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761E80" w14:textId="77777777" w:rsidR="0087738F" w:rsidRPr="003E51A0" w:rsidRDefault="0087738F" w:rsidP="0087738F">
      <w:pPr>
        <w:rPr>
          <w:rFonts w:ascii="Calibri Light" w:hAnsi="Calibri Light" w:cs="Calibri Light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6004"/>
      </w:tblGrid>
      <w:tr w:rsidR="0087738F" w:rsidRPr="003E51A0" w14:paraId="2D28CE69" w14:textId="77777777" w:rsidTr="00F97868">
        <w:trPr>
          <w:trHeight w:val="432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077CBF96" w14:textId="77777777" w:rsidR="0087738F" w:rsidRPr="003E51A0" w:rsidRDefault="0087738F" w:rsidP="00F97868">
            <w:pPr>
              <w:rPr>
                <w:rFonts w:ascii="Calibri Light" w:hAnsi="Calibri Light" w:cs="Calibri Light"/>
                <w:b/>
              </w:rPr>
            </w:pPr>
            <w:r w:rsidRPr="003E51A0">
              <w:rPr>
                <w:rFonts w:ascii="Calibri Light" w:hAnsi="Calibri Light" w:cs="Calibri Light"/>
                <w:b/>
              </w:rPr>
              <w:t>Job Title</w:t>
            </w: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EA1FA" w14:textId="77777777" w:rsidR="0087738F" w:rsidRPr="003E51A0" w:rsidRDefault="0087738F" w:rsidP="00F97868">
            <w:pPr>
              <w:rPr>
                <w:rFonts w:ascii="Calibri Light" w:hAnsi="Calibri Light" w:cs="Calibri Light"/>
                <w:b/>
              </w:rPr>
            </w:pPr>
            <w:r w:rsidRPr="003E51A0">
              <w:rPr>
                <w:rFonts w:ascii="Calibri Light" w:hAnsi="Calibri Light" w:cs="Calibri Light"/>
                <w:b/>
              </w:rPr>
              <w:t>Trust Partner</w:t>
            </w:r>
          </w:p>
        </w:tc>
      </w:tr>
      <w:tr w:rsidR="0087738F" w:rsidRPr="003E51A0" w14:paraId="27EB69EE" w14:textId="77777777" w:rsidTr="00F97868">
        <w:trPr>
          <w:trHeight w:val="432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11835CC7" w14:textId="77777777" w:rsidR="0087738F" w:rsidRPr="003E51A0" w:rsidRDefault="0087738F" w:rsidP="00F97868">
            <w:pPr>
              <w:rPr>
                <w:rFonts w:ascii="Calibri Light" w:hAnsi="Calibri Light" w:cs="Calibri Light"/>
                <w:b/>
              </w:rPr>
            </w:pPr>
            <w:r w:rsidRPr="003E51A0">
              <w:rPr>
                <w:rFonts w:ascii="Calibri Light" w:hAnsi="Calibri Light" w:cs="Calibri Light"/>
                <w:b/>
              </w:rPr>
              <w:t>Location</w:t>
            </w: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AEE78" w14:textId="77777777" w:rsidR="0087738F" w:rsidRPr="003E51A0" w:rsidRDefault="0087738F" w:rsidP="00F97868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LEARNER HQ, Eckington Business Centre 2, S21 4DA</w:t>
            </w:r>
          </w:p>
        </w:tc>
      </w:tr>
      <w:tr w:rsidR="0087738F" w:rsidRPr="003E51A0" w14:paraId="6C11C313" w14:textId="77777777" w:rsidTr="00F97868">
        <w:trPr>
          <w:trHeight w:val="432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0D4B9E84" w14:textId="77777777" w:rsidR="0087738F" w:rsidRPr="003E51A0" w:rsidRDefault="0087738F" w:rsidP="00F97868">
            <w:pPr>
              <w:rPr>
                <w:rFonts w:ascii="Calibri Light" w:hAnsi="Calibri Light" w:cs="Calibri Light"/>
                <w:b/>
              </w:rPr>
            </w:pPr>
            <w:r w:rsidRPr="003E51A0">
              <w:rPr>
                <w:rFonts w:ascii="Calibri Light" w:hAnsi="Calibri Light" w:cs="Calibri Light"/>
                <w:b/>
              </w:rPr>
              <w:t>Reporting to</w:t>
            </w: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CD345" w14:textId="77777777" w:rsidR="0087738F" w:rsidRPr="00BE3BC7" w:rsidRDefault="0087738F" w:rsidP="00F97868">
            <w:pPr>
              <w:rPr>
                <w:rFonts w:ascii="Calibri Light" w:hAnsi="Calibri Light" w:cs="Calibri Light"/>
                <w:bCs/>
              </w:rPr>
            </w:pPr>
            <w:r w:rsidRPr="00BE3BC7">
              <w:rPr>
                <w:rFonts w:ascii="Calibri Light" w:hAnsi="Calibri Light" w:cs="Calibri Light"/>
                <w:bCs/>
              </w:rPr>
              <w:t xml:space="preserve">CEO/Trustees of </w:t>
            </w:r>
            <w:proofErr w:type="spellStart"/>
            <w:r w:rsidRPr="00BE3BC7">
              <w:rPr>
                <w:rFonts w:ascii="Calibri Light" w:hAnsi="Calibri Light" w:cs="Calibri Light"/>
                <w:bCs/>
              </w:rPr>
              <w:t>LEARNERs’</w:t>
            </w:r>
            <w:proofErr w:type="spellEnd"/>
            <w:r w:rsidRPr="00BE3BC7">
              <w:rPr>
                <w:rFonts w:ascii="Calibri Light" w:hAnsi="Calibri Light" w:cs="Calibri Light"/>
                <w:bCs/>
              </w:rPr>
              <w:t xml:space="preserve"> Trust</w:t>
            </w:r>
          </w:p>
        </w:tc>
      </w:tr>
      <w:tr w:rsidR="0087738F" w:rsidRPr="003E51A0" w14:paraId="228C9AC4" w14:textId="77777777" w:rsidTr="00F97868">
        <w:trPr>
          <w:trHeight w:val="432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007594E9" w14:textId="77777777" w:rsidR="0087738F" w:rsidRPr="003E51A0" w:rsidRDefault="0087738F" w:rsidP="00F97868">
            <w:pPr>
              <w:rPr>
                <w:rFonts w:ascii="Calibri Light" w:hAnsi="Calibri Light" w:cs="Calibri Light"/>
                <w:b/>
              </w:rPr>
            </w:pPr>
            <w:r w:rsidRPr="003E51A0">
              <w:rPr>
                <w:rFonts w:ascii="Calibri Light" w:hAnsi="Calibri Light" w:cs="Calibri Light"/>
                <w:b/>
              </w:rPr>
              <w:t>Effective date of JD</w:t>
            </w: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E5C6D" w14:textId="77777777" w:rsidR="0087738F" w:rsidRPr="003E51A0" w:rsidRDefault="0087738F" w:rsidP="00F97868">
            <w:pPr>
              <w:rPr>
                <w:rFonts w:ascii="Calibri Light" w:hAnsi="Calibri Light" w:cs="Calibri Light"/>
              </w:rPr>
            </w:pPr>
            <w:r w:rsidRPr="003E51A0">
              <w:rPr>
                <w:rFonts w:ascii="Calibri Light" w:hAnsi="Calibri Light" w:cs="Calibri Light"/>
              </w:rPr>
              <w:t>01 09 2019</w:t>
            </w:r>
          </w:p>
        </w:tc>
      </w:tr>
      <w:tr w:rsidR="0087738F" w:rsidRPr="003E51A0" w14:paraId="04123C3D" w14:textId="77777777" w:rsidTr="00F97868">
        <w:trPr>
          <w:trHeight w:val="432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071A15FE" w14:textId="77777777" w:rsidR="0087738F" w:rsidRPr="003E51A0" w:rsidRDefault="0087738F" w:rsidP="00F97868">
            <w:pPr>
              <w:rPr>
                <w:rFonts w:ascii="Calibri Light" w:hAnsi="Calibri Light" w:cs="Calibri Light"/>
                <w:b/>
              </w:rPr>
            </w:pPr>
            <w:r w:rsidRPr="003E51A0">
              <w:rPr>
                <w:rFonts w:ascii="Calibri Light" w:hAnsi="Calibri Light" w:cs="Calibri Light"/>
                <w:b/>
              </w:rPr>
              <w:t>Salary Range</w:t>
            </w: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A5B03" w14:textId="77777777" w:rsidR="0087738F" w:rsidRPr="003E51A0" w:rsidRDefault="0087738F" w:rsidP="00F97868">
            <w:pPr>
              <w:rPr>
                <w:rFonts w:ascii="Calibri Light" w:hAnsi="Calibri Light" w:cs="Calibri Light"/>
              </w:rPr>
            </w:pPr>
            <w:r w:rsidRPr="003E51A0">
              <w:rPr>
                <w:rFonts w:ascii="Calibri Light" w:hAnsi="Calibri Light" w:cs="Calibri Light"/>
              </w:rPr>
              <w:t>L24 to L30</w:t>
            </w:r>
          </w:p>
        </w:tc>
      </w:tr>
    </w:tbl>
    <w:p w14:paraId="4A9DA1D6" w14:textId="77777777" w:rsidR="0087738F" w:rsidRPr="003E51A0" w:rsidRDefault="0087738F" w:rsidP="0087738F">
      <w:pPr>
        <w:rPr>
          <w:rFonts w:ascii="Calibri Light" w:hAnsi="Calibri Light" w:cs="Calibri Light"/>
          <w:b/>
        </w:rPr>
      </w:pPr>
    </w:p>
    <w:p w14:paraId="1C5678FE" w14:textId="77777777" w:rsidR="0087738F" w:rsidRPr="003E51A0" w:rsidRDefault="0087738F" w:rsidP="0087738F">
      <w:pPr>
        <w:rPr>
          <w:rFonts w:ascii="Calibri Light" w:hAnsi="Calibri Light" w:cs="Calibri Light"/>
          <w:b/>
        </w:rPr>
      </w:pPr>
    </w:p>
    <w:p w14:paraId="3C6C717B" w14:textId="77777777" w:rsidR="0087738F" w:rsidRPr="003E51A0" w:rsidRDefault="0087738F" w:rsidP="0087738F">
      <w:pPr>
        <w:ind w:left="-709"/>
        <w:rPr>
          <w:rFonts w:ascii="Calibri Light" w:hAnsi="Calibri Light" w:cs="Calibri Light"/>
          <w:b/>
        </w:rPr>
      </w:pPr>
      <w:r w:rsidRPr="003E51A0">
        <w:rPr>
          <w:rFonts w:ascii="Calibri Light" w:hAnsi="Calibri Light" w:cs="Calibri Light"/>
          <w:b/>
        </w:rPr>
        <w:t>PERSON SPECIFICATION</w:t>
      </w:r>
      <w:r w:rsidRPr="003E51A0">
        <w:rPr>
          <w:color w:val="808080"/>
          <w:sz w:val="32"/>
          <w:szCs w:val="32"/>
        </w:rPr>
        <w:t xml:space="preserve"> </w:t>
      </w:r>
    </w:p>
    <w:p w14:paraId="274A40EB" w14:textId="77777777" w:rsidR="0087738F" w:rsidRPr="003E51A0" w:rsidRDefault="0087738F" w:rsidP="0087738F">
      <w:pPr>
        <w:jc w:val="center"/>
        <w:rPr>
          <w:color w:val="808080"/>
          <w:sz w:val="32"/>
          <w:szCs w:val="32"/>
        </w:rPr>
      </w:pPr>
    </w:p>
    <w:tbl>
      <w:tblPr>
        <w:tblW w:w="955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"/>
        <w:gridCol w:w="6595"/>
        <w:gridCol w:w="1116"/>
        <w:gridCol w:w="1260"/>
      </w:tblGrid>
      <w:tr w:rsidR="0087738F" w:rsidRPr="003E51A0" w14:paraId="66E5D7DB" w14:textId="77777777" w:rsidTr="00F97868">
        <w:trPr>
          <w:trHeight w:val="526"/>
          <w:tblHeader/>
        </w:trPr>
        <w:tc>
          <w:tcPr>
            <w:tcW w:w="579" w:type="dxa"/>
          </w:tcPr>
          <w:p w14:paraId="66A94AEA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b/>
                <w:sz w:val="22"/>
                <w:szCs w:val="22"/>
              </w:rPr>
              <w:t>Ref.</w:t>
            </w:r>
          </w:p>
          <w:p w14:paraId="07ABE128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595" w:type="dxa"/>
          </w:tcPr>
          <w:p w14:paraId="67E96F74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b/>
                <w:sz w:val="22"/>
                <w:szCs w:val="22"/>
              </w:rPr>
              <w:t>Criteria</w:t>
            </w:r>
          </w:p>
        </w:tc>
        <w:tc>
          <w:tcPr>
            <w:tcW w:w="1116" w:type="dxa"/>
          </w:tcPr>
          <w:p w14:paraId="0165B0A0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b/>
                <w:sz w:val="22"/>
                <w:szCs w:val="22"/>
              </w:rPr>
              <w:t>Essential/ Desirable</w:t>
            </w:r>
          </w:p>
        </w:tc>
        <w:tc>
          <w:tcPr>
            <w:tcW w:w="1260" w:type="dxa"/>
          </w:tcPr>
          <w:p w14:paraId="3535AACA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b/>
                <w:sz w:val="22"/>
                <w:szCs w:val="22"/>
              </w:rPr>
              <w:t>Shortlisting</w:t>
            </w:r>
          </w:p>
        </w:tc>
      </w:tr>
      <w:tr w:rsidR="0087738F" w:rsidRPr="003E51A0" w14:paraId="2777FF7C" w14:textId="77777777" w:rsidTr="00F97868">
        <w:trPr>
          <w:trHeight w:val="269"/>
        </w:trPr>
        <w:tc>
          <w:tcPr>
            <w:tcW w:w="9550" w:type="dxa"/>
            <w:gridSpan w:val="4"/>
          </w:tcPr>
          <w:p w14:paraId="1A96D50C" w14:textId="77777777" w:rsidR="0087738F" w:rsidRPr="003E51A0" w:rsidRDefault="0087738F" w:rsidP="00F97868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b/>
                <w:sz w:val="22"/>
                <w:szCs w:val="22"/>
              </w:rPr>
              <w:t>Qualifications and Training</w:t>
            </w:r>
          </w:p>
        </w:tc>
      </w:tr>
      <w:tr w:rsidR="0087738F" w:rsidRPr="003E51A0" w14:paraId="434C07BA" w14:textId="77777777" w:rsidTr="00F97868">
        <w:trPr>
          <w:trHeight w:val="269"/>
        </w:trPr>
        <w:tc>
          <w:tcPr>
            <w:tcW w:w="579" w:type="dxa"/>
          </w:tcPr>
          <w:p w14:paraId="4190EE85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6595" w:type="dxa"/>
          </w:tcPr>
          <w:p w14:paraId="701B402D" w14:textId="77777777" w:rsidR="0087738F" w:rsidRPr="003E51A0" w:rsidRDefault="0087738F" w:rsidP="00F97868">
            <w:pPr>
              <w:jc w:val="both"/>
              <w:rPr>
                <w:rFonts w:ascii="Calibri" w:eastAsia="Calibri" w:hAnsi="Calibri" w:cs="Gill Sans MT"/>
                <w:sz w:val="22"/>
                <w:szCs w:val="22"/>
              </w:rPr>
            </w:pPr>
            <w:r w:rsidRPr="003E51A0">
              <w:rPr>
                <w:rFonts w:ascii="Calibri" w:eastAsia="Calibri" w:hAnsi="Calibri"/>
                <w:sz w:val="22"/>
                <w:szCs w:val="22"/>
              </w:rPr>
              <w:t xml:space="preserve">National Professional Qualification for </w:t>
            </w:r>
            <w:r>
              <w:rPr>
                <w:rFonts w:ascii="Calibri" w:eastAsia="Calibri" w:hAnsi="Calibri"/>
                <w:sz w:val="22"/>
                <w:szCs w:val="22"/>
              </w:rPr>
              <w:t>Executive Leadership</w:t>
            </w:r>
            <w:r w:rsidRPr="003E51A0">
              <w:rPr>
                <w:rFonts w:ascii="Calibri" w:eastAsia="Calibri" w:hAnsi="Calibri"/>
                <w:sz w:val="22"/>
                <w:szCs w:val="22"/>
              </w:rPr>
              <w:t xml:space="preserve"> (</w:t>
            </w:r>
            <w:r w:rsidRPr="003E51A0">
              <w:rPr>
                <w:rFonts w:ascii="Calibri" w:eastAsia="Calibri" w:hAnsi="Calibri" w:cs="Gill Sans MT"/>
                <w:sz w:val="22"/>
                <w:szCs w:val="22"/>
              </w:rPr>
              <w:t>NPQ</w:t>
            </w:r>
            <w:r>
              <w:rPr>
                <w:rFonts w:ascii="Calibri" w:eastAsia="Calibri" w:hAnsi="Calibri" w:cs="Gill Sans MT"/>
                <w:sz w:val="22"/>
                <w:szCs w:val="22"/>
              </w:rPr>
              <w:t>EL</w:t>
            </w:r>
            <w:r w:rsidRPr="003E51A0">
              <w:rPr>
                <w:rFonts w:ascii="Calibri" w:eastAsia="Calibri" w:hAnsi="Calibri" w:cs="Gill Sans MT"/>
                <w:sz w:val="22"/>
                <w:szCs w:val="22"/>
              </w:rPr>
              <w:t xml:space="preserve">) or 3 years </w:t>
            </w:r>
            <w:r>
              <w:rPr>
                <w:rFonts w:ascii="Calibri" w:eastAsia="Calibri" w:hAnsi="Calibri" w:cs="Gill Sans MT"/>
                <w:sz w:val="22"/>
                <w:szCs w:val="22"/>
              </w:rPr>
              <w:t>executive</w:t>
            </w:r>
            <w:r w:rsidRPr="003E51A0">
              <w:rPr>
                <w:rFonts w:ascii="Calibri" w:eastAsia="Calibri" w:hAnsi="Calibri" w:cs="Gill Sans MT"/>
                <w:sz w:val="22"/>
                <w:szCs w:val="22"/>
              </w:rPr>
              <w:t xml:space="preserve"> experience</w:t>
            </w:r>
          </w:p>
        </w:tc>
        <w:tc>
          <w:tcPr>
            <w:tcW w:w="1116" w:type="dxa"/>
          </w:tcPr>
          <w:p w14:paraId="6079F2B6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41610D67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</w:t>
            </w:r>
          </w:p>
        </w:tc>
      </w:tr>
      <w:tr w:rsidR="0087738F" w:rsidRPr="003E51A0" w14:paraId="6C679846" w14:textId="77777777" w:rsidTr="00F97868">
        <w:trPr>
          <w:trHeight w:val="256"/>
        </w:trPr>
        <w:tc>
          <w:tcPr>
            <w:tcW w:w="579" w:type="dxa"/>
          </w:tcPr>
          <w:p w14:paraId="56D14635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6595" w:type="dxa"/>
          </w:tcPr>
          <w:p w14:paraId="357F3EB7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Gill Sans MT"/>
                <w:sz w:val="22"/>
                <w:szCs w:val="22"/>
              </w:rPr>
              <w:t xml:space="preserve">Qualified Teacher Status (QTS) </w:t>
            </w:r>
          </w:p>
        </w:tc>
        <w:tc>
          <w:tcPr>
            <w:tcW w:w="1116" w:type="dxa"/>
          </w:tcPr>
          <w:p w14:paraId="6D95B5B0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23681E85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</w:t>
            </w:r>
          </w:p>
        </w:tc>
      </w:tr>
      <w:tr w:rsidR="0087738F" w:rsidRPr="003E51A0" w14:paraId="56679F80" w14:textId="77777777" w:rsidTr="00F97868">
        <w:trPr>
          <w:trHeight w:val="269"/>
        </w:trPr>
        <w:tc>
          <w:tcPr>
            <w:tcW w:w="579" w:type="dxa"/>
          </w:tcPr>
          <w:p w14:paraId="5D49ABF7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6595" w:type="dxa"/>
          </w:tcPr>
          <w:p w14:paraId="6E570A5B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Gill Sans MT"/>
                <w:sz w:val="22"/>
                <w:szCs w:val="22"/>
              </w:rPr>
              <w:t xml:space="preserve">Evidence of recent and relevant training and development at </w:t>
            </w:r>
            <w:r>
              <w:rPr>
                <w:rFonts w:ascii="Calibri" w:eastAsia="Calibri" w:hAnsi="Calibri" w:cs="Gill Sans MT"/>
                <w:sz w:val="22"/>
                <w:szCs w:val="22"/>
              </w:rPr>
              <w:t>executive</w:t>
            </w:r>
            <w:r w:rsidRPr="003E51A0">
              <w:rPr>
                <w:rFonts w:ascii="Calibri" w:eastAsia="Calibri" w:hAnsi="Calibri" w:cs="Gill Sans MT"/>
                <w:sz w:val="22"/>
                <w:szCs w:val="22"/>
              </w:rPr>
              <w:t xml:space="preserve"> level</w:t>
            </w:r>
          </w:p>
        </w:tc>
        <w:tc>
          <w:tcPr>
            <w:tcW w:w="1116" w:type="dxa"/>
          </w:tcPr>
          <w:p w14:paraId="1C3526EB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3E22C18A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</w:t>
            </w:r>
          </w:p>
        </w:tc>
      </w:tr>
      <w:tr w:rsidR="0087738F" w:rsidRPr="003E51A0" w14:paraId="2D8B775B" w14:textId="77777777" w:rsidTr="00F97868">
        <w:trPr>
          <w:trHeight w:val="269"/>
        </w:trPr>
        <w:tc>
          <w:tcPr>
            <w:tcW w:w="579" w:type="dxa"/>
          </w:tcPr>
          <w:p w14:paraId="605EDF91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6595" w:type="dxa"/>
          </w:tcPr>
          <w:p w14:paraId="32B3B75C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Gill Sans MT"/>
                <w:sz w:val="22"/>
                <w:szCs w:val="22"/>
              </w:rPr>
              <w:t>Higher degree or post-graduate qualification</w:t>
            </w:r>
          </w:p>
        </w:tc>
        <w:tc>
          <w:tcPr>
            <w:tcW w:w="1116" w:type="dxa"/>
          </w:tcPr>
          <w:p w14:paraId="338E1DAA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D</w:t>
            </w:r>
          </w:p>
        </w:tc>
        <w:tc>
          <w:tcPr>
            <w:tcW w:w="1260" w:type="dxa"/>
          </w:tcPr>
          <w:p w14:paraId="6E14C30B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</w:t>
            </w:r>
          </w:p>
        </w:tc>
      </w:tr>
      <w:tr w:rsidR="0087738F" w:rsidRPr="003E51A0" w14:paraId="7A92C5E2" w14:textId="77777777" w:rsidTr="00F97868">
        <w:trPr>
          <w:trHeight w:val="269"/>
        </w:trPr>
        <w:tc>
          <w:tcPr>
            <w:tcW w:w="579" w:type="dxa"/>
          </w:tcPr>
          <w:p w14:paraId="5A6EA95C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6595" w:type="dxa"/>
          </w:tcPr>
          <w:p w14:paraId="62641D50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Gill Sans MT"/>
                <w:sz w:val="22"/>
                <w:szCs w:val="22"/>
              </w:rPr>
              <w:t>Ofsted Inspector training/experience</w:t>
            </w:r>
          </w:p>
        </w:tc>
        <w:tc>
          <w:tcPr>
            <w:tcW w:w="1116" w:type="dxa"/>
          </w:tcPr>
          <w:p w14:paraId="35C57FAC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D</w:t>
            </w:r>
          </w:p>
        </w:tc>
        <w:tc>
          <w:tcPr>
            <w:tcW w:w="1260" w:type="dxa"/>
          </w:tcPr>
          <w:p w14:paraId="74BFBBC1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</w:t>
            </w:r>
          </w:p>
        </w:tc>
      </w:tr>
      <w:tr w:rsidR="0087738F" w:rsidRPr="003E51A0" w14:paraId="02D51FB1" w14:textId="77777777" w:rsidTr="00F97868">
        <w:trPr>
          <w:trHeight w:val="269"/>
        </w:trPr>
        <w:tc>
          <w:tcPr>
            <w:tcW w:w="9550" w:type="dxa"/>
            <w:gridSpan w:val="4"/>
          </w:tcPr>
          <w:p w14:paraId="6BBE6928" w14:textId="77777777" w:rsidR="0087738F" w:rsidRPr="003E51A0" w:rsidRDefault="0087738F" w:rsidP="00F97868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b/>
                <w:sz w:val="22"/>
                <w:szCs w:val="22"/>
              </w:rPr>
              <w:t>Experience and Knowledge</w:t>
            </w:r>
          </w:p>
        </w:tc>
      </w:tr>
      <w:tr w:rsidR="0087738F" w:rsidRPr="003E51A0" w14:paraId="083990A7" w14:textId="77777777" w:rsidTr="00F97868">
        <w:trPr>
          <w:trHeight w:val="256"/>
        </w:trPr>
        <w:tc>
          <w:tcPr>
            <w:tcW w:w="579" w:type="dxa"/>
          </w:tcPr>
          <w:p w14:paraId="452D7C07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6595" w:type="dxa"/>
          </w:tcPr>
          <w:p w14:paraId="7CFBF142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Gill Sans MT"/>
                <w:sz w:val="22"/>
                <w:szCs w:val="22"/>
              </w:rPr>
              <w:t xml:space="preserve">Successful </w:t>
            </w:r>
            <w:r>
              <w:rPr>
                <w:rFonts w:ascii="Calibri" w:eastAsia="Calibri" w:hAnsi="Calibri" w:cs="Gill Sans MT"/>
                <w:sz w:val="22"/>
                <w:szCs w:val="22"/>
              </w:rPr>
              <w:t>headteacher</w:t>
            </w:r>
            <w:r w:rsidRPr="003E51A0">
              <w:rPr>
                <w:rFonts w:ascii="Calibri" w:eastAsia="Calibri" w:hAnsi="Calibri" w:cs="Gill Sans MT"/>
                <w:sz w:val="22"/>
                <w:szCs w:val="22"/>
              </w:rPr>
              <w:t xml:space="preserve"> with a proven track record of achieving high standards</w:t>
            </w:r>
          </w:p>
        </w:tc>
        <w:tc>
          <w:tcPr>
            <w:tcW w:w="1116" w:type="dxa"/>
          </w:tcPr>
          <w:p w14:paraId="68636437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480879E8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</w:t>
            </w:r>
          </w:p>
        </w:tc>
      </w:tr>
      <w:tr w:rsidR="0087738F" w:rsidRPr="003E51A0" w14:paraId="4B9A2CA9" w14:textId="77777777" w:rsidTr="00F97868">
        <w:trPr>
          <w:trHeight w:val="269"/>
        </w:trPr>
        <w:tc>
          <w:tcPr>
            <w:tcW w:w="579" w:type="dxa"/>
          </w:tcPr>
          <w:p w14:paraId="236F0234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9</w:t>
            </w:r>
          </w:p>
        </w:tc>
        <w:tc>
          <w:tcPr>
            <w:tcW w:w="6595" w:type="dxa"/>
          </w:tcPr>
          <w:p w14:paraId="74B44CD2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Gill Sans MT"/>
                <w:sz w:val="22"/>
                <w:szCs w:val="22"/>
              </w:rPr>
              <w:t>Sustained, successful leadership at a senior level</w:t>
            </w:r>
          </w:p>
        </w:tc>
        <w:tc>
          <w:tcPr>
            <w:tcW w:w="1116" w:type="dxa"/>
          </w:tcPr>
          <w:p w14:paraId="43F3FC84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022B20E9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</w:t>
            </w:r>
          </w:p>
        </w:tc>
      </w:tr>
      <w:tr w:rsidR="0087738F" w:rsidRPr="003E51A0" w14:paraId="368FEECB" w14:textId="77777777" w:rsidTr="00F97868">
        <w:trPr>
          <w:trHeight w:val="256"/>
        </w:trPr>
        <w:tc>
          <w:tcPr>
            <w:tcW w:w="579" w:type="dxa"/>
          </w:tcPr>
          <w:p w14:paraId="74B03B11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  <w:tc>
          <w:tcPr>
            <w:tcW w:w="6595" w:type="dxa"/>
          </w:tcPr>
          <w:p w14:paraId="27D6ECB2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Gill Sans MT"/>
                <w:sz w:val="22"/>
                <w:szCs w:val="22"/>
              </w:rPr>
              <w:t>Experience of leadership in a variety of contexts, preferably in more than one school</w:t>
            </w:r>
          </w:p>
        </w:tc>
        <w:tc>
          <w:tcPr>
            <w:tcW w:w="1116" w:type="dxa"/>
          </w:tcPr>
          <w:p w14:paraId="7B432354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59AF5655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</w:t>
            </w:r>
          </w:p>
        </w:tc>
      </w:tr>
      <w:tr w:rsidR="0087738F" w:rsidRPr="003E51A0" w14:paraId="38CDF6CA" w14:textId="77777777" w:rsidTr="00F97868">
        <w:trPr>
          <w:trHeight w:val="539"/>
        </w:trPr>
        <w:tc>
          <w:tcPr>
            <w:tcW w:w="579" w:type="dxa"/>
          </w:tcPr>
          <w:p w14:paraId="4AC8BB83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11</w:t>
            </w:r>
          </w:p>
        </w:tc>
        <w:tc>
          <w:tcPr>
            <w:tcW w:w="6595" w:type="dxa"/>
          </w:tcPr>
          <w:p w14:paraId="11CE5B4C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Gill Sans MT"/>
                <w:sz w:val="22"/>
                <w:szCs w:val="22"/>
              </w:rPr>
              <w:t>In-depth knowledge and understanding of the wider educational agenda including current national policies</w:t>
            </w:r>
          </w:p>
        </w:tc>
        <w:tc>
          <w:tcPr>
            <w:tcW w:w="1116" w:type="dxa"/>
          </w:tcPr>
          <w:p w14:paraId="349129C2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3FFBC554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A/I</w:t>
            </w:r>
          </w:p>
        </w:tc>
      </w:tr>
      <w:tr w:rsidR="0087738F" w:rsidRPr="003E51A0" w14:paraId="63993097" w14:textId="77777777" w:rsidTr="00F97868">
        <w:trPr>
          <w:trHeight w:val="256"/>
        </w:trPr>
        <w:tc>
          <w:tcPr>
            <w:tcW w:w="579" w:type="dxa"/>
          </w:tcPr>
          <w:p w14:paraId="508183F7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14</w:t>
            </w:r>
          </w:p>
        </w:tc>
        <w:tc>
          <w:tcPr>
            <w:tcW w:w="6595" w:type="dxa"/>
          </w:tcPr>
          <w:p w14:paraId="13B079BE" w14:textId="77777777" w:rsidR="0087738F" w:rsidRPr="003E51A0" w:rsidRDefault="0087738F" w:rsidP="00F97868">
            <w:pPr>
              <w:jc w:val="both"/>
              <w:rPr>
                <w:rFonts w:ascii="Calibri" w:eastAsia="Calibri" w:hAnsi="Calibri" w:cs="Gill Sans MT"/>
                <w:sz w:val="22"/>
                <w:szCs w:val="22"/>
              </w:rPr>
            </w:pPr>
            <w:r w:rsidRPr="003E51A0">
              <w:rPr>
                <w:rFonts w:ascii="Calibri" w:eastAsia="Calibri" w:hAnsi="Calibri" w:cs="Gill Sans MT"/>
                <w:sz w:val="22"/>
                <w:szCs w:val="22"/>
              </w:rPr>
              <w:t>Ability to work with and advise Trustees and Local Champions Boards to enable them to fulfil their role and statutory obligations</w:t>
            </w:r>
          </w:p>
        </w:tc>
        <w:tc>
          <w:tcPr>
            <w:tcW w:w="1116" w:type="dxa"/>
          </w:tcPr>
          <w:p w14:paraId="743B2DC9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1D5867F7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R/I</w:t>
            </w:r>
          </w:p>
        </w:tc>
      </w:tr>
      <w:tr w:rsidR="0087738F" w:rsidRPr="003E51A0" w14:paraId="08F7BA1D" w14:textId="77777777" w:rsidTr="00F97868">
        <w:trPr>
          <w:trHeight w:val="269"/>
        </w:trPr>
        <w:tc>
          <w:tcPr>
            <w:tcW w:w="579" w:type="dxa"/>
          </w:tcPr>
          <w:p w14:paraId="06EA0419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  <w:tc>
          <w:tcPr>
            <w:tcW w:w="6595" w:type="dxa"/>
          </w:tcPr>
          <w:p w14:paraId="5AABF47E" w14:textId="77777777" w:rsidR="0087738F" w:rsidRPr="003E51A0" w:rsidRDefault="0087738F" w:rsidP="00F97868">
            <w:pPr>
              <w:jc w:val="both"/>
              <w:rPr>
                <w:rFonts w:ascii="Calibri" w:eastAsia="Calibri" w:hAnsi="Calibri" w:cs="Gill Sans MT"/>
                <w:sz w:val="22"/>
                <w:szCs w:val="22"/>
              </w:rPr>
            </w:pPr>
            <w:r w:rsidRPr="003E51A0">
              <w:rPr>
                <w:rFonts w:ascii="Calibri" w:eastAsia="Calibri" w:hAnsi="Calibri" w:cs="Gill Sans MT"/>
                <w:sz w:val="22"/>
                <w:szCs w:val="22"/>
              </w:rPr>
              <w:t>Experience of Executive Headship or significant support to other schools</w:t>
            </w:r>
          </w:p>
        </w:tc>
        <w:tc>
          <w:tcPr>
            <w:tcW w:w="1116" w:type="dxa"/>
          </w:tcPr>
          <w:p w14:paraId="11CF7592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D</w:t>
            </w:r>
          </w:p>
        </w:tc>
        <w:tc>
          <w:tcPr>
            <w:tcW w:w="1260" w:type="dxa"/>
          </w:tcPr>
          <w:p w14:paraId="5EDE15D0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</w:t>
            </w:r>
          </w:p>
        </w:tc>
      </w:tr>
      <w:tr w:rsidR="0087738F" w:rsidRPr="003E51A0" w14:paraId="2A5007FE" w14:textId="77777777" w:rsidTr="00F97868">
        <w:trPr>
          <w:trHeight w:val="269"/>
        </w:trPr>
        <w:tc>
          <w:tcPr>
            <w:tcW w:w="9550" w:type="dxa"/>
            <w:gridSpan w:val="4"/>
          </w:tcPr>
          <w:p w14:paraId="22AB8D14" w14:textId="77777777" w:rsidR="0087738F" w:rsidRPr="003E51A0" w:rsidRDefault="0087738F" w:rsidP="00F97868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b/>
                <w:sz w:val="22"/>
                <w:szCs w:val="22"/>
              </w:rPr>
              <w:t>Aptitudes, Qualities and Skills</w:t>
            </w:r>
          </w:p>
        </w:tc>
      </w:tr>
      <w:tr w:rsidR="0087738F" w:rsidRPr="003E51A0" w14:paraId="523543A1" w14:textId="77777777" w:rsidTr="00F97868">
        <w:trPr>
          <w:trHeight w:val="256"/>
        </w:trPr>
        <w:tc>
          <w:tcPr>
            <w:tcW w:w="579" w:type="dxa"/>
          </w:tcPr>
          <w:p w14:paraId="5B4F58F0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15</w:t>
            </w:r>
          </w:p>
        </w:tc>
        <w:tc>
          <w:tcPr>
            <w:tcW w:w="6595" w:type="dxa"/>
          </w:tcPr>
          <w:p w14:paraId="0E13DBD6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Gill Sans MT"/>
                <w:sz w:val="22"/>
                <w:szCs w:val="22"/>
              </w:rPr>
              <w:t>Enthusiasm, initiative and commitment to ensure good practice is embedded throughout</w:t>
            </w:r>
          </w:p>
        </w:tc>
        <w:tc>
          <w:tcPr>
            <w:tcW w:w="1116" w:type="dxa"/>
          </w:tcPr>
          <w:p w14:paraId="2AE562C1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3D0A60ED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A/I</w:t>
            </w:r>
          </w:p>
        </w:tc>
      </w:tr>
      <w:tr w:rsidR="0087738F" w:rsidRPr="003E51A0" w14:paraId="199E6916" w14:textId="77777777" w:rsidTr="00F97868">
        <w:trPr>
          <w:trHeight w:val="269"/>
        </w:trPr>
        <w:tc>
          <w:tcPr>
            <w:tcW w:w="579" w:type="dxa"/>
          </w:tcPr>
          <w:p w14:paraId="60706807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16</w:t>
            </w:r>
          </w:p>
        </w:tc>
        <w:tc>
          <w:tcPr>
            <w:tcW w:w="6595" w:type="dxa"/>
          </w:tcPr>
          <w:p w14:paraId="5353CE00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Gill Sans MT"/>
                <w:sz w:val="22"/>
                <w:szCs w:val="22"/>
              </w:rPr>
              <w:t xml:space="preserve">The ability to think and plan strategically to promote vision, </w:t>
            </w:r>
            <w:r>
              <w:rPr>
                <w:rFonts w:ascii="Calibri" w:eastAsia="Calibri" w:hAnsi="Calibri" w:cs="Gill Sans MT"/>
                <w:sz w:val="22"/>
                <w:szCs w:val="22"/>
              </w:rPr>
              <w:t>culture</w:t>
            </w:r>
            <w:r w:rsidRPr="003E51A0">
              <w:rPr>
                <w:rFonts w:ascii="Calibri" w:eastAsia="Calibri" w:hAnsi="Calibri" w:cs="Gill Sans MT"/>
                <w:sz w:val="22"/>
                <w:szCs w:val="22"/>
              </w:rPr>
              <w:t xml:space="preserve"> and </w:t>
            </w:r>
            <w:r>
              <w:rPr>
                <w:rFonts w:ascii="Calibri" w:eastAsia="Calibri" w:hAnsi="Calibri" w:cs="Gill Sans MT"/>
                <w:sz w:val="22"/>
                <w:szCs w:val="22"/>
              </w:rPr>
              <w:t>strategy</w:t>
            </w:r>
          </w:p>
        </w:tc>
        <w:tc>
          <w:tcPr>
            <w:tcW w:w="1116" w:type="dxa"/>
          </w:tcPr>
          <w:p w14:paraId="5112C0B2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57775FAE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A/R/I</w:t>
            </w:r>
          </w:p>
        </w:tc>
      </w:tr>
      <w:tr w:rsidR="0087738F" w:rsidRPr="003E51A0" w14:paraId="1802EEBE" w14:textId="77777777" w:rsidTr="00F97868">
        <w:trPr>
          <w:trHeight w:val="269"/>
        </w:trPr>
        <w:tc>
          <w:tcPr>
            <w:tcW w:w="579" w:type="dxa"/>
          </w:tcPr>
          <w:p w14:paraId="6D32206B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17</w:t>
            </w:r>
          </w:p>
        </w:tc>
        <w:tc>
          <w:tcPr>
            <w:tcW w:w="6595" w:type="dxa"/>
          </w:tcPr>
          <w:p w14:paraId="3712A840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Gill Sans MT"/>
                <w:sz w:val="22"/>
                <w:szCs w:val="22"/>
              </w:rPr>
              <w:t>Is well organised, able to plan, prioritise and delegate effectively</w:t>
            </w:r>
          </w:p>
        </w:tc>
        <w:tc>
          <w:tcPr>
            <w:tcW w:w="1116" w:type="dxa"/>
          </w:tcPr>
          <w:p w14:paraId="61CD70FF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2174C6FF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A/R/I</w:t>
            </w:r>
          </w:p>
        </w:tc>
      </w:tr>
      <w:tr w:rsidR="0087738F" w:rsidRPr="003E51A0" w14:paraId="580C4199" w14:textId="77777777" w:rsidTr="00F97868">
        <w:trPr>
          <w:trHeight w:val="256"/>
        </w:trPr>
        <w:tc>
          <w:tcPr>
            <w:tcW w:w="579" w:type="dxa"/>
          </w:tcPr>
          <w:p w14:paraId="438DBB27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18</w:t>
            </w:r>
          </w:p>
        </w:tc>
        <w:tc>
          <w:tcPr>
            <w:tcW w:w="6595" w:type="dxa"/>
          </w:tcPr>
          <w:p w14:paraId="2F518FA0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Gill Sans MT"/>
                <w:sz w:val="22"/>
                <w:szCs w:val="22"/>
              </w:rPr>
              <w:t>Is articulate and approachable with excellent communication skills, both verbally and written</w:t>
            </w:r>
          </w:p>
        </w:tc>
        <w:tc>
          <w:tcPr>
            <w:tcW w:w="1116" w:type="dxa"/>
          </w:tcPr>
          <w:p w14:paraId="66FFB966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7B787ACF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A/I</w:t>
            </w:r>
          </w:p>
        </w:tc>
      </w:tr>
      <w:tr w:rsidR="0087738F" w:rsidRPr="003E51A0" w14:paraId="33BF5575" w14:textId="77777777" w:rsidTr="00F97868">
        <w:trPr>
          <w:trHeight w:val="269"/>
        </w:trPr>
        <w:tc>
          <w:tcPr>
            <w:tcW w:w="579" w:type="dxa"/>
          </w:tcPr>
          <w:p w14:paraId="693D61B9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19</w:t>
            </w:r>
          </w:p>
        </w:tc>
        <w:tc>
          <w:tcPr>
            <w:tcW w:w="6595" w:type="dxa"/>
          </w:tcPr>
          <w:p w14:paraId="72DAD98F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Gill Sans MT"/>
                <w:sz w:val="22"/>
                <w:szCs w:val="22"/>
              </w:rPr>
              <w:t>Strong interpersonal skills and self-awareness, adapting to situations and carefully managing professional relationships</w:t>
            </w:r>
          </w:p>
        </w:tc>
        <w:tc>
          <w:tcPr>
            <w:tcW w:w="1116" w:type="dxa"/>
          </w:tcPr>
          <w:p w14:paraId="50D93D9B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391D4A7C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A/R/I</w:t>
            </w:r>
          </w:p>
        </w:tc>
      </w:tr>
      <w:tr w:rsidR="0087738F" w:rsidRPr="003E51A0" w14:paraId="22887C74" w14:textId="77777777" w:rsidTr="00F97868">
        <w:trPr>
          <w:trHeight w:val="269"/>
        </w:trPr>
        <w:tc>
          <w:tcPr>
            <w:tcW w:w="579" w:type="dxa"/>
          </w:tcPr>
          <w:p w14:paraId="4E3E3E3F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20</w:t>
            </w:r>
          </w:p>
        </w:tc>
        <w:tc>
          <w:tcPr>
            <w:tcW w:w="6595" w:type="dxa"/>
          </w:tcPr>
          <w:p w14:paraId="44E6E16F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Gill Sans MT"/>
                <w:sz w:val="22"/>
                <w:szCs w:val="22"/>
              </w:rPr>
              <w:t>Proven sound decision-making skills combined with the ability to lead, influence, empower and manage change</w:t>
            </w:r>
          </w:p>
        </w:tc>
        <w:tc>
          <w:tcPr>
            <w:tcW w:w="1116" w:type="dxa"/>
          </w:tcPr>
          <w:p w14:paraId="68634466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4343FE88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</w:t>
            </w:r>
          </w:p>
        </w:tc>
      </w:tr>
      <w:tr w:rsidR="0087738F" w:rsidRPr="003E51A0" w14:paraId="52E72651" w14:textId="77777777" w:rsidTr="00F97868">
        <w:trPr>
          <w:trHeight w:val="256"/>
        </w:trPr>
        <w:tc>
          <w:tcPr>
            <w:tcW w:w="579" w:type="dxa"/>
          </w:tcPr>
          <w:p w14:paraId="691B27D5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21</w:t>
            </w:r>
          </w:p>
        </w:tc>
        <w:tc>
          <w:tcPr>
            <w:tcW w:w="6595" w:type="dxa"/>
          </w:tcPr>
          <w:p w14:paraId="51D41156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Gill Sans MT"/>
                <w:sz w:val="22"/>
                <w:szCs w:val="22"/>
              </w:rPr>
              <w:t>Presence and visibility as a leader, demonstrating optimism, resilience with a well-developed sense of proportion</w:t>
            </w:r>
          </w:p>
        </w:tc>
        <w:tc>
          <w:tcPr>
            <w:tcW w:w="1116" w:type="dxa"/>
          </w:tcPr>
          <w:p w14:paraId="4FA9ECDA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44F05484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R/I</w:t>
            </w:r>
          </w:p>
        </w:tc>
      </w:tr>
      <w:tr w:rsidR="0087738F" w:rsidRPr="003E51A0" w14:paraId="12E0DA49" w14:textId="77777777" w:rsidTr="00F97868">
        <w:trPr>
          <w:trHeight w:val="269"/>
        </w:trPr>
        <w:tc>
          <w:tcPr>
            <w:tcW w:w="579" w:type="dxa"/>
          </w:tcPr>
          <w:p w14:paraId="08B5CD84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22</w:t>
            </w:r>
          </w:p>
        </w:tc>
        <w:tc>
          <w:tcPr>
            <w:tcW w:w="6595" w:type="dxa"/>
          </w:tcPr>
          <w:p w14:paraId="4199FD7F" w14:textId="77777777" w:rsidR="0087738F" w:rsidRPr="003E51A0" w:rsidRDefault="0087738F" w:rsidP="00F97868">
            <w:pPr>
              <w:pStyle w:val="Default"/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/>
                <w:sz w:val="22"/>
                <w:szCs w:val="22"/>
              </w:rPr>
              <w:t>Ability to tackle difficult situations and make decisions, conveying outcomes clearly and with sensitivity</w:t>
            </w:r>
          </w:p>
        </w:tc>
        <w:tc>
          <w:tcPr>
            <w:tcW w:w="1116" w:type="dxa"/>
          </w:tcPr>
          <w:p w14:paraId="4B9EC1FC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2484BA03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A/R/I</w:t>
            </w:r>
          </w:p>
        </w:tc>
      </w:tr>
      <w:tr w:rsidR="0087738F" w:rsidRPr="003E51A0" w14:paraId="6646AAF5" w14:textId="77777777" w:rsidTr="00F97868">
        <w:trPr>
          <w:trHeight w:val="256"/>
        </w:trPr>
        <w:tc>
          <w:tcPr>
            <w:tcW w:w="579" w:type="dxa"/>
          </w:tcPr>
          <w:p w14:paraId="5722EA26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23</w:t>
            </w:r>
          </w:p>
        </w:tc>
        <w:tc>
          <w:tcPr>
            <w:tcW w:w="6595" w:type="dxa"/>
          </w:tcPr>
          <w:p w14:paraId="717DA684" w14:textId="77777777" w:rsidR="0087738F" w:rsidRPr="003E51A0" w:rsidRDefault="0087738F" w:rsidP="00F97868">
            <w:pPr>
              <w:pStyle w:val="Default"/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/>
                <w:sz w:val="22"/>
                <w:szCs w:val="22"/>
              </w:rPr>
              <w:t>Able to relate well to a variety of stakeholders</w:t>
            </w:r>
          </w:p>
        </w:tc>
        <w:tc>
          <w:tcPr>
            <w:tcW w:w="1116" w:type="dxa"/>
          </w:tcPr>
          <w:p w14:paraId="7C6A19AC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0D67E847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</w:t>
            </w:r>
          </w:p>
        </w:tc>
      </w:tr>
      <w:tr w:rsidR="0087738F" w:rsidRPr="003E51A0" w14:paraId="274111FF" w14:textId="77777777" w:rsidTr="00F97868">
        <w:trPr>
          <w:trHeight w:val="269"/>
        </w:trPr>
        <w:tc>
          <w:tcPr>
            <w:tcW w:w="9550" w:type="dxa"/>
            <w:gridSpan w:val="4"/>
          </w:tcPr>
          <w:p w14:paraId="40195790" w14:textId="77777777" w:rsidR="0087738F" w:rsidRPr="003E51A0" w:rsidRDefault="0087738F" w:rsidP="00F97868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b/>
                <w:sz w:val="22"/>
                <w:szCs w:val="22"/>
              </w:rPr>
              <w:t>Vision</w:t>
            </w:r>
          </w:p>
        </w:tc>
      </w:tr>
      <w:tr w:rsidR="0087738F" w:rsidRPr="003E51A0" w14:paraId="75EEE911" w14:textId="77777777" w:rsidTr="00F97868">
        <w:trPr>
          <w:trHeight w:val="269"/>
        </w:trPr>
        <w:tc>
          <w:tcPr>
            <w:tcW w:w="579" w:type="dxa"/>
          </w:tcPr>
          <w:p w14:paraId="065C1F95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24</w:t>
            </w:r>
          </w:p>
        </w:tc>
        <w:tc>
          <w:tcPr>
            <w:tcW w:w="6595" w:type="dxa"/>
          </w:tcPr>
          <w:p w14:paraId="17345699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/>
                <w:sz w:val="22"/>
                <w:szCs w:val="22"/>
              </w:rPr>
              <w:t>Able to promote and nurture a shared ethos (beyond academic excellence), which underpins all aspects of school life</w:t>
            </w:r>
          </w:p>
        </w:tc>
        <w:tc>
          <w:tcPr>
            <w:tcW w:w="1116" w:type="dxa"/>
          </w:tcPr>
          <w:p w14:paraId="4DEAD94A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459EBE14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</w:t>
            </w:r>
          </w:p>
        </w:tc>
      </w:tr>
      <w:tr w:rsidR="0087738F" w:rsidRPr="003E51A0" w14:paraId="171F67C3" w14:textId="77777777" w:rsidTr="00F97868">
        <w:trPr>
          <w:trHeight w:val="256"/>
        </w:trPr>
        <w:tc>
          <w:tcPr>
            <w:tcW w:w="579" w:type="dxa"/>
          </w:tcPr>
          <w:p w14:paraId="69702F47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6595" w:type="dxa"/>
          </w:tcPr>
          <w:p w14:paraId="0FD2AB9C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/>
                <w:sz w:val="22"/>
                <w:szCs w:val="22"/>
              </w:rPr>
              <w:t>Ability to inspire, challenge, motivate and empower others to carry forward a shared vision for school improvement</w:t>
            </w:r>
          </w:p>
        </w:tc>
        <w:tc>
          <w:tcPr>
            <w:tcW w:w="1116" w:type="dxa"/>
          </w:tcPr>
          <w:p w14:paraId="200E39F8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5CD29EB5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</w:t>
            </w:r>
          </w:p>
        </w:tc>
      </w:tr>
      <w:tr w:rsidR="0087738F" w:rsidRPr="003E51A0" w14:paraId="34759187" w14:textId="77777777" w:rsidTr="00F97868">
        <w:trPr>
          <w:trHeight w:val="539"/>
        </w:trPr>
        <w:tc>
          <w:tcPr>
            <w:tcW w:w="579" w:type="dxa"/>
          </w:tcPr>
          <w:p w14:paraId="2ADC6DCC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26</w:t>
            </w:r>
          </w:p>
        </w:tc>
        <w:tc>
          <w:tcPr>
            <w:tcW w:w="6595" w:type="dxa"/>
          </w:tcPr>
          <w:p w14:paraId="656CE94C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/>
                <w:sz w:val="22"/>
                <w:szCs w:val="22"/>
              </w:rPr>
              <w:t>A proven track record of leading others to success, sustaining and developing a culture of collaboration, knowledge sharing and celebration of success, accepting responsibility for outcomes</w:t>
            </w:r>
          </w:p>
        </w:tc>
        <w:tc>
          <w:tcPr>
            <w:tcW w:w="1116" w:type="dxa"/>
          </w:tcPr>
          <w:p w14:paraId="1E3EFFAC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71E33502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A/R/I</w:t>
            </w:r>
          </w:p>
        </w:tc>
      </w:tr>
      <w:tr w:rsidR="0087738F" w:rsidRPr="003E51A0" w14:paraId="41FC8538" w14:textId="77777777" w:rsidTr="00F97868">
        <w:trPr>
          <w:trHeight w:val="256"/>
        </w:trPr>
        <w:tc>
          <w:tcPr>
            <w:tcW w:w="579" w:type="dxa"/>
          </w:tcPr>
          <w:p w14:paraId="1D5CAF01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27</w:t>
            </w:r>
          </w:p>
        </w:tc>
        <w:tc>
          <w:tcPr>
            <w:tcW w:w="6595" w:type="dxa"/>
          </w:tcPr>
          <w:p w14:paraId="07B26D5E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/>
                <w:sz w:val="22"/>
                <w:szCs w:val="22"/>
              </w:rPr>
              <w:t>Experience of and commitment to, working with Trustees, Local Champions Boards and stakeholders to develop a shared vision</w:t>
            </w:r>
          </w:p>
        </w:tc>
        <w:tc>
          <w:tcPr>
            <w:tcW w:w="1116" w:type="dxa"/>
          </w:tcPr>
          <w:p w14:paraId="631A64DF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069CA1EC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A/R/I</w:t>
            </w:r>
          </w:p>
        </w:tc>
      </w:tr>
      <w:tr w:rsidR="0087738F" w:rsidRPr="003E51A0" w14:paraId="11667065" w14:textId="77777777" w:rsidTr="00F97868">
        <w:trPr>
          <w:trHeight w:val="269"/>
        </w:trPr>
        <w:tc>
          <w:tcPr>
            <w:tcW w:w="9550" w:type="dxa"/>
            <w:gridSpan w:val="4"/>
          </w:tcPr>
          <w:p w14:paraId="0F8F8ED0" w14:textId="77777777" w:rsidR="0087738F" w:rsidRPr="003E51A0" w:rsidRDefault="0087738F" w:rsidP="00F97868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b/>
                <w:sz w:val="22"/>
                <w:szCs w:val="22"/>
              </w:rPr>
              <w:t>Leading Teaching and Learning</w:t>
            </w:r>
          </w:p>
        </w:tc>
      </w:tr>
      <w:tr w:rsidR="0087738F" w:rsidRPr="003E51A0" w14:paraId="453732CE" w14:textId="77777777" w:rsidTr="00F97868">
        <w:trPr>
          <w:trHeight w:val="269"/>
        </w:trPr>
        <w:tc>
          <w:tcPr>
            <w:tcW w:w="579" w:type="dxa"/>
          </w:tcPr>
          <w:p w14:paraId="21F29A53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28</w:t>
            </w:r>
          </w:p>
        </w:tc>
        <w:tc>
          <w:tcPr>
            <w:tcW w:w="6595" w:type="dxa"/>
          </w:tcPr>
          <w:p w14:paraId="73172E80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Passionate about learning and seeks to create inspirational learning experiences</w:t>
            </w:r>
          </w:p>
        </w:tc>
        <w:tc>
          <w:tcPr>
            <w:tcW w:w="1116" w:type="dxa"/>
          </w:tcPr>
          <w:p w14:paraId="5B5FE839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095CB923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</w:t>
            </w:r>
          </w:p>
        </w:tc>
      </w:tr>
      <w:tr w:rsidR="0087738F" w:rsidRPr="003E51A0" w14:paraId="5C6BBBDD" w14:textId="77777777" w:rsidTr="00F97868">
        <w:trPr>
          <w:trHeight w:val="256"/>
        </w:trPr>
        <w:tc>
          <w:tcPr>
            <w:tcW w:w="579" w:type="dxa"/>
          </w:tcPr>
          <w:p w14:paraId="71A4E06D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30</w:t>
            </w:r>
          </w:p>
        </w:tc>
        <w:tc>
          <w:tcPr>
            <w:tcW w:w="6595" w:type="dxa"/>
          </w:tcPr>
          <w:p w14:paraId="5D429C66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Confident in evaluating teaching and effective in providing developmental feedback to colleagues which results in improvement</w:t>
            </w:r>
          </w:p>
        </w:tc>
        <w:tc>
          <w:tcPr>
            <w:tcW w:w="1116" w:type="dxa"/>
          </w:tcPr>
          <w:p w14:paraId="5F76D6FC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6D226AE5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R/I</w:t>
            </w:r>
          </w:p>
        </w:tc>
      </w:tr>
      <w:tr w:rsidR="0087738F" w:rsidRPr="003E51A0" w14:paraId="29487C21" w14:textId="77777777" w:rsidTr="00F97868">
        <w:trPr>
          <w:trHeight w:val="269"/>
        </w:trPr>
        <w:tc>
          <w:tcPr>
            <w:tcW w:w="579" w:type="dxa"/>
          </w:tcPr>
          <w:p w14:paraId="2C13040C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31</w:t>
            </w:r>
          </w:p>
        </w:tc>
        <w:tc>
          <w:tcPr>
            <w:tcW w:w="6595" w:type="dxa"/>
          </w:tcPr>
          <w:p w14:paraId="708F1660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Able to implement strategies that improve teaching and learning in a sustained way and challenge underachievement</w:t>
            </w:r>
          </w:p>
        </w:tc>
        <w:tc>
          <w:tcPr>
            <w:tcW w:w="1116" w:type="dxa"/>
          </w:tcPr>
          <w:p w14:paraId="3C5A4ECC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6F8DAD91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</w:t>
            </w:r>
          </w:p>
        </w:tc>
      </w:tr>
      <w:tr w:rsidR="0087738F" w:rsidRPr="003E51A0" w14:paraId="6CB504B4" w14:textId="77777777" w:rsidTr="00F97868">
        <w:trPr>
          <w:trHeight w:val="526"/>
        </w:trPr>
        <w:tc>
          <w:tcPr>
            <w:tcW w:w="579" w:type="dxa"/>
          </w:tcPr>
          <w:p w14:paraId="5CCEB98E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32</w:t>
            </w:r>
          </w:p>
        </w:tc>
        <w:tc>
          <w:tcPr>
            <w:tcW w:w="6595" w:type="dxa"/>
          </w:tcPr>
          <w:p w14:paraId="01B165F0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Successful experience of curriculum development, together with an understanding of the issues associated with choice and flexibility to secure personalised learning for all</w:t>
            </w:r>
          </w:p>
        </w:tc>
        <w:tc>
          <w:tcPr>
            <w:tcW w:w="1116" w:type="dxa"/>
          </w:tcPr>
          <w:p w14:paraId="0DA06A81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5E2280D3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</w:t>
            </w:r>
          </w:p>
        </w:tc>
      </w:tr>
      <w:tr w:rsidR="0087738F" w:rsidRPr="003E51A0" w14:paraId="55B5DD7F" w14:textId="77777777" w:rsidTr="00F97868">
        <w:trPr>
          <w:trHeight w:val="269"/>
        </w:trPr>
        <w:tc>
          <w:tcPr>
            <w:tcW w:w="579" w:type="dxa"/>
          </w:tcPr>
          <w:p w14:paraId="7782565D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33</w:t>
            </w:r>
          </w:p>
        </w:tc>
        <w:tc>
          <w:tcPr>
            <w:tcW w:w="6595" w:type="dxa"/>
          </w:tcPr>
          <w:p w14:paraId="5E381A0E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Successfully used feedback and data to raise achievement of students and improve teacher effectiveness</w:t>
            </w:r>
          </w:p>
        </w:tc>
        <w:tc>
          <w:tcPr>
            <w:tcW w:w="1116" w:type="dxa"/>
          </w:tcPr>
          <w:p w14:paraId="294C770F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75804A78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R/I</w:t>
            </w:r>
          </w:p>
        </w:tc>
      </w:tr>
      <w:tr w:rsidR="0087738F" w:rsidRPr="003E51A0" w14:paraId="374BE69C" w14:textId="77777777" w:rsidTr="00F97868">
        <w:trPr>
          <w:trHeight w:val="526"/>
        </w:trPr>
        <w:tc>
          <w:tcPr>
            <w:tcW w:w="579" w:type="dxa"/>
          </w:tcPr>
          <w:p w14:paraId="3CFF2D60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34</w:t>
            </w:r>
          </w:p>
        </w:tc>
        <w:tc>
          <w:tcPr>
            <w:tcW w:w="6595" w:type="dxa"/>
          </w:tcPr>
          <w:p w14:paraId="247C865B" w14:textId="05F64F58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 xml:space="preserve">Successful experience of positive behaviour management and development of a pupil </w:t>
            </w:r>
            <w:r w:rsidRPr="003E51A0">
              <w:rPr>
                <w:rFonts w:ascii="Calibri" w:eastAsia="Calibri" w:hAnsi="Calibri" w:cs="Calibri"/>
                <w:sz w:val="22"/>
                <w:szCs w:val="22"/>
              </w:rPr>
              <w:t>focused</w:t>
            </w:r>
            <w:r w:rsidRPr="003E51A0">
              <w:rPr>
                <w:rFonts w:ascii="Calibri" w:eastAsia="Calibri" w:hAnsi="Calibri" w:cs="Calibri"/>
                <w:sz w:val="22"/>
                <w:szCs w:val="22"/>
              </w:rPr>
              <w:t xml:space="preserve"> inclusive learning environment so that behaviour and attendance are effective</w:t>
            </w:r>
          </w:p>
        </w:tc>
        <w:tc>
          <w:tcPr>
            <w:tcW w:w="1116" w:type="dxa"/>
          </w:tcPr>
          <w:p w14:paraId="583B19AA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6E5468F8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</w:t>
            </w:r>
          </w:p>
        </w:tc>
      </w:tr>
      <w:tr w:rsidR="0087738F" w:rsidRPr="003E51A0" w14:paraId="151FFB43" w14:textId="77777777" w:rsidTr="00F97868">
        <w:trPr>
          <w:trHeight w:val="526"/>
        </w:trPr>
        <w:tc>
          <w:tcPr>
            <w:tcW w:w="579" w:type="dxa"/>
          </w:tcPr>
          <w:p w14:paraId="75DAB387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35</w:t>
            </w:r>
          </w:p>
        </w:tc>
        <w:tc>
          <w:tcPr>
            <w:tcW w:w="6595" w:type="dxa"/>
          </w:tcPr>
          <w:p w14:paraId="516CEE91" w14:textId="77777777" w:rsidR="0087738F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Embraces new technology in education and understands the impact of ICT for the future of learning and teaching</w:t>
            </w:r>
          </w:p>
          <w:p w14:paraId="62263F79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16" w:type="dxa"/>
          </w:tcPr>
          <w:p w14:paraId="705DE17E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5CA08520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</w:t>
            </w:r>
          </w:p>
        </w:tc>
      </w:tr>
      <w:tr w:rsidR="0087738F" w:rsidRPr="003E51A0" w14:paraId="4C46644F" w14:textId="77777777" w:rsidTr="00F97868">
        <w:trPr>
          <w:trHeight w:val="269"/>
        </w:trPr>
        <w:tc>
          <w:tcPr>
            <w:tcW w:w="9550" w:type="dxa"/>
            <w:gridSpan w:val="4"/>
          </w:tcPr>
          <w:p w14:paraId="06F6FCA1" w14:textId="77777777" w:rsidR="0087738F" w:rsidRPr="003E51A0" w:rsidRDefault="0087738F" w:rsidP="00F97868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b/>
                <w:sz w:val="22"/>
                <w:szCs w:val="22"/>
              </w:rPr>
              <w:lastRenderedPageBreak/>
              <w:t>Developing Self and Others</w:t>
            </w:r>
          </w:p>
        </w:tc>
      </w:tr>
      <w:tr w:rsidR="0087738F" w:rsidRPr="003E51A0" w14:paraId="01095940" w14:textId="77777777" w:rsidTr="00F97868">
        <w:trPr>
          <w:trHeight w:val="269"/>
        </w:trPr>
        <w:tc>
          <w:tcPr>
            <w:tcW w:w="579" w:type="dxa"/>
          </w:tcPr>
          <w:p w14:paraId="438310E7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36</w:t>
            </w:r>
          </w:p>
        </w:tc>
        <w:tc>
          <w:tcPr>
            <w:tcW w:w="6595" w:type="dxa"/>
          </w:tcPr>
          <w:p w14:paraId="162C3E78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To be a role model of best practice, with a professional demeanour that engenders confidence, trust and respect in others</w:t>
            </w:r>
          </w:p>
        </w:tc>
        <w:tc>
          <w:tcPr>
            <w:tcW w:w="1116" w:type="dxa"/>
          </w:tcPr>
          <w:p w14:paraId="3A653F2F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5935D3C0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A/R/I</w:t>
            </w:r>
          </w:p>
        </w:tc>
      </w:tr>
      <w:tr w:rsidR="0087738F" w:rsidRPr="003E51A0" w14:paraId="47F78FC6" w14:textId="77777777" w:rsidTr="00F97868">
        <w:trPr>
          <w:trHeight w:val="256"/>
        </w:trPr>
        <w:tc>
          <w:tcPr>
            <w:tcW w:w="579" w:type="dxa"/>
          </w:tcPr>
          <w:p w14:paraId="5EB1A053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37</w:t>
            </w:r>
          </w:p>
        </w:tc>
        <w:tc>
          <w:tcPr>
            <w:tcW w:w="6595" w:type="dxa"/>
          </w:tcPr>
          <w:p w14:paraId="5F607335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Evidence of successful, harmonious collaboration with a range of people in achieving agreed outcomes</w:t>
            </w:r>
          </w:p>
        </w:tc>
        <w:tc>
          <w:tcPr>
            <w:tcW w:w="1116" w:type="dxa"/>
          </w:tcPr>
          <w:p w14:paraId="1230A281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6ED6F811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A/R/I</w:t>
            </w:r>
          </w:p>
        </w:tc>
      </w:tr>
      <w:tr w:rsidR="0087738F" w:rsidRPr="003E51A0" w14:paraId="4BF75351" w14:textId="77777777" w:rsidTr="00F97868">
        <w:trPr>
          <w:trHeight w:val="269"/>
        </w:trPr>
        <w:tc>
          <w:tcPr>
            <w:tcW w:w="579" w:type="dxa"/>
          </w:tcPr>
          <w:p w14:paraId="7F537279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38</w:t>
            </w:r>
          </w:p>
        </w:tc>
        <w:tc>
          <w:tcPr>
            <w:tcW w:w="6595" w:type="dxa"/>
          </w:tcPr>
          <w:p w14:paraId="3F5B7A1A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Developed emotional intelligence, enabling constructive relationships with pupils and staff</w:t>
            </w:r>
          </w:p>
        </w:tc>
        <w:tc>
          <w:tcPr>
            <w:tcW w:w="1116" w:type="dxa"/>
          </w:tcPr>
          <w:p w14:paraId="336811E3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3A82EE28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A/R/I</w:t>
            </w:r>
          </w:p>
        </w:tc>
      </w:tr>
      <w:tr w:rsidR="0087738F" w:rsidRPr="003E51A0" w14:paraId="5CCC86DA" w14:textId="77777777" w:rsidTr="00F97868">
        <w:trPr>
          <w:trHeight w:val="269"/>
        </w:trPr>
        <w:tc>
          <w:tcPr>
            <w:tcW w:w="579" w:type="dxa"/>
          </w:tcPr>
          <w:p w14:paraId="6A441BA5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39</w:t>
            </w:r>
          </w:p>
        </w:tc>
        <w:tc>
          <w:tcPr>
            <w:tcW w:w="6595" w:type="dxa"/>
          </w:tcPr>
          <w:p w14:paraId="51E5853F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Ability to identify strengths in others; possesses flair to lead and motivate staff as a whole</w:t>
            </w:r>
          </w:p>
        </w:tc>
        <w:tc>
          <w:tcPr>
            <w:tcW w:w="1116" w:type="dxa"/>
          </w:tcPr>
          <w:p w14:paraId="6D35A8D6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3E9B099C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</w:t>
            </w:r>
          </w:p>
        </w:tc>
      </w:tr>
      <w:tr w:rsidR="0087738F" w:rsidRPr="003E51A0" w14:paraId="1981D21E" w14:textId="77777777" w:rsidTr="00F97868">
        <w:trPr>
          <w:trHeight w:val="526"/>
        </w:trPr>
        <w:tc>
          <w:tcPr>
            <w:tcW w:w="579" w:type="dxa"/>
          </w:tcPr>
          <w:p w14:paraId="2D5E4997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  <w:tc>
          <w:tcPr>
            <w:tcW w:w="6595" w:type="dxa"/>
          </w:tcPr>
          <w:p w14:paraId="1539EB04" w14:textId="41AF5371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 xml:space="preserve">Proven success in promoting equality, respecting diversity and challenging stereotypes, </w:t>
            </w:r>
            <w:r w:rsidRPr="003E51A0">
              <w:rPr>
                <w:rFonts w:ascii="Calibri" w:eastAsia="Calibri" w:hAnsi="Calibri" w:cs="Calibri"/>
                <w:sz w:val="22"/>
                <w:szCs w:val="22"/>
              </w:rPr>
              <w:t>to</w:t>
            </w:r>
            <w:r w:rsidRPr="003E51A0">
              <w:rPr>
                <w:rFonts w:ascii="Calibri" w:eastAsia="Calibri" w:hAnsi="Calibri" w:cs="Calibri"/>
                <w:sz w:val="22"/>
                <w:szCs w:val="22"/>
              </w:rPr>
              <w:t xml:space="preserve"> promote the rights of young people</w:t>
            </w:r>
          </w:p>
        </w:tc>
        <w:tc>
          <w:tcPr>
            <w:tcW w:w="1116" w:type="dxa"/>
          </w:tcPr>
          <w:p w14:paraId="69F9C507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2E088FCF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R/I</w:t>
            </w:r>
          </w:p>
        </w:tc>
      </w:tr>
      <w:tr w:rsidR="0087738F" w:rsidRPr="003E51A0" w14:paraId="65FD032B" w14:textId="77777777" w:rsidTr="00F97868">
        <w:trPr>
          <w:trHeight w:val="269"/>
        </w:trPr>
        <w:tc>
          <w:tcPr>
            <w:tcW w:w="579" w:type="dxa"/>
          </w:tcPr>
          <w:p w14:paraId="24667B2D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41</w:t>
            </w:r>
          </w:p>
        </w:tc>
        <w:tc>
          <w:tcPr>
            <w:tcW w:w="6595" w:type="dxa"/>
          </w:tcPr>
          <w:p w14:paraId="0A90429F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Ability to understand the importance of a work life balance</w:t>
            </w:r>
          </w:p>
        </w:tc>
        <w:tc>
          <w:tcPr>
            <w:tcW w:w="1116" w:type="dxa"/>
          </w:tcPr>
          <w:p w14:paraId="5B5875FF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6BB3A63B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</w:t>
            </w:r>
          </w:p>
        </w:tc>
      </w:tr>
      <w:tr w:rsidR="0087738F" w:rsidRPr="003E51A0" w14:paraId="6B7A0B05" w14:textId="77777777" w:rsidTr="00F97868">
        <w:trPr>
          <w:trHeight w:val="256"/>
        </w:trPr>
        <w:tc>
          <w:tcPr>
            <w:tcW w:w="9550" w:type="dxa"/>
            <w:gridSpan w:val="4"/>
          </w:tcPr>
          <w:p w14:paraId="366F6B74" w14:textId="77777777" w:rsidR="0087738F" w:rsidRPr="003E51A0" w:rsidRDefault="0087738F" w:rsidP="00F97868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b/>
                <w:sz w:val="22"/>
                <w:szCs w:val="22"/>
              </w:rPr>
              <w:t>Leading and Managing the School and Multi-Academy Trust</w:t>
            </w:r>
          </w:p>
        </w:tc>
      </w:tr>
      <w:tr w:rsidR="0087738F" w:rsidRPr="003E51A0" w14:paraId="6107E881" w14:textId="77777777" w:rsidTr="00F97868">
        <w:trPr>
          <w:trHeight w:val="269"/>
        </w:trPr>
        <w:tc>
          <w:tcPr>
            <w:tcW w:w="579" w:type="dxa"/>
          </w:tcPr>
          <w:p w14:paraId="44059C67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42</w:t>
            </w:r>
          </w:p>
        </w:tc>
        <w:tc>
          <w:tcPr>
            <w:tcW w:w="6595" w:type="dxa"/>
          </w:tcPr>
          <w:p w14:paraId="264DF050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 xml:space="preserve">Evidence of successful leadership of whole school initiatives leading to improved standards </w:t>
            </w:r>
          </w:p>
        </w:tc>
        <w:tc>
          <w:tcPr>
            <w:tcW w:w="1116" w:type="dxa"/>
          </w:tcPr>
          <w:p w14:paraId="1708FF30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4F328AE9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A/R/I</w:t>
            </w:r>
          </w:p>
        </w:tc>
      </w:tr>
      <w:tr w:rsidR="0087738F" w:rsidRPr="003E51A0" w14:paraId="46007446" w14:textId="77777777" w:rsidTr="00F97868">
        <w:trPr>
          <w:trHeight w:val="526"/>
        </w:trPr>
        <w:tc>
          <w:tcPr>
            <w:tcW w:w="579" w:type="dxa"/>
          </w:tcPr>
          <w:p w14:paraId="076F913B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43</w:t>
            </w:r>
          </w:p>
        </w:tc>
        <w:tc>
          <w:tcPr>
            <w:tcW w:w="6595" w:type="dxa"/>
          </w:tcPr>
          <w:p w14:paraId="5E233B48" w14:textId="501E7552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 xml:space="preserve">Is well informed, shows evidence of keeping </w:t>
            </w:r>
            <w:r w:rsidRPr="003E51A0">
              <w:rPr>
                <w:rFonts w:ascii="Calibri" w:eastAsia="Calibri" w:hAnsi="Calibri" w:cs="Calibri"/>
                <w:sz w:val="22"/>
                <w:szCs w:val="22"/>
              </w:rPr>
              <w:t>up to date</w:t>
            </w:r>
            <w:r w:rsidRPr="003E51A0">
              <w:rPr>
                <w:rFonts w:ascii="Calibri" w:eastAsia="Calibri" w:hAnsi="Calibri" w:cs="Calibri"/>
                <w:sz w:val="22"/>
                <w:szCs w:val="22"/>
              </w:rPr>
              <w:t xml:space="preserve"> in interpreting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sector</w:t>
            </w:r>
            <w:r w:rsidRPr="003E51A0">
              <w:rPr>
                <w:rFonts w:ascii="Calibri" w:eastAsia="Calibri" w:hAnsi="Calibri" w:cs="Calibri"/>
                <w:sz w:val="22"/>
                <w:szCs w:val="22"/>
              </w:rPr>
              <w:t xml:space="preserve"> developments and is familiar with government initiatives </w:t>
            </w:r>
          </w:p>
        </w:tc>
        <w:tc>
          <w:tcPr>
            <w:tcW w:w="1116" w:type="dxa"/>
          </w:tcPr>
          <w:p w14:paraId="08A61180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65FA14E5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A/R/I</w:t>
            </w:r>
          </w:p>
        </w:tc>
      </w:tr>
      <w:tr w:rsidR="0087738F" w:rsidRPr="003E51A0" w14:paraId="48B2EADD" w14:textId="77777777" w:rsidTr="00F97868">
        <w:trPr>
          <w:trHeight w:val="269"/>
        </w:trPr>
        <w:tc>
          <w:tcPr>
            <w:tcW w:w="579" w:type="dxa"/>
          </w:tcPr>
          <w:p w14:paraId="1A798E87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44</w:t>
            </w:r>
          </w:p>
        </w:tc>
        <w:tc>
          <w:tcPr>
            <w:tcW w:w="6595" w:type="dxa"/>
          </w:tcPr>
          <w:p w14:paraId="445D9680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Evidence of highly developed skills in performance management to develop the professional capabilities of others</w:t>
            </w:r>
          </w:p>
        </w:tc>
        <w:tc>
          <w:tcPr>
            <w:tcW w:w="1116" w:type="dxa"/>
          </w:tcPr>
          <w:p w14:paraId="556394F3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6856100E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R/I</w:t>
            </w:r>
          </w:p>
        </w:tc>
      </w:tr>
      <w:tr w:rsidR="0087738F" w:rsidRPr="003E51A0" w14:paraId="58FFC38C" w14:textId="77777777" w:rsidTr="00F97868">
        <w:trPr>
          <w:trHeight w:val="539"/>
        </w:trPr>
        <w:tc>
          <w:tcPr>
            <w:tcW w:w="579" w:type="dxa"/>
          </w:tcPr>
          <w:p w14:paraId="12E8EAD8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45</w:t>
            </w:r>
          </w:p>
        </w:tc>
        <w:tc>
          <w:tcPr>
            <w:tcW w:w="6595" w:type="dxa"/>
          </w:tcPr>
          <w:p w14:paraId="0C8609AF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Successful experience of strategic financial and resource management, ensuring efficiency, value for money and supporting the best educational outcomes</w:t>
            </w:r>
          </w:p>
        </w:tc>
        <w:tc>
          <w:tcPr>
            <w:tcW w:w="1116" w:type="dxa"/>
          </w:tcPr>
          <w:p w14:paraId="0D2E2E4F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3FB334DC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R/I</w:t>
            </w:r>
          </w:p>
        </w:tc>
      </w:tr>
      <w:tr w:rsidR="0087738F" w:rsidRPr="003E51A0" w14:paraId="229C8552" w14:textId="77777777" w:rsidTr="00F97868">
        <w:trPr>
          <w:trHeight w:val="526"/>
        </w:trPr>
        <w:tc>
          <w:tcPr>
            <w:tcW w:w="579" w:type="dxa"/>
          </w:tcPr>
          <w:p w14:paraId="66FDB3B7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46</w:t>
            </w:r>
          </w:p>
        </w:tc>
        <w:tc>
          <w:tcPr>
            <w:tcW w:w="6595" w:type="dxa"/>
          </w:tcPr>
          <w:p w14:paraId="2DE455DD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An in-depth understanding of the latest school inspection frameworks and the ability to prepare staff and evidence to realise the best judgements possible</w:t>
            </w:r>
          </w:p>
        </w:tc>
        <w:tc>
          <w:tcPr>
            <w:tcW w:w="1116" w:type="dxa"/>
          </w:tcPr>
          <w:p w14:paraId="2BBEC5B8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50B3F3CB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R/I</w:t>
            </w:r>
          </w:p>
        </w:tc>
      </w:tr>
      <w:tr w:rsidR="0087738F" w:rsidRPr="003E51A0" w14:paraId="14BCEA1A" w14:textId="77777777" w:rsidTr="00F97868">
        <w:trPr>
          <w:trHeight w:val="269"/>
        </w:trPr>
        <w:tc>
          <w:tcPr>
            <w:tcW w:w="579" w:type="dxa"/>
          </w:tcPr>
          <w:p w14:paraId="69B354B5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47</w:t>
            </w:r>
          </w:p>
        </w:tc>
        <w:tc>
          <w:tcPr>
            <w:tcW w:w="6595" w:type="dxa"/>
          </w:tcPr>
          <w:p w14:paraId="1FC58D41" w14:textId="5CC0D1CC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 xml:space="preserve">Evidence of the skills to harness ICT for the benefit of the school </w:t>
            </w:r>
            <w:r w:rsidRPr="003E51A0">
              <w:rPr>
                <w:rFonts w:ascii="Calibri" w:eastAsia="Calibri" w:hAnsi="Calibri" w:cs="Calibri"/>
                <w:sz w:val="22"/>
                <w:szCs w:val="22"/>
              </w:rPr>
              <w:t>regarding</w:t>
            </w:r>
            <w:r w:rsidRPr="003E51A0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operational effectiveness and building capacity</w:t>
            </w:r>
          </w:p>
        </w:tc>
        <w:tc>
          <w:tcPr>
            <w:tcW w:w="1116" w:type="dxa"/>
          </w:tcPr>
          <w:p w14:paraId="78C8C6DC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4981D45E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R</w:t>
            </w:r>
          </w:p>
        </w:tc>
      </w:tr>
      <w:tr w:rsidR="0087738F" w:rsidRPr="003E51A0" w14:paraId="11B32295" w14:textId="77777777" w:rsidTr="00F97868">
        <w:trPr>
          <w:trHeight w:val="526"/>
        </w:trPr>
        <w:tc>
          <w:tcPr>
            <w:tcW w:w="579" w:type="dxa"/>
          </w:tcPr>
          <w:p w14:paraId="2E6D93A8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48</w:t>
            </w:r>
          </w:p>
        </w:tc>
        <w:tc>
          <w:tcPr>
            <w:tcW w:w="6595" w:type="dxa"/>
          </w:tcPr>
          <w:p w14:paraId="3CC64DF4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Experience and understanding of the recruitment process to ensure the appointment and retention of high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 w:rsidRPr="003E51A0">
              <w:rPr>
                <w:rFonts w:ascii="Calibri" w:eastAsia="Calibri" w:hAnsi="Calibri" w:cs="Calibri"/>
                <w:sz w:val="22"/>
                <w:szCs w:val="22"/>
              </w:rPr>
              <w:t>quality staff, including all safer recruitment and safeguarding procedures</w:t>
            </w:r>
          </w:p>
        </w:tc>
        <w:tc>
          <w:tcPr>
            <w:tcW w:w="1116" w:type="dxa"/>
          </w:tcPr>
          <w:p w14:paraId="1EA94CC7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5FF33E8A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R/I</w:t>
            </w:r>
          </w:p>
        </w:tc>
      </w:tr>
      <w:tr w:rsidR="0087738F" w:rsidRPr="003E51A0" w14:paraId="3C7A9FCC" w14:textId="77777777" w:rsidTr="00F97868">
        <w:trPr>
          <w:trHeight w:val="269"/>
        </w:trPr>
        <w:tc>
          <w:tcPr>
            <w:tcW w:w="579" w:type="dxa"/>
          </w:tcPr>
          <w:p w14:paraId="20425791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49</w:t>
            </w:r>
          </w:p>
        </w:tc>
        <w:tc>
          <w:tcPr>
            <w:tcW w:w="6595" w:type="dxa"/>
          </w:tcPr>
          <w:p w14:paraId="2C261A50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Ability to sustain a safe, secure and healthy school environment</w:t>
            </w:r>
          </w:p>
        </w:tc>
        <w:tc>
          <w:tcPr>
            <w:tcW w:w="1116" w:type="dxa"/>
          </w:tcPr>
          <w:p w14:paraId="4CCC3139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50894075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R</w:t>
            </w:r>
          </w:p>
        </w:tc>
      </w:tr>
      <w:tr w:rsidR="0087738F" w:rsidRPr="003E51A0" w14:paraId="7C57FDA7" w14:textId="77777777" w:rsidTr="00F97868">
        <w:trPr>
          <w:trHeight w:val="526"/>
        </w:trPr>
        <w:tc>
          <w:tcPr>
            <w:tcW w:w="579" w:type="dxa"/>
          </w:tcPr>
          <w:p w14:paraId="4751200A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50</w:t>
            </w:r>
          </w:p>
        </w:tc>
        <w:tc>
          <w:tcPr>
            <w:tcW w:w="6595" w:type="dxa"/>
          </w:tcPr>
          <w:p w14:paraId="0E46EBB0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 commitment to the concept of inclusive schools, underpinned by equal opportunities, in which the academic and personal welfare of each student is paramount</w:t>
            </w:r>
          </w:p>
        </w:tc>
        <w:tc>
          <w:tcPr>
            <w:tcW w:w="1116" w:type="dxa"/>
          </w:tcPr>
          <w:p w14:paraId="51CC806D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2D67A5FF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A/R/I</w:t>
            </w:r>
          </w:p>
        </w:tc>
      </w:tr>
      <w:tr w:rsidR="0087738F" w:rsidRPr="003E51A0" w14:paraId="7403AF50" w14:textId="77777777" w:rsidTr="00F97868">
        <w:trPr>
          <w:trHeight w:val="269"/>
        </w:trPr>
        <w:tc>
          <w:tcPr>
            <w:tcW w:w="9550" w:type="dxa"/>
            <w:gridSpan w:val="4"/>
          </w:tcPr>
          <w:p w14:paraId="56AADD96" w14:textId="77777777" w:rsidR="0087738F" w:rsidRPr="003E51A0" w:rsidRDefault="0087738F" w:rsidP="00F97868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b/>
                <w:sz w:val="22"/>
                <w:szCs w:val="22"/>
              </w:rPr>
              <w:t>Accountability</w:t>
            </w:r>
          </w:p>
        </w:tc>
      </w:tr>
      <w:tr w:rsidR="0087738F" w:rsidRPr="003E51A0" w14:paraId="577C62A5" w14:textId="77777777" w:rsidTr="00F97868">
        <w:trPr>
          <w:trHeight w:val="256"/>
        </w:trPr>
        <w:tc>
          <w:tcPr>
            <w:tcW w:w="579" w:type="dxa"/>
          </w:tcPr>
          <w:p w14:paraId="4C697883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51</w:t>
            </w:r>
          </w:p>
        </w:tc>
        <w:tc>
          <w:tcPr>
            <w:tcW w:w="6595" w:type="dxa"/>
          </w:tcPr>
          <w:p w14:paraId="05411B86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Proven successful experience of school self-evaluation, accountability and the school improvement process</w:t>
            </w:r>
          </w:p>
        </w:tc>
        <w:tc>
          <w:tcPr>
            <w:tcW w:w="1116" w:type="dxa"/>
          </w:tcPr>
          <w:p w14:paraId="2DC9A6AB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2C0BB06F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A/R/I</w:t>
            </w:r>
          </w:p>
        </w:tc>
      </w:tr>
      <w:tr w:rsidR="0087738F" w:rsidRPr="003E51A0" w14:paraId="7ECBBEC4" w14:textId="77777777" w:rsidTr="00F97868">
        <w:trPr>
          <w:trHeight w:val="269"/>
        </w:trPr>
        <w:tc>
          <w:tcPr>
            <w:tcW w:w="579" w:type="dxa"/>
          </w:tcPr>
          <w:p w14:paraId="59E1495A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52</w:t>
            </w:r>
          </w:p>
        </w:tc>
        <w:tc>
          <w:tcPr>
            <w:tcW w:w="6595" w:type="dxa"/>
          </w:tcPr>
          <w:p w14:paraId="32C7F3BD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Success in developing curriculum, providing successful leadership of resources, while securing best value</w:t>
            </w:r>
          </w:p>
        </w:tc>
        <w:tc>
          <w:tcPr>
            <w:tcW w:w="1116" w:type="dxa"/>
          </w:tcPr>
          <w:p w14:paraId="3BDE5EAB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5CE2AB1F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A/R/I</w:t>
            </w:r>
          </w:p>
        </w:tc>
      </w:tr>
      <w:tr w:rsidR="0087738F" w:rsidRPr="003E51A0" w14:paraId="2C6CBE6E" w14:textId="77777777" w:rsidTr="00F97868">
        <w:trPr>
          <w:trHeight w:val="269"/>
        </w:trPr>
        <w:tc>
          <w:tcPr>
            <w:tcW w:w="579" w:type="dxa"/>
          </w:tcPr>
          <w:p w14:paraId="696264BB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53</w:t>
            </w:r>
          </w:p>
        </w:tc>
        <w:tc>
          <w:tcPr>
            <w:tcW w:w="6595" w:type="dxa"/>
          </w:tcPr>
          <w:p w14:paraId="7EBF39C3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Understanding the importance of maintaining school buildings, its fabric and environment</w:t>
            </w:r>
          </w:p>
        </w:tc>
        <w:tc>
          <w:tcPr>
            <w:tcW w:w="1116" w:type="dxa"/>
          </w:tcPr>
          <w:p w14:paraId="0917FA42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77E878BC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R/I</w:t>
            </w:r>
          </w:p>
        </w:tc>
      </w:tr>
      <w:tr w:rsidR="0087738F" w:rsidRPr="003E51A0" w14:paraId="124262D3" w14:textId="77777777" w:rsidTr="00F97868">
        <w:trPr>
          <w:trHeight w:val="820"/>
        </w:trPr>
        <w:tc>
          <w:tcPr>
            <w:tcW w:w="579" w:type="dxa"/>
          </w:tcPr>
          <w:p w14:paraId="62D25ECC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54</w:t>
            </w:r>
          </w:p>
        </w:tc>
        <w:tc>
          <w:tcPr>
            <w:tcW w:w="6595" w:type="dxa"/>
          </w:tcPr>
          <w:p w14:paraId="3B8B93F9" w14:textId="0C500880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 xml:space="preserve">Understanding legislation </w:t>
            </w:r>
            <w:r w:rsidRPr="003E51A0">
              <w:rPr>
                <w:rFonts w:ascii="Calibri" w:eastAsia="Calibri" w:hAnsi="Calibri" w:cs="Calibri"/>
                <w:sz w:val="22"/>
                <w:szCs w:val="22"/>
              </w:rPr>
              <w:t>regarding</w:t>
            </w:r>
            <w:r w:rsidRPr="003E51A0">
              <w:rPr>
                <w:rFonts w:ascii="Calibri" w:eastAsia="Calibri" w:hAnsi="Calibri" w:cs="Calibri"/>
                <w:sz w:val="22"/>
                <w:szCs w:val="22"/>
              </w:rPr>
              <w:t xml:space="preserve"> Health and Safety, such that statutory requirements are met and a safe environment is provided for learning, promoting the wellbeing of staff and students</w:t>
            </w:r>
          </w:p>
        </w:tc>
        <w:tc>
          <w:tcPr>
            <w:tcW w:w="1116" w:type="dxa"/>
          </w:tcPr>
          <w:p w14:paraId="74B88574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65E4B6B6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R</w:t>
            </w:r>
          </w:p>
        </w:tc>
      </w:tr>
      <w:tr w:rsidR="0087738F" w:rsidRPr="003E51A0" w14:paraId="05B39572" w14:textId="77777777" w:rsidTr="00F97868">
        <w:trPr>
          <w:trHeight w:val="256"/>
        </w:trPr>
        <w:tc>
          <w:tcPr>
            <w:tcW w:w="9550" w:type="dxa"/>
            <w:gridSpan w:val="4"/>
          </w:tcPr>
          <w:p w14:paraId="17D5F20D" w14:textId="77777777" w:rsidR="0087738F" w:rsidRPr="003E51A0" w:rsidRDefault="0087738F" w:rsidP="00F97868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b/>
                <w:sz w:val="22"/>
                <w:szCs w:val="22"/>
              </w:rPr>
              <w:t>Community</w:t>
            </w:r>
          </w:p>
        </w:tc>
      </w:tr>
      <w:tr w:rsidR="0087738F" w:rsidRPr="003E51A0" w14:paraId="441E33AC" w14:textId="77777777" w:rsidTr="00F97868">
        <w:trPr>
          <w:trHeight w:val="539"/>
        </w:trPr>
        <w:tc>
          <w:tcPr>
            <w:tcW w:w="579" w:type="dxa"/>
          </w:tcPr>
          <w:p w14:paraId="5578FD25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55</w:t>
            </w:r>
          </w:p>
        </w:tc>
        <w:tc>
          <w:tcPr>
            <w:tcW w:w="6595" w:type="dxa"/>
          </w:tcPr>
          <w:p w14:paraId="1D946044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 commitment to and evidence of, promoting diversity and equal opportunities within the School, Trust and the curriculum and in employment practice</w:t>
            </w:r>
          </w:p>
        </w:tc>
        <w:tc>
          <w:tcPr>
            <w:tcW w:w="1116" w:type="dxa"/>
          </w:tcPr>
          <w:p w14:paraId="603DD2CA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3ECC712A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A/R/I</w:t>
            </w:r>
          </w:p>
        </w:tc>
      </w:tr>
      <w:tr w:rsidR="0087738F" w:rsidRPr="003E51A0" w14:paraId="707C2F2F" w14:textId="77777777" w:rsidTr="00F97868">
        <w:trPr>
          <w:trHeight w:val="526"/>
        </w:trPr>
        <w:tc>
          <w:tcPr>
            <w:tcW w:w="579" w:type="dxa"/>
          </w:tcPr>
          <w:p w14:paraId="55B11809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56</w:t>
            </w:r>
          </w:p>
        </w:tc>
        <w:tc>
          <w:tcPr>
            <w:tcW w:w="6595" w:type="dxa"/>
          </w:tcPr>
          <w:p w14:paraId="05F40736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Evidence of building effective relationships with parents/carers, partners and the community, that enhances the education of all students</w:t>
            </w:r>
          </w:p>
        </w:tc>
        <w:tc>
          <w:tcPr>
            <w:tcW w:w="1116" w:type="dxa"/>
          </w:tcPr>
          <w:p w14:paraId="7DC55258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15F4EEDC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</w:t>
            </w:r>
          </w:p>
        </w:tc>
      </w:tr>
      <w:tr w:rsidR="0087738F" w:rsidRPr="003E51A0" w14:paraId="52403F5E" w14:textId="77777777" w:rsidTr="00F97868">
        <w:trPr>
          <w:trHeight w:val="269"/>
        </w:trPr>
        <w:tc>
          <w:tcPr>
            <w:tcW w:w="579" w:type="dxa"/>
          </w:tcPr>
          <w:p w14:paraId="672AFFEE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57</w:t>
            </w:r>
          </w:p>
        </w:tc>
        <w:tc>
          <w:tcPr>
            <w:tcW w:w="6595" w:type="dxa"/>
          </w:tcPr>
          <w:p w14:paraId="77A92FFD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Ability to reflect and act upon community feedback</w:t>
            </w:r>
          </w:p>
        </w:tc>
        <w:tc>
          <w:tcPr>
            <w:tcW w:w="1116" w:type="dxa"/>
          </w:tcPr>
          <w:p w14:paraId="30A2F7A5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77033CCB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</w:t>
            </w:r>
          </w:p>
        </w:tc>
      </w:tr>
      <w:tr w:rsidR="0087738F" w:rsidRPr="003E51A0" w14:paraId="72E0A350" w14:textId="77777777" w:rsidTr="00F97868">
        <w:trPr>
          <w:trHeight w:val="526"/>
        </w:trPr>
        <w:tc>
          <w:tcPr>
            <w:tcW w:w="579" w:type="dxa"/>
          </w:tcPr>
          <w:p w14:paraId="05CBCA4D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58</w:t>
            </w:r>
          </w:p>
        </w:tc>
        <w:tc>
          <w:tcPr>
            <w:tcW w:w="6595" w:type="dxa"/>
          </w:tcPr>
          <w:p w14:paraId="761C9495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Successful experience of securing and raising standards in an inclusive school and working with external agencies locally, nationally and internationally</w:t>
            </w:r>
          </w:p>
        </w:tc>
        <w:tc>
          <w:tcPr>
            <w:tcW w:w="1116" w:type="dxa"/>
          </w:tcPr>
          <w:p w14:paraId="417D0334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73F0AB18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</w:t>
            </w:r>
          </w:p>
        </w:tc>
      </w:tr>
      <w:tr w:rsidR="0087738F" w:rsidRPr="003E51A0" w14:paraId="6A51FB6B" w14:textId="77777777" w:rsidTr="00F97868">
        <w:trPr>
          <w:trHeight w:val="539"/>
        </w:trPr>
        <w:tc>
          <w:tcPr>
            <w:tcW w:w="579" w:type="dxa"/>
          </w:tcPr>
          <w:p w14:paraId="2EE62DF9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59</w:t>
            </w:r>
          </w:p>
        </w:tc>
        <w:tc>
          <w:tcPr>
            <w:tcW w:w="6595" w:type="dxa"/>
          </w:tcPr>
          <w:p w14:paraId="4F7E7150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 commitment and vision to collaborate with the teaching school alliance in support of the development of the wider school community and systems leadership</w:t>
            </w:r>
          </w:p>
        </w:tc>
        <w:tc>
          <w:tcPr>
            <w:tcW w:w="1116" w:type="dxa"/>
          </w:tcPr>
          <w:p w14:paraId="40CDEB52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36C979CA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A/R/I</w:t>
            </w:r>
          </w:p>
        </w:tc>
      </w:tr>
      <w:tr w:rsidR="0087738F" w:rsidRPr="003E51A0" w14:paraId="2DB807BE" w14:textId="77777777" w:rsidTr="00F97868">
        <w:trPr>
          <w:trHeight w:val="526"/>
        </w:trPr>
        <w:tc>
          <w:tcPr>
            <w:tcW w:w="579" w:type="dxa"/>
          </w:tcPr>
          <w:p w14:paraId="66272B2F" w14:textId="77777777" w:rsidR="0087738F" w:rsidRPr="003E51A0" w:rsidRDefault="0087738F" w:rsidP="00F9786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60</w:t>
            </w:r>
          </w:p>
        </w:tc>
        <w:tc>
          <w:tcPr>
            <w:tcW w:w="6595" w:type="dxa"/>
          </w:tcPr>
          <w:p w14:paraId="07B098D2" w14:textId="77777777" w:rsidR="0087738F" w:rsidRPr="003E51A0" w:rsidRDefault="0087738F" w:rsidP="00F9786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 commitment to further development a multi-academy trust as a framework for school improvement in a growing number of member schools</w:t>
            </w:r>
          </w:p>
        </w:tc>
        <w:tc>
          <w:tcPr>
            <w:tcW w:w="1116" w:type="dxa"/>
          </w:tcPr>
          <w:p w14:paraId="1CE3759A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1260" w:type="dxa"/>
          </w:tcPr>
          <w:p w14:paraId="5D234918" w14:textId="77777777" w:rsidR="0087738F" w:rsidRPr="003E51A0" w:rsidRDefault="0087738F" w:rsidP="00F9786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E51A0">
              <w:rPr>
                <w:rFonts w:ascii="Calibri" w:eastAsia="Calibri" w:hAnsi="Calibri" w:cs="Calibri"/>
                <w:sz w:val="22"/>
                <w:szCs w:val="22"/>
              </w:rPr>
              <w:t>A/R</w:t>
            </w:r>
          </w:p>
        </w:tc>
      </w:tr>
    </w:tbl>
    <w:p w14:paraId="080DDEB1" w14:textId="77777777" w:rsidR="0087738F" w:rsidRPr="003E51A0" w:rsidRDefault="0087738F" w:rsidP="0087738F">
      <w:pPr>
        <w:rPr>
          <w:rFonts w:ascii="Calibri Light" w:hAnsi="Calibri Light" w:cs="Calibri Light"/>
          <w:b/>
        </w:rPr>
      </w:pPr>
    </w:p>
    <w:p w14:paraId="728C84CE" w14:textId="77777777" w:rsidR="00583466" w:rsidRDefault="00583466">
      <w:pPr>
        <w:rPr>
          <w:rFonts w:ascii="Poppins" w:eastAsia="Poppins" w:hAnsi="Poppins" w:cs="Poppins"/>
          <w:sz w:val="18"/>
          <w:szCs w:val="18"/>
        </w:rPr>
      </w:pPr>
    </w:p>
    <w:sectPr w:rsidR="00583466">
      <w:headerReference w:type="default" r:id="rId10"/>
      <w:footerReference w:type="default" r:id="rId11"/>
      <w:pgSz w:w="11906" w:h="16838"/>
      <w:pgMar w:top="2970" w:right="1247" w:bottom="1978" w:left="124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7DE257" w14:textId="77777777" w:rsidR="0087738F" w:rsidRDefault="0087738F">
      <w:r>
        <w:separator/>
      </w:r>
    </w:p>
  </w:endnote>
  <w:endnote w:type="continuationSeparator" w:id="0">
    <w:p w14:paraId="2FFC9D39" w14:textId="77777777" w:rsidR="0087738F" w:rsidRDefault="00877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7FD774-0F92-4AAE-904A-7F0FDDC473DE}"/>
    <w:embedBold r:id="rId2" w:fontKey="{6CCD9BCD-2EB2-4317-9AA0-4934CF48CC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99DD037-8F60-4546-81CB-86DBE83A71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F507FCD-F49F-4D3D-9A06-CA7A3F13F0A9}"/>
    <w:embedItalic r:id="rId5" w:fontKey="{85E947A6-234C-43BD-828F-7320E6E0C24A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6" w:fontKey="{1AC297B0-1A9F-484A-8AAA-9F11B2291E1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2199C07-AC93-4893-A2D7-DACDA49C9592}"/>
    <w:embedBold r:id="rId8" w:fontKey="{32D4F09C-FD12-46CA-B301-0BDD1E2AA646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9" w:fontKey="{EFE86E07-5A11-446F-B569-17CB386F79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299028C-9A31-434F-8501-9C5A398BFA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62F69" w14:textId="77777777" w:rsidR="00583466" w:rsidRDefault="00583466">
    <w:pPr>
      <w:tabs>
        <w:tab w:val="center" w:pos="4513"/>
        <w:tab w:val="right" w:pos="9026"/>
      </w:tabs>
      <w:rPr>
        <w:rFonts w:ascii="Poppins" w:eastAsia="Poppins" w:hAnsi="Poppins" w:cs="Poppins"/>
        <w:sz w:val="16"/>
        <w:szCs w:val="16"/>
      </w:rPr>
    </w:pPr>
  </w:p>
  <w:p w14:paraId="50E5A28A" w14:textId="77777777" w:rsidR="00583466" w:rsidRDefault="00583466">
    <w:pPr>
      <w:tabs>
        <w:tab w:val="center" w:pos="4513"/>
        <w:tab w:val="right" w:pos="9026"/>
      </w:tabs>
      <w:rPr>
        <w:rFonts w:ascii="Poppins" w:eastAsia="Poppins" w:hAnsi="Poppins" w:cs="Poppins"/>
        <w:sz w:val="16"/>
        <w:szCs w:val="16"/>
      </w:rPr>
    </w:pPr>
  </w:p>
  <w:tbl>
    <w:tblPr>
      <w:tblStyle w:val="a1"/>
      <w:tblW w:w="9630" w:type="dxa"/>
      <w:tblLayout w:type="fixed"/>
      <w:tblLook w:val="0600" w:firstRow="0" w:lastRow="0" w:firstColumn="0" w:lastColumn="0" w:noHBand="1" w:noVBand="1"/>
    </w:tblPr>
    <w:tblGrid>
      <w:gridCol w:w="5340"/>
      <w:gridCol w:w="1470"/>
      <w:gridCol w:w="2820"/>
    </w:tblGrid>
    <w:sdt>
      <w:sdtPr>
        <w:tag w:val="goog_rdk_2"/>
        <w:id w:val="-762461293"/>
        <w:lock w:val="contentLocked"/>
      </w:sdtPr>
      <w:sdtEndPr/>
      <w:sdtContent>
        <w:tr w:rsidR="00583466" w14:paraId="6D80BB92" w14:textId="77777777">
          <w:trPr>
            <w:trHeight w:val="1635"/>
          </w:trPr>
          <w:tc>
            <w:tcPr>
              <w:tcW w:w="534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14996858" w14:textId="77777777" w:rsidR="00583466" w:rsidRDefault="00137F75">
              <w:pPr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The LEARNERs’ Trust is a private company limited by guarantee, with charitable status, registered in England and Wales: </w:t>
              </w:r>
            </w:p>
            <w:p w14:paraId="5C44B423" w14:textId="77777777" w:rsidR="00583466" w:rsidRDefault="00137F75">
              <w:pPr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>Company Number: 10224802.</w:t>
              </w:r>
            </w:p>
          </w:tc>
          <w:tc>
            <w:tcPr>
              <w:tcW w:w="147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52BF7715" w14:textId="77777777" w:rsidR="00583466" w:rsidRDefault="00583466">
              <w:pPr>
                <w:rPr>
                  <w:rFonts w:ascii="Poppins" w:eastAsia="Poppins" w:hAnsi="Poppins" w:cs="Poppins"/>
                  <w:sz w:val="16"/>
                  <w:szCs w:val="16"/>
                </w:rPr>
              </w:pP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16484EB4" w14:textId="77777777" w:rsidR="00583466" w:rsidRDefault="00137F75">
              <w:pPr>
                <w:tabs>
                  <w:tab w:val="center" w:pos="4513"/>
                  <w:tab w:val="right" w:pos="9026"/>
                </w:tabs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74DBD41A" wp14:editId="3064EA53">
                    <wp:extent cx="144000" cy="126720"/>
                    <wp:effectExtent l="0" t="0" r="0" b="0"/>
                    <wp:docPr id="1758904735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" cy="1267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</w:t>
              </w:r>
              <w:hyperlink r:id="rId2">
                <w:r>
                  <w:rPr>
                    <w:rFonts w:ascii="Poppins" w:eastAsia="Poppins" w:hAnsi="Poppins" w:cs="Poppins"/>
                    <w:sz w:val="16"/>
                    <w:szCs w:val="16"/>
                  </w:rPr>
                  <w:t>enquiries@learnerstrust.org</w:t>
                </w:r>
              </w:hyperlink>
            </w:p>
            <w:p w14:paraId="6EFFFC58" w14:textId="77777777" w:rsidR="00583466" w:rsidRDefault="00137F75">
              <w:pPr>
                <w:tabs>
                  <w:tab w:val="center" w:pos="4513"/>
                  <w:tab w:val="right" w:pos="9026"/>
                </w:tabs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2A7E35D0" wp14:editId="46E3473A">
                    <wp:extent cx="154800" cy="143117"/>
                    <wp:effectExtent l="0" t="0" r="0" b="0"/>
                    <wp:docPr id="1758904738" name="image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800" cy="14311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01246 936700</w:t>
              </w:r>
            </w:p>
          </w:tc>
        </w:tr>
      </w:sdtContent>
    </w:sdt>
  </w:tbl>
  <w:p w14:paraId="7EA8B6C3" w14:textId="77777777" w:rsidR="00583466" w:rsidRDefault="005834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Poppins" w:eastAsia="Poppins" w:hAnsi="Poppins" w:cs="Poppi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451663" w14:textId="77777777" w:rsidR="0087738F" w:rsidRDefault="0087738F">
      <w:r>
        <w:separator/>
      </w:r>
    </w:p>
  </w:footnote>
  <w:footnote w:type="continuationSeparator" w:id="0">
    <w:p w14:paraId="7077E5A4" w14:textId="77777777" w:rsidR="0087738F" w:rsidRDefault="00877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FE80F" w14:textId="77777777" w:rsidR="00583466" w:rsidRDefault="00137F75">
    <w:pPr>
      <w:tabs>
        <w:tab w:val="center" w:pos="4513"/>
        <w:tab w:val="right" w:pos="9026"/>
      </w:tabs>
      <w:rPr>
        <w:rFonts w:ascii="Poppins" w:eastAsia="Poppins" w:hAnsi="Poppins" w:cs="Poppins"/>
        <w:color w:val="FFFFFF"/>
        <w:sz w:val="18"/>
        <w:szCs w:val="18"/>
      </w:rPr>
    </w:pP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4A3281A2" wp14:editId="0EA3F3F4">
          <wp:simplePos x="0" y="0"/>
          <wp:positionH relativeFrom="page">
            <wp:posOffset>4920525</wp:posOffset>
          </wp:positionH>
          <wp:positionV relativeFrom="page">
            <wp:posOffset>314325</wp:posOffset>
          </wp:positionV>
          <wp:extent cx="190500" cy="257175"/>
          <wp:effectExtent l="0" t="0" r="0" b="0"/>
          <wp:wrapNone/>
          <wp:docPr id="17589047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9264" behindDoc="1" locked="0" layoutInCell="1" hidden="0" allowOverlap="1" wp14:anchorId="42D291C9" wp14:editId="232FA410">
          <wp:simplePos x="0" y="0"/>
          <wp:positionH relativeFrom="page">
            <wp:posOffset>-20474</wp:posOffset>
          </wp:positionH>
          <wp:positionV relativeFrom="page">
            <wp:posOffset>0</wp:posOffset>
          </wp:positionV>
          <wp:extent cx="7601910" cy="1404938"/>
          <wp:effectExtent l="0" t="0" r="0" b="0"/>
          <wp:wrapNone/>
          <wp:docPr id="17589047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1910" cy="1404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sdt>
    <w:sdtPr>
      <w:tag w:val="goog_rdk_1"/>
      <w:id w:val="-604496931"/>
      <w:lock w:val="contentLocked"/>
    </w:sdtPr>
    <w:sdtEndPr/>
    <w:sdtContent>
      <w:tbl>
        <w:tblPr>
          <w:tblStyle w:val="a0"/>
          <w:tblW w:w="9645" w:type="dxa"/>
          <w:tblLayout w:type="fixed"/>
          <w:tblLook w:val="0600" w:firstRow="0" w:lastRow="0" w:firstColumn="0" w:lastColumn="0" w:noHBand="1" w:noVBand="1"/>
        </w:tblPr>
        <w:tblGrid>
          <w:gridCol w:w="6825"/>
          <w:gridCol w:w="2820"/>
        </w:tblGrid>
        <w:tr w:rsidR="00583466" w14:paraId="0B77B216" w14:textId="77777777">
          <w:trPr>
            <w:trHeight w:val="1275"/>
          </w:trPr>
          <w:tc>
            <w:tcPr>
              <w:tcW w:w="6825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53767AFD" w14:textId="77777777" w:rsidR="00583466" w:rsidRDefault="00137F75">
              <w:pPr>
                <w:rPr>
                  <w:rFonts w:ascii="Poppins" w:eastAsia="Poppins" w:hAnsi="Poppins" w:cs="Poppins"/>
                </w:rPr>
              </w:pPr>
              <w:r>
                <w:rPr>
                  <w:rFonts w:ascii="Poppins" w:eastAsia="Poppins" w:hAnsi="Poppins" w:cs="Poppins"/>
                  <w:noProof/>
                </w:rPr>
                <w:drawing>
                  <wp:inline distT="114300" distB="114300" distL="114300" distR="114300" wp14:anchorId="75B5BDB2" wp14:editId="583B453B">
                    <wp:extent cx="1313588" cy="344548"/>
                    <wp:effectExtent l="0" t="0" r="0" b="0"/>
                    <wp:docPr id="1758904732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3588" cy="34454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0359195A" w14:textId="77777777" w:rsidR="00583466" w:rsidRDefault="00137F75">
              <w:pPr>
                <w:tabs>
                  <w:tab w:val="center" w:pos="4513"/>
                  <w:tab w:val="right" w:pos="9026"/>
                </w:tabs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The LEARNERs’ Trust</w:t>
              </w: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br/>
                <w:t>Eckington Business Centre 2,</w:t>
              </w:r>
            </w:p>
            <w:p w14:paraId="0C2E3238" w14:textId="77777777" w:rsidR="00583466" w:rsidRDefault="00137F75">
              <w:pPr>
                <w:tabs>
                  <w:tab w:val="center" w:pos="4513"/>
                  <w:tab w:val="right" w:pos="9026"/>
                </w:tabs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8 Gosber Street, Eckington,</w:t>
              </w:r>
            </w:p>
            <w:p w14:paraId="63493B60" w14:textId="77777777" w:rsidR="00583466" w:rsidRDefault="00137F75">
              <w:pPr>
                <w:tabs>
                  <w:tab w:val="center" w:pos="4513"/>
                  <w:tab w:val="right" w:pos="9026"/>
                </w:tabs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Sheffield, S21 4DA</w:t>
              </w:r>
            </w:p>
          </w:tc>
        </w:tr>
      </w:tbl>
    </w:sdtContent>
  </w:sdt>
  <w:p w14:paraId="09F7B22A" w14:textId="77777777" w:rsidR="00583466" w:rsidRDefault="00583466">
    <w:pPr>
      <w:tabs>
        <w:tab w:val="center" w:pos="4513"/>
        <w:tab w:val="right" w:pos="9026"/>
      </w:tabs>
      <w:rPr>
        <w:rFonts w:ascii="Poppins" w:eastAsia="Poppins" w:hAnsi="Poppins" w:cs="Poppins"/>
        <w:color w:val="FFFFFF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38F"/>
    <w:rsid w:val="00137F75"/>
    <w:rsid w:val="00583466"/>
    <w:rsid w:val="0066684E"/>
    <w:rsid w:val="0087738F"/>
    <w:rsid w:val="00B2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06B8C"/>
  <w15:docId w15:val="{A5E17E4B-8C7F-4134-9C21-792F9FA55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73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 w:line="276" w:lineRule="auto"/>
      <w:outlineLvl w:val="0"/>
    </w:pPr>
    <w:rPr>
      <w:rFonts w:ascii="Calibri" w:eastAsia="Calibri" w:hAnsi="Calibri" w:cs="Calibri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 w:line="276" w:lineRule="auto"/>
      <w:outlineLvl w:val="1"/>
    </w:pPr>
    <w:rPr>
      <w:rFonts w:ascii="Calibri" w:eastAsia="Calibri" w:hAnsi="Calibri" w:cs="Calibri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 w:line="276" w:lineRule="auto"/>
      <w:outlineLvl w:val="2"/>
    </w:pPr>
    <w:rPr>
      <w:rFonts w:ascii="Calibri" w:eastAsia="Calibri" w:hAnsi="Calibri" w:cs="Calibri"/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8B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5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42F5"/>
    <w:pPr>
      <w:tabs>
        <w:tab w:val="center" w:pos="4513"/>
        <w:tab w:val="right" w:pos="9026"/>
      </w:tabs>
    </w:pPr>
    <w:rPr>
      <w:rFonts w:ascii="Calibri" w:eastAsia="Calibri" w:hAnsi="Calibri" w:cs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542F5"/>
  </w:style>
  <w:style w:type="paragraph" w:styleId="Footer">
    <w:name w:val="footer"/>
    <w:basedOn w:val="Normal"/>
    <w:link w:val="FooterChar"/>
    <w:uiPriority w:val="99"/>
    <w:unhideWhenUsed/>
    <w:rsid w:val="00B542F5"/>
    <w:pPr>
      <w:tabs>
        <w:tab w:val="center" w:pos="4513"/>
        <w:tab w:val="right" w:pos="9026"/>
      </w:tabs>
    </w:pPr>
    <w:rPr>
      <w:rFonts w:ascii="Calibri" w:eastAsia="Calibri" w:hAnsi="Calibri" w:cs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542F5"/>
  </w:style>
  <w:style w:type="paragraph" w:styleId="NormalWeb">
    <w:name w:val="Normal (Web)"/>
    <w:basedOn w:val="Normal"/>
    <w:uiPriority w:val="99"/>
    <w:semiHidden/>
    <w:unhideWhenUsed/>
    <w:rsid w:val="00DF345C"/>
    <w:pPr>
      <w:spacing w:before="100" w:beforeAutospacing="1" w:after="100" w:afterAutospacing="1"/>
    </w:pPr>
    <w:rPr>
      <w:rFonts w:cs="Calibri"/>
    </w:rPr>
  </w:style>
  <w:style w:type="character" w:styleId="Hyperlink">
    <w:name w:val="Hyperlink"/>
    <w:uiPriority w:val="99"/>
    <w:unhideWhenUsed/>
    <w:rsid w:val="00BF572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87738F"/>
    <w:pPr>
      <w:autoSpaceDE w:val="0"/>
      <w:autoSpaceDN w:val="0"/>
      <w:adjustRightInd w:val="0"/>
      <w:spacing w:after="0" w:line="240" w:lineRule="auto"/>
    </w:pPr>
    <w:rPr>
      <w:rFonts w:ascii="Gill Sans MT" w:eastAsia="Times New Roman" w:hAnsi="Gill Sans MT" w:cs="Gill San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enquiries@learnerstrust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Barnes\Downloads\2025-26%20LEARNERs'%20Trust%20-%20letter%20head%20-%20A4%20portrait%20(7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6475aa-cc60-4730-a63c-08e3fc52c651">
      <Terms xmlns="http://schemas.microsoft.com/office/infopath/2007/PartnerControls"/>
    </lcf76f155ced4ddcb4097134ff3c332f>
    <TaxCatchAll xmlns="4dd90f8c-f15d-4a1c-a4c5-4934be59990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C231DAC21F248822ECFEE622A9C5C" ma:contentTypeVersion="18" ma:contentTypeDescription="Create a new document." ma:contentTypeScope="" ma:versionID="9df5fa601a6a10a97e7f95eaa0bcaa2e">
  <xsd:schema xmlns:xsd="http://www.w3.org/2001/XMLSchema" xmlns:xs="http://www.w3.org/2001/XMLSchema" xmlns:p="http://schemas.microsoft.com/office/2006/metadata/properties" xmlns:ns2="056475aa-cc60-4730-a63c-08e3fc52c651" xmlns:ns3="4dd90f8c-f15d-4a1c-a4c5-4934be59990c" targetNamespace="http://schemas.microsoft.com/office/2006/metadata/properties" ma:root="true" ma:fieldsID="046566045719828860c9a2fd55d97044" ns2:_="" ns3:_="">
    <xsd:import namespace="056475aa-cc60-4730-a63c-08e3fc52c651"/>
    <xsd:import namespace="4dd90f8c-f15d-4a1c-a4c5-4934be5999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475aa-cc60-4730-a63c-08e3fc52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271c69-727d-4b85-8618-366a6ae2f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0f8c-f15d-4a1c-a4c5-4934be5999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852687-bdff-485d-8f5c-9f42b0c482e5}" ma:internalName="TaxCatchAll" ma:showField="CatchAllData" ma:web="4dd90f8c-f15d-4a1c-a4c5-4934be599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VyalmKz4TbfBzVCPtWTdubo7g==">CgMxLjAaHwoBMBIaChgICVIUChJ0YWJsZS5pYm85ampqbDMzdnQaHwoBMRIaChgICVIUChJ0YWJsZS41cHZqdWl6NTJubm4aHwoBMhIaChgICVIUChJ0YWJsZS5wYmE5OGk2cG9oNWg4AHIhMXhyNldLSXlWZU9kLWdYWDVzNXZLWTl0M1QtSW1zdVJN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AE8390-0844-4B3F-BA8A-9136ADDCBC1E}">
  <ds:schemaRefs>
    <ds:schemaRef ds:uri="http://schemas.microsoft.com/office/2006/metadata/properties"/>
    <ds:schemaRef ds:uri="http://schemas.microsoft.com/office/infopath/2007/PartnerControls"/>
    <ds:schemaRef ds:uri="056475aa-cc60-4730-a63c-08e3fc52c651"/>
    <ds:schemaRef ds:uri="4dd90f8c-f15d-4a1c-a4c5-4934be59990c"/>
  </ds:schemaRefs>
</ds:datastoreItem>
</file>

<file path=customXml/itemProps2.xml><?xml version="1.0" encoding="utf-8"?>
<ds:datastoreItem xmlns:ds="http://schemas.openxmlformats.org/officeDocument/2006/customXml" ds:itemID="{05A513CD-6C5F-4953-9C1F-4A1B2B36B7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6475aa-cc60-4730-a63c-08e3fc52c651"/>
    <ds:schemaRef ds:uri="4dd90f8c-f15d-4a1c-a4c5-4934be599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4304DC05-FDD6-4347-AC4D-CA6B850F31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2025-26 LEARNERs' Trust - letter head - A4 portrait (73)</Template>
  <TotalTime>2</TotalTime>
  <Pages>4</Pages>
  <Words>1098</Words>
  <Characters>6098</Characters>
  <Application>Microsoft Office Word</Application>
  <DocSecurity>0</DocSecurity>
  <Lines>320</Lines>
  <Paragraphs>287</Paragraphs>
  <ScaleCrop>false</ScaleCrop>
  <Company/>
  <LinksUpToDate>false</LinksUpToDate>
  <CharactersWithSpaces>6909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Barnes</dc:creator>
  <cp:lastModifiedBy>Karen Barnes</cp:lastModifiedBy>
  <cp:revision>1</cp:revision>
  <dcterms:created xsi:type="dcterms:W3CDTF">2026-03-03T13:45:00Z</dcterms:created>
  <dcterms:modified xsi:type="dcterms:W3CDTF">2026-03-03T13:47:00Z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0x0101003EAC231DAC21F248822ECFEE622A9C5C</vt:lpwstr>
  </property>
  <property fmtid="{D5CDD505-2E9C-101B-9397-08002B2CF9AE}" pid="3" name="MediaServiceImageTags">
    <vt:lpwstr/>
  </property>
</Properties>
</file>