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AA07" w14:textId="77777777" w:rsidR="00F276AA" w:rsidRPr="003D2409" w:rsidRDefault="00F276AA" w:rsidP="00B1245F">
      <w:pPr>
        <w:pStyle w:val="Tablecopybulleted"/>
        <w:numPr>
          <w:ilvl w:val="0"/>
          <w:numId w:val="0"/>
        </w:numPr>
      </w:pPr>
    </w:p>
    <w:p w14:paraId="07C29940" w14:textId="613A2A21" w:rsidR="00F276AA" w:rsidRDefault="003D15C9" w:rsidP="003D2409">
      <w:pPr>
        <w:jc w:val="center"/>
        <w:rPr>
          <w:rFonts w:asciiTheme="minorHAnsi" w:hAnsiTheme="minorHAnsi" w:cstheme="minorHAnsi"/>
          <w:b/>
          <w:sz w:val="28"/>
          <w:szCs w:val="28"/>
        </w:rPr>
      </w:pPr>
      <w:r>
        <w:rPr>
          <w:rFonts w:asciiTheme="minorHAnsi" w:hAnsiTheme="minorHAnsi" w:cstheme="minorHAnsi"/>
          <w:b/>
          <w:sz w:val="28"/>
          <w:szCs w:val="28"/>
        </w:rPr>
        <w:t xml:space="preserve">Senior </w:t>
      </w:r>
      <w:r w:rsidR="009F46C3">
        <w:rPr>
          <w:rFonts w:asciiTheme="minorHAnsi" w:hAnsiTheme="minorHAnsi" w:cstheme="minorHAnsi"/>
          <w:b/>
          <w:sz w:val="28"/>
          <w:szCs w:val="28"/>
        </w:rPr>
        <w:t>Site Operative</w:t>
      </w:r>
    </w:p>
    <w:p w14:paraId="4F7DE366" w14:textId="77777777" w:rsidR="001E6DA3" w:rsidRPr="003D2409" w:rsidRDefault="001E6DA3" w:rsidP="003D2409">
      <w:pPr>
        <w:jc w:val="center"/>
        <w:rPr>
          <w:rFonts w:asciiTheme="minorHAnsi" w:hAnsiTheme="minorHAnsi" w:cstheme="minorHAnsi"/>
          <w:sz w:val="28"/>
          <w:szCs w:val="28"/>
        </w:rPr>
      </w:pPr>
    </w:p>
    <w:tbl>
      <w:tblPr>
        <w:tblStyle w:val="TableGrid"/>
        <w:tblW w:w="9766"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6506"/>
        <w:gridCol w:w="1559"/>
        <w:gridCol w:w="1701"/>
      </w:tblGrid>
      <w:tr w:rsidR="00525759" w:rsidRPr="00D128B9" w14:paraId="5715CC8E" w14:textId="77777777" w:rsidTr="00733B7D">
        <w:tc>
          <w:tcPr>
            <w:tcW w:w="9766" w:type="dxa"/>
            <w:gridSpan w:val="3"/>
            <w:shd w:val="clear" w:color="auto" w:fill="93D07C" w:themeFill="accent1" w:themeFillTint="99"/>
          </w:tcPr>
          <w:p w14:paraId="2B898DE8" w14:textId="77777777"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14:paraId="377FC8FB" w14:textId="77777777" w:rsidTr="00256A31">
        <w:tc>
          <w:tcPr>
            <w:tcW w:w="6506" w:type="dxa"/>
            <w:tcBorders>
              <w:bottom w:val="single" w:sz="4" w:space="0" w:color="auto"/>
            </w:tcBorders>
          </w:tcPr>
          <w:p w14:paraId="7A55442A" w14:textId="77777777" w:rsidR="00525759" w:rsidRPr="00D128B9" w:rsidRDefault="00525759" w:rsidP="00525759">
            <w:pPr>
              <w:rPr>
                <w:rFonts w:asciiTheme="minorHAnsi" w:hAnsiTheme="minorHAnsi" w:cstheme="minorHAnsi"/>
                <w:sz w:val="28"/>
                <w:szCs w:val="28"/>
              </w:rPr>
            </w:pPr>
          </w:p>
        </w:tc>
        <w:tc>
          <w:tcPr>
            <w:tcW w:w="1559" w:type="dxa"/>
            <w:tcBorders>
              <w:bottom w:val="single" w:sz="4" w:space="0" w:color="auto"/>
            </w:tcBorders>
          </w:tcPr>
          <w:p w14:paraId="342504A2"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Borders>
              <w:bottom w:val="single" w:sz="4" w:space="0" w:color="auto"/>
            </w:tcBorders>
          </w:tcPr>
          <w:p w14:paraId="0B2F7A9E"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14:paraId="186B647F" w14:textId="77777777" w:rsidTr="0093022F">
        <w:trPr>
          <w:trHeight w:val="491"/>
        </w:trPr>
        <w:tc>
          <w:tcPr>
            <w:tcW w:w="9766" w:type="dxa"/>
            <w:gridSpan w:val="3"/>
            <w:tcBorders>
              <w:top w:val="single" w:sz="4" w:space="0" w:color="auto"/>
              <w:left w:val="single" w:sz="4" w:space="0" w:color="auto"/>
              <w:bottom w:val="nil"/>
              <w:right w:val="single" w:sz="4" w:space="0" w:color="auto"/>
            </w:tcBorders>
            <w:shd w:val="clear" w:color="auto" w:fill="DAEFD3" w:themeFill="accent1" w:themeFillTint="33"/>
          </w:tcPr>
          <w:p w14:paraId="3C4E06E5" w14:textId="77777777" w:rsidR="004A7C9A" w:rsidRPr="00D128B9" w:rsidRDefault="003D2409" w:rsidP="004A7C9A">
            <w:pPr>
              <w:jc w:val="center"/>
              <w:rPr>
                <w:rFonts w:asciiTheme="minorHAnsi" w:hAnsiTheme="minorHAnsi" w:cstheme="minorHAnsi"/>
                <w:sz w:val="28"/>
                <w:szCs w:val="28"/>
              </w:rPr>
            </w:pPr>
            <w:r>
              <w:rPr>
                <w:rFonts w:asciiTheme="minorHAnsi" w:hAnsiTheme="minorHAnsi" w:cstheme="minorHAnsi"/>
                <w:b/>
                <w:sz w:val="28"/>
                <w:szCs w:val="28"/>
              </w:rPr>
              <w:t>Experience/ Knowledge</w:t>
            </w:r>
          </w:p>
        </w:tc>
      </w:tr>
      <w:tr w:rsidR="003D15C9" w:rsidRPr="00D128B9" w14:paraId="351799EB" w14:textId="77777777" w:rsidTr="00256A31">
        <w:tc>
          <w:tcPr>
            <w:tcW w:w="6506" w:type="dxa"/>
            <w:tcBorders>
              <w:top w:val="single" w:sz="4" w:space="0" w:color="549E39" w:themeColor="accent1"/>
              <w:left w:val="single" w:sz="4" w:space="0" w:color="auto"/>
              <w:bottom w:val="single" w:sz="4" w:space="0" w:color="auto"/>
            </w:tcBorders>
            <w:shd w:val="clear" w:color="auto" w:fill="auto"/>
          </w:tcPr>
          <w:p w14:paraId="353F5497" w14:textId="77777777" w:rsidR="003D15C9" w:rsidRDefault="003D15C9" w:rsidP="00256A31">
            <w:pPr>
              <w:pStyle w:val="Title"/>
              <w:jc w:val="left"/>
              <w:rPr>
                <w:rFonts w:asciiTheme="minorHAnsi" w:hAnsiTheme="minorHAnsi" w:cstheme="minorHAnsi"/>
                <w:b w:val="0"/>
                <w:sz w:val="24"/>
                <w:szCs w:val="24"/>
                <w:u w:val="none"/>
              </w:rPr>
            </w:pPr>
            <w:r w:rsidRPr="003D15C9">
              <w:rPr>
                <w:rFonts w:asciiTheme="minorHAnsi" w:hAnsiTheme="minorHAnsi" w:cstheme="minorHAnsi"/>
                <w:b w:val="0"/>
                <w:sz w:val="24"/>
                <w:szCs w:val="24"/>
                <w:u w:val="none"/>
              </w:rPr>
              <w:t>Experience of building maintenance, repairs and site management.</w:t>
            </w:r>
          </w:p>
          <w:p w14:paraId="64E42405" w14:textId="1F164AC6" w:rsidR="003D15C9" w:rsidRPr="00256A31" w:rsidRDefault="003D15C9"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1F46C63C" w14:textId="1E1B7E2A" w:rsidR="003D15C9" w:rsidRPr="007A5443" w:rsidRDefault="003D15C9" w:rsidP="00256A31">
            <w:pPr>
              <w:jc w:val="center"/>
              <w:rPr>
                <w:rFonts w:asciiTheme="minorHAnsi" w:hAnsiTheme="minorHAnsi" w:cstheme="minorHAnsi"/>
                <w:szCs w:val="24"/>
              </w:rPr>
            </w:pPr>
            <w:r w:rsidRPr="003D15C9">
              <w:rPr>
                <w:rFonts w:asciiTheme="minorHAnsi" w:hAnsiTheme="minorHAnsi" w:cstheme="minorHAnsi"/>
                <w:szCs w:val="24"/>
              </w:rPr>
              <w:t>√</w:t>
            </w:r>
          </w:p>
        </w:tc>
        <w:tc>
          <w:tcPr>
            <w:tcW w:w="1701" w:type="dxa"/>
          </w:tcPr>
          <w:p w14:paraId="792FAD48" w14:textId="77777777" w:rsidR="003D15C9" w:rsidRPr="00D128B9" w:rsidRDefault="003D15C9" w:rsidP="00256A31">
            <w:pPr>
              <w:jc w:val="center"/>
              <w:rPr>
                <w:rFonts w:asciiTheme="minorHAnsi" w:hAnsiTheme="minorHAnsi" w:cstheme="minorHAnsi"/>
                <w:szCs w:val="24"/>
              </w:rPr>
            </w:pPr>
          </w:p>
        </w:tc>
      </w:tr>
      <w:tr w:rsidR="003D15C9" w:rsidRPr="00D128B9" w14:paraId="3ED71041" w14:textId="77777777" w:rsidTr="00256A31">
        <w:tc>
          <w:tcPr>
            <w:tcW w:w="6506" w:type="dxa"/>
            <w:tcBorders>
              <w:top w:val="single" w:sz="4" w:space="0" w:color="549E39" w:themeColor="accent1"/>
              <w:left w:val="single" w:sz="4" w:space="0" w:color="auto"/>
              <w:bottom w:val="single" w:sz="4" w:space="0" w:color="auto"/>
            </w:tcBorders>
            <w:shd w:val="clear" w:color="auto" w:fill="auto"/>
          </w:tcPr>
          <w:p w14:paraId="789BC4E4" w14:textId="77777777" w:rsidR="003D15C9" w:rsidRDefault="0093022F" w:rsidP="00256A31">
            <w:pPr>
              <w:pStyle w:val="Title"/>
              <w:jc w:val="left"/>
              <w:rPr>
                <w:rFonts w:asciiTheme="minorHAnsi" w:hAnsiTheme="minorHAnsi" w:cstheme="minorHAnsi"/>
                <w:b w:val="0"/>
                <w:sz w:val="24"/>
                <w:szCs w:val="24"/>
                <w:u w:val="none"/>
              </w:rPr>
            </w:pPr>
            <w:r w:rsidRPr="0093022F">
              <w:rPr>
                <w:rFonts w:asciiTheme="minorHAnsi" w:hAnsiTheme="minorHAnsi" w:cstheme="minorHAnsi"/>
                <w:b w:val="0"/>
                <w:sz w:val="24"/>
                <w:szCs w:val="24"/>
                <w:u w:val="none"/>
              </w:rPr>
              <w:t>Experience of operational leadership, staff supervision and managing competing priorities.</w:t>
            </w:r>
          </w:p>
          <w:p w14:paraId="190C2126" w14:textId="18BF2930" w:rsidR="0093022F" w:rsidRPr="003D15C9" w:rsidRDefault="0093022F"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016069ED" w14:textId="59EE3C18" w:rsidR="003D15C9" w:rsidRPr="003D15C9" w:rsidRDefault="003D15C9" w:rsidP="00256A31">
            <w:pPr>
              <w:jc w:val="center"/>
              <w:rPr>
                <w:rFonts w:asciiTheme="minorHAnsi" w:hAnsiTheme="minorHAnsi" w:cstheme="minorHAnsi"/>
                <w:szCs w:val="24"/>
              </w:rPr>
            </w:pPr>
            <w:r w:rsidRPr="003D15C9">
              <w:rPr>
                <w:rFonts w:asciiTheme="minorHAnsi" w:hAnsiTheme="minorHAnsi" w:cstheme="minorHAnsi"/>
                <w:szCs w:val="24"/>
              </w:rPr>
              <w:t>√</w:t>
            </w:r>
          </w:p>
        </w:tc>
        <w:tc>
          <w:tcPr>
            <w:tcW w:w="1701" w:type="dxa"/>
          </w:tcPr>
          <w:p w14:paraId="6ACC68A2" w14:textId="77777777" w:rsidR="003D15C9" w:rsidRPr="00D128B9" w:rsidRDefault="003D15C9" w:rsidP="00256A31">
            <w:pPr>
              <w:jc w:val="center"/>
              <w:rPr>
                <w:rFonts w:asciiTheme="minorHAnsi" w:hAnsiTheme="minorHAnsi" w:cstheme="minorHAnsi"/>
                <w:szCs w:val="24"/>
              </w:rPr>
            </w:pPr>
          </w:p>
        </w:tc>
      </w:tr>
      <w:tr w:rsidR="0093022F" w:rsidRPr="00D128B9" w14:paraId="0E57A6EB" w14:textId="77777777" w:rsidTr="00256A31">
        <w:tc>
          <w:tcPr>
            <w:tcW w:w="6506" w:type="dxa"/>
            <w:tcBorders>
              <w:top w:val="single" w:sz="4" w:space="0" w:color="549E39" w:themeColor="accent1"/>
              <w:left w:val="single" w:sz="4" w:space="0" w:color="auto"/>
              <w:bottom w:val="single" w:sz="4" w:space="0" w:color="auto"/>
            </w:tcBorders>
            <w:shd w:val="clear" w:color="auto" w:fill="auto"/>
          </w:tcPr>
          <w:p w14:paraId="48851595" w14:textId="77777777" w:rsidR="0093022F" w:rsidRDefault="0093022F" w:rsidP="00256A31">
            <w:pPr>
              <w:pStyle w:val="Title"/>
              <w:jc w:val="left"/>
              <w:rPr>
                <w:rFonts w:asciiTheme="minorHAnsi" w:hAnsiTheme="minorHAnsi" w:cstheme="minorHAnsi"/>
                <w:b w:val="0"/>
                <w:sz w:val="24"/>
                <w:szCs w:val="24"/>
                <w:u w:val="none"/>
              </w:rPr>
            </w:pPr>
            <w:r w:rsidRPr="0093022F">
              <w:rPr>
                <w:rFonts w:asciiTheme="minorHAnsi" w:hAnsiTheme="minorHAnsi" w:cstheme="minorHAnsi"/>
                <w:b w:val="0"/>
                <w:sz w:val="24"/>
                <w:szCs w:val="24"/>
                <w:u w:val="none"/>
              </w:rPr>
              <w:t>Understanding of security procedures and emergency response arrangements</w:t>
            </w:r>
          </w:p>
          <w:p w14:paraId="66B1EB32" w14:textId="2395E529" w:rsidR="0093022F" w:rsidRPr="003D15C9" w:rsidRDefault="0093022F"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5298DDE4" w14:textId="37CADC60" w:rsidR="0093022F" w:rsidRPr="003D15C9" w:rsidRDefault="0093022F" w:rsidP="00256A31">
            <w:pPr>
              <w:jc w:val="center"/>
              <w:rPr>
                <w:rFonts w:asciiTheme="minorHAnsi" w:hAnsiTheme="minorHAnsi" w:cstheme="minorHAnsi"/>
                <w:szCs w:val="24"/>
              </w:rPr>
            </w:pPr>
            <w:r w:rsidRPr="0093022F">
              <w:rPr>
                <w:rFonts w:asciiTheme="minorHAnsi" w:hAnsiTheme="minorHAnsi" w:cstheme="minorHAnsi"/>
                <w:szCs w:val="24"/>
              </w:rPr>
              <w:t>√</w:t>
            </w:r>
          </w:p>
        </w:tc>
        <w:tc>
          <w:tcPr>
            <w:tcW w:w="1701" w:type="dxa"/>
          </w:tcPr>
          <w:p w14:paraId="4D854FEA" w14:textId="77777777" w:rsidR="0093022F" w:rsidRPr="00D128B9" w:rsidRDefault="0093022F" w:rsidP="00256A31">
            <w:pPr>
              <w:jc w:val="center"/>
              <w:rPr>
                <w:rFonts w:asciiTheme="minorHAnsi" w:hAnsiTheme="minorHAnsi" w:cstheme="minorHAnsi"/>
                <w:szCs w:val="24"/>
              </w:rPr>
            </w:pPr>
          </w:p>
        </w:tc>
      </w:tr>
      <w:tr w:rsidR="00256A31" w:rsidRPr="00D128B9" w14:paraId="5E0E80A9" w14:textId="77777777" w:rsidTr="00256A31">
        <w:tc>
          <w:tcPr>
            <w:tcW w:w="6506" w:type="dxa"/>
            <w:tcBorders>
              <w:top w:val="single" w:sz="4" w:space="0" w:color="549E39" w:themeColor="accent1"/>
              <w:left w:val="single" w:sz="4" w:space="0" w:color="auto"/>
              <w:bottom w:val="single" w:sz="4" w:space="0" w:color="auto"/>
            </w:tcBorders>
            <w:shd w:val="clear" w:color="auto" w:fill="auto"/>
          </w:tcPr>
          <w:p w14:paraId="074903FD" w14:textId="77777777" w:rsidR="00256A31" w:rsidRDefault="00256A31" w:rsidP="00256A31">
            <w:pPr>
              <w:pStyle w:val="Title"/>
              <w:jc w:val="left"/>
              <w:rPr>
                <w:rFonts w:asciiTheme="minorHAnsi" w:hAnsiTheme="minorHAnsi" w:cstheme="minorHAnsi"/>
                <w:b w:val="0"/>
                <w:sz w:val="24"/>
                <w:szCs w:val="24"/>
                <w:u w:val="none"/>
              </w:rPr>
            </w:pPr>
            <w:r w:rsidRPr="00256A31">
              <w:rPr>
                <w:rFonts w:asciiTheme="minorHAnsi" w:hAnsiTheme="minorHAnsi" w:cstheme="minorHAnsi"/>
                <w:b w:val="0"/>
                <w:sz w:val="24"/>
                <w:szCs w:val="24"/>
                <w:u w:val="none"/>
              </w:rPr>
              <w:t>Proven experience in the use of a wide range of hand and power tools (e.g., drills, saws, sanders, grinders, ladders, lifting equipment).</w:t>
            </w:r>
          </w:p>
          <w:p w14:paraId="10AC7B7A" w14:textId="435DF9E8" w:rsidR="00256A31" w:rsidRPr="009F46C3" w:rsidRDefault="00256A31"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4409BB81" w14:textId="7F60FFB5"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446B28F1" w14:textId="77777777" w:rsidR="00256A31" w:rsidRPr="00D128B9" w:rsidRDefault="00256A31" w:rsidP="00256A31">
            <w:pPr>
              <w:jc w:val="center"/>
              <w:rPr>
                <w:rFonts w:asciiTheme="minorHAnsi" w:hAnsiTheme="minorHAnsi" w:cstheme="minorHAnsi"/>
                <w:szCs w:val="24"/>
              </w:rPr>
            </w:pPr>
          </w:p>
        </w:tc>
      </w:tr>
      <w:tr w:rsidR="00256A31" w:rsidRPr="00D128B9" w14:paraId="202BDC99" w14:textId="77777777" w:rsidTr="009F46C3">
        <w:tc>
          <w:tcPr>
            <w:tcW w:w="6506" w:type="dxa"/>
            <w:tcBorders>
              <w:top w:val="single" w:sz="4" w:space="0" w:color="auto"/>
              <w:left w:val="single" w:sz="4" w:space="0" w:color="auto"/>
              <w:bottom w:val="single" w:sz="4" w:space="0" w:color="auto"/>
            </w:tcBorders>
            <w:shd w:val="clear" w:color="auto" w:fill="auto"/>
          </w:tcPr>
          <w:p w14:paraId="72306E36" w14:textId="77777777" w:rsidR="00256A31" w:rsidRDefault="00256A31" w:rsidP="00256A31">
            <w:pPr>
              <w:pStyle w:val="Title"/>
              <w:jc w:val="left"/>
              <w:rPr>
                <w:rFonts w:asciiTheme="minorHAnsi" w:hAnsiTheme="minorHAnsi" w:cstheme="minorHAnsi"/>
                <w:b w:val="0"/>
                <w:sz w:val="24"/>
                <w:szCs w:val="24"/>
                <w:u w:val="none"/>
              </w:rPr>
            </w:pPr>
            <w:r w:rsidRPr="00256A31">
              <w:rPr>
                <w:rFonts w:asciiTheme="minorHAnsi" w:hAnsiTheme="minorHAnsi" w:cstheme="minorHAnsi"/>
                <w:b w:val="0"/>
                <w:sz w:val="24"/>
                <w:szCs w:val="24"/>
                <w:u w:val="none"/>
              </w:rPr>
              <w:t>Ability to communicate effectively, with all stakeholders of the school and external agencies/ contractors</w:t>
            </w:r>
          </w:p>
          <w:p w14:paraId="32F1485E" w14:textId="4700F013" w:rsidR="00256A31" w:rsidRPr="009F46C3" w:rsidRDefault="00256A31"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6D7206E7" w14:textId="473EC07C"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4A7FB411" w14:textId="77777777" w:rsidR="00256A31" w:rsidRPr="00D128B9" w:rsidRDefault="00256A31" w:rsidP="00256A31">
            <w:pPr>
              <w:jc w:val="center"/>
              <w:rPr>
                <w:rFonts w:asciiTheme="minorHAnsi" w:hAnsiTheme="minorHAnsi" w:cstheme="minorHAnsi"/>
                <w:szCs w:val="24"/>
              </w:rPr>
            </w:pPr>
          </w:p>
        </w:tc>
      </w:tr>
      <w:tr w:rsidR="00256A31" w:rsidRPr="00D128B9" w14:paraId="47BF74DD" w14:textId="77777777" w:rsidTr="009F46C3">
        <w:tc>
          <w:tcPr>
            <w:tcW w:w="6506" w:type="dxa"/>
            <w:tcBorders>
              <w:top w:val="single" w:sz="4" w:space="0" w:color="auto"/>
              <w:left w:val="single" w:sz="4" w:space="0" w:color="auto"/>
              <w:bottom w:val="single" w:sz="4" w:space="0" w:color="auto"/>
            </w:tcBorders>
            <w:shd w:val="clear" w:color="auto" w:fill="auto"/>
          </w:tcPr>
          <w:p w14:paraId="10E3FC5A" w14:textId="77777777" w:rsidR="00256A31" w:rsidRDefault="00256A31" w:rsidP="00256A31">
            <w:pPr>
              <w:pStyle w:val="Title"/>
              <w:jc w:val="left"/>
              <w:rPr>
                <w:rFonts w:asciiTheme="minorHAnsi" w:hAnsiTheme="minorHAnsi" w:cstheme="minorHAnsi"/>
                <w:b w:val="0"/>
                <w:sz w:val="24"/>
                <w:szCs w:val="24"/>
                <w:u w:val="none"/>
              </w:rPr>
            </w:pPr>
            <w:r w:rsidRPr="00256A31">
              <w:rPr>
                <w:rFonts w:asciiTheme="minorHAnsi" w:hAnsiTheme="minorHAnsi" w:cstheme="minorHAnsi"/>
                <w:b w:val="0"/>
                <w:sz w:val="24"/>
                <w:szCs w:val="24"/>
                <w:u w:val="none"/>
              </w:rPr>
              <w:t>Proven experience in building maintenance and repair</w:t>
            </w:r>
          </w:p>
          <w:p w14:paraId="2A146FEF" w14:textId="57C3E2E3" w:rsidR="00256A31" w:rsidRPr="00256A31" w:rsidRDefault="00256A31"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6D16E143" w14:textId="4D6B2718"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21CCC572" w14:textId="77777777" w:rsidR="00256A31" w:rsidRPr="00D128B9" w:rsidRDefault="00256A31" w:rsidP="00256A31">
            <w:pPr>
              <w:jc w:val="center"/>
              <w:rPr>
                <w:rFonts w:asciiTheme="minorHAnsi" w:hAnsiTheme="minorHAnsi" w:cstheme="minorHAnsi"/>
                <w:szCs w:val="24"/>
              </w:rPr>
            </w:pPr>
          </w:p>
        </w:tc>
      </w:tr>
      <w:tr w:rsidR="00256A31" w:rsidRPr="00D128B9" w14:paraId="4D6B156D" w14:textId="77777777" w:rsidTr="009F46C3">
        <w:tc>
          <w:tcPr>
            <w:tcW w:w="6506" w:type="dxa"/>
            <w:tcBorders>
              <w:top w:val="single" w:sz="4" w:space="0" w:color="auto"/>
              <w:left w:val="single" w:sz="4" w:space="0" w:color="auto"/>
              <w:bottom w:val="single" w:sz="4" w:space="0" w:color="auto"/>
            </w:tcBorders>
            <w:shd w:val="clear" w:color="auto" w:fill="auto"/>
          </w:tcPr>
          <w:p w14:paraId="214C00D6" w14:textId="77777777" w:rsidR="00256A31" w:rsidRDefault="003D15C9" w:rsidP="00256A31">
            <w:pPr>
              <w:pStyle w:val="Title"/>
              <w:jc w:val="left"/>
              <w:rPr>
                <w:rFonts w:asciiTheme="minorHAnsi" w:hAnsiTheme="minorHAnsi" w:cstheme="minorHAnsi"/>
                <w:b w:val="0"/>
                <w:sz w:val="24"/>
                <w:szCs w:val="24"/>
                <w:u w:val="none"/>
              </w:rPr>
            </w:pPr>
            <w:r w:rsidRPr="003D15C9">
              <w:rPr>
                <w:rFonts w:asciiTheme="minorHAnsi" w:hAnsiTheme="minorHAnsi" w:cstheme="minorHAnsi"/>
                <w:b w:val="0"/>
                <w:sz w:val="24"/>
                <w:szCs w:val="24"/>
                <w:u w:val="none"/>
              </w:rPr>
              <w:t>Ability to work independently, prioritise workload and lead others, whilst contributing positively as part of a team.</w:t>
            </w:r>
          </w:p>
          <w:p w14:paraId="11664AAE" w14:textId="7661CEEB" w:rsidR="003D15C9" w:rsidRPr="00256A31" w:rsidRDefault="003D15C9"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1C4BB367" w14:textId="22C79997"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1F2E471E" w14:textId="77777777" w:rsidR="00256A31" w:rsidRPr="00D128B9" w:rsidRDefault="00256A31" w:rsidP="00256A31">
            <w:pPr>
              <w:jc w:val="center"/>
              <w:rPr>
                <w:rFonts w:asciiTheme="minorHAnsi" w:hAnsiTheme="minorHAnsi" w:cstheme="minorHAnsi"/>
                <w:szCs w:val="24"/>
              </w:rPr>
            </w:pPr>
          </w:p>
        </w:tc>
      </w:tr>
      <w:tr w:rsidR="00256A31" w:rsidRPr="00D128B9" w14:paraId="2CF59BC1" w14:textId="77777777" w:rsidTr="009F46C3">
        <w:tc>
          <w:tcPr>
            <w:tcW w:w="6506" w:type="dxa"/>
            <w:tcBorders>
              <w:top w:val="single" w:sz="4" w:space="0" w:color="auto"/>
              <w:left w:val="single" w:sz="4" w:space="0" w:color="auto"/>
              <w:bottom w:val="single" w:sz="4" w:space="0" w:color="auto"/>
            </w:tcBorders>
            <w:shd w:val="clear" w:color="auto" w:fill="auto"/>
          </w:tcPr>
          <w:p w14:paraId="5CE3E54C" w14:textId="77777777" w:rsidR="00256A31" w:rsidRDefault="00256A31" w:rsidP="00256A31">
            <w:pPr>
              <w:pStyle w:val="Title"/>
              <w:jc w:val="left"/>
              <w:rPr>
                <w:rFonts w:asciiTheme="minorHAnsi" w:hAnsiTheme="minorHAnsi" w:cstheme="minorHAnsi"/>
                <w:b w:val="0"/>
                <w:sz w:val="24"/>
                <w:szCs w:val="24"/>
                <w:u w:val="none"/>
              </w:rPr>
            </w:pPr>
            <w:r w:rsidRPr="00256A31">
              <w:rPr>
                <w:rFonts w:asciiTheme="minorHAnsi" w:hAnsiTheme="minorHAnsi" w:cstheme="minorHAnsi"/>
                <w:b w:val="0"/>
                <w:sz w:val="24"/>
                <w:szCs w:val="24"/>
                <w:u w:val="none"/>
              </w:rPr>
              <w:t>Caretaking/site-keeping experience in a school or similar environment</w:t>
            </w:r>
          </w:p>
          <w:p w14:paraId="12002196" w14:textId="172AB80F" w:rsidR="00256A31" w:rsidRPr="009F46C3" w:rsidRDefault="00256A31" w:rsidP="00256A31">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2A1531B7" w14:textId="5E5BEF79" w:rsidR="00256A31" w:rsidRPr="00D128B9" w:rsidRDefault="00256A31" w:rsidP="00256A31">
            <w:pPr>
              <w:jc w:val="center"/>
              <w:rPr>
                <w:rFonts w:asciiTheme="minorHAnsi" w:hAnsiTheme="minorHAnsi" w:cstheme="minorHAnsi"/>
                <w:szCs w:val="24"/>
              </w:rPr>
            </w:pPr>
            <w:r w:rsidRPr="007A5443">
              <w:rPr>
                <w:rFonts w:asciiTheme="minorHAnsi" w:hAnsiTheme="minorHAnsi" w:cstheme="minorHAnsi"/>
                <w:szCs w:val="24"/>
              </w:rPr>
              <w:t>√</w:t>
            </w:r>
          </w:p>
        </w:tc>
        <w:tc>
          <w:tcPr>
            <w:tcW w:w="1701" w:type="dxa"/>
          </w:tcPr>
          <w:p w14:paraId="0A20F221" w14:textId="77777777" w:rsidR="00256A31" w:rsidRPr="00D128B9" w:rsidRDefault="00256A31" w:rsidP="00256A31">
            <w:pPr>
              <w:jc w:val="center"/>
              <w:rPr>
                <w:rFonts w:asciiTheme="minorHAnsi" w:hAnsiTheme="minorHAnsi" w:cstheme="minorHAnsi"/>
                <w:szCs w:val="24"/>
              </w:rPr>
            </w:pPr>
          </w:p>
        </w:tc>
      </w:tr>
      <w:tr w:rsidR="003D2409" w:rsidRPr="00D128B9" w14:paraId="18C8F08A" w14:textId="77777777" w:rsidTr="009F46C3">
        <w:tc>
          <w:tcPr>
            <w:tcW w:w="6506" w:type="dxa"/>
            <w:tcBorders>
              <w:top w:val="single" w:sz="4" w:space="0" w:color="auto"/>
              <w:left w:val="single" w:sz="4" w:space="0" w:color="auto"/>
              <w:bottom w:val="single" w:sz="4" w:space="0" w:color="auto"/>
            </w:tcBorders>
            <w:shd w:val="clear" w:color="auto" w:fill="auto"/>
          </w:tcPr>
          <w:p w14:paraId="14ACDCF8" w14:textId="77777777" w:rsidR="003D2409" w:rsidRDefault="003D2409" w:rsidP="009F46C3">
            <w:pPr>
              <w:pStyle w:val="Title"/>
              <w:jc w:val="left"/>
              <w:rPr>
                <w:rFonts w:asciiTheme="minorHAnsi" w:hAnsiTheme="minorHAnsi" w:cstheme="minorHAnsi"/>
                <w:b w:val="0"/>
                <w:sz w:val="24"/>
                <w:szCs w:val="24"/>
                <w:u w:val="none"/>
              </w:rPr>
            </w:pPr>
            <w:r w:rsidRPr="009F46C3">
              <w:rPr>
                <w:rFonts w:asciiTheme="minorHAnsi" w:hAnsiTheme="minorHAnsi" w:cstheme="minorHAnsi"/>
                <w:b w:val="0"/>
                <w:sz w:val="24"/>
                <w:szCs w:val="24"/>
                <w:u w:val="none"/>
              </w:rPr>
              <w:t>Evidence of relevant continued professional development</w:t>
            </w:r>
          </w:p>
          <w:p w14:paraId="4DA0D980" w14:textId="0D050566" w:rsidR="00B1245F" w:rsidRPr="009F46C3" w:rsidRDefault="00B1245F" w:rsidP="009F46C3">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2EC4F0F9" w14:textId="77777777"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45D4265" w14:textId="77777777" w:rsidR="003D2409" w:rsidRPr="00D128B9" w:rsidRDefault="003D2409" w:rsidP="003D2409">
            <w:pPr>
              <w:jc w:val="center"/>
              <w:rPr>
                <w:rFonts w:asciiTheme="minorHAnsi" w:hAnsiTheme="minorHAnsi" w:cstheme="minorHAnsi"/>
                <w:szCs w:val="24"/>
              </w:rPr>
            </w:pPr>
          </w:p>
        </w:tc>
      </w:tr>
      <w:tr w:rsidR="003D2409" w:rsidRPr="00D128B9" w14:paraId="7A55DE14" w14:textId="77777777" w:rsidTr="009F46C3">
        <w:tc>
          <w:tcPr>
            <w:tcW w:w="6506" w:type="dxa"/>
            <w:tcBorders>
              <w:top w:val="single" w:sz="4" w:space="0" w:color="auto"/>
              <w:left w:val="single" w:sz="4" w:space="0" w:color="auto"/>
              <w:bottom w:val="single" w:sz="4" w:space="0" w:color="auto"/>
            </w:tcBorders>
          </w:tcPr>
          <w:p w14:paraId="62608A21" w14:textId="77777777" w:rsidR="003D2409" w:rsidRDefault="009F46C3" w:rsidP="009F46C3">
            <w:pPr>
              <w:pStyle w:val="Title"/>
              <w:jc w:val="left"/>
              <w:rPr>
                <w:rFonts w:asciiTheme="minorHAnsi" w:hAnsiTheme="minorHAnsi" w:cstheme="minorHAnsi"/>
                <w:b w:val="0"/>
                <w:sz w:val="24"/>
                <w:szCs w:val="24"/>
                <w:u w:val="none"/>
              </w:rPr>
            </w:pPr>
            <w:r w:rsidRPr="009F46C3">
              <w:rPr>
                <w:rFonts w:asciiTheme="minorHAnsi" w:hAnsiTheme="minorHAnsi" w:cstheme="minorHAnsi"/>
                <w:b w:val="0"/>
                <w:sz w:val="24"/>
                <w:szCs w:val="24"/>
                <w:u w:val="none"/>
              </w:rPr>
              <w:t>Knowledge of Health &amp; safety compliance</w:t>
            </w:r>
          </w:p>
          <w:p w14:paraId="6FC09B6C" w14:textId="46A5D170" w:rsidR="00B1245F" w:rsidRPr="009F46C3" w:rsidRDefault="00B1245F" w:rsidP="009F46C3">
            <w:pPr>
              <w:pStyle w:val="Title"/>
              <w:jc w:val="left"/>
              <w:rPr>
                <w:rFonts w:asciiTheme="minorHAnsi" w:hAnsiTheme="minorHAnsi" w:cstheme="minorHAnsi"/>
                <w:b w:val="0"/>
                <w:sz w:val="24"/>
                <w:szCs w:val="24"/>
                <w:u w:val="none"/>
              </w:rPr>
            </w:pPr>
          </w:p>
        </w:tc>
        <w:tc>
          <w:tcPr>
            <w:tcW w:w="1559" w:type="dxa"/>
            <w:tcBorders>
              <w:top w:val="single" w:sz="4" w:space="0" w:color="auto"/>
              <w:bottom w:val="single" w:sz="4" w:space="0" w:color="auto"/>
            </w:tcBorders>
          </w:tcPr>
          <w:p w14:paraId="4B176E67" w14:textId="77777777"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CF33C1C" w14:textId="77777777" w:rsidR="003D2409" w:rsidRPr="00D128B9" w:rsidRDefault="003D2409" w:rsidP="003D2409">
            <w:pPr>
              <w:jc w:val="center"/>
              <w:rPr>
                <w:rFonts w:asciiTheme="minorHAnsi" w:hAnsiTheme="minorHAnsi" w:cstheme="minorHAnsi"/>
                <w:szCs w:val="24"/>
              </w:rPr>
            </w:pPr>
          </w:p>
        </w:tc>
      </w:tr>
      <w:tr w:rsidR="003D2409" w:rsidRPr="00D128B9" w14:paraId="5B5D6CED" w14:textId="77777777" w:rsidTr="009F46C3">
        <w:tc>
          <w:tcPr>
            <w:tcW w:w="6506" w:type="dxa"/>
            <w:tcBorders>
              <w:top w:val="single" w:sz="4" w:space="0" w:color="auto"/>
            </w:tcBorders>
            <w:shd w:val="clear" w:color="auto" w:fill="auto"/>
          </w:tcPr>
          <w:p w14:paraId="128720BF" w14:textId="77777777" w:rsidR="003D2409" w:rsidRDefault="009F46C3" w:rsidP="009F46C3">
            <w:pPr>
              <w:rPr>
                <w:rFonts w:asciiTheme="minorHAnsi" w:hAnsiTheme="minorHAnsi" w:cstheme="minorHAnsi"/>
                <w:szCs w:val="24"/>
              </w:rPr>
            </w:pPr>
            <w:bookmarkStart w:id="0" w:name="_Hlk140136661"/>
            <w:r w:rsidRPr="009F46C3">
              <w:rPr>
                <w:rFonts w:asciiTheme="minorHAnsi" w:hAnsiTheme="minorHAnsi" w:cstheme="minorHAnsi"/>
                <w:szCs w:val="24"/>
              </w:rPr>
              <w:t>Awareness and understanding of basic safety and security measures</w:t>
            </w:r>
          </w:p>
          <w:p w14:paraId="4B359249" w14:textId="2CA00907" w:rsidR="00B1245F" w:rsidRPr="009F46C3" w:rsidRDefault="00B1245F" w:rsidP="009F46C3">
            <w:pPr>
              <w:rPr>
                <w:rFonts w:asciiTheme="minorHAnsi" w:hAnsiTheme="minorHAnsi" w:cstheme="minorHAnsi"/>
                <w:szCs w:val="24"/>
              </w:rPr>
            </w:pPr>
          </w:p>
        </w:tc>
        <w:tc>
          <w:tcPr>
            <w:tcW w:w="1559" w:type="dxa"/>
            <w:tcBorders>
              <w:top w:val="single" w:sz="4" w:space="0" w:color="auto"/>
            </w:tcBorders>
          </w:tcPr>
          <w:p w14:paraId="6139DF72" w14:textId="77777777"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43E0BF5" w14:textId="77777777" w:rsidR="003D2409" w:rsidRPr="00D128B9" w:rsidRDefault="003D2409" w:rsidP="003D2409">
            <w:pPr>
              <w:jc w:val="center"/>
              <w:rPr>
                <w:rFonts w:asciiTheme="minorHAnsi" w:hAnsiTheme="minorHAnsi" w:cstheme="minorHAnsi"/>
                <w:szCs w:val="24"/>
              </w:rPr>
            </w:pPr>
          </w:p>
        </w:tc>
      </w:tr>
      <w:bookmarkEnd w:id="0"/>
      <w:tr w:rsidR="003D2409" w:rsidRPr="00D128B9" w14:paraId="72CE9C3D" w14:textId="77777777" w:rsidTr="00733B7D">
        <w:tc>
          <w:tcPr>
            <w:tcW w:w="6506" w:type="dxa"/>
            <w:shd w:val="clear" w:color="auto" w:fill="auto"/>
          </w:tcPr>
          <w:p w14:paraId="4A0C3A58" w14:textId="77777777" w:rsidR="003D2409" w:rsidRDefault="009F46C3" w:rsidP="009F46C3">
            <w:pPr>
              <w:pStyle w:val="Title"/>
              <w:jc w:val="left"/>
              <w:rPr>
                <w:rFonts w:asciiTheme="minorHAnsi" w:hAnsiTheme="minorHAnsi" w:cstheme="minorHAnsi"/>
                <w:b w:val="0"/>
                <w:sz w:val="24"/>
                <w:szCs w:val="24"/>
                <w:u w:val="none"/>
              </w:rPr>
            </w:pPr>
            <w:r w:rsidRPr="009F46C3">
              <w:rPr>
                <w:rFonts w:asciiTheme="minorHAnsi" w:hAnsiTheme="minorHAnsi" w:cstheme="minorHAnsi"/>
                <w:b w:val="0"/>
                <w:sz w:val="24"/>
                <w:szCs w:val="24"/>
                <w:u w:val="none"/>
              </w:rPr>
              <w:t>Working knowledge of relevant polices/codes of practice/legislation</w:t>
            </w:r>
          </w:p>
          <w:p w14:paraId="2A289F68" w14:textId="64FFF2A3" w:rsidR="00B1245F" w:rsidRPr="009F46C3" w:rsidRDefault="00B1245F" w:rsidP="009F46C3">
            <w:pPr>
              <w:pStyle w:val="Title"/>
              <w:jc w:val="left"/>
              <w:rPr>
                <w:rFonts w:asciiTheme="minorHAnsi" w:hAnsiTheme="minorHAnsi" w:cstheme="minorHAnsi"/>
                <w:b w:val="0"/>
                <w:sz w:val="24"/>
                <w:szCs w:val="24"/>
                <w:u w:val="none"/>
              </w:rPr>
            </w:pPr>
          </w:p>
        </w:tc>
        <w:tc>
          <w:tcPr>
            <w:tcW w:w="1559" w:type="dxa"/>
          </w:tcPr>
          <w:p w14:paraId="7378346A" w14:textId="77777777" w:rsidR="003D2409" w:rsidRPr="00D128B9" w:rsidRDefault="003D2409" w:rsidP="003D240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657FCC54" w14:textId="77777777" w:rsidR="003D2409" w:rsidRPr="00D128B9" w:rsidRDefault="003D2409" w:rsidP="003D2409">
            <w:pPr>
              <w:jc w:val="center"/>
              <w:rPr>
                <w:rFonts w:asciiTheme="minorHAnsi" w:hAnsiTheme="minorHAnsi" w:cstheme="minorHAnsi"/>
                <w:szCs w:val="24"/>
              </w:rPr>
            </w:pPr>
          </w:p>
        </w:tc>
      </w:tr>
      <w:tr w:rsidR="009F46C3" w:rsidRPr="00D128B9" w14:paraId="100F8FE0" w14:textId="77777777" w:rsidTr="00733B7D">
        <w:tc>
          <w:tcPr>
            <w:tcW w:w="6506" w:type="dxa"/>
            <w:shd w:val="clear" w:color="auto" w:fill="auto"/>
          </w:tcPr>
          <w:p w14:paraId="195DE4DB" w14:textId="77777777" w:rsidR="009F46C3" w:rsidRDefault="009F46C3" w:rsidP="009F46C3">
            <w:pPr>
              <w:pStyle w:val="Footer"/>
              <w:tabs>
                <w:tab w:val="clear" w:pos="4513"/>
                <w:tab w:val="clear" w:pos="9026"/>
                <w:tab w:val="center" w:pos="4320"/>
                <w:tab w:val="right" w:pos="8640"/>
              </w:tabs>
              <w:rPr>
                <w:rFonts w:ascii="Calibri" w:hAnsi="Calibri" w:cs="Calibri"/>
                <w:szCs w:val="24"/>
              </w:rPr>
            </w:pPr>
            <w:r w:rsidRPr="009F46C3">
              <w:rPr>
                <w:rFonts w:ascii="Calibri" w:hAnsi="Calibri" w:cs="Calibri"/>
                <w:szCs w:val="24"/>
              </w:rPr>
              <w:t>Knowledge of Health and Safety procedures and precautions</w:t>
            </w:r>
          </w:p>
          <w:p w14:paraId="7B4CB54F" w14:textId="33532FCF" w:rsidR="00B1245F" w:rsidRPr="009F46C3" w:rsidRDefault="00B1245F" w:rsidP="009F46C3">
            <w:pPr>
              <w:pStyle w:val="Footer"/>
              <w:tabs>
                <w:tab w:val="clear" w:pos="4513"/>
                <w:tab w:val="clear" w:pos="9026"/>
                <w:tab w:val="center" w:pos="4320"/>
                <w:tab w:val="right" w:pos="8640"/>
              </w:tabs>
              <w:rPr>
                <w:rFonts w:ascii="Calibri" w:hAnsi="Calibri" w:cs="Calibri"/>
                <w:szCs w:val="24"/>
              </w:rPr>
            </w:pPr>
          </w:p>
        </w:tc>
        <w:tc>
          <w:tcPr>
            <w:tcW w:w="1559" w:type="dxa"/>
          </w:tcPr>
          <w:p w14:paraId="48D4A04B" w14:textId="186F3B41"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0163C2F" w14:textId="0AB19C4C" w:rsidR="009F46C3" w:rsidRPr="00D128B9" w:rsidRDefault="009F46C3" w:rsidP="009F46C3">
            <w:pPr>
              <w:jc w:val="center"/>
              <w:rPr>
                <w:rFonts w:asciiTheme="minorHAnsi" w:hAnsiTheme="minorHAnsi" w:cstheme="minorHAnsi"/>
                <w:szCs w:val="24"/>
              </w:rPr>
            </w:pPr>
          </w:p>
        </w:tc>
      </w:tr>
      <w:tr w:rsidR="009F46C3" w:rsidRPr="00D128B9" w14:paraId="247EE203" w14:textId="77777777" w:rsidTr="00733B7D">
        <w:tc>
          <w:tcPr>
            <w:tcW w:w="6506" w:type="dxa"/>
            <w:shd w:val="clear" w:color="auto" w:fill="auto"/>
          </w:tcPr>
          <w:p w14:paraId="13562BF9" w14:textId="77777777" w:rsidR="009F46C3" w:rsidRDefault="009F46C3" w:rsidP="009F46C3">
            <w:pPr>
              <w:pStyle w:val="Footer"/>
              <w:tabs>
                <w:tab w:val="clear" w:pos="4513"/>
                <w:tab w:val="clear" w:pos="9026"/>
                <w:tab w:val="center" w:pos="4320"/>
                <w:tab w:val="right" w:pos="8640"/>
              </w:tabs>
              <w:rPr>
                <w:rFonts w:ascii="Calibri" w:hAnsi="Calibri" w:cs="Calibri"/>
                <w:szCs w:val="24"/>
              </w:rPr>
            </w:pPr>
            <w:r w:rsidRPr="009F46C3">
              <w:rPr>
                <w:rFonts w:ascii="Calibri" w:hAnsi="Calibri" w:cs="Calibri"/>
                <w:szCs w:val="24"/>
              </w:rPr>
              <w:t>Knowledge of COSHH regulations</w:t>
            </w:r>
          </w:p>
          <w:p w14:paraId="400F2BB6" w14:textId="42215211" w:rsidR="00B1245F" w:rsidRPr="009F46C3" w:rsidRDefault="00B1245F" w:rsidP="009F46C3">
            <w:pPr>
              <w:pStyle w:val="Footer"/>
              <w:tabs>
                <w:tab w:val="clear" w:pos="4513"/>
                <w:tab w:val="clear" w:pos="9026"/>
                <w:tab w:val="center" w:pos="4320"/>
                <w:tab w:val="right" w:pos="8640"/>
              </w:tabs>
              <w:rPr>
                <w:rFonts w:ascii="Calibri" w:hAnsi="Calibri" w:cs="Calibri"/>
                <w:szCs w:val="24"/>
              </w:rPr>
            </w:pPr>
          </w:p>
        </w:tc>
        <w:tc>
          <w:tcPr>
            <w:tcW w:w="1559" w:type="dxa"/>
          </w:tcPr>
          <w:p w14:paraId="210CCCD2" w14:textId="7E40E960"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lastRenderedPageBreak/>
              <w:t>√</w:t>
            </w:r>
          </w:p>
        </w:tc>
        <w:tc>
          <w:tcPr>
            <w:tcW w:w="1701" w:type="dxa"/>
          </w:tcPr>
          <w:p w14:paraId="031A56C1" w14:textId="5AC5B42C" w:rsidR="009F46C3" w:rsidRPr="00D128B9" w:rsidRDefault="009F46C3" w:rsidP="009F46C3">
            <w:pPr>
              <w:jc w:val="center"/>
              <w:rPr>
                <w:rFonts w:asciiTheme="minorHAnsi" w:hAnsiTheme="minorHAnsi" w:cstheme="minorHAnsi"/>
                <w:szCs w:val="24"/>
              </w:rPr>
            </w:pPr>
          </w:p>
        </w:tc>
      </w:tr>
      <w:tr w:rsidR="009F46C3" w:rsidRPr="00D128B9" w14:paraId="62F1972D" w14:textId="77777777" w:rsidTr="00733B7D">
        <w:tc>
          <w:tcPr>
            <w:tcW w:w="6506" w:type="dxa"/>
            <w:shd w:val="clear" w:color="auto" w:fill="auto"/>
          </w:tcPr>
          <w:p w14:paraId="4A14DDEB" w14:textId="77777777" w:rsidR="009F46C3" w:rsidRDefault="009F46C3" w:rsidP="009F46C3">
            <w:pPr>
              <w:rPr>
                <w:rFonts w:ascii="Calibri" w:hAnsi="Calibri" w:cs="Calibri"/>
                <w:szCs w:val="24"/>
              </w:rPr>
            </w:pPr>
            <w:r w:rsidRPr="009F46C3">
              <w:rPr>
                <w:rFonts w:ascii="Calibri" w:hAnsi="Calibri" w:cs="Calibri"/>
                <w:szCs w:val="24"/>
              </w:rPr>
              <w:t>Awareness of health and hygiene procedures</w:t>
            </w:r>
          </w:p>
          <w:p w14:paraId="32B153E7" w14:textId="6BE1A21B" w:rsidR="00B1245F" w:rsidRPr="009F46C3" w:rsidRDefault="00B1245F" w:rsidP="009F46C3">
            <w:pPr>
              <w:rPr>
                <w:rFonts w:ascii="Calibri" w:hAnsi="Calibri" w:cs="Calibri"/>
                <w:szCs w:val="24"/>
              </w:rPr>
            </w:pPr>
          </w:p>
        </w:tc>
        <w:tc>
          <w:tcPr>
            <w:tcW w:w="1559" w:type="dxa"/>
          </w:tcPr>
          <w:p w14:paraId="57EC81FC" w14:textId="1B4613FE"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7437BD0" w14:textId="6D9DEE66" w:rsidR="009F46C3" w:rsidRPr="00D128B9" w:rsidRDefault="009F46C3" w:rsidP="009F46C3">
            <w:pPr>
              <w:jc w:val="center"/>
              <w:rPr>
                <w:rFonts w:asciiTheme="minorHAnsi" w:hAnsiTheme="minorHAnsi" w:cstheme="minorHAnsi"/>
                <w:szCs w:val="24"/>
              </w:rPr>
            </w:pPr>
          </w:p>
        </w:tc>
      </w:tr>
      <w:tr w:rsidR="009F46C3" w:rsidRPr="00D128B9" w14:paraId="7695EDE0" w14:textId="77777777" w:rsidTr="00733B7D">
        <w:tc>
          <w:tcPr>
            <w:tcW w:w="6506" w:type="dxa"/>
            <w:shd w:val="clear" w:color="auto" w:fill="auto"/>
          </w:tcPr>
          <w:p w14:paraId="13988FE9" w14:textId="77777777" w:rsidR="009F46C3" w:rsidRDefault="009F46C3" w:rsidP="009F46C3">
            <w:pPr>
              <w:rPr>
                <w:rFonts w:ascii="Calibri" w:hAnsi="Calibri" w:cs="Calibri"/>
                <w:szCs w:val="24"/>
              </w:rPr>
            </w:pPr>
            <w:r w:rsidRPr="009F46C3">
              <w:rPr>
                <w:rFonts w:ascii="Calibri" w:hAnsi="Calibri" w:cs="Calibri"/>
                <w:szCs w:val="24"/>
              </w:rPr>
              <w:t>Knowledge of moving and handling procedures</w:t>
            </w:r>
          </w:p>
          <w:p w14:paraId="69419786" w14:textId="1D9260CE" w:rsidR="00B1245F" w:rsidRPr="009F46C3" w:rsidRDefault="00B1245F" w:rsidP="009F46C3">
            <w:pPr>
              <w:rPr>
                <w:rFonts w:ascii="Calibri" w:hAnsi="Calibri" w:cs="Calibri"/>
                <w:szCs w:val="24"/>
              </w:rPr>
            </w:pPr>
          </w:p>
        </w:tc>
        <w:tc>
          <w:tcPr>
            <w:tcW w:w="1559" w:type="dxa"/>
          </w:tcPr>
          <w:p w14:paraId="145EEB64" w14:textId="6A79C486"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8790A89" w14:textId="5ECFA6E7" w:rsidR="009F46C3" w:rsidRPr="00D128B9" w:rsidRDefault="009F46C3" w:rsidP="009F46C3">
            <w:pPr>
              <w:jc w:val="center"/>
              <w:rPr>
                <w:rFonts w:asciiTheme="minorHAnsi" w:hAnsiTheme="minorHAnsi" w:cstheme="minorHAnsi"/>
                <w:szCs w:val="24"/>
              </w:rPr>
            </w:pPr>
          </w:p>
        </w:tc>
      </w:tr>
      <w:tr w:rsidR="009F46C3" w:rsidRPr="00D128B9" w14:paraId="69D49B11" w14:textId="77777777" w:rsidTr="00733B7D">
        <w:tc>
          <w:tcPr>
            <w:tcW w:w="6506" w:type="dxa"/>
            <w:shd w:val="clear" w:color="auto" w:fill="auto"/>
          </w:tcPr>
          <w:p w14:paraId="432BB14F" w14:textId="2DE08A40" w:rsidR="009F46C3" w:rsidRDefault="006F5AA1" w:rsidP="006F5AA1">
            <w:pPr>
              <w:rPr>
                <w:rFonts w:ascii="Calibri" w:hAnsi="Calibri" w:cs="Calibri"/>
                <w:szCs w:val="24"/>
              </w:rPr>
            </w:pPr>
            <w:r w:rsidRPr="006F5AA1">
              <w:rPr>
                <w:rFonts w:ascii="Calibri" w:hAnsi="Calibri" w:cs="Calibri"/>
                <w:szCs w:val="24"/>
              </w:rPr>
              <w:t>Ability to read and interpret basic technical drawings and diagrams</w:t>
            </w:r>
          </w:p>
          <w:p w14:paraId="4B5A7B73" w14:textId="522727B8" w:rsidR="00B1245F" w:rsidRPr="001E6DA3" w:rsidRDefault="00B1245F" w:rsidP="006F5AA1">
            <w:pPr>
              <w:rPr>
                <w:rFonts w:ascii="Calibri" w:hAnsi="Calibri" w:cs="Calibri"/>
                <w:szCs w:val="24"/>
              </w:rPr>
            </w:pPr>
          </w:p>
        </w:tc>
        <w:tc>
          <w:tcPr>
            <w:tcW w:w="1559" w:type="dxa"/>
          </w:tcPr>
          <w:p w14:paraId="693EC5E3" w14:textId="1967683A" w:rsidR="009F46C3" w:rsidRPr="00D128B9" w:rsidRDefault="006F5AA1"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83A90E0" w14:textId="77777777" w:rsidR="009F46C3" w:rsidRPr="00D128B9" w:rsidRDefault="009F46C3" w:rsidP="009F46C3">
            <w:pPr>
              <w:jc w:val="center"/>
              <w:rPr>
                <w:rFonts w:asciiTheme="minorHAnsi" w:hAnsiTheme="minorHAnsi" w:cstheme="minorHAnsi"/>
                <w:szCs w:val="24"/>
              </w:rPr>
            </w:pPr>
          </w:p>
        </w:tc>
      </w:tr>
      <w:tr w:rsidR="003D15C9" w:rsidRPr="00D128B9" w14:paraId="14A0F4D6" w14:textId="77777777" w:rsidTr="00733B7D">
        <w:tc>
          <w:tcPr>
            <w:tcW w:w="6506" w:type="dxa"/>
            <w:shd w:val="clear" w:color="auto" w:fill="auto"/>
          </w:tcPr>
          <w:p w14:paraId="242A4C20" w14:textId="0833950E" w:rsidR="003D15C9" w:rsidRPr="006F5AA1" w:rsidRDefault="003D15C9" w:rsidP="003D15C9">
            <w:pPr>
              <w:rPr>
                <w:rFonts w:ascii="Calibri" w:hAnsi="Calibri" w:cs="Calibri"/>
                <w:szCs w:val="24"/>
              </w:rPr>
            </w:pPr>
            <w:r w:rsidRPr="003D15C9">
              <w:rPr>
                <w:rFonts w:ascii="Calibri" w:hAnsi="Calibri" w:cs="Calibri"/>
                <w:szCs w:val="24"/>
              </w:rPr>
              <w:t>Ability to use IT systems, including email, Microsoft Office and electronic record-keeping systems.</w:t>
            </w:r>
          </w:p>
        </w:tc>
        <w:tc>
          <w:tcPr>
            <w:tcW w:w="1559" w:type="dxa"/>
          </w:tcPr>
          <w:p w14:paraId="05B71ABB" w14:textId="53BB982F" w:rsidR="003D15C9" w:rsidRPr="00D128B9" w:rsidRDefault="003D15C9" w:rsidP="009F46C3">
            <w:pPr>
              <w:jc w:val="center"/>
              <w:rPr>
                <w:rFonts w:asciiTheme="minorHAnsi" w:hAnsiTheme="minorHAnsi" w:cstheme="minorHAnsi"/>
                <w:szCs w:val="24"/>
              </w:rPr>
            </w:pPr>
            <w:r w:rsidRPr="003D15C9">
              <w:rPr>
                <w:rFonts w:asciiTheme="minorHAnsi" w:hAnsiTheme="minorHAnsi" w:cstheme="minorHAnsi"/>
                <w:szCs w:val="24"/>
              </w:rPr>
              <w:t>√</w:t>
            </w:r>
          </w:p>
        </w:tc>
        <w:tc>
          <w:tcPr>
            <w:tcW w:w="1701" w:type="dxa"/>
          </w:tcPr>
          <w:p w14:paraId="5C8926C3" w14:textId="77777777" w:rsidR="003D15C9" w:rsidRPr="00D128B9" w:rsidRDefault="003D15C9" w:rsidP="009F46C3">
            <w:pPr>
              <w:jc w:val="center"/>
              <w:rPr>
                <w:rFonts w:asciiTheme="minorHAnsi" w:hAnsiTheme="minorHAnsi" w:cstheme="minorHAnsi"/>
                <w:szCs w:val="24"/>
              </w:rPr>
            </w:pPr>
          </w:p>
        </w:tc>
      </w:tr>
      <w:tr w:rsidR="009F46C3" w:rsidRPr="00D128B9" w14:paraId="711CB2F6" w14:textId="77777777" w:rsidTr="00733B7D">
        <w:tc>
          <w:tcPr>
            <w:tcW w:w="9766" w:type="dxa"/>
            <w:gridSpan w:val="3"/>
            <w:shd w:val="clear" w:color="auto" w:fill="DAEFD3" w:themeFill="accent1" w:themeFillTint="33"/>
          </w:tcPr>
          <w:p w14:paraId="1C4DD623" w14:textId="77777777" w:rsidR="009F46C3" w:rsidRPr="003D2409" w:rsidRDefault="009F46C3" w:rsidP="009F46C3">
            <w:pPr>
              <w:ind w:left="720"/>
              <w:jc w:val="center"/>
              <w:rPr>
                <w:rFonts w:asciiTheme="minorHAnsi" w:hAnsiTheme="minorHAnsi" w:cstheme="minorHAnsi"/>
                <w:b/>
                <w:sz w:val="28"/>
                <w:szCs w:val="28"/>
              </w:rPr>
            </w:pPr>
            <w:r w:rsidRPr="003D2409">
              <w:rPr>
                <w:rFonts w:asciiTheme="minorHAnsi" w:hAnsiTheme="minorHAnsi" w:cstheme="minorHAnsi"/>
                <w:b/>
                <w:sz w:val="28"/>
                <w:szCs w:val="28"/>
              </w:rPr>
              <w:t>Personal Related Job Skills</w:t>
            </w:r>
          </w:p>
        </w:tc>
      </w:tr>
      <w:tr w:rsidR="009F46C3" w:rsidRPr="00D128B9" w14:paraId="1DCC481E" w14:textId="77777777" w:rsidTr="00733B7D">
        <w:tc>
          <w:tcPr>
            <w:tcW w:w="6506" w:type="dxa"/>
            <w:shd w:val="clear" w:color="auto" w:fill="auto"/>
          </w:tcPr>
          <w:p w14:paraId="657E4ABF" w14:textId="77777777" w:rsidR="009F46C3" w:rsidRDefault="009F46C3" w:rsidP="009F46C3">
            <w:pPr>
              <w:pStyle w:val="Title"/>
              <w:ind w:left="360"/>
              <w:jc w:val="left"/>
              <w:rPr>
                <w:rFonts w:asciiTheme="minorHAnsi" w:hAnsiTheme="minorHAnsi" w:cstheme="minorHAnsi"/>
                <w:b w:val="0"/>
                <w:sz w:val="24"/>
                <w:szCs w:val="24"/>
                <w:u w:val="none"/>
              </w:rPr>
            </w:pPr>
            <w:r w:rsidRPr="003D2409">
              <w:rPr>
                <w:rFonts w:asciiTheme="minorHAnsi" w:hAnsiTheme="minorHAnsi" w:cstheme="minorHAnsi"/>
                <w:b w:val="0"/>
                <w:sz w:val="24"/>
                <w:szCs w:val="24"/>
                <w:u w:val="none"/>
              </w:rPr>
              <w:t xml:space="preserve">Demonstrate commitment to effective working relationships with a range of different agencies </w:t>
            </w:r>
          </w:p>
          <w:p w14:paraId="750A74AF" w14:textId="7BC8E822" w:rsidR="003D15C9" w:rsidRPr="003D2409" w:rsidRDefault="003D15C9" w:rsidP="009F46C3">
            <w:pPr>
              <w:pStyle w:val="Title"/>
              <w:ind w:left="360"/>
              <w:jc w:val="left"/>
              <w:rPr>
                <w:rFonts w:asciiTheme="minorHAnsi" w:hAnsiTheme="minorHAnsi" w:cstheme="minorHAnsi"/>
                <w:sz w:val="24"/>
                <w:szCs w:val="24"/>
              </w:rPr>
            </w:pPr>
          </w:p>
        </w:tc>
        <w:tc>
          <w:tcPr>
            <w:tcW w:w="1559" w:type="dxa"/>
          </w:tcPr>
          <w:p w14:paraId="2D2B5E61"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73D06C01" w14:textId="77777777" w:rsidR="009F46C3" w:rsidRPr="00D128B9" w:rsidRDefault="009F46C3" w:rsidP="009F46C3">
            <w:pPr>
              <w:rPr>
                <w:rFonts w:asciiTheme="minorHAnsi" w:hAnsiTheme="minorHAnsi" w:cstheme="minorHAnsi"/>
                <w:szCs w:val="24"/>
              </w:rPr>
            </w:pPr>
          </w:p>
        </w:tc>
      </w:tr>
      <w:tr w:rsidR="003D15C9" w:rsidRPr="00D128B9" w14:paraId="76E6500E" w14:textId="77777777" w:rsidTr="00733B7D">
        <w:tc>
          <w:tcPr>
            <w:tcW w:w="6506" w:type="dxa"/>
            <w:shd w:val="clear" w:color="auto" w:fill="auto"/>
          </w:tcPr>
          <w:p w14:paraId="3CD96528" w14:textId="77777777" w:rsidR="003D15C9" w:rsidRDefault="003D15C9" w:rsidP="009F46C3">
            <w:pPr>
              <w:pStyle w:val="Title"/>
              <w:ind w:left="360"/>
              <w:jc w:val="left"/>
              <w:rPr>
                <w:rFonts w:asciiTheme="minorHAnsi" w:hAnsiTheme="minorHAnsi" w:cstheme="minorHAnsi"/>
                <w:b w:val="0"/>
                <w:sz w:val="24"/>
                <w:szCs w:val="24"/>
                <w:u w:val="none"/>
              </w:rPr>
            </w:pPr>
            <w:r w:rsidRPr="003D15C9">
              <w:rPr>
                <w:rFonts w:asciiTheme="minorHAnsi" w:hAnsiTheme="minorHAnsi" w:cstheme="minorHAnsi"/>
                <w:b w:val="0"/>
                <w:sz w:val="24"/>
                <w:szCs w:val="24"/>
                <w:u w:val="none"/>
              </w:rPr>
              <w:t>Ability to provide day-to-day operational leadership and supervise staff effectively.</w:t>
            </w:r>
          </w:p>
          <w:p w14:paraId="7EEE58DC" w14:textId="743553B6" w:rsidR="003D15C9" w:rsidRPr="003D2409" w:rsidRDefault="003D15C9" w:rsidP="009F46C3">
            <w:pPr>
              <w:pStyle w:val="Title"/>
              <w:ind w:left="360"/>
              <w:jc w:val="left"/>
              <w:rPr>
                <w:rFonts w:asciiTheme="minorHAnsi" w:hAnsiTheme="minorHAnsi" w:cstheme="minorHAnsi"/>
                <w:b w:val="0"/>
                <w:sz w:val="24"/>
                <w:szCs w:val="24"/>
                <w:u w:val="none"/>
              </w:rPr>
            </w:pPr>
          </w:p>
        </w:tc>
        <w:tc>
          <w:tcPr>
            <w:tcW w:w="1559" w:type="dxa"/>
          </w:tcPr>
          <w:p w14:paraId="18D3EEA1" w14:textId="7DB21FD3" w:rsidR="003D15C9" w:rsidRPr="00D128B9" w:rsidRDefault="003D15C9" w:rsidP="009F46C3">
            <w:pPr>
              <w:jc w:val="center"/>
              <w:rPr>
                <w:rFonts w:asciiTheme="minorHAnsi" w:hAnsiTheme="minorHAnsi" w:cstheme="minorHAnsi"/>
                <w:szCs w:val="24"/>
              </w:rPr>
            </w:pPr>
            <w:r w:rsidRPr="003D15C9">
              <w:rPr>
                <w:rFonts w:asciiTheme="minorHAnsi" w:hAnsiTheme="minorHAnsi" w:cstheme="minorHAnsi"/>
                <w:szCs w:val="24"/>
              </w:rPr>
              <w:t>√</w:t>
            </w:r>
          </w:p>
        </w:tc>
        <w:tc>
          <w:tcPr>
            <w:tcW w:w="1701" w:type="dxa"/>
          </w:tcPr>
          <w:p w14:paraId="15764FF6" w14:textId="77777777" w:rsidR="003D15C9" w:rsidRPr="00D128B9" w:rsidRDefault="003D15C9" w:rsidP="009F46C3">
            <w:pPr>
              <w:rPr>
                <w:rFonts w:asciiTheme="minorHAnsi" w:hAnsiTheme="minorHAnsi" w:cstheme="minorHAnsi"/>
                <w:szCs w:val="24"/>
              </w:rPr>
            </w:pPr>
          </w:p>
        </w:tc>
      </w:tr>
      <w:tr w:rsidR="003D15C9" w:rsidRPr="00D128B9" w14:paraId="38043251" w14:textId="77777777" w:rsidTr="00733B7D">
        <w:tc>
          <w:tcPr>
            <w:tcW w:w="6506" w:type="dxa"/>
            <w:shd w:val="clear" w:color="auto" w:fill="auto"/>
          </w:tcPr>
          <w:p w14:paraId="24D5281B" w14:textId="77777777" w:rsidR="003D15C9" w:rsidRDefault="003D15C9" w:rsidP="009F46C3">
            <w:pPr>
              <w:pStyle w:val="Title"/>
              <w:ind w:left="360"/>
              <w:jc w:val="left"/>
              <w:rPr>
                <w:rFonts w:asciiTheme="minorHAnsi" w:hAnsiTheme="minorHAnsi" w:cstheme="minorHAnsi"/>
                <w:b w:val="0"/>
                <w:sz w:val="24"/>
                <w:szCs w:val="24"/>
                <w:u w:val="none"/>
              </w:rPr>
            </w:pPr>
            <w:r w:rsidRPr="003D15C9">
              <w:rPr>
                <w:rFonts w:asciiTheme="minorHAnsi" w:hAnsiTheme="minorHAnsi" w:cstheme="minorHAnsi"/>
                <w:b w:val="0"/>
                <w:sz w:val="24"/>
                <w:szCs w:val="24"/>
                <w:u w:val="none"/>
              </w:rPr>
              <w:t>Ability to identify maintenance issues and determine appropriate remedial actions.</w:t>
            </w:r>
          </w:p>
          <w:p w14:paraId="4177EC38" w14:textId="4E0805D9" w:rsidR="003D15C9" w:rsidRPr="003D15C9" w:rsidRDefault="003D15C9" w:rsidP="009F46C3">
            <w:pPr>
              <w:pStyle w:val="Title"/>
              <w:ind w:left="360"/>
              <w:jc w:val="left"/>
              <w:rPr>
                <w:rFonts w:asciiTheme="minorHAnsi" w:hAnsiTheme="minorHAnsi" w:cstheme="minorHAnsi"/>
                <w:b w:val="0"/>
                <w:sz w:val="24"/>
                <w:szCs w:val="24"/>
                <w:u w:val="none"/>
              </w:rPr>
            </w:pPr>
          </w:p>
        </w:tc>
        <w:tc>
          <w:tcPr>
            <w:tcW w:w="1559" w:type="dxa"/>
          </w:tcPr>
          <w:p w14:paraId="30ADEB6C" w14:textId="32310FCB" w:rsidR="003D15C9" w:rsidRPr="003D15C9" w:rsidRDefault="003D15C9" w:rsidP="009F46C3">
            <w:pPr>
              <w:jc w:val="center"/>
              <w:rPr>
                <w:rFonts w:asciiTheme="minorHAnsi" w:hAnsiTheme="minorHAnsi" w:cstheme="minorHAnsi"/>
                <w:szCs w:val="24"/>
              </w:rPr>
            </w:pPr>
            <w:r w:rsidRPr="003D15C9">
              <w:rPr>
                <w:rFonts w:asciiTheme="minorHAnsi" w:hAnsiTheme="minorHAnsi" w:cstheme="minorHAnsi"/>
                <w:szCs w:val="24"/>
              </w:rPr>
              <w:t>√</w:t>
            </w:r>
          </w:p>
        </w:tc>
        <w:tc>
          <w:tcPr>
            <w:tcW w:w="1701" w:type="dxa"/>
          </w:tcPr>
          <w:p w14:paraId="1B2D683A" w14:textId="77777777" w:rsidR="003D15C9" w:rsidRPr="00D128B9" w:rsidRDefault="003D15C9" w:rsidP="009F46C3">
            <w:pPr>
              <w:rPr>
                <w:rFonts w:asciiTheme="minorHAnsi" w:hAnsiTheme="minorHAnsi" w:cstheme="minorHAnsi"/>
                <w:szCs w:val="24"/>
              </w:rPr>
            </w:pPr>
          </w:p>
        </w:tc>
      </w:tr>
      <w:tr w:rsidR="003D15C9" w:rsidRPr="00D128B9" w14:paraId="164F0424" w14:textId="77777777" w:rsidTr="00733B7D">
        <w:tc>
          <w:tcPr>
            <w:tcW w:w="6506" w:type="dxa"/>
            <w:shd w:val="clear" w:color="auto" w:fill="auto"/>
          </w:tcPr>
          <w:p w14:paraId="148FD5CA" w14:textId="77777777" w:rsidR="003D15C9" w:rsidRDefault="003D15C9" w:rsidP="009F46C3">
            <w:pPr>
              <w:pStyle w:val="Title"/>
              <w:ind w:left="360"/>
              <w:jc w:val="left"/>
              <w:rPr>
                <w:rFonts w:asciiTheme="minorHAnsi" w:hAnsiTheme="minorHAnsi" w:cstheme="minorHAnsi"/>
                <w:b w:val="0"/>
                <w:sz w:val="24"/>
                <w:szCs w:val="24"/>
                <w:u w:val="none"/>
              </w:rPr>
            </w:pPr>
            <w:r w:rsidRPr="003D15C9">
              <w:rPr>
                <w:rFonts w:asciiTheme="minorHAnsi" w:hAnsiTheme="minorHAnsi" w:cstheme="minorHAnsi"/>
                <w:b w:val="0"/>
                <w:sz w:val="24"/>
                <w:szCs w:val="24"/>
                <w:u w:val="none"/>
              </w:rPr>
              <w:t>Ability to maintain accurate records and compliance documentation.</w:t>
            </w:r>
          </w:p>
          <w:p w14:paraId="0178D150" w14:textId="56FBCA61" w:rsidR="003D15C9" w:rsidRPr="003D15C9" w:rsidRDefault="003D15C9" w:rsidP="009F46C3">
            <w:pPr>
              <w:pStyle w:val="Title"/>
              <w:ind w:left="360"/>
              <w:jc w:val="left"/>
              <w:rPr>
                <w:rFonts w:asciiTheme="minorHAnsi" w:hAnsiTheme="minorHAnsi" w:cstheme="minorHAnsi"/>
                <w:b w:val="0"/>
                <w:sz w:val="24"/>
                <w:szCs w:val="24"/>
                <w:u w:val="none"/>
              </w:rPr>
            </w:pPr>
          </w:p>
        </w:tc>
        <w:tc>
          <w:tcPr>
            <w:tcW w:w="1559" w:type="dxa"/>
          </w:tcPr>
          <w:p w14:paraId="1302A57C" w14:textId="0CA65462" w:rsidR="003D15C9" w:rsidRPr="003D15C9" w:rsidRDefault="003D15C9" w:rsidP="009F46C3">
            <w:pPr>
              <w:jc w:val="center"/>
              <w:rPr>
                <w:rFonts w:asciiTheme="minorHAnsi" w:hAnsiTheme="minorHAnsi" w:cstheme="minorHAnsi"/>
                <w:szCs w:val="24"/>
              </w:rPr>
            </w:pPr>
            <w:r w:rsidRPr="003D15C9">
              <w:rPr>
                <w:rFonts w:asciiTheme="minorHAnsi" w:hAnsiTheme="minorHAnsi" w:cstheme="minorHAnsi"/>
                <w:szCs w:val="24"/>
              </w:rPr>
              <w:t>√</w:t>
            </w:r>
          </w:p>
        </w:tc>
        <w:tc>
          <w:tcPr>
            <w:tcW w:w="1701" w:type="dxa"/>
          </w:tcPr>
          <w:p w14:paraId="67933B18" w14:textId="77777777" w:rsidR="003D15C9" w:rsidRPr="00D128B9" w:rsidRDefault="003D15C9" w:rsidP="009F46C3">
            <w:pPr>
              <w:rPr>
                <w:rFonts w:asciiTheme="minorHAnsi" w:hAnsiTheme="minorHAnsi" w:cstheme="minorHAnsi"/>
                <w:szCs w:val="24"/>
              </w:rPr>
            </w:pPr>
          </w:p>
        </w:tc>
      </w:tr>
      <w:tr w:rsidR="009F46C3" w:rsidRPr="00D128B9" w14:paraId="4548C54D" w14:textId="77777777" w:rsidTr="00733B7D">
        <w:tc>
          <w:tcPr>
            <w:tcW w:w="6506" w:type="dxa"/>
            <w:shd w:val="clear" w:color="auto" w:fill="auto"/>
          </w:tcPr>
          <w:p w14:paraId="493ED42F" w14:textId="77777777" w:rsidR="009F46C3" w:rsidRDefault="009F46C3" w:rsidP="009F46C3">
            <w:pPr>
              <w:pStyle w:val="Title"/>
              <w:ind w:left="360"/>
              <w:jc w:val="left"/>
              <w:rPr>
                <w:rFonts w:asciiTheme="minorHAnsi" w:hAnsiTheme="minorHAnsi" w:cstheme="minorHAnsi"/>
                <w:b w:val="0"/>
                <w:sz w:val="24"/>
                <w:szCs w:val="24"/>
                <w:u w:val="none"/>
              </w:rPr>
            </w:pPr>
            <w:r w:rsidRPr="003D2409">
              <w:rPr>
                <w:rFonts w:asciiTheme="minorHAnsi" w:hAnsiTheme="minorHAnsi" w:cstheme="minorHAnsi"/>
                <w:b w:val="0"/>
                <w:sz w:val="24"/>
                <w:szCs w:val="24"/>
                <w:u w:val="none"/>
              </w:rPr>
              <w:t>Solution focussed approach and confidence to make suggestions for improvement</w:t>
            </w:r>
            <w:r w:rsidR="00B653A4">
              <w:rPr>
                <w:rFonts w:asciiTheme="minorHAnsi" w:hAnsiTheme="minorHAnsi" w:cstheme="minorHAnsi"/>
                <w:b w:val="0"/>
                <w:sz w:val="24"/>
                <w:szCs w:val="24"/>
                <w:u w:val="none"/>
              </w:rPr>
              <w:t>s</w:t>
            </w:r>
          </w:p>
          <w:p w14:paraId="40F77426" w14:textId="39067EE4" w:rsidR="003D15C9" w:rsidRPr="003D2409" w:rsidRDefault="003D15C9" w:rsidP="009F46C3">
            <w:pPr>
              <w:pStyle w:val="Title"/>
              <w:ind w:left="360"/>
              <w:jc w:val="left"/>
              <w:rPr>
                <w:rFonts w:asciiTheme="minorHAnsi" w:hAnsiTheme="minorHAnsi" w:cstheme="minorHAnsi"/>
                <w:b w:val="0"/>
                <w:sz w:val="24"/>
                <w:szCs w:val="24"/>
              </w:rPr>
            </w:pPr>
          </w:p>
        </w:tc>
        <w:tc>
          <w:tcPr>
            <w:tcW w:w="1559" w:type="dxa"/>
          </w:tcPr>
          <w:p w14:paraId="702FBA0E"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7201ACA2" w14:textId="77777777" w:rsidR="009F46C3" w:rsidRPr="00D128B9" w:rsidRDefault="009F46C3" w:rsidP="009F46C3">
            <w:pPr>
              <w:rPr>
                <w:rFonts w:asciiTheme="minorHAnsi" w:hAnsiTheme="minorHAnsi" w:cstheme="minorHAnsi"/>
                <w:szCs w:val="24"/>
              </w:rPr>
            </w:pPr>
          </w:p>
        </w:tc>
      </w:tr>
      <w:tr w:rsidR="009F46C3" w:rsidRPr="00D128B9" w14:paraId="7A1BBC66" w14:textId="77777777" w:rsidTr="00733B7D">
        <w:tc>
          <w:tcPr>
            <w:tcW w:w="6506" w:type="dxa"/>
            <w:shd w:val="clear" w:color="auto" w:fill="auto"/>
          </w:tcPr>
          <w:p w14:paraId="7545743F" w14:textId="77777777" w:rsidR="009F46C3" w:rsidRDefault="009F46C3" w:rsidP="009F46C3">
            <w:pPr>
              <w:ind w:left="360"/>
              <w:rPr>
                <w:rFonts w:asciiTheme="minorHAnsi" w:hAnsiTheme="minorHAnsi" w:cstheme="minorHAnsi"/>
                <w:szCs w:val="24"/>
              </w:rPr>
            </w:pPr>
            <w:r w:rsidRPr="001E6DA3">
              <w:rPr>
                <w:rFonts w:asciiTheme="minorHAnsi" w:hAnsiTheme="minorHAnsi" w:cstheme="minorHAnsi"/>
                <w:szCs w:val="24"/>
              </w:rPr>
              <w:t>Ability to work under pressure, organise and prioritise work and meet deadlines</w:t>
            </w:r>
          </w:p>
          <w:p w14:paraId="13C5FDF5" w14:textId="0A5EE35F" w:rsidR="003D15C9" w:rsidRPr="003D2409" w:rsidRDefault="003D15C9" w:rsidP="009F46C3">
            <w:pPr>
              <w:ind w:left="360"/>
              <w:rPr>
                <w:rFonts w:asciiTheme="minorHAnsi" w:hAnsiTheme="minorHAnsi" w:cstheme="minorHAnsi"/>
                <w:szCs w:val="24"/>
              </w:rPr>
            </w:pPr>
          </w:p>
        </w:tc>
        <w:tc>
          <w:tcPr>
            <w:tcW w:w="1559" w:type="dxa"/>
          </w:tcPr>
          <w:p w14:paraId="2DAC5175"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6BDCAD9" w14:textId="77777777" w:rsidR="009F46C3" w:rsidRPr="00D128B9" w:rsidRDefault="009F46C3" w:rsidP="009F46C3">
            <w:pPr>
              <w:rPr>
                <w:rFonts w:asciiTheme="minorHAnsi" w:hAnsiTheme="minorHAnsi" w:cstheme="minorHAnsi"/>
                <w:szCs w:val="24"/>
              </w:rPr>
            </w:pPr>
          </w:p>
        </w:tc>
      </w:tr>
      <w:tr w:rsidR="009F46C3" w:rsidRPr="00D128B9" w14:paraId="7B7844F9" w14:textId="77777777" w:rsidTr="00733B7D">
        <w:tc>
          <w:tcPr>
            <w:tcW w:w="6506" w:type="dxa"/>
            <w:shd w:val="clear" w:color="auto" w:fill="auto"/>
          </w:tcPr>
          <w:p w14:paraId="2CCD693E" w14:textId="77777777" w:rsidR="009F46C3" w:rsidRDefault="009F46C3" w:rsidP="009F46C3">
            <w:pPr>
              <w:pStyle w:val="Title"/>
              <w:ind w:left="360"/>
              <w:jc w:val="left"/>
              <w:rPr>
                <w:rFonts w:asciiTheme="minorHAnsi" w:hAnsiTheme="minorHAnsi" w:cstheme="minorHAnsi"/>
                <w:b w:val="0"/>
                <w:sz w:val="24"/>
                <w:szCs w:val="24"/>
                <w:u w:val="none"/>
              </w:rPr>
            </w:pPr>
            <w:bookmarkStart w:id="1" w:name="_Hlk140827874"/>
            <w:r w:rsidRPr="003D2409">
              <w:rPr>
                <w:rFonts w:asciiTheme="minorHAnsi" w:hAnsiTheme="minorHAnsi" w:cstheme="minorHAnsi"/>
                <w:b w:val="0"/>
                <w:sz w:val="24"/>
                <w:szCs w:val="24"/>
                <w:u w:val="none"/>
              </w:rPr>
              <w:t>Accuracy and attention to detail</w:t>
            </w:r>
            <w:r w:rsidR="00111107">
              <w:rPr>
                <w:rFonts w:asciiTheme="minorHAnsi" w:hAnsiTheme="minorHAnsi" w:cstheme="minorHAnsi"/>
                <w:b w:val="0"/>
                <w:sz w:val="24"/>
                <w:szCs w:val="24"/>
                <w:u w:val="none"/>
              </w:rPr>
              <w:t xml:space="preserve"> </w:t>
            </w:r>
          </w:p>
          <w:p w14:paraId="15177F88" w14:textId="048992B2" w:rsidR="003D15C9" w:rsidRPr="003D2409" w:rsidRDefault="003D15C9" w:rsidP="009F46C3">
            <w:pPr>
              <w:pStyle w:val="Title"/>
              <w:ind w:left="360"/>
              <w:jc w:val="left"/>
              <w:rPr>
                <w:rFonts w:asciiTheme="minorHAnsi" w:hAnsiTheme="minorHAnsi" w:cstheme="minorHAnsi"/>
                <w:sz w:val="24"/>
                <w:szCs w:val="24"/>
              </w:rPr>
            </w:pPr>
          </w:p>
        </w:tc>
        <w:tc>
          <w:tcPr>
            <w:tcW w:w="1559" w:type="dxa"/>
          </w:tcPr>
          <w:p w14:paraId="41843C3A"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9076347" w14:textId="77777777" w:rsidR="009F46C3" w:rsidRPr="00D128B9" w:rsidRDefault="009F46C3" w:rsidP="009F46C3">
            <w:pPr>
              <w:jc w:val="center"/>
              <w:rPr>
                <w:rFonts w:asciiTheme="minorHAnsi" w:hAnsiTheme="minorHAnsi" w:cstheme="minorHAnsi"/>
                <w:szCs w:val="24"/>
              </w:rPr>
            </w:pPr>
          </w:p>
        </w:tc>
      </w:tr>
      <w:tr w:rsidR="009F46C3" w:rsidRPr="00D128B9" w14:paraId="5ECE7A34" w14:textId="77777777" w:rsidTr="00733B7D">
        <w:tc>
          <w:tcPr>
            <w:tcW w:w="6506" w:type="dxa"/>
            <w:shd w:val="clear" w:color="auto" w:fill="auto"/>
          </w:tcPr>
          <w:p w14:paraId="64088073" w14:textId="77777777" w:rsidR="009F46C3" w:rsidRDefault="00B1245F" w:rsidP="009F46C3">
            <w:pPr>
              <w:pStyle w:val="Title"/>
              <w:ind w:left="360"/>
              <w:jc w:val="left"/>
              <w:rPr>
                <w:rFonts w:asciiTheme="minorHAnsi" w:hAnsiTheme="minorHAnsi" w:cstheme="minorHAnsi"/>
                <w:b w:val="0"/>
                <w:sz w:val="24"/>
                <w:szCs w:val="24"/>
                <w:u w:val="none"/>
              </w:rPr>
            </w:pPr>
            <w:r>
              <w:rPr>
                <w:rFonts w:asciiTheme="minorHAnsi" w:hAnsiTheme="minorHAnsi" w:cstheme="minorHAnsi"/>
                <w:b w:val="0"/>
                <w:sz w:val="24"/>
                <w:szCs w:val="24"/>
                <w:u w:val="none"/>
              </w:rPr>
              <w:t>Have a flexible and positive solution approach</w:t>
            </w:r>
          </w:p>
          <w:p w14:paraId="4FFB0EC6" w14:textId="5F4B3A4D" w:rsidR="003D15C9" w:rsidRPr="003D2409" w:rsidRDefault="003D15C9" w:rsidP="009F46C3">
            <w:pPr>
              <w:pStyle w:val="Title"/>
              <w:ind w:left="360"/>
              <w:jc w:val="left"/>
              <w:rPr>
                <w:rFonts w:asciiTheme="minorHAnsi" w:hAnsiTheme="minorHAnsi" w:cstheme="minorHAnsi"/>
                <w:b w:val="0"/>
                <w:sz w:val="24"/>
                <w:szCs w:val="24"/>
              </w:rPr>
            </w:pPr>
          </w:p>
        </w:tc>
        <w:tc>
          <w:tcPr>
            <w:tcW w:w="1559" w:type="dxa"/>
          </w:tcPr>
          <w:p w14:paraId="6D72A7C1"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629A918B" w14:textId="77777777" w:rsidR="009F46C3" w:rsidRPr="00D128B9" w:rsidRDefault="009F46C3" w:rsidP="009F46C3">
            <w:pPr>
              <w:jc w:val="center"/>
              <w:rPr>
                <w:rFonts w:asciiTheme="minorHAnsi" w:hAnsiTheme="minorHAnsi" w:cstheme="minorHAnsi"/>
                <w:szCs w:val="24"/>
              </w:rPr>
            </w:pPr>
          </w:p>
        </w:tc>
      </w:tr>
      <w:tr w:rsidR="009F46C3" w:rsidRPr="00D128B9" w14:paraId="5E2715EF" w14:textId="77777777" w:rsidTr="00733B7D">
        <w:tc>
          <w:tcPr>
            <w:tcW w:w="6506" w:type="dxa"/>
            <w:shd w:val="clear" w:color="auto" w:fill="auto"/>
          </w:tcPr>
          <w:p w14:paraId="40B259A9" w14:textId="77777777" w:rsidR="009F46C3" w:rsidRDefault="009F46C3" w:rsidP="009F46C3">
            <w:pPr>
              <w:pStyle w:val="Title"/>
              <w:ind w:left="360"/>
              <w:jc w:val="left"/>
              <w:rPr>
                <w:rFonts w:asciiTheme="minorHAnsi" w:hAnsiTheme="minorHAnsi" w:cstheme="minorHAnsi"/>
                <w:b w:val="0"/>
                <w:sz w:val="24"/>
                <w:szCs w:val="24"/>
                <w:u w:val="none"/>
              </w:rPr>
            </w:pPr>
            <w:r w:rsidRPr="009F46C3">
              <w:rPr>
                <w:rFonts w:asciiTheme="minorHAnsi" w:hAnsiTheme="minorHAnsi" w:cstheme="minorHAnsi"/>
                <w:b w:val="0"/>
                <w:sz w:val="24"/>
                <w:szCs w:val="24"/>
                <w:u w:val="none"/>
              </w:rPr>
              <w:t>Ability to move heavy furniture</w:t>
            </w:r>
          </w:p>
          <w:p w14:paraId="32330EA2" w14:textId="3534ABDF" w:rsidR="003D15C9" w:rsidRPr="003D2409" w:rsidRDefault="003D15C9" w:rsidP="009F46C3">
            <w:pPr>
              <w:pStyle w:val="Title"/>
              <w:ind w:left="360"/>
              <w:jc w:val="left"/>
              <w:rPr>
                <w:rFonts w:asciiTheme="minorHAnsi" w:hAnsiTheme="minorHAnsi" w:cstheme="minorHAnsi"/>
                <w:b w:val="0"/>
                <w:sz w:val="24"/>
                <w:szCs w:val="24"/>
              </w:rPr>
            </w:pPr>
          </w:p>
        </w:tc>
        <w:tc>
          <w:tcPr>
            <w:tcW w:w="1559" w:type="dxa"/>
          </w:tcPr>
          <w:p w14:paraId="6BC52C59" w14:textId="77777777" w:rsidR="009F46C3" w:rsidRDefault="009F46C3" w:rsidP="009F46C3">
            <w:pPr>
              <w:jc w:val="center"/>
            </w:pPr>
            <w:r w:rsidRPr="0071713B">
              <w:rPr>
                <w:rFonts w:asciiTheme="minorHAnsi" w:hAnsiTheme="minorHAnsi" w:cstheme="minorHAnsi"/>
                <w:szCs w:val="24"/>
              </w:rPr>
              <w:t>√</w:t>
            </w:r>
          </w:p>
        </w:tc>
        <w:tc>
          <w:tcPr>
            <w:tcW w:w="1701" w:type="dxa"/>
          </w:tcPr>
          <w:p w14:paraId="064347D3" w14:textId="77777777" w:rsidR="009F46C3" w:rsidRDefault="009F46C3" w:rsidP="009F46C3">
            <w:pPr>
              <w:jc w:val="center"/>
            </w:pPr>
          </w:p>
        </w:tc>
      </w:tr>
      <w:tr w:rsidR="009F46C3" w:rsidRPr="00D128B9" w14:paraId="0B4A9A38" w14:textId="77777777" w:rsidTr="00733B7D">
        <w:tc>
          <w:tcPr>
            <w:tcW w:w="6506" w:type="dxa"/>
            <w:shd w:val="clear" w:color="auto" w:fill="auto"/>
          </w:tcPr>
          <w:p w14:paraId="01DAA3E9" w14:textId="77777777" w:rsidR="009F46C3" w:rsidRDefault="009F46C3" w:rsidP="009F46C3">
            <w:pPr>
              <w:pStyle w:val="Title"/>
              <w:ind w:left="360"/>
              <w:jc w:val="left"/>
              <w:rPr>
                <w:rFonts w:asciiTheme="minorHAnsi" w:hAnsiTheme="minorHAnsi" w:cstheme="minorHAnsi"/>
                <w:b w:val="0"/>
                <w:sz w:val="24"/>
                <w:szCs w:val="24"/>
                <w:u w:val="none"/>
              </w:rPr>
            </w:pPr>
            <w:r w:rsidRPr="001E6DA3">
              <w:rPr>
                <w:rFonts w:asciiTheme="minorHAnsi" w:hAnsiTheme="minorHAnsi" w:cstheme="minorHAnsi"/>
                <w:b w:val="0"/>
                <w:sz w:val="24"/>
                <w:szCs w:val="24"/>
                <w:u w:val="none"/>
              </w:rPr>
              <w:t>An understanding of and empathy with the issues facing children/young people with special educational needs and disabilities and their families.</w:t>
            </w:r>
          </w:p>
          <w:p w14:paraId="1C815914" w14:textId="15268575" w:rsidR="003D15C9" w:rsidRPr="003D2409" w:rsidRDefault="003D15C9" w:rsidP="009F46C3">
            <w:pPr>
              <w:pStyle w:val="Title"/>
              <w:ind w:left="360"/>
              <w:jc w:val="left"/>
              <w:rPr>
                <w:rFonts w:asciiTheme="minorHAnsi" w:hAnsiTheme="minorHAnsi" w:cstheme="minorHAnsi"/>
                <w:b w:val="0"/>
                <w:sz w:val="24"/>
                <w:szCs w:val="24"/>
                <w:u w:val="none"/>
              </w:rPr>
            </w:pPr>
          </w:p>
        </w:tc>
        <w:tc>
          <w:tcPr>
            <w:tcW w:w="1559" w:type="dxa"/>
          </w:tcPr>
          <w:p w14:paraId="29431348" w14:textId="77777777" w:rsidR="009F46C3" w:rsidRPr="0071713B" w:rsidRDefault="009F46C3" w:rsidP="009F46C3">
            <w:pPr>
              <w:jc w:val="center"/>
              <w:rPr>
                <w:rFonts w:asciiTheme="minorHAnsi" w:hAnsiTheme="minorHAnsi" w:cstheme="minorHAnsi"/>
                <w:szCs w:val="24"/>
              </w:rPr>
            </w:pPr>
            <w:r w:rsidRPr="0071713B">
              <w:rPr>
                <w:rFonts w:asciiTheme="minorHAnsi" w:hAnsiTheme="minorHAnsi" w:cstheme="minorHAnsi"/>
                <w:szCs w:val="24"/>
              </w:rPr>
              <w:t>√</w:t>
            </w:r>
          </w:p>
        </w:tc>
        <w:tc>
          <w:tcPr>
            <w:tcW w:w="1701" w:type="dxa"/>
          </w:tcPr>
          <w:p w14:paraId="0D4781C8" w14:textId="77777777" w:rsidR="009F46C3" w:rsidRDefault="009F46C3" w:rsidP="009F46C3">
            <w:pPr>
              <w:jc w:val="center"/>
            </w:pPr>
          </w:p>
        </w:tc>
      </w:tr>
      <w:tr w:rsidR="009F46C3" w:rsidRPr="00D128B9" w14:paraId="692E5CB6" w14:textId="77777777" w:rsidTr="00733B7D">
        <w:tc>
          <w:tcPr>
            <w:tcW w:w="6506" w:type="dxa"/>
            <w:shd w:val="clear" w:color="auto" w:fill="auto"/>
          </w:tcPr>
          <w:p w14:paraId="0AF21F7F" w14:textId="77777777" w:rsidR="009F46C3" w:rsidRDefault="009F46C3" w:rsidP="009F46C3">
            <w:pPr>
              <w:ind w:left="360"/>
              <w:rPr>
                <w:rFonts w:asciiTheme="minorHAnsi" w:hAnsiTheme="minorHAnsi" w:cstheme="minorHAnsi"/>
                <w:szCs w:val="24"/>
              </w:rPr>
            </w:pPr>
            <w:r w:rsidRPr="003D2409">
              <w:rPr>
                <w:rFonts w:asciiTheme="minorHAnsi" w:hAnsiTheme="minorHAnsi" w:cstheme="minorHAnsi"/>
                <w:szCs w:val="24"/>
              </w:rPr>
              <w:t>Understands and is committed to the School’s Values.</w:t>
            </w:r>
          </w:p>
          <w:p w14:paraId="60417826" w14:textId="3BCEE348" w:rsidR="003D15C9" w:rsidRPr="003D2409" w:rsidRDefault="003D15C9" w:rsidP="009F46C3">
            <w:pPr>
              <w:ind w:left="360"/>
              <w:rPr>
                <w:rFonts w:asciiTheme="minorHAnsi" w:hAnsiTheme="minorHAnsi" w:cstheme="minorHAnsi"/>
                <w:szCs w:val="24"/>
              </w:rPr>
            </w:pPr>
          </w:p>
        </w:tc>
        <w:tc>
          <w:tcPr>
            <w:tcW w:w="1559" w:type="dxa"/>
          </w:tcPr>
          <w:p w14:paraId="4AAB2FC8" w14:textId="77777777" w:rsidR="009F46C3" w:rsidRPr="0071713B" w:rsidRDefault="009F46C3" w:rsidP="009F46C3">
            <w:pPr>
              <w:jc w:val="center"/>
              <w:rPr>
                <w:rFonts w:asciiTheme="minorHAnsi" w:hAnsiTheme="minorHAnsi" w:cstheme="minorHAnsi"/>
                <w:szCs w:val="24"/>
              </w:rPr>
            </w:pPr>
            <w:r w:rsidRPr="0071713B">
              <w:rPr>
                <w:rFonts w:asciiTheme="minorHAnsi" w:hAnsiTheme="minorHAnsi" w:cstheme="minorHAnsi"/>
                <w:szCs w:val="24"/>
              </w:rPr>
              <w:t>√</w:t>
            </w:r>
          </w:p>
        </w:tc>
        <w:tc>
          <w:tcPr>
            <w:tcW w:w="1701" w:type="dxa"/>
          </w:tcPr>
          <w:p w14:paraId="2454EDAA" w14:textId="77777777" w:rsidR="009F46C3" w:rsidRPr="0071713B" w:rsidRDefault="009F46C3" w:rsidP="009F46C3">
            <w:pPr>
              <w:jc w:val="center"/>
              <w:rPr>
                <w:rFonts w:asciiTheme="minorHAnsi" w:hAnsiTheme="minorHAnsi" w:cstheme="minorHAnsi"/>
                <w:szCs w:val="24"/>
              </w:rPr>
            </w:pPr>
          </w:p>
        </w:tc>
      </w:tr>
      <w:tr w:rsidR="00B653A4" w:rsidRPr="00D128B9" w14:paraId="1EA69E4B" w14:textId="77777777" w:rsidTr="00733B7D">
        <w:tc>
          <w:tcPr>
            <w:tcW w:w="6506" w:type="dxa"/>
            <w:shd w:val="clear" w:color="auto" w:fill="auto"/>
          </w:tcPr>
          <w:p w14:paraId="270E4BD4" w14:textId="77777777" w:rsidR="00B653A4" w:rsidRDefault="00B1245F" w:rsidP="009F46C3">
            <w:pPr>
              <w:ind w:left="360"/>
              <w:rPr>
                <w:rFonts w:asciiTheme="minorHAnsi" w:hAnsiTheme="minorHAnsi" w:cstheme="minorHAnsi"/>
                <w:szCs w:val="24"/>
              </w:rPr>
            </w:pPr>
            <w:r>
              <w:rPr>
                <w:rFonts w:asciiTheme="minorHAnsi" w:hAnsiTheme="minorHAnsi" w:cstheme="minorHAnsi"/>
                <w:szCs w:val="24"/>
              </w:rPr>
              <w:t>Excellent communication and interpersonal skills</w:t>
            </w:r>
          </w:p>
          <w:p w14:paraId="2DB9DE26" w14:textId="05AF098E" w:rsidR="003D15C9" w:rsidRPr="003D2409" w:rsidRDefault="003D15C9" w:rsidP="009F46C3">
            <w:pPr>
              <w:ind w:left="360"/>
              <w:rPr>
                <w:rFonts w:asciiTheme="minorHAnsi" w:hAnsiTheme="minorHAnsi" w:cstheme="minorHAnsi"/>
                <w:szCs w:val="24"/>
              </w:rPr>
            </w:pPr>
          </w:p>
        </w:tc>
        <w:tc>
          <w:tcPr>
            <w:tcW w:w="1559" w:type="dxa"/>
          </w:tcPr>
          <w:p w14:paraId="4E8C22A8" w14:textId="464595C8" w:rsidR="00B653A4" w:rsidRPr="0071713B" w:rsidRDefault="00B1245F" w:rsidP="009F46C3">
            <w:pPr>
              <w:jc w:val="center"/>
              <w:rPr>
                <w:rFonts w:asciiTheme="minorHAnsi" w:hAnsiTheme="minorHAnsi" w:cstheme="minorHAnsi"/>
                <w:szCs w:val="24"/>
              </w:rPr>
            </w:pPr>
            <w:r w:rsidRPr="0071713B">
              <w:rPr>
                <w:rFonts w:asciiTheme="minorHAnsi" w:hAnsiTheme="minorHAnsi" w:cstheme="minorHAnsi"/>
                <w:szCs w:val="24"/>
              </w:rPr>
              <w:t>√</w:t>
            </w:r>
          </w:p>
        </w:tc>
        <w:tc>
          <w:tcPr>
            <w:tcW w:w="1701" w:type="dxa"/>
          </w:tcPr>
          <w:p w14:paraId="711A727A" w14:textId="77777777" w:rsidR="00B653A4" w:rsidRPr="0071713B" w:rsidRDefault="00B653A4" w:rsidP="009F46C3">
            <w:pPr>
              <w:jc w:val="center"/>
              <w:rPr>
                <w:rFonts w:asciiTheme="minorHAnsi" w:hAnsiTheme="minorHAnsi" w:cstheme="minorHAnsi"/>
                <w:szCs w:val="24"/>
              </w:rPr>
            </w:pPr>
          </w:p>
        </w:tc>
      </w:tr>
      <w:tr w:rsidR="00B653A4" w:rsidRPr="00D128B9" w14:paraId="5B8CDB84" w14:textId="77777777" w:rsidTr="00733B7D">
        <w:tc>
          <w:tcPr>
            <w:tcW w:w="6506" w:type="dxa"/>
            <w:shd w:val="clear" w:color="auto" w:fill="auto"/>
          </w:tcPr>
          <w:p w14:paraId="31C4472A" w14:textId="77777777" w:rsidR="00B653A4" w:rsidRDefault="00B653A4" w:rsidP="009F46C3">
            <w:pPr>
              <w:ind w:left="360"/>
              <w:rPr>
                <w:rFonts w:asciiTheme="minorHAnsi" w:hAnsiTheme="minorHAnsi" w:cstheme="minorHAnsi"/>
                <w:szCs w:val="24"/>
              </w:rPr>
            </w:pPr>
          </w:p>
          <w:p w14:paraId="39078EED" w14:textId="77777777" w:rsidR="003D15C9" w:rsidRDefault="003D15C9" w:rsidP="009F46C3">
            <w:pPr>
              <w:ind w:left="360"/>
              <w:rPr>
                <w:rFonts w:asciiTheme="minorHAnsi" w:hAnsiTheme="minorHAnsi" w:cstheme="minorHAnsi"/>
                <w:szCs w:val="24"/>
              </w:rPr>
            </w:pPr>
          </w:p>
          <w:p w14:paraId="61A922BE" w14:textId="51EAD559" w:rsidR="003D15C9" w:rsidRPr="003D2409" w:rsidRDefault="003D15C9" w:rsidP="009F46C3">
            <w:pPr>
              <w:ind w:left="360"/>
              <w:rPr>
                <w:rFonts w:asciiTheme="minorHAnsi" w:hAnsiTheme="minorHAnsi" w:cstheme="minorHAnsi"/>
                <w:szCs w:val="24"/>
              </w:rPr>
            </w:pPr>
          </w:p>
        </w:tc>
        <w:tc>
          <w:tcPr>
            <w:tcW w:w="1559" w:type="dxa"/>
          </w:tcPr>
          <w:p w14:paraId="30A6C990" w14:textId="77777777" w:rsidR="00B653A4" w:rsidRPr="0071713B" w:rsidRDefault="00B653A4" w:rsidP="009F46C3">
            <w:pPr>
              <w:jc w:val="center"/>
              <w:rPr>
                <w:rFonts w:asciiTheme="minorHAnsi" w:hAnsiTheme="minorHAnsi" w:cstheme="minorHAnsi"/>
                <w:szCs w:val="24"/>
              </w:rPr>
            </w:pPr>
          </w:p>
        </w:tc>
        <w:tc>
          <w:tcPr>
            <w:tcW w:w="1701" w:type="dxa"/>
          </w:tcPr>
          <w:p w14:paraId="098F5A6E" w14:textId="77777777" w:rsidR="00B653A4" w:rsidRPr="0071713B" w:rsidRDefault="00B653A4" w:rsidP="009F46C3">
            <w:pPr>
              <w:jc w:val="center"/>
              <w:rPr>
                <w:rFonts w:asciiTheme="minorHAnsi" w:hAnsiTheme="minorHAnsi" w:cstheme="minorHAnsi"/>
                <w:szCs w:val="24"/>
              </w:rPr>
            </w:pPr>
          </w:p>
        </w:tc>
      </w:tr>
      <w:bookmarkEnd w:id="1"/>
      <w:tr w:rsidR="009F46C3" w:rsidRPr="00D128B9" w14:paraId="624C152E" w14:textId="77777777" w:rsidTr="00733B7D">
        <w:tc>
          <w:tcPr>
            <w:tcW w:w="9766" w:type="dxa"/>
            <w:gridSpan w:val="3"/>
            <w:shd w:val="clear" w:color="auto" w:fill="DAEFD3" w:themeFill="accent1" w:themeFillTint="33"/>
          </w:tcPr>
          <w:p w14:paraId="32A796AC" w14:textId="77777777" w:rsidR="009F46C3" w:rsidRPr="00D128B9" w:rsidRDefault="009F46C3" w:rsidP="009F46C3">
            <w:pPr>
              <w:jc w:val="center"/>
              <w:rPr>
                <w:rFonts w:asciiTheme="minorHAnsi" w:hAnsiTheme="minorHAnsi" w:cstheme="minorHAnsi"/>
                <w:szCs w:val="24"/>
              </w:rPr>
            </w:pPr>
            <w:r>
              <w:rPr>
                <w:rFonts w:asciiTheme="minorHAnsi" w:hAnsiTheme="minorHAnsi" w:cstheme="minorHAnsi"/>
                <w:b/>
                <w:sz w:val="28"/>
                <w:szCs w:val="28"/>
              </w:rPr>
              <w:t xml:space="preserve">Education/ </w:t>
            </w:r>
            <w:r w:rsidRPr="00733B7D">
              <w:rPr>
                <w:rFonts w:asciiTheme="minorHAnsi" w:hAnsiTheme="minorHAnsi" w:cstheme="minorHAnsi"/>
                <w:b/>
                <w:sz w:val="28"/>
                <w:szCs w:val="28"/>
              </w:rPr>
              <w:t>Qualifications/ Training</w:t>
            </w:r>
          </w:p>
        </w:tc>
      </w:tr>
      <w:tr w:rsidR="0093022F" w:rsidRPr="00D128B9" w14:paraId="0A002531" w14:textId="77777777" w:rsidTr="00733B7D">
        <w:tc>
          <w:tcPr>
            <w:tcW w:w="6506" w:type="dxa"/>
            <w:shd w:val="clear" w:color="auto" w:fill="auto"/>
          </w:tcPr>
          <w:p w14:paraId="68103F65" w14:textId="5CE38A8A" w:rsidR="0093022F" w:rsidRPr="003D2409" w:rsidRDefault="0093022F" w:rsidP="0093022F">
            <w:pPr>
              <w:pStyle w:val="Title"/>
              <w:ind w:left="360"/>
              <w:jc w:val="left"/>
              <w:rPr>
                <w:rFonts w:asciiTheme="minorHAnsi" w:hAnsiTheme="minorHAnsi" w:cstheme="minorHAnsi"/>
                <w:b w:val="0"/>
                <w:sz w:val="24"/>
                <w:szCs w:val="24"/>
                <w:u w:val="none"/>
              </w:rPr>
            </w:pPr>
            <w:r w:rsidRPr="003D15C9">
              <w:rPr>
                <w:rFonts w:asciiTheme="minorHAnsi" w:hAnsiTheme="minorHAnsi" w:cstheme="minorHAnsi"/>
                <w:b w:val="0"/>
                <w:sz w:val="24"/>
                <w:szCs w:val="24"/>
                <w:u w:val="none"/>
              </w:rPr>
              <w:t>Relevant Health &amp; Safety qualification or willingness to work towards one.</w:t>
            </w:r>
          </w:p>
        </w:tc>
        <w:tc>
          <w:tcPr>
            <w:tcW w:w="1559" w:type="dxa"/>
          </w:tcPr>
          <w:p w14:paraId="525CE347" w14:textId="2046BBF5" w:rsidR="0093022F" w:rsidRPr="00D128B9" w:rsidRDefault="0093022F" w:rsidP="0093022F">
            <w:pPr>
              <w:jc w:val="center"/>
              <w:rPr>
                <w:rFonts w:asciiTheme="minorHAnsi" w:hAnsiTheme="minorHAnsi" w:cstheme="minorHAnsi"/>
                <w:szCs w:val="24"/>
              </w:rPr>
            </w:pPr>
            <w:r w:rsidRPr="003D15C9">
              <w:rPr>
                <w:rFonts w:asciiTheme="minorHAnsi" w:hAnsiTheme="minorHAnsi" w:cstheme="minorHAnsi"/>
                <w:szCs w:val="24"/>
              </w:rPr>
              <w:t>√</w:t>
            </w:r>
          </w:p>
        </w:tc>
        <w:tc>
          <w:tcPr>
            <w:tcW w:w="1701" w:type="dxa"/>
          </w:tcPr>
          <w:p w14:paraId="5087EF9C" w14:textId="77777777" w:rsidR="0093022F" w:rsidRPr="00D128B9" w:rsidRDefault="0093022F" w:rsidP="0093022F">
            <w:pPr>
              <w:jc w:val="center"/>
              <w:rPr>
                <w:rFonts w:asciiTheme="minorHAnsi" w:hAnsiTheme="minorHAnsi" w:cstheme="minorHAnsi"/>
                <w:szCs w:val="24"/>
              </w:rPr>
            </w:pPr>
          </w:p>
        </w:tc>
      </w:tr>
      <w:tr w:rsidR="009F46C3" w:rsidRPr="00D128B9" w14:paraId="13E5D272" w14:textId="77777777" w:rsidTr="00733B7D">
        <w:tc>
          <w:tcPr>
            <w:tcW w:w="6506" w:type="dxa"/>
            <w:shd w:val="clear" w:color="auto" w:fill="auto"/>
          </w:tcPr>
          <w:p w14:paraId="426F9A45" w14:textId="77777777" w:rsidR="009F46C3" w:rsidRDefault="009F46C3" w:rsidP="009F46C3">
            <w:pPr>
              <w:pStyle w:val="Title"/>
              <w:ind w:left="360"/>
              <w:jc w:val="left"/>
              <w:rPr>
                <w:rFonts w:asciiTheme="minorHAnsi" w:hAnsiTheme="minorHAnsi" w:cstheme="minorHAnsi"/>
                <w:b w:val="0"/>
                <w:sz w:val="24"/>
                <w:szCs w:val="24"/>
                <w:u w:val="none"/>
              </w:rPr>
            </w:pPr>
            <w:r w:rsidRPr="003D2409">
              <w:rPr>
                <w:rFonts w:asciiTheme="minorHAnsi" w:hAnsiTheme="minorHAnsi" w:cstheme="minorHAnsi"/>
                <w:b w:val="0"/>
                <w:sz w:val="24"/>
                <w:szCs w:val="24"/>
                <w:u w:val="none"/>
              </w:rPr>
              <w:t>Level 2 or higher equivalent qualifications in English and Maths GCSEs at Grade C in both</w:t>
            </w:r>
          </w:p>
          <w:p w14:paraId="1BD5779B" w14:textId="6A7FC32E" w:rsidR="003D15C9" w:rsidRPr="003D2409" w:rsidRDefault="003D15C9" w:rsidP="009F46C3">
            <w:pPr>
              <w:pStyle w:val="Title"/>
              <w:ind w:left="360"/>
              <w:jc w:val="left"/>
              <w:rPr>
                <w:rFonts w:asciiTheme="minorHAnsi" w:hAnsiTheme="minorHAnsi" w:cstheme="minorHAnsi"/>
                <w:b w:val="0"/>
                <w:sz w:val="24"/>
                <w:szCs w:val="24"/>
              </w:rPr>
            </w:pPr>
          </w:p>
        </w:tc>
        <w:tc>
          <w:tcPr>
            <w:tcW w:w="1559" w:type="dxa"/>
          </w:tcPr>
          <w:p w14:paraId="675A2C61" w14:textId="77777777" w:rsidR="009F46C3" w:rsidRPr="00D128B9" w:rsidRDefault="009F46C3" w:rsidP="009F46C3">
            <w:pPr>
              <w:jc w:val="center"/>
              <w:rPr>
                <w:rFonts w:asciiTheme="minorHAnsi" w:hAnsiTheme="minorHAnsi" w:cstheme="minorHAnsi"/>
                <w:szCs w:val="24"/>
              </w:rPr>
            </w:pPr>
          </w:p>
        </w:tc>
        <w:tc>
          <w:tcPr>
            <w:tcW w:w="1701" w:type="dxa"/>
          </w:tcPr>
          <w:p w14:paraId="0965727D"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r>
      <w:tr w:rsidR="00111107" w:rsidRPr="00D128B9" w14:paraId="0C67FEAB" w14:textId="77777777" w:rsidTr="00733B7D">
        <w:tc>
          <w:tcPr>
            <w:tcW w:w="6506" w:type="dxa"/>
            <w:shd w:val="clear" w:color="auto" w:fill="auto"/>
          </w:tcPr>
          <w:p w14:paraId="596120B1" w14:textId="33F34262" w:rsidR="00111107" w:rsidRDefault="00111107" w:rsidP="009F46C3">
            <w:pPr>
              <w:pStyle w:val="Title"/>
              <w:ind w:left="360"/>
              <w:jc w:val="left"/>
              <w:rPr>
                <w:rFonts w:asciiTheme="minorHAnsi" w:hAnsiTheme="minorHAnsi" w:cstheme="minorHAnsi"/>
                <w:b w:val="0"/>
                <w:sz w:val="24"/>
                <w:szCs w:val="24"/>
                <w:u w:val="none"/>
              </w:rPr>
            </w:pPr>
            <w:r>
              <w:rPr>
                <w:rFonts w:asciiTheme="minorHAnsi" w:hAnsiTheme="minorHAnsi" w:cstheme="minorHAnsi"/>
                <w:b w:val="0"/>
                <w:sz w:val="24"/>
                <w:szCs w:val="24"/>
                <w:u w:val="none"/>
              </w:rPr>
              <w:t xml:space="preserve">Valid </w:t>
            </w:r>
            <w:r w:rsidR="005D6560">
              <w:rPr>
                <w:rFonts w:asciiTheme="minorHAnsi" w:hAnsiTheme="minorHAnsi" w:cstheme="minorHAnsi"/>
                <w:b w:val="0"/>
                <w:sz w:val="24"/>
                <w:szCs w:val="24"/>
                <w:u w:val="none"/>
              </w:rPr>
              <w:t xml:space="preserve">UK </w:t>
            </w:r>
            <w:r w:rsidR="003D15C9">
              <w:rPr>
                <w:rFonts w:asciiTheme="minorHAnsi" w:hAnsiTheme="minorHAnsi" w:cstheme="minorHAnsi"/>
                <w:b w:val="0"/>
                <w:sz w:val="24"/>
                <w:szCs w:val="24"/>
                <w:u w:val="none"/>
              </w:rPr>
              <w:t xml:space="preserve">manual </w:t>
            </w:r>
            <w:r>
              <w:rPr>
                <w:rFonts w:asciiTheme="minorHAnsi" w:hAnsiTheme="minorHAnsi" w:cstheme="minorHAnsi"/>
                <w:b w:val="0"/>
                <w:sz w:val="24"/>
                <w:szCs w:val="24"/>
                <w:u w:val="none"/>
              </w:rPr>
              <w:t>driving licence</w:t>
            </w:r>
          </w:p>
          <w:p w14:paraId="47E700EA" w14:textId="4E7E2BBF" w:rsidR="003D15C9" w:rsidRPr="003D2409" w:rsidRDefault="003D15C9" w:rsidP="009F46C3">
            <w:pPr>
              <w:pStyle w:val="Title"/>
              <w:ind w:left="360"/>
              <w:jc w:val="left"/>
              <w:rPr>
                <w:rFonts w:asciiTheme="minorHAnsi" w:hAnsiTheme="minorHAnsi" w:cstheme="minorHAnsi"/>
                <w:b w:val="0"/>
                <w:sz w:val="24"/>
                <w:szCs w:val="24"/>
                <w:u w:val="none"/>
              </w:rPr>
            </w:pPr>
          </w:p>
        </w:tc>
        <w:tc>
          <w:tcPr>
            <w:tcW w:w="1559" w:type="dxa"/>
          </w:tcPr>
          <w:p w14:paraId="041AF2CB" w14:textId="77777777" w:rsidR="00111107" w:rsidRPr="00D128B9" w:rsidRDefault="00111107" w:rsidP="009F46C3">
            <w:pPr>
              <w:jc w:val="center"/>
              <w:rPr>
                <w:rFonts w:asciiTheme="minorHAnsi" w:hAnsiTheme="minorHAnsi" w:cstheme="minorHAnsi"/>
                <w:szCs w:val="24"/>
              </w:rPr>
            </w:pPr>
          </w:p>
        </w:tc>
        <w:tc>
          <w:tcPr>
            <w:tcW w:w="1701" w:type="dxa"/>
          </w:tcPr>
          <w:p w14:paraId="18E10ACC" w14:textId="31CE195D" w:rsidR="00111107" w:rsidRPr="00D128B9" w:rsidRDefault="00111107" w:rsidP="009F46C3">
            <w:pPr>
              <w:jc w:val="center"/>
              <w:rPr>
                <w:rFonts w:asciiTheme="minorHAnsi" w:hAnsiTheme="minorHAnsi" w:cstheme="minorHAnsi"/>
                <w:szCs w:val="24"/>
              </w:rPr>
            </w:pPr>
            <w:r w:rsidRPr="00D128B9">
              <w:rPr>
                <w:rFonts w:asciiTheme="minorHAnsi" w:hAnsiTheme="minorHAnsi" w:cstheme="minorHAnsi"/>
                <w:szCs w:val="24"/>
              </w:rPr>
              <w:t>√</w:t>
            </w:r>
          </w:p>
        </w:tc>
      </w:tr>
      <w:tr w:rsidR="003D15C9" w:rsidRPr="00D128B9" w14:paraId="44E96742" w14:textId="77777777" w:rsidTr="00733B7D">
        <w:tc>
          <w:tcPr>
            <w:tcW w:w="6506" w:type="dxa"/>
            <w:shd w:val="clear" w:color="auto" w:fill="auto"/>
          </w:tcPr>
          <w:p w14:paraId="68971C22" w14:textId="77777777" w:rsidR="003D15C9" w:rsidRDefault="003D15C9" w:rsidP="009F46C3">
            <w:pPr>
              <w:pStyle w:val="Title"/>
              <w:ind w:left="360"/>
              <w:jc w:val="left"/>
              <w:rPr>
                <w:rFonts w:asciiTheme="minorHAnsi" w:hAnsiTheme="minorHAnsi" w:cstheme="minorHAnsi"/>
                <w:b w:val="0"/>
                <w:sz w:val="24"/>
                <w:szCs w:val="24"/>
                <w:u w:val="none"/>
              </w:rPr>
            </w:pPr>
            <w:r>
              <w:rPr>
                <w:rFonts w:asciiTheme="minorHAnsi" w:hAnsiTheme="minorHAnsi" w:cstheme="minorHAnsi"/>
                <w:b w:val="0"/>
                <w:sz w:val="24"/>
                <w:szCs w:val="24"/>
                <w:u w:val="none"/>
              </w:rPr>
              <w:t xml:space="preserve">IOSH, </w:t>
            </w:r>
            <w:r w:rsidRPr="003D15C9">
              <w:rPr>
                <w:rFonts w:asciiTheme="minorHAnsi" w:hAnsiTheme="minorHAnsi" w:cstheme="minorHAnsi"/>
                <w:b w:val="0"/>
                <w:sz w:val="24"/>
                <w:szCs w:val="24"/>
                <w:u w:val="none"/>
              </w:rPr>
              <w:t>Fire Safety, Legionella, Asbestos Awareness or other premises-related qualifications.</w:t>
            </w:r>
          </w:p>
          <w:p w14:paraId="02A3A97D" w14:textId="54A56817" w:rsidR="0093022F" w:rsidRPr="003D15C9" w:rsidRDefault="0093022F" w:rsidP="009F46C3">
            <w:pPr>
              <w:pStyle w:val="Title"/>
              <w:ind w:left="360"/>
              <w:jc w:val="left"/>
              <w:rPr>
                <w:rFonts w:asciiTheme="minorHAnsi" w:hAnsiTheme="minorHAnsi" w:cstheme="minorHAnsi"/>
                <w:b w:val="0"/>
                <w:sz w:val="24"/>
                <w:szCs w:val="24"/>
                <w:u w:val="none"/>
              </w:rPr>
            </w:pPr>
          </w:p>
        </w:tc>
        <w:tc>
          <w:tcPr>
            <w:tcW w:w="1559" w:type="dxa"/>
          </w:tcPr>
          <w:p w14:paraId="5BA9CC3E" w14:textId="77777777" w:rsidR="003D15C9" w:rsidRPr="003D15C9" w:rsidRDefault="003D15C9" w:rsidP="009F46C3">
            <w:pPr>
              <w:jc w:val="center"/>
              <w:rPr>
                <w:rFonts w:asciiTheme="minorHAnsi" w:hAnsiTheme="minorHAnsi" w:cstheme="minorHAnsi"/>
                <w:szCs w:val="24"/>
              </w:rPr>
            </w:pPr>
          </w:p>
        </w:tc>
        <w:tc>
          <w:tcPr>
            <w:tcW w:w="1701" w:type="dxa"/>
          </w:tcPr>
          <w:p w14:paraId="1C0D4A55" w14:textId="1982C71B" w:rsidR="003D15C9" w:rsidRPr="00D128B9" w:rsidRDefault="003D15C9" w:rsidP="009F46C3">
            <w:pPr>
              <w:jc w:val="center"/>
              <w:rPr>
                <w:rFonts w:asciiTheme="minorHAnsi" w:hAnsiTheme="minorHAnsi" w:cstheme="minorHAnsi"/>
                <w:szCs w:val="24"/>
              </w:rPr>
            </w:pPr>
            <w:r w:rsidRPr="003D15C9">
              <w:rPr>
                <w:rFonts w:asciiTheme="minorHAnsi" w:hAnsiTheme="minorHAnsi" w:cstheme="minorHAnsi"/>
                <w:szCs w:val="24"/>
              </w:rPr>
              <w:t>√</w:t>
            </w:r>
          </w:p>
        </w:tc>
      </w:tr>
      <w:tr w:rsidR="009F46C3" w:rsidRPr="00D128B9" w14:paraId="0598A4E2" w14:textId="77777777" w:rsidTr="00733B7D">
        <w:tc>
          <w:tcPr>
            <w:tcW w:w="9766" w:type="dxa"/>
            <w:gridSpan w:val="3"/>
            <w:shd w:val="clear" w:color="auto" w:fill="DAEFD3" w:themeFill="accent1" w:themeFillTint="33"/>
          </w:tcPr>
          <w:p w14:paraId="19C06969" w14:textId="081F4622" w:rsidR="009F46C3" w:rsidRPr="0093022F" w:rsidRDefault="009F46C3" w:rsidP="0093022F">
            <w:pPr>
              <w:jc w:val="center"/>
              <w:rPr>
                <w:rFonts w:asciiTheme="minorHAnsi" w:hAnsiTheme="minorHAnsi" w:cstheme="minorHAnsi"/>
                <w:b/>
                <w:sz w:val="28"/>
                <w:szCs w:val="28"/>
              </w:rPr>
            </w:pPr>
            <w:r>
              <w:rPr>
                <w:rFonts w:asciiTheme="minorHAnsi" w:hAnsiTheme="minorHAnsi" w:cstheme="minorHAnsi"/>
                <w:b/>
                <w:sz w:val="28"/>
                <w:szCs w:val="28"/>
              </w:rPr>
              <w:t>Other</w:t>
            </w:r>
            <w:r w:rsidRPr="00D128B9">
              <w:rPr>
                <w:rFonts w:asciiTheme="minorHAnsi" w:hAnsiTheme="minorHAnsi" w:cstheme="minorHAnsi"/>
                <w:b/>
                <w:sz w:val="28"/>
                <w:szCs w:val="28"/>
              </w:rPr>
              <w:t xml:space="preserve"> Characteristics required</w:t>
            </w:r>
          </w:p>
        </w:tc>
      </w:tr>
      <w:tr w:rsidR="009F46C3" w:rsidRPr="00D128B9" w14:paraId="7F682C93" w14:textId="77777777" w:rsidTr="00733B7D">
        <w:tc>
          <w:tcPr>
            <w:tcW w:w="6506" w:type="dxa"/>
            <w:shd w:val="clear" w:color="auto" w:fill="auto"/>
          </w:tcPr>
          <w:p w14:paraId="144E2210" w14:textId="77777777" w:rsidR="009F46C3" w:rsidRDefault="009F46C3" w:rsidP="009F46C3">
            <w:pPr>
              <w:pStyle w:val="Title"/>
              <w:ind w:left="360"/>
              <w:jc w:val="left"/>
              <w:rPr>
                <w:rFonts w:cs="Calibri"/>
                <w:b w:val="0"/>
                <w:sz w:val="24"/>
                <w:szCs w:val="24"/>
                <w:u w:val="none"/>
              </w:rPr>
            </w:pPr>
            <w:r w:rsidRPr="00F276AA">
              <w:rPr>
                <w:rFonts w:cs="Calibri"/>
                <w:b w:val="0"/>
                <w:sz w:val="24"/>
                <w:szCs w:val="24"/>
                <w:u w:val="none"/>
              </w:rPr>
              <w:t>Willingness to be flexible with working hours to respond to schools’ needs</w:t>
            </w:r>
          </w:p>
          <w:p w14:paraId="4BFA2D5F" w14:textId="7E300C20" w:rsidR="003D15C9" w:rsidRPr="00F276AA" w:rsidRDefault="003D15C9" w:rsidP="009F46C3">
            <w:pPr>
              <w:pStyle w:val="Title"/>
              <w:ind w:left="360"/>
              <w:jc w:val="left"/>
              <w:rPr>
                <w:rFonts w:cs="Calibri"/>
                <w:sz w:val="24"/>
                <w:szCs w:val="24"/>
              </w:rPr>
            </w:pPr>
          </w:p>
        </w:tc>
        <w:tc>
          <w:tcPr>
            <w:tcW w:w="1559" w:type="dxa"/>
          </w:tcPr>
          <w:p w14:paraId="57AB62FD"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650156B4" w14:textId="77777777" w:rsidR="009F46C3" w:rsidRPr="00D128B9" w:rsidRDefault="009F46C3" w:rsidP="009F46C3">
            <w:pPr>
              <w:rPr>
                <w:rFonts w:asciiTheme="minorHAnsi" w:hAnsiTheme="minorHAnsi" w:cstheme="minorHAnsi"/>
                <w:szCs w:val="24"/>
              </w:rPr>
            </w:pPr>
          </w:p>
        </w:tc>
      </w:tr>
      <w:tr w:rsidR="003D15C9" w:rsidRPr="00D128B9" w14:paraId="0BBD5E81" w14:textId="77777777" w:rsidTr="00733B7D">
        <w:tc>
          <w:tcPr>
            <w:tcW w:w="6506" w:type="dxa"/>
            <w:shd w:val="clear" w:color="auto" w:fill="auto"/>
          </w:tcPr>
          <w:p w14:paraId="13058CC9" w14:textId="77777777" w:rsidR="003D15C9" w:rsidRDefault="003D15C9" w:rsidP="009F46C3">
            <w:pPr>
              <w:pStyle w:val="Title"/>
              <w:ind w:left="360"/>
              <w:jc w:val="left"/>
              <w:rPr>
                <w:rFonts w:cs="Calibri"/>
                <w:b w:val="0"/>
                <w:sz w:val="24"/>
                <w:szCs w:val="24"/>
                <w:u w:val="none"/>
              </w:rPr>
            </w:pPr>
            <w:r w:rsidRPr="003D15C9">
              <w:rPr>
                <w:rFonts w:cs="Calibri"/>
                <w:b w:val="0"/>
                <w:sz w:val="24"/>
                <w:szCs w:val="24"/>
                <w:u w:val="none"/>
              </w:rPr>
              <w:t>Ability to undertake the physical requirements of the role.</w:t>
            </w:r>
          </w:p>
          <w:p w14:paraId="2593BB0E" w14:textId="43439706" w:rsidR="003D15C9" w:rsidRPr="00F276AA" w:rsidRDefault="003D15C9" w:rsidP="009F46C3">
            <w:pPr>
              <w:pStyle w:val="Title"/>
              <w:ind w:left="360"/>
              <w:jc w:val="left"/>
              <w:rPr>
                <w:rFonts w:cs="Calibri"/>
                <w:b w:val="0"/>
                <w:sz w:val="24"/>
                <w:szCs w:val="24"/>
                <w:u w:val="none"/>
              </w:rPr>
            </w:pPr>
          </w:p>
        </w:tc>
        <w:tc>
          <w:tcPr>
            <w:tcW w:w="1559" w:type="dxa"/>
          </w:tcPr>
          <w:p w14:paraId="2F7BDCC2" w14:textId="2701A5AF" w:rsidR="003D15C9" w:rsidRPr="00D128B9" w:rsidRDefault="003D15C9" w:rsidP="009F46C3">
            <w:pPr>
              <w:jc w:val="center"/>
              <w:rPr>
                <w:rFonts w:asciiTheme="minorHAnsi" w:hAnsiTheme="minorHAnsi" w:cstheme="minorHAnsi"/>
                <w:szCs w:val="24"/>
              </w:rPr>
            </w:pPr>
            <w:r w:rsidRPr="003D15C9">
              <w:rPr>
                <w:rFonts w:asciiTheme="minorHAnsi" w:hAnsiTheme="minorHAnsi" w:cstheme="minorHAnsi"/>
                <w:szCs w:val="24"/>
              </w:rPr>
              <w:t>√</w:t>
            </w:r>
          </w:p>
        </w:tc>
        <w:tc>
          <w:tcPr>
            <w:tcW w:w="1701" w:type="dxa"/>
          </w:tcPr>
          <w:p w14:paraId="3DD0BBB2" w14:textId="77777777" w:rsidR="003D15C9" w:rsidRPr="00D128B9" w:rsidRDefault="003D15C9" w:rsidP="009F46C3">
            <w:pPr>
              <w:rPr>
                <w:rFonts w:asciiTheme="minorHAnsi" w:hAnsiTheme="minorHAnsi" w:cstheme="minorHAnsi"/>
                <w:szCs w:val="24"/>
              </w:rPr>
            </w:pPr>
          </w:p>
        </w:tc>
      </w:tr>
      <w:tr w:rsidR="009F46C3" w:rsidRPr="00D128B9" w14:paraId="31B29897" w14:textId="77777777" w:rsidTr="00733B7D">
        <w:tc>
          <w:tcPr>
            <w:tcW w:w="6506" w:type="dxa"/>
            <w:shd w:val="clear" w:color="auto" w:fill="auto"/>
          </w:tcPr>
          <w:p w14:paraId="2A9D3C7D" w14:textId="77777777" w:rsidR="009F46C3" w:rsidRDefault="009F46C3" w:rsidP="009F46C3">
            <w:pPr>
              <w:ind w:left="360"/>
              <w:rPr>
                <w:rFonts w:ascii="Calibri" w:hAnsi="Calibri" w:cs="Calibri"/>
                <w:szCs w:val="24"/>
              </w:rPr>
            </w:pPr>
            <w:r w:rsidRPr="00F276AA">
              <w:rPr>
                <w:rFonts w:ascii="Calibri" w:hAnsi="Calibri" w:cs="Calibri"/>
                <w:szCs w:val="24"/>
              </w:rPr>
              <w:t>Enhanced DBS check, share our commitment to safeguarding and work in line with KCSIE</w:t>
            </w:r>
          </w:p>
          <w:p w14:paraId="5A8306E6" w14:textId="147D6BCC" w:rsidR="003D15C9" w:rsidRPr="00F276AA" w:rsidRDefault="003D15C9" w:rsidP="009F46C3">
            <w:pPr>
              <w:ind w:left="360"/>
              <w:rPr>
                <w:rFonts w:ascii="Calibri" w:hAnsi="Calibri" w:cs="Calibri"/>
                <w:szCs w:val="24"/>
              </w:rPr>
            </w:pPr>
          </w:p>
        </w:tc>
        <w:tc>
          <w:tcPr>
            <w:tcW w:w="1559" w:type="dxa"/>
          </w:tcPr>
          <w:p w14:paraId="6FAC9D5D" w14:textId="77777777" w:rsidR="009F46C3" w:rsidRPr="00D128B9" w:rsidRDefault="009F46C3" w:rsidP="009F46C3">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C1DE3A2" w14:textId="77777777" w:rsidR="009F46C3" w:rsidRPr="00D128B9" w:rsidRDefault="009F46C3" w:rsidP="009F46C3">
            <w:pPr>
              <w:rPr>
                <w:rFonts w:asciiTheme="minorHAnsi" w:hAnsiTheme="minorHAnsi" w:cstheme="minorHAnsi"/>
                <w:szCs w:val="24"/>
              </w:rPr>
            </w:pPr>
          </w:p>
        </w:tc>
      </w:tr>
    </w:tbl>
    <w:p w14:paraId="2B94B16C" w14:textId="77777777" w:rsidR="00CB73D6" w:rsidRPr="00D128B9" w:rsidRDefault="00CB73D6" w:rsidP="00517FC3">
      <w:pPr>
        <w:spacing w:after="240"/>
        <w:jc w:val="both"/>
        <w:rPr>
          <w:rFonts w:asciiTheme="minorHAnsi" w:hAnsiTheme="minorHAnsi" w:cstheme="minorHAnsi"/>
          <w:i/>
          <w:szCs w:val="24"/>
        </w:rPr>
      </w:pPr>
    </w:p>
    <w:p w14:paraId="19959027" w14:textId="77777777" w:rsidR="0093022F" w:rsidRDefault="0093022F" w:rsidP="0093022F">
      <w:pPr>
        <w:rPr>
          <w:rFonts w:asciiTheme="minorHAnsi" w:hAnsiTheme="minorHAnsi" w:cstheme="minorHAnsi"/>
          <w:b/>
          <w:bCs/>
          <w:i/>
          <w:szCs w:val="24"/>
        </w:rPr>
      </w:pPr>
      <w:r w:rsidRPr="0093022F">
        <w:rPr>
          <w:rFonts w:asciiTheme="minorHAnsi" w:hAnsiTheme="minorHAnsi" w:cstheme="minorHAnsi"/>
          <w:b/>
          <w:bCs/>
          <w:i/>
          <w:szCs w:val="24"/>
        </w:rPr>
        <w:t>Broomfield South SILC Safeguarding Recruitment Statement  </w:t>
      </w:r>
    </w:p>
    <w:p w14:paraId="1E97EF31" w14:textId="088CB8AE" w:rsidR="0093022F" w:rsidRPr="0093022F" w:rsidRDefault="0093022F" w:rsidP="0093022F">
      <w:pPr>
        <w:rPr>
          <w:rFonts w:asciiTheme="minorHAnsi" w:hAnsiTheme="minorHAnsi" w:cstheme="minorHAnsi"/>
          <w:i/>
          <w:szCs w:val="24"/>
        </w:rPr>
      </w:pPr>
      <w:r w:rsidRPr="0093022F">
        <w:rPr>
          <w:rFonts w:asciiTheme="minorHAnsi" w:hAnsiTheme="minorHAnsi" w:cstheme="minorHAnsi"/>
          <w:b/>
          <w:bCs/>
          <w:i/>
          <w:szCs w:val="24"/>
        </w:rPr>
        <w:t> </w:t>
      </w:r>
    </w:p>
    <w:p w14:paraId="45BFF97A" w14:textId="77777777" w:rsidR="0093022F" w:rsidRPr="0093022F" w:rsidRDefault="0093022F" w:rsidP="0093022F">
      <w:pPr>
        <w:rPr>
          <w:rFonts w:asciiTheme="minorHAnsi" w:hAnsiTheme="minorHAnsi" w:cstheme="minorHAnsi"/>
          <w:i/>
          <w:szCs w:val="24"/>
        </w:rPr>
      </w:pPr>
      <w:r w:rsidRPr="0093022F">
        <w:rPr>
          <w:rFonts w:asciiTheme="minorHAnsi" w:hAnsiTheme="minorHAnsi" w:cstheme="minorHAnsi"/>
          <w:i/>
          <w:szCs w:val="24"/>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70D28C84" w14:textId="77777777" w:rsidR="0093022F" w:rsidRPr="0093022F" w:rsidRDefault="0093022F" w:rsidP="0093022F">
      <w:pPr>
        <w:rPr>
          <w:rFonts w:asciiTheme="minorHAnsi" w:hAnsiTheme="minorHAnsi" w:cstheme="minorHAnsi"/>
          <w:i/>
          <w:szCs w:val="24"/>
        </w:rPr>
      </w:pPr>
      <w:r w:rsidRPr="0093022F">
        <w:rPr>
          <w:rFonts w:asciiTheme="minorHAnsi" w:hAnsiTheme="minorHAnsi" w:cstheme="minorHAnsi"/>
          <w:i/>
          <w:szCs w:val="24"/>
        </w:rPr>
        <w:t>If shortlisted you will be required to disclose relevant information regarding criminal history and an on-line search will be conducted.  This includes only information publicly available on-line.</w:t>
      </w:r>
    </w:p>
    <w:p w14:paraId="5865A3EE" w14:textId="77777777" w:rsidR="0093022F" w:rsidRPr="0093022F" w:rsidRDefault="0093022F" w:rsidP="0093022F">
      <w:pPr>
        <w:rPr>
          <w:rFonts w:asciiTheme="minorHAnsi" w:hAnsiTheme="minorHAnsi" w:cstheme="minorHAnsi"/>
          <w:i/>
          <w:szCs w:val="24"/>
        </w:rPr>
      </w:pPr>
      <w:r w:rsidRPr="0093022F">
        <w:rPr>
          <w:rFonts w:asciiTheme="minorHAnsi" w:hAnsiTheme="minorHAnsi" w:cstheme="minorHAnsi"/>
          <w:i/>
          <w:szCs w:val="24"/>
        </w:rPr>
        <w:t>References will be requested and an online search carried out for shortlisted candidates prior to attendance at interview.</w:t>
      </w:r>
    </w:p>
    <w:p w14:paraId="4FA33C7D" w14:textId="77777777"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7691" w14:textId="77777777" w:rsidR="00525759" w:rsidRDefault="00525759" w:rsidP="00525759">
      <w:r>
        <w:separator/>
      </w:r>
    </w:p>
  </w:endnote>
  <w:endnote w:type="continuationSeparator" w:id="0">
    <w:p w14:paraId="0608AD88" w14:textId="77777777"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75A2" w14:textId="77777777" w:rsidR="00525759" w:rsidRDefault="00525759" w:rsidP="00525759">
      <w:r>
        <w:separator/>
      </w:r>
    </w:p>
  </w:footnote>
  <w:footnote w:type="continuationSeparator" w:id="0">
    <w:p w14:paraId="44E422AE" w14:textId="77777777"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167C" w14:textId="77777777" w:rsidR="00525759" w:rsidRDefault="00525759" w:rsidP="001E6DA3">
    <w:pPr>
      <w:pStyle w:val="Header"/>
      <w:jc w:val="center"/>
    </w:pPr>
    <w:r>
      <w:rPr>
        <w:noProof/>
      </w:rPr>
      <mc:AlternateContent>
        <mc:Choice Requires="wpg">
          <w:drawing>
            <wp:anchor distT="0" distB="0" distL="114300" distR="114300" simplePos="0" relativeHeight="251659264" behindDoc="0" locked="0" layoutInCell="1" allowOverlap="1" wp14:anchorId="1F784518" wp14:editId="63FF7326">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4F80A2"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1E6DA3">
      <w:rPr>
        <w:noProof/>
      </w:rPr>
      <w:drawing>
        <wp:inline distT="0" distB="0" distL="0" distR="0" wp14:anchorId="59F152F1" wp14:editId="1A07D519">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F1B342B"/>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25129"/>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93A83"/>
    <w:multiLevelType w:val="hybridMultilevel"/>
    <w:tmpl w:val="FBD8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392F69"/>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11296F"/>
    <w:multiLevelType w:val="multilevel"/>
    <w:tmpl w:val="7B5847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FF6CF8"/>
    <w:multiLevelType w:val="multilevel"/>
    <w:tmpl w:val="48A8B9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B13AEB"/>
    <w:multiLevelType w:val="multilevel"/>
    <w:tmpl w:val="97A87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850705"/>
    <w:multiLevelType w:val="hybridMultilevel"/>
    <w:tmpl w:val="FC8E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0"/>
  </w:num>
  <w:num w:numId="6">
    <w:abstractNumId w:val="2"/>
  </w:num>
  <w:num w:numId="7">
    <w:abstractNumId w:val="1"/>
  </w:num>
  <w:num w:numId="8">
    <w:abstractNumId w:val="4"/>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111107"/>
    <w:rsid w:val="001E6DA3"/>
    <w:rsid w:val="00256A31"/>
    <w:rsid w:val="002E6ACD"/>
    <w:rsid w:val="002F2553"/>
    <w:rsid w:val="0036747B"/>
    <w:rsid w:val="003D15C9"/>
    <w:rsid w:val="003D2409"/>
    <w:rsid w:val="003F6CB3"/>
    <w:rsid w:val="00430B86"/>
    <w:rsid w:val="004A7C9A"/>
    <w:rsid w:val="00517FC3"/>
    <w:rsid w:val="00525759"/>
    <w:rsid w:val="005D6560"/>
    <w:rsid w:val="006F5AA1"/>
    <w:rsid w:val="00733B7D"/>
    <w:rsid w:val="0093022F"/>
    <w:rsid w:val="009619DF"/>
    <w:rsid w:val="009F46C3"/>
    <w:rsid w:val="00AE1A6D"/>
    <w:rsid w:val="00B1245F"/>
    <w:rsid w:val="00B653A4"/>
    <w:rsid w:val="00BC0714"/>
    <w:rsid w:val="00C6199D"/>
    <w:rsid w:val="00CB73D6"/>
    <w:rsid w:val="00D128B9"/>
    <w:rsid w:val="00D25FB5"/>
    <w:rsid w:val="00D81558"/>
    <w:rsid w:val="00DE42F4"/>
    <w:rsid w:val="00DF0F25"/>
    <w:rsid w:val="00DF259A"/>
    <w:rsid w:val="00E37601"/>
    <w:rsid w:val="00EB42B7"/>
    <w:rsid w:val="00F276AA"/>
    <w:rsid w:val="00F9301A"/>
    <w:rsid w:val="00FA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01A3"/>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nhideWhenUsed/>
    <w:rsid w:val="00525759"/>
    <w:pPr>
      <w:tabs>
        <w:tab w:val="center" w:pos="4513"/>
        <w:tab w:val="right" w:pos="9026"/>
      </w:tabs>
    </w:pPr>
  </w:style>
  <w:style w:type="character" w:customStyle="1" w:styleId="FooterChar">
    <w:name w:val="Footer Char"/>
    <w:basedOn w:val="DefaultParagraphFont"/>
    <w:link w:val="Footer"/>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 w:type="paragraph" w:styleId="Title">
    <w:name w:val="Title"/>
    <w:basedOn w:val="Normal"/>
    <w:link w:val="TitleChar"/>
    <w:qFormat/>
    <w:rsid w:val="003D2409"/>
    <w:pPr>
      <w:overflowPunct w:val="0"/>
      <w:autoSpaceDE w:val="0"/>
      <w:autoSpaceDN w:val="0"/>
      <w:adjustRightInd w:val="0"/>
      <w:jc w:val="center"/>
    </w:pPr>
    <w:rPr>
      <w:rFonts w:ascii="Calibri" w:hAnsi="Calibri"/>
      <w:b/>
      <w:color w:val="333333"/>
      <w:sz w:val="22"/>
      <w:szCs w:val="23"/>
      <w:u w:val="single"/>
    </w:rPr>
  </w:style>
  <w:style w:type="character" w:customStyle="1" w:styleId="TitleChar">
    <w:name w:val="Title Char"/>
    <w:basedOn w:val="DefaultParagraphFont"/>
    <w:link w:val="Title"/>
    <w:rsid w:val="003D2409"/>
    <w:rPr>
      <w:rFonts w:ascii="Calibri" w:eastAsia="Times New Roman" w:hAnsi="Calibri" w:cs="Times New Roman"/>
      <w:b/>
      <w:color w:val="333333"/>
      <w:szCs w:val="23"/>
      <w:u w:val="single"/>
      <w:lang w:eastAsia="en-GB"/>
    </w:rPr>
  </w:style>
  <w:style w:type="paragraph" w:styleId="ListParagraph">
    <w:name w:val="List Paragraph"/>
    <w:basedOn w:val="Normal"/>
    <w:uiPriority w:val="34"/>
    <w:qFormat/>
    <w:rsid w:val="003D2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D3FA6-48AF-42B5-8E56-36C308BC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2</cp:revision>
  <dcterms:created xsi:type="dcterms:W3CDTF">2026-06-04T11:59:00Z</dcterms:created>
  <dcterms:modified xsi:type="dcterms:W3CDTF">2026-06-04T11:59:00Z</dcterms:modified>
</cp:coreProperties>
</file>