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EC777" w14:textId="77777777" w:rsidR="00FC0CD4" w:rsidRDefault="00FC0CD4" w:rsidP="00FC0CD4">
      <w:pPr>
        <w:pStyle w:val="BodyText"/>
        <w:ind w:left="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AEC73B6" wp14:editId="0C1FF8B8">
            <wp:extent cx="1333500" cy="971550"/>
            <wp:effectExtent l="0" t="0" r="0" b="0"/>
            <wp:docPr id="2051551102" name="Picture 2" descr="A logo of a tree with people reading boo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logo of a tree with people reading book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6FCEB" w14:textId="77777777" w:rsidR="00FC0CD4" w:rsidRDefault="00FC0CD4" w:rsidP="00FC0CD4">
      <w:pPr>
        <w:pStyle w:val="BodyText"/>
        <w:ind w:left="0"/>
        <w:rPr>
          <w:rFonts w:ascii="Times New Roman"/>
          <w:sz w:val="20"/>
        </w:rPr>
      </w:pPr>
    </w:p>
    <w:p w14:paraId="0351914D" w14:textId="77777777" w:rsidR="00FC0CD4" w:rsidRPr="006A6B95" w:rsidRDefault="00FC0CD4" w:rsidP="00FC0CD4">
      <w:pPr>
        <w:pStyle w:val="BodyText"/>
        <w:ind w:left="0"/>
        <w:jc w:val="both"/>
        <w:rPr>
          <w:rFonts w:ascii="Times New Roman"/>
          <w:sz w:val="20"/>
          <w:szCs w:val="20"/>
        </w:rPr>
      </w:pPr>
    </w:p>
    <w:tbl>
      <w:tblPr>
        <w:tblpPr w:leftFromText="180" w:rightFromText="180" w:bottomFromText="160" w:vertAnchor="text" w:horzAnchor="margin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5"/>
        <w:gridCol w:w="6305"/>
      </w:tblGrid>
      <w:tr w:rsidR="00FC0CD4" w:rsidRPr="006A6B95" w14:paraId="38B3C47E" w14:textId="77777777" w:rsidTr="005D4098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E6D9" w14:textId="77777777" w:rsidR="00FC0CD4" w:rsidRPr="006A6B95" w:rsidRDefault="00FC0CD4" w:rsidP="005D4098">
            <w:pPr>
              <w:widowControl/>
              <w:autoSpaceDE/>
              <w:spacing w:line="256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6A6B95">
              <w:rPr>
                <w:rFonts w:eastAsia="Calibri" w:cs="Times New Roman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15AA" w14:textId="6C6845C1" w:rsidR="00FC0CD4" w:rsidRPr="006A6B95" w:rsidRDefault="007D7B44" w:rsidP="005D4098">
            <w:pPr>
              <w:widowControl/>
              <w:autoSpaceDE/>
              <w:spacing w:line="256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SENDCo</w:t>
            </w:r>
            <w:r w:rsidR="00FC0CD4">
              <w:rPr>
                <w:rFonts w:eastAsia="Calibri" w:cs="Times New Roman"/>
                <w:sz w:val="20"/>
                <w:szCs w:val="20"/>
              </w:rPr>
              <w:t>, member of SLT</w:t>
            </w:r>
          </w:p>
        </w:tc>
      </w:tr>
      <w:tr w:rsidR="00FC0CD4" w:rsidRPr="006A6B95" w14:paraId="0982686B" w14:textId="77777777" w:rsidTr="005D4098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F647" w14:textId="77777777" w:rsidR="00FC0CD4" w:rsidRPr="006A6B95" w:rsidRDefault="00FC0CD4" w:rsidP="005D4098">
            <w:pPr>
              <w:widowControl/>
              <w:autoSpaceDE/>
              <w:spacing w:line="256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6A6B95">
              <w:rPr>
                <w:rFonts w:eastAsia="Calibri" w:cs="Times New Roman"/>
                <w:b/>
                <w:bCs/>
                <w:sz w:val="20"/>
                <w:szCs w:val="20"/>
              </w:rPr>
              <w:t>Responsible To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0033" w14:textId="5DBC4181" w:rsidR="00FC0CD4" w:rsidRPr="006A6B95" w:rsidRDefault="00FC0CD4" w:rsidP="005D4098">
            <w:pPr>
              <w:widowControl/>
              <w:autoSpaceDE/>
              <w:spacing w:line="256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School Principal</w:t>
            </w:r>
          </w:p>
        </w:tc>
      </w:tr>
    </w:tbl>
    <w:p w14:paraId="796BA3B1" w14:textId="66BF37F5" w:rsidR="00151754" w:rsidRDefault="00151754" w:rsidP="00151754">
      <w:pPr>
        <w:pStyle w:val="BodyText"/>
        <w:ind w:left="0"/>
        <w:rPr>
          <w:rFonts w:ascii="Times New Roman"/>
          <w:sz w:val="20"/>
        </w:rPr>
      </w:pPr>
    </w:p>
    <w:p w14:paraId="3E32D7C1" w14:textId="4938737D" w:rsidR="00151754" w:rsidRPr="00FC0CD4" w:rsidRDefault="009C401F" w:rsidP="00FC0CD4">
      <w:pPr>
        <w:pStyle w:val="BodyText"/>
        <w:ind w:left="0"/>
        <w:jc w:val="both"/>
        <w:rPr>
          <w:b/>
          <w:sz w:val="20"/>
          <w:szCs w:val="20"/>
        </w:rPr>
      </w:pPr>
      <w:r w:rsidRPr="00FC0CD4">
        <w:rPr>
          <w:b/>
          <w:sz w:val="20"/>
          <w:szCs w:val="20"/>
        </w:rPr>
        <w:t>Purpose of the Job</w:t>
      </w:r>
    </w:p>
    <w:p w14:paraId="3F8BEF0A" w14:textId="4467928D" w:rsidR="00151754" w:rsidRPr="00FC0CD4" w:rsidRDefault="00151754" w:rsidP="00FC0CD4">
      <w:pPr>
        <w:pStyle w:val="BodyText"/>
        <w:ind w:left="0" w:right="209"/>
        <w:jc w:val="both"/>
        <w:rPr>
          <w:sz w:val="20"/>
          <w:szCs w:val="20"/>
        </w:rPr>
      </w:pPr>
      <w:r w:rsidRPr="00FC0CD4">
        <w:rPr>
          <w:sz w:val="20"/>
          <w:szCs w:val="20"/>
        </w:rPr>
        <w:t xml:space="preserve">Every member of staff plays a significant part in the </w:t>
      </w:r>
      <w:r w:rsidR="00FC0CD4">
        <w:rPr>
          <w:sz w:val="20"/>
          <w:szCs w:val="20"/>
        </w:rPr>
        <w:t>learners</w:t>
      </w:r>
      <w:r w:rsidRPr="00FC0CD4">
        <w:rPr>
          <w:sz w:val="20"/>
          <w:szCs w:val="20"/>
        </w:rPr>
        <w:t xml:space="preserve">’ ability to achieve their full potential and positive outcomes. </w:t>
      </w:r>
      <w:r w:rsidR="00FC0CD4">
        <w:rPr>
          <w:sz w:val="20"/>
          <w:szCs w:val="20"/>
        </w:rPr>
        <w:t xml:space="preserve">The </w:t>
      </w:r>
      <w:r w:rsidR="007D7B44">
        <w:rPr>
          <w:sz w:val="20"/>
          <w:szCs w:val="20"/>
        </w:rPr>
        <w:t>SENDCo</w:t>
      </w:r>
      <w:r w:rsidR="00FC0CD4">
        <w:rPr>
          <w:sz w:val="20"/>
          <w:szCs w:val="20"/>
        </w:rPr>
        <w:t xml:space="preserve"> will </w:t>
      </w:r>
      <w:r w:rsidRPr="00FC0CD4">
        <w:rPr>
          <w:sz w:val="20"/>
          <w:szCs w:val="20"/>
        </w:rPr>
        <w:t>work collaboratively</w:t>
      </w:r>
      <w:r w:rsidR="00CA3781" w:rsidRPr="00FC0CD4">
        <w:rPr>
          <w:sz w:val="20"/>
          <w:szCs w:val="20"/>
        </w:rPr>
        <w:t xml:space="preserve"> with multi-agencies</w:t>
      </w:r>
      <w:r w:rsidRPr="00FC0CD4">
        <w:rPr>
          <w:sz w:val="20"/>
          <w:szCs w:val="20"/>
        </w:rPr>
        <w:t xml:space="preserve"> and always as a team, which is essential to the </w:t>
      </w:r>
      <w:r w:rsidR="00FC0CD4">
        <w:rPr>
          <w:sz w:val="20"/>
          <w:szCs w:val="20"/>
        </w:rPr>
        <w:t>learners</w:t>
      </w:r>
      <w:r w:rsidRPr="00FC0CD4">
        <w:rPr>
          <w:sz w:val="20"/>
          <w:szCs w:val="20"/>
        </w:rPr>
        <w:t>’ success and achievement.</w:t>
      </w:r>
    </w:p>
    <w:p w14:paraId="3FF512E9" w14:textId="77777777" w:rsidR="00FC0CD4" w:rsidRDefault="00FC0CD4" w:rsidP="00FC0CD4">
      <w:pPr>
        <w:pStyle w:val="4Bulletedcopyblue"/>
        <w:numPr>
          <w:ilvl w:val="0"/>
          <w:numId w:val="0"/>
        </w:numPr>
        <w:jc w:val="both"/>
        <w:rPr>
          <w:rFonts w:ascii="Century Gothic" w:hAnsi="Century Gothic"/>
        </w:rPr>
      </w:pPr>
    </w:p>
    <w:p w14:paraId="21952497" w14:textId="5ABD4C80" w:rsidR="005A2A38" w:rsidRPr="00FC0CD4" w:rsidRDefault="005A2A38" w:rsidP="007D7B44">
      <w:pPr>
        <w:pStyle w:val="4Bulletedcopyblue"/>
        <w:numPr>
          <w:ilvl w:val="0"/>
          <w:numId w:val="0"/>
        </w:numPr>
        <w:spacing w:after="0"/>
        <w:jc w:val="both"/>
        <w:rPr>
          <w:rFonts w:ascii="Century Gothic" w:hAnsi="Century Gothic"/>
        </w:rPr>
      </w:pPr>
      <w:r w:rsidRPr="00FC0CD4">
        <w:rPr>
          <w:rFonts w:ascii="Century Gothic" w:hAnsi="Century Gothic"/>
        </w:rPr>
        <w:t>The SEN</w:t>
      </w:r>
      <w:r w:rsidR="00BC5AC0">
        <w:rPr>
          <w:rFonts w:ascii="Century Gothic" w:hAnsi="Century Gothic"/>
        </w:rPr>
        <w:t>D</w:t>
      </w:r>
      <w:r w:rsidRPr="00FC0CD4">
        <w:rPr>
          <w:rFonts w:ascii="Century Gothic" w:hAnsi="Century Gothic"/>
        </w:rPr>
        <w:t>C</w:t>
      </w:r>
      <w:r w:rsidR="0001360F">
        <w:rPr>
          <w:rFonts w:ascii="Century Gothic" w:hAnsi="Century Gothic"/>
        </w:rPr>
        <w:t>o</w:t>
      </w:r>
      <w:r w:rsidR="007D7B44">
        <w:rPr>
          <w:rFonts w:ascii="Century Gothic" w:hAnsi="Century Gothic"/>
        </w:rPr>
        <w:t xml:space="preserve"> </w:t>
      </w:r>
      <w:r w:rsidRPr="00FC0CD4">
        <w:rPr>
          <w:rFonts w:ascii="Century Gothic" w:hAnsi="Century Gothic"/>
        </w:rPr>
        <w:t>will:</w:t>
      </w:r>
    </w:p>
    <w:p w14:paraId="71A97E0F" w14:textId="24D94D40" w:rsidR="005A2A38" w:rsidRPr="00FC0CD4" w:rsidRDefault="005A2A38" w:rsidP="006B5656">
      <w:pPr>
        <w:pStyle w:val="4Bulletedcopyblue"/>
        <w:numPr>
          <w:ilvl w:val="0"/>
          <w:numId w:val="15"/>
        </w:numPr>
        <w:spacing w:after="0"/>
        <w:ind w:left="504"/>
        <w:jc w:val="both"/>
        <w:rPr>
          <w:rFonts w:ascii="Century Gothic" w:hAnsi="Century Gothic"/>
          <w:lang w:val="en-GB"/>
        </w:rPr>
      </w:pPr>
      <w:r w:rsidRPr="00FC0CD4">
        <w:rPr>
          <w:rFonts w:ascii="Century Gothic" w:hAnsi="Century Gothic"/>
          <w:lang w:val="en-GB"/>
        </w:rPr>
        <w:t xml:space="preserve">Determine the strategic development of special educational needs </w:t>
      </w:r>
      <w:r w:rsidR="00BC5AC0">
        <w:rPr>
          <w:rFonts w:ascii="Century Gothic" w:hAnsi="Century Gothic"/>
          <w:lang w:val="en-GB"/>
        </w:rPr>
        <w:t xml:space="preserve">and disability </w:t>
      </w:r>
      <w:r w:rsidRPr="00FC0CD4">
        <w:rPr>
          <w:rFonts w:ascii="Century Gothic" w:hAnsi="Century Gothic"/>
          <w:lang w:val="en-GB"/>
        </w:rPr>
        <w:t>(SEN</w:t>
      </w:r>
      <w:r w:rsidR="00BC5AC0">
        <w:rPr>
          <w:rFonts w:ascii="Century Gothic" w:hAnsi="Century Gothic"/>
          <w:lang w:val="en-GB"/>
        </w:rPr>
        <w:t>D</w:t>
      </w:r>
      <w:r w:rsidRPr="00FC0CD4">
        <w:rPr>
          <w:rFonts w:ascii="Century Gothic" w:hAnsi="Century Gothic"/>
          <w:lang w:val="en-GB"/>
        </w:rPr>
        <w:t>) policy and provision in the school</w:t>
      </w:r>
      <w:r w:rsidR="0001360F">
        <w:rPr>
          <w:rFonts w:ascii="Century Gothic" w:hAnsi="Century Gothic"/>
          <w:lang w:val="en-GB"/>
        </w:rPr>
        <w:t>.</w:t>
      </w:r>
    </w:p>
    <w:p w14:paraId="0E55F10D" w14:textId="16BE8192" w:rsidR="005A2A38" w:rsidRPr="00FC0CD4" w:rsidRDefault="005A2A38" w:rsidP="006B5656">
      <w:pPr>
        <w:pStyle w:val="4Bulletedcopyblue"/>
        <w:numPr>
          <w:ilvl w:val="0"/>
          <w:numId w:val="15"/>
        </w:numPr>
        <w:spacing w:after="0"/>
        <w:ind w:left="504"/>
        <w:jc w:val="both"/>
        <w:rPr>
          <w:rFonts w:ascii="Century Gothic" w:hAnsi="Century Gothic"/>
          <w:lang w:val="en-GB"/>
        </w:rPr>
      </w:pPr>
      <w:r w:rsidRPr="00FC0CD4">
        <w:rPr>
          <w:rFonts w:ascii="Century Gothic" w:hAnsi="Century Gothic"/>
          <w:lang w:val="en-GB"/>
        </w:rPr>
        <w:t>Be responsible for day-to-day operation of the SEN</w:t>
      </w:r>
      <w:r w:rsidR="0001360F">
        <w:rPr>
          <w:rFonts w:ascii="Century Gothic" w:hAnsi="Century Gothic"/>
          <w:lang w:val="en-GB"/>
        </w:rPr>
        <w:t>D</w:t>
      </w:r>
      <w:r w:rsidRPr="00FC0CD4">
        <w:rPr>
          <w:rFonts w:ascii="Century Gothic" w:hAnsi="Century Gothic"/>
          <w:lang w:val="en-GB"/>
        </w:rPr>
        <w:t xml:space="preserve"> policy and co-ordination of specific provision to support individual </w:t>
      </w:r>
      <w:r w:rsidR="009C401F" w:rsidRPr="00FC0CD4">
        <w:rPr>
          <w:rFonts w:ascii="Century Gothic" w:hAnsi="Century Gothic"/>
          <w:lang w:val="en-GB"/>
        </w:rPr>
        <w:t>learners</w:t>
      </w:r>
      <w:r w:rsidRPr="00FC0CD4">
        <w:rPr>
          <w:rFonts w:ascii="Century Gothic" w:hAnsi="Century Gothic"/>
          <w:lang w:val="en-GB"/>
        </w:rPr>
        <w:t xml:space="preserve"> with SEN</w:t>
      </w:r>
      <w:r w:rsidR="0001360F">
        <w:rPr>
          <w:rFonts w:ascii="Century Gothic" w:hAnsi="Century Gothic"/>
          <w:lang w:val="en-GB"/>
        </w:rPr>
        <w:t>D.</w:t>
      </w:r>
    </w:p>
    <w:p w14:paraId="120D2CE8" w14:textId="4149FC5C" w:rsidR="005A2A38" w:rsidRPr="00FC0CD4" w:rsidRDefault="005A2A38" w:rsidP="006B5656">
      <w:pPr>
        <w:pStyle w:val="4Bulletedcopyblue"/>
        <w:numPr>
          <w:ilvl w:val="0"/>
          <w:numId w:val="15"/>
        </w:numPr>
        <w:spacing w:after="0"/>
        <w:ind w:left="504"/>
        <w:jc w:val="both"/>
        <w:rPr>
          <w:rFonts w:ascii="Century Gothic" w:hAnsi="Century Gothic"/>
          <w:lang w:val="en-GB"/>
        </w:rPr>
      </w:pPr>
      <w:r w:rsidRPr="00FC0CD4">
        <w:rPr>
          <w:rFonts w:ascii="Century Gothic" w:hAnsi="Century Gothic"/>
          <w:lang w:val="en-GB"/>
        </w:rPr>
        <w:t xml:space="preserve">Provide professional guidance to colleagues, working closely with staff, </w:t>
      </w:r>
      <w:r w:rsidR="009C401F" w:rsidRPr="00FC0CD4">
        <w:rPr>
          <w:rFonts w:ascii="Century Gothic" w:hAnsi="Century Gothic"/>
          <w:lang w:val="en-GB"/>
        </w:rPr>
        <w:t>parents,</w:t>
      </w:r>
      <w:r w:rsidRPr="00FC0CD4">
        <w:rPr>
          <w:rFonts w:ascii="Century Gothic" w:hAnsi="Century Gothic"/>
          <w:lang w:val="en-GB"/>
        </w:rPr>
        <w:t xml:space="preserve"> and other agencies</w:t>
      </w:r>
      <w:r w:rsidR="0001360F">
        <w:rPr>
          <w:rFonts w:ascii="Century Gothic" w:hAnsi="Century Gothic"/>
          <w:lang w:val="en-GB"/>
        </w:rPr>
        <w:t>.</w:t>
      </w:r>
      <w:r w:rsidRPr="00FC0CD4">
        <w:rPr>
          <w:rFonts w:ascii="Century Gothic" w:hAnsi="Century Gothic"/>
          <w:lang w:val="en-GB"/>
        </w:rPr>
        <w:t xml:space="preserve"> </w:t>
      </w:r>
    </w:p>
    <w:p w14:paraId="47CED8D8" w14:textId="083707DB" w:rsidR="251B445E" w:rsidRPr="00FC0CD4" w:rsidRDefault="251B445E" w:rsidP="006B5656">
      <w:pPr>
        <w:pStyle w:val="4Bulletedcopyblue"/>
        <w:numPr>
          <w:ilvl w:val="0"/>
          <w:numId w:val="15"/>
        </w:numPr>
        <w:spacing w:after="0"/>
        <w:ind w:left="504"/>
        <w:jc w:val="both"/>
        <w:rPr>
          <w:rFonts w:ascii="Century Gothic" w:eastAsia="Century Gothic" w:hAnsi="Century Gothic" w:cs="Century Gothic"/>
          <w:lang w:val="en-GB"/>
        </w:rPr>
      </w:pPr>
      <w:r w:rsidRPr="00FC0CD4">
        <w:rPr>
          <w:rFonts w:ascii="Century Gothic" w:eastAsia="Century Gothic" w:hAnsi="Century Gothic" w:cs="Century Gothic"/>
          <w:color w:val="000000" w:themeColor="text1"/>
          <w:lang w:val="en-GB"/>
        </w:rPr>
        <w:t>To ensure close co-ordination takes place with the Exams Officer, access arrangements as required, etc.</w:t>
      </w:r>
    </w:p>
    <w:p w14:paraId="1E808811" w14:textId="2F3EC955" w:rsidR="005A2A38" w:rsidRPr="00FC0CD4" w:rsidRDefault="005A2A38" w:rsidP="006B5656">
      <w:pPr>
        <w:pStyle w:val="4Bulletedcopyblue"/>
        <w:numPr>
          <w:ilvl w:val="0"/>
          <w:numId w:val="15"/>
        </w:numPr>
        <w:spacing w:after="0"/>
        <w:ind w:left="504"/>
        <w:jc w:val="both"/>
        <w:rPr>
          <w:rFonts w:ascii="Century Gothic" w:hAnsi="Century Gothic"/>
          <w:lang w:val="en-GB"/>
        </w:rPr>
      </w:pPr>
      <w:r w:rsidRPr="00FC0CD4">
        <w:rPr>
          <w:rFonts w:ascii="Century Gothic" w:hAnsi="Century Gothic"/>
          <w:lang w:val="en-GB"/>
        </w:rPr>
        <w:t>The SEN</w:t>
      </w:r>
      <w:r w:rsidR="00BC5AC0">
        <w:rPr>
          <w:rFonts w:ascii="Century Gothic" w:hAnsi="Century Gothic"/>
          <w:lang w:val="en-GB"/>
        </w:rPr>
        <w:t>D</w:t>
      </w:r>
      <w:r w:rsidRPr="00FC0CD4">
        <w:rPr>
          <w:rFonts w:ascii="Century Gothic" w:hAnsi="Century Gothic"/>
          <w:lang w:val="en-GB"/>
        </w:rPr>
        <w:t>C</w:t>
      </w:r>
      <w:r w:rsidR="0001360F">
        <w:rPr>
          <w:rFonts w:ascii="Century Gothic" w:hAnsi="Century Gothic"/>
          <w:lang w:val="en-GB"/>
        </w:rPr>
        <w:t>o</w:t>
      </w:r>
      <w:r w:rsidRPr="00FC0CD4">
        <w:rPr>
          <w:rFonts w:ascii="Century Gothic" w:hAnsi="Century Gothic"/>
          <w:lang w:val="en-GB"/>
        </w:rPr>
        <w:t xml:space="preserve"> will be expected to fulfil the responsibilities of a teacher, as determined by the </w:t>
      </w:r>
      <w:r w:rsidR="00B6016C" w:rsidRPr="00FC0CD4">
        <w:rPr>
          <w:rFonts w:ascii="Century Gothic" w:hAnsi="Century Gothic"/>
          <w:lang w:val="en-GB"/>
        </w:rPr>
        <w:t>teachers’</w:t>
      </w:r>
      <w:r w:rsidRPr="00FC0CD4">
        <w:rPr>
          <w:rFonts w:ascii="Century Gothic" w:hAnsi="Century Gothic"/>
          <w:lang w:val="en-GB"/>
        </w:rPr>
        <w:t xml:space="preserve"> standards</w:t>
      </w:r>
      <w:r w:rsidR="0001360F">
        <w:rPr>
          <w:rFonts w:ascii="Century Gothic" w:hAnsi="Century Gothic"/>
          <w:lang w:val="en-GB"/>
        </w:rPr>
        <w:t>.</w:t>
      </w:r>
      <w:r w:rsidRPr="00FC0CD4">
        <w:rPr>
          <w:rFonts w:ascii="Century Gothic" w:hAnsi="Century Gothic"/>
          <w:lang w:val="en-GB"/>
        </w:rPr>
        <w:t xml:space="preserve"> </w:t>
      </w:r>
    </w:p>
    <w:p w14:paraId="5617A7D5" w14:textId="77777777" w:rsidR="0001360F" w:rsidRDefault="0001360F" w:rsidP="006B5656">
      <w:pPr>
        <w:pStyle w:val="Heading1"/>
        <w:ind w:left="0"/>
        <w:jc w:val="both"/>
        <w:rPr>
          <w:sz w:val="20"/>
          <w:szCs w:val="20"/>
        </w:rPr>
      </w:pPr>
    </w:p>
    <w:p w14:paraId="026DC291" w14:textId="54442A4D" w:rsidR="005A2A38" w:rsidRPr="00FC0CD4" w:rsidRDefault="005A2A38" w:rsidP="006B5656">
      <w:pPr>
        <w:pStyle w:val="Heading1"/>
        <w:ind w:left="0"/>
        <w:jc w:val="both"/>
        <w:rPr>
          <w:sz w:val="20"/>
          <w:szCs w:val="20"/>
        </w:rPr>
      </w:pPr>
      <w:r w:rsidRPr="00FC0CD4">
        <w:rPr>
          <w:sz w:val="20"/>
          <w:szCs w:val="20"/>
        </w:rPr>
        <w:t xml:space="preserve">Duties and </w:t>
      </w:r>
      <w:r w:rsidR="006B5656">
        <w:rPr>
          <w:sz w:val="20"/>
          <w:szCs w:val="20"/>
        </w:rPr>
        <w:t>R</w:t>
      </w:r>
      <w:r w:rsidRPr="00FC0CD4">
        <w:rPr>
          <w:sz w:val="20"/>
          <w:szCs w:val="20"/>
        </w:rPr>
        <w:t xml:space="preserve">esponsibilities </w:t>
      </w:r>
    </w:p>
    <w:p w14:paraId="47CDF557" w14:textId="55FD00E9" w:rsidR="005A2A38" w:rsidRPr="00FC0CD4" w:rsidRDefault="005A2A38" w:rsidP="006B5656">
      <w:pPr>
        <w:pStyle w:val="Subhead2"/>
        <w:numPr>
          <w:ilvl w:val="0"/>
          <w:numId w:val="10"/>
        </w:numPr>
        <w:spacing w:before="0" w:after="0"/>
        <w:ind w:left="504"/>
        <w:jc w:val="both"/>
        <w:rPr>
          <w:rFonts w:ascii="Century Gothic" w:hAnsi="Century Gothic"/>
          <w:b w:val="0"/>
          <w:bCs/>
          <w:sz w:val="20"/>
          <w:szCs w:val="20"/>
        </w:rPr>
      </w:pPr>
      <w:r w:rsidRPr="00FC0CD4">
        <w:rPr>
          <w:rFonts w:ascii="Century Gothic" w:hAnsi="Century Gothic"/>
          <w:b w:val="0"/>
          <w:bCs/>
          <w:sz w:val="20"/>
          <w:szCs w:val="20"/>
        </w:rPr>
        <w:t>Strategic development of SEN</w:t>
      </w:r>
      <w:r w:rsidR="0001360F">
        <w:rPr>
          <w:rFonts w:ascii="Century Gothic" w:hAnsi="Century Gothic"/>
          <w:b w:val="0"/>
          <w:bCs/>
          <w:sz w:val="20"/>
          <w:szCs w:val="20"/>
        </w:rPr>
        <w:t>D</w:t>
      </w:r>
      <w:r w:rsidRPr="00FC0CD4">
        <w:rPr>
          <w:rFonts w:ascii="Century Gothic" w:hAnsi="Century Gothic"/>
          <w:b w:val="0"/>
          <w:bCs/>
          <w:sz w:val="20"/>
          <w:szCs w:val="20"/>
        </w:rPr>
        <w:t xml:space="preserve"> policy and provision</w:t>
      </w:r>
      <w:r w:rsidR="006B5656">
        <w:rPr>
          <w:rFonts w:ascii="Century Gothic" w:hAnsi="Century Gothic"/>
          <w:b w:val="0"/>
          <w:bCs/>
          <w:sz w:val="20"/>
          <w:szCs w:val="20"/>
        </w:rPr>
        <w:t>.</w:t>
      </w:r>
    </w:p>
    <w:p w14:paraId="4349DB15" w14:textId="0C9EABC3" w:rsidR="005A2A38" w:rsidRPr="00FC0CD4" w:rsidRDefault="005A2A38" w:rsidP="006B5656">
      <w:pPr>
        <w:pStyle w:val="4Bulletedcopyblue"/>
        <w:numPr>
          <w:ilvl w:val="0"/>
          <w:numId w:val="10"/>
        </w:numPr>
        <w:spacing w:after="0"/>
        <w:ind w:left="504"/>
        <w:jc w:val="both"/>
        <w:rPr>
          <w:rFonts w:ascii="Century Gothic" w:hAnsi="Century Gothic"/>
        </w:rPr>
      </w:pPr>
      <w:r w:rsidRPr="00FC0CD4">
        <w:rPr>
          <w:rFonts w:ascii="Century Gothic" w:hAnsi="Century Gothic"/>
        </w:rPr>
        <w:t xml:space="preserve">Have a strategic overview of provision for </w:t>
      </w:r>
      <w:r w:rsidR="414D07B0" w:rsidRPr="00FC0CD4">
        <w:rPr>
          <w:rFonts w:ascii="Century Gothic" w:hAnsi="Century Gothic"/>
        </w:rPr>
        <w:t>learners</w:t>
      </w:r>
      <w:r w:rsidRPr="00FC0CD4">
        <w:rPr>
          <w:rFonts w:ascii="Century Gothic" w:hAnsi="Century Gothic"/>
        </w:rPr>
        <w:t xml:space="preserve"> with SEN</w:t>
      </w:r>
      <w:r w:rsidR="006B5656">
        <w:rPr>
          <w:rFonts w:ascii="Century Gothic" w:hAnsi="Century Gothic"/>
        </w:rPr>
        <w:t>D</w:t>
      </w:r>
      <w:r w:rsidRPr="00FC0CD4">
        <w:rPr>
          <w:rFonts w:ascii="Century Gothic" w:hAnsi="Century Gothic"/>
        </w:rPr>
        <w:t xml:space="preserve"> across the school, monitoring and reviewing the quality of provision</w:t>
      </w:r>
      <w:r w:rsidR="009C401F" w:rsidRPr="00FC0CD4">
        <w:rPr>
          <w:rFonts w:ascii="Century Gothic" w:hAnsi="Century Gothic"/>
        </w:rPr>
        <w:t>.</w:t>
      </w:r>
    </w:p>
    <w:p w14:paraId="03668242" w14:textId="5E432B48" w:rsidR="005A2A38" w:rsidRPr="00FC0CD4" w:rsidRDefault="005A2A38" w:rsidP="006B5656">
      <w:pPr>
        <w:pStyle w:val="4Bulletedcopyblue"/>
        <w:numPr>
          <w:ilvl w:val="0"/>
          <w:numId w:val="10"/>
        </w:numPr>
        <w:spacing w:after="0"/>
        <w:ind w:left="504"/>
        <w:jc w:val="both"/>
        <w:rPr>
          <w:rFonts w:ascii="Century Gothic" w:hAnsi="Century Gothic"/>
        </w:rPr>
      </w:pPr>
      <w:r w:rsidRPr="00FC0CD4">
        <w:rPr>
          <w:rFonts w:ascii="Century Gothic" w:hAnsi="Century Gothic"/>
        </w:rPr>
        <w:t xml:space="preserve">Contribute to school self-evaluation, particularly with respect to provision for </w:t>
      </w:r>
      <w:r w:rsidR="00FC0CD4">
        <w:rPr>
          <w:rFonts w:ascii="Century Gothic" w:hAnsi="Century Gothic"/>
        </w:rPr>
        <w:t>learners</w:t>
      </w:r>
      <w:r w:rsidRPr="00FC0CD4">
        <w:rPr>
          <w:rFonts w:ascii="Century Gothic" w:hAnsi="Century Gothic"/>
        </w:rPr>
        <w:t xml:space="preserve"> with SE</w:t>
      </w:r>
      <w:r w:rsidR="006B5656">
        <w:rPr>
          <w:rFonts w:ascii="Century Gothic" w:hAnsi="Century Gothic"/>
        </w:rPr>
        <w:t>ND</w:t>
      </w:r>
      <w:r w:rsidR="009C401F" w:rsidRPr="00FC0CD4">
        <w:rPr>
          <w:rFonts w:ascii="Century Gothic" w:hAnsi="Century Gothic"/>
        </w:rPr>
        <w:t>.</w:t>
      </w:r>
    </w:p>
    <w:p w14:paraId="0E9FD859" w14:textId="055D066D" w:rsidR="005A2A38" w:rsidRPr="00FC0CD4" w:rsidRDefault="005A2A38" w:rsidP="006B5656">
      <w:pPr>
        <w:pStyle w:val="4Bulletedcopyblue"/>
        <w:numPr>
          <w:ilvl w:val="0"/>
          <w:numId w:val="10"/>
        </w:numPr>
        <w:spacing w:after="0"/>
        <w:ind w:left="504"/>
        <w:jc w:val="both"/>
        <w:rPr>
          <w:rFonts w:ascii="Century Gothic" w:hAnsi="Century Gothic"/>
        </w:rPr>
      </w:pPr>
      <w:r w:rsidRPr="00FC0CD4">
        <w:rPr>
          <w:rFonts w:ascii="Century Gothic" w:hAnsi="Century Gothic"/>
        </w:rPr>
        <w:t>Make sure the SEN</w:t>
      </w:r>
      <w:r w:rsidR="006B5656">
        <w:rPr>
          <w:rFonts w:ascii="Century Gothic" w:hAnsi="Century Gothic"/>
        </w:rPr>
        <w:t>D</w:t>
      </w:r>
      <w:r w:rsidRPr="00FC0CD4">
        <w:rPr>
          <w:rFonts w:ascii="Century Gothic" w:hAnsi="Century Gothic"/>
        </w:rPr>
        <w:t xml:space="preserve"> </w:t>
      </w:r>
      <w:r w:rsidR="006B5656">
        <w:rPr>
          <w:rFonts w:ascii="Century Gothic" w:hAnsi="Century Gothic"/>
        </w:rPr>
        <w:t>P</w:t>
      </w:r>
      <w:r w:rsidRPr="00FC0CD4">
        <w:rPr>
          <w:rFonts w:ascii="Century Gothic" w:hAnsi="Century Gothic"/>
        </w:rPr>
        <w:t xml:space="preserve">olicy is put into </w:t>
      </w:r>
      <w:r w:rsidR="00F94277" w:rsidRPr="00FC0CD4">
        <w:rPr>
          <w:rFonts w:ascii="Century Gothic" w:hAnsi="Century Gothic"/>
        </w:rPr>
        <w:t>practice,</w:t>
      </w:r>
      <w:r w:rsidRPr="00FC0CD4">
        <w:rPr>
          <w:rFonts w:ascii="Century Gothic" w:hAnsi="Century Gothic"/>
        </w:rPr>
        <w:t xml:space="preserve"> and its objectives are reflected in the school improvement plan (SIP)</w:t>
      </w:r>
      <w:r w:rsidR="009C401F" w:rsidRPr="00FC0CD4">
        <w:rPr>
          <w:rFonts w:ascii="Century Gothic" w:hAnsi="Century Gothic"/>
        </w:rPr>
        <w:t>.</w:t>
      </w:r>
    </w:p>
    <w:p w14:paraId="253B94EB" w14:textId="6BFDCFFC" w:rsidR="005A2A38" w:rsidRPr="00FC0CD4" w:rsidRDefault="005A2A38" w:rsidP="006B5656">
      <w:pPr>
        <w:pStyle w:val="4Bulletedcopyblue"/>
        <w:numPr>
          <w:ilvl w:val="0"/>
          <w:numId w:val="10"/>
        </w:numPr>
        <w:spacing w:after="0"/>
        <w:ind w:left="504"/>
        <w:jc w:val="both"/>
        <w:rPr>
          <w:rFonts w:ascii="Century Gothic" w:hAnsi="Century Gothic"/>
        </w:rPr>
      </w:pPr>
      <w:r w:rsidRPr="00FC0CD4">
        <w:rPr>
          <w:rFonts w:ascii="Century Gothic" w:hAnsi="Century Gothic"/>
        </w:rPr>
        <w:t>Maintain up-to-date knowledge of national and local initiatives that may affect the school’s policy and practice</w:t>
      </w:r>
      <w:r w:rsidR="009C401F" w:rsidRPr="00FC0CD4">
        <w:rPr>
          <w:rFonts w:ascii="Century Gothic" w:hAnsi="Century Gothic"/>
        </w:rPr>
        <w:t>.</w:t>
      </w:r>
    </w:p>
    <w:p w14:paraId="79CCB2E4" w14:textId="4F162D06" w:rsidR="005A2A38" w:rsidRPr="00FC0CD4" w:rsidRDefault="005A2A38" w:rsidP="006B5656">
      <w:pPr>
        <w:pStyle w:val="4Bulletedcopyblue"/>
        <w:numPr>
          <w:ilvl w:val="0"/>
          <w:numId w:val="10"/>
        </w:numPr>
        <w:spacing w:after="0"/>
        <w:ind w:left="504"/>
        <w:jc w:val="both"/>
        <w:rPr>
          <w:rFonts w:ascii="Century Gothic" w:hAnsi="Century Gothic"/>
        </w:rPr>
      </w:pPr>
      <w:r w:rsidRPr="00FC0CD4">
        <w:rPr>
          <w:rFonts w:ascii="Century Gothic" w:hAnsi="Century Gothic"/>
        </w:rPr>
        <w:t xml:space="preserve">Evaluate whether funding is being used </w:t>
      </w:r>
      <w:r w:rsidR="009C401F" w:rsidRPr="00FC0CD4">
        <w:rPr>
          <w:rFonts w:ascii="Century Gothic" w:hAnsi="Century Gothic"/>
        </w:rPr>
        <w:t>effectively and</w:t>
      </w:r>
      <w:r w:rsidRPr="00FC0CD4">
        <w:rPr>
          <w:rFonts w:ascii="Century Gothic" w:hAnsi="Century Gothic"/>
        </w:rPr>
        <w:t xml:space="preserve"> suggest changes to make use of funding more effective</w:t>
      </w:r>
      <w:r w:rsidR="009C401F" w:rsidRPr="00FC0CD4">
        <w:rPr>
          <w:rFonts w:ascii="Century Gothic" w:hAnsi="Century Gothic"/>
        </w:rPr>
        <w:t>.</w:t>
      </w:r>
    </w:p>
    <w:p w14:paraId="3CF7C585" w14:textId="401D9362" w:rsidR="005A2A38" w:rsidRPr="00FC0CD4" w:rsidRDefault="005A2A38" w:rsidP="006B5656">
      <w:pPr>
        <w:pStyle w:val="4Bulletedcopyblue"/>
        <w:numPr>
          <w:ilvl w:val="0"/>
          <w:numId w:val="10"/>
        </w:numPr>
        <w:spacing w:after="0"/>
        <w:ind w:left="504"/>
        <w:jc w:val="both"/>
        <w:rPr>
          <w:rFonts w:ascii="Century Gothic" w:hAnsi="Century Gothic"/>
        </w:rPr>
      </w:pPr>
      <w:r w:rsidRPr="00FC0CD4">
        <w:rPr>
          <w:rFonts w:ascii="Century Gothic" w:hAnsi="Century Gothic"/>
        </w:rPr>
        <w:t xml:space="preserve">Analyse the outcomes of </w:t>
      </w:r>
      <w:r w:rsidR="00FC0CD4">
        <w:rPr>
          <w:rFonts w:ascii="Century Gothic" w:hAnsi="Century Gothic"/>
        </w:rPr>
        <w:t>learners</w:t>
      </w:r>
      <w:r w:rsidRPr="00FC0CD4">
        <w:rPr>
          <w:rFonts w:ascii="Century Gothic" w:hAnsi="Century Gothic"/>
        </w:rPr>
        <w:t xml:space="preserve"> with EHCPs producing termly data reports on </w:t>
      </w:r>
      <w:r w:rsidR="006B5656">
        <w:rPr>
          <w:rFonts w:ascii="Century Gothic" w:hAnsi="Century Gothic"/>
        </w:rPr>
        <w:t>learner</w:t>
      </w:r>
      <w:r w:rsidRPr="00FC0CD4">
        <w:rPr>
          <w:rFonts w:ascii="Century Gothic" w:hAnsi="Century Gothic"/>
        </w:rPr>
        <w:t xml:space="preserve"> progress towards all outcomes.</w:t>
      </w:r>
    </w:p>
    <w:p w14:paraId="42501479" w14:textId="77777777" w:rsidR="0001360F" w:rsidRDefault="0001360F" w:rsidP="0001360F">
      <w:pPr>
        <w:pStyle w:val="Subhead2"/>
        <w:spacing w:before="0" w:after="0"/>
        <w:jc w:val="both"/>
        <w:rPr>
          <w:rFonts w:ascii="Century Gothic" w:hAnsi="Century Gothic"/>
          <w:sz w:val="20"/>
          <w:szCs w:val="20"/>
        </w:rPr>
      </w:pPr>
    </w:p>
    <w:p w14:paraId="1ABA18CA" w14:textId="41AA6E23" w:rsidR="005A2A38" w:rsidRPr="00FC0CD4" w:rsidRDefault="005A2A38" w:rsidP="0001360F">
      <w:pPr>
        <w:pStyle w:val="Subhead2"/>
        <w:spacing w:before="0" w:after="0"/>
        <w:jc w:val="both"/>
        <w:rPr>
          <w:rFonts w:ascii="Century Gothic" w:hAnsi="Century Gothic"/>
          <w:sz w:val="20"/>
          <w:szCs w:val="20"/>
        </w:rPr>
      </w:pPr>
      <w:r w:rsidRPr="00FC0CD4">
        <w:rPr>
          <w:rFonts w:ascii="Century Gothic" w:hAnsi="Century Gothic"/>
          <w:sz w:val="20"/>
          <w:szCs w:val="20"/>
        </w:rPr>
        <w:t>Operation of the SEN</w:t>
      </w:r>
      <w:r w:rsidR="0001360F">
        <w:rPr>
          <w:rFonts w:ascii="Century Gothic" w:hAnsi="Century Gothic"/>
          <w:sz w:val="20"/>
          <w:szCs w:val="20"/>
        </w:rPr>
        <w:t>D</w:t>
      </w:r>
      <w:r w:rsidRPr="00FC0CD4">
        <w:rPr>
          <w:rFonts w:ascii="Century Gothic" w:hAnsi="Century Gothic"/>
          <w:sz w:val="20"/>
          <w:szCs w:val="20"/>
        </w:rPr>
        <w:t xml:space="preserve"> </w:t>
      </w:r>
      <w:r w:rsidR="0001360F">
        <w:rPr>
          <w:rFonts w:ascii="Century Gothic" w:hAnsi="Century Gothic"/>
          <w:sz w:val="20"/>
          <w:szCs w:val="20"/>
        </w:rPr>
        <w:t>P</w:t>
      </w:r>
      <w:r w:rsidRPr="00FC0CD4">
        <w:rPr>
          <w:rFonts w:ascii="Century Gothic" w:hAnsi="Century Gothic"/>
          <w:sz w:val="20"/>
          <w:szCs w:val="20"/>
        </w:rPr>
        <w:t xml:space="preserve">olicy and </w:t>
      </w:r>
      <w:r w:rsidR="0001360F">
        <w:rPr>
          <w:rFonts w:ascii="Century Gothic" w:hAnsi="Century Gothic"/>
          <w:sz w:val="20"/>
          <w:szCs w:val="20"/>
        </w:rPr>
        <w:t>C</w:t>
      </w:r>
      <w:r w:rsidRPr="00FC0CD4">
        <w:rPr>
          <w:rFonts w:ascii="Century Gothic" w:hAnsi="Century Gothic"/>
          <w:sz w:val="20"/>
          <w:szCs w:val="20"/>
        </w:rPr>
        <w:t xml:space="preserve">o-ordination of </w:t>
      </w:r>
      <w:r w:rsidR="0001360F">
        <w:rPr>
          <w:rFonts w:ascii="Century Gothic" w:hAnsi="Century Gothic"/>
          <w:sz w:val="20"/>
          <w:szCs w:val="20"/>
        </w:rPr>
        <w:t>P</w:t>
      </w:r>
      <w:r w:rsidRPr="00FC0CD4">
        <w:rPr>
          <w:rFonts w:ascii="Century Gothic" w:hAnsi="Century Gothic"/>
          <w:sz w:val="20"/>
          <w:szCs w:val="20"/>
        </w:rPr>
        <w:t>rovision</w:t>
      </w:r>
    </w:p>
    <w:p w14:paraId="7055CAC8" w14:textId="20CA1174" w:rsidR="005A2A38" w:rsidRPr="00FC0CD4" w:rsidRDefault="005A2A38" w:rsidP="0001360F">
      <w:pPr>
        <w:pStyle w:val="4Bulletedcopyblue"/>
        <w:numPr>
          <w:ilvl w:val="0"/>
          <w:numId w:val="10"/>
        </w:numPr>
        <w:spacing w:after="0"/>
        <w:ind w:left="504"/>
        <w:jc w:val="both"/>
        <w:rPr>
          <w:rFonts w:ascii="Century Gothic" w:hAnsi="Century Gothic"/>
        </w:rPr>
      </w:pPr>
      <w:r w:rsidRPr="00FC0CD4">
        <w:rPr>
          <w:rFonts w:ascii="Century Gothic" w:hAnsi="Century Gothic"/>
        </w:rPr>
        <w:t>Maintain an accurate SEND register and provision map</w:t>
      </w:r>
      <w:r w:rsidR="009C401F" w:rsidRPr="00FC0CD4">
        <w:rPr>
          <w:rFonts w:ascii="Century Gothic" w:hAnsi="Century Gothic"/>
        </w:rPr>
        <w:t>.</w:t>
      </w:r>
    </w:p>
    <w:p w14:paraId="26514CD9" w14:textId="042C3ED8" w:rsidR="005A2A38" w:rsidRPr="00FC0CD4" w:rsidRDefault="005A2A38" w:rsidP="0001360F">
      <w:pPr>
        <w:pStyle w:val="4Bulletedcopyblue"/>
        <w:numPr>
          <w:ilvl w:val="0"/>
          <w:numId w:val="10"/>
        </w:numPr>
        <w:spacing w:after="0"/>
        <w:ind w:left="504"/>
        <w:jc w:val="both"/>
        <w:rPr>
          <w:rFonts w:ascii="Century Gothic" w:hAnsi="Century Gothic"/>
        </w:rPr>
      </w:pPr>
      <w:r w:rsidRPr="00FC0CD4">
        <w:rPr>
          <w:rFonts w:ascii="Century Gothic" w:hAnsi="Century Gothic"/>
        </w:rPr>
        <w:t xml:space="preserve">Provide guidance to colleagues on teaching </w:t>
      </w:r>
      <w:r w:rsidR="009C401F" w:rsidRPr="00FC0CD4">
        <w:rPr>
          <w:rFonts w:ascii="Century Gothic" w:hAnsi="Century Gothic"/>
        </w:rPr>
        <w:t>learners</w:t>
      </w:r>
      <w:r w:rsidRPr="00FC0CD4">
        <w:rPr>
          <w:rFonts w:ascii="Century Gothic" w:hAnsi="Century Gothic"/>
        </w:rPr>
        <w:t xml:space="preserve"> with SEN</w:t>
      </w:r>
      <w:r w:rsidR="0001360F">
        <w:rPr>
          <w:rFonts w:ascii="Century Gothic" w:hAnsi="Century Gothic"/>
        </w:rPr>
        <w:t>D</w:t>
      </w:r>
      <w:r w:rsidRPr="00FC0CD4">
        <w:rPr>
          <w:rFonts w:ascii="Century Gothic" w:hAnsi="Century Gothic"/>
        </w:rPr>
        <w:t xml:space="preserve"> </w:t>
      </w:r>
      <w:r w:rsidR="009C401F" w:rsidRPr="00FC0CD4">
        <w:rPr>
          <w:rFonts w:ascii="Century Gothic" w:hAnsi="Century Gothic"/>
        </w:rPr>
        <w:t>and</w:t>
      </w:r>
      <w:r w:rsidRPr="00FC0CD4">
        <w:rPr>
          <w:rFonts w:ascii="Century Gothic" w:hAnsi="Century Gothic"/>
        </w:rPr>
        <w:t xml:space="preserve"> advise on the graduated approach to SEN</w:t>
      </w:r>
      <w:r w:rsidR="0001360F">
        <w:rPr>
          <w:rFonts w:ascii="Century Gothic" w:hAnsi="Century Gothic"/>
        </w:rPr>
        <w:t>D</w:t>
      </w:r>
      <w:r w:rsidRPr="00FC0CD4">
        <w:rPr>
          <w:rFonts w:ascii="Century Gothic" w:hAnsi="Century Gothic"/>
        </w:rPr>
        <w:t xml:space="preserve"> support</w:t>
      </w:r>
      <w:r w:rsidR="009C401F" w:rsidRPr="00FC0CD4">
        <w:rPr>
          <w:rFonts w:ascii="Century Gothic" w:hAnsi="Century Gothic"/>
        </w:rPr>
        <w:t>.</w:t>
      </w:r>
    </w:p>
    <w:p w14:paraId="17FDF3C8" w14:textId="05F3C328" w:rsidR="005A2A38" w:rsidRPr="00FC0CD4" w:rsidRDefault="005A2A38" w:rsidP="0001360F">
      <w:pPr>
        <w:pStyle w:val="4Bulletedcopyblue"/>
        <w:numPr>
          <w:ilvl w:val="0"/>
          <w:numId w:val="10"/>
        </w:numPr>
        <w:spacing w:after="0"/>
        <w:ind w:left="504"/>
        <w:jc w:val="both"/>
        <w:rPr>
          <w:rFonts w:ascii="Century Gothic" w:hAnsi="Century Gothic"/>
        </w:rPr>
      </w:pPr>
      <w:r w:rsidRPr="00FC0CD4">
        <w:rPr>
          <w:rFonts w:ascii="Century Gothic" w:hAnsi="Century Gothic"/>
        </w:rPr>
        <w:t xml:space="preserve">Advise on the use of the school’s budget and other resources to meet </w:t>
      </w:r>
      <w:r w:rsidR="009C401F" w:rsidRPr="00FC0CD4">
        <w:rPr>
          <w:rFonts w:ascii="Century Gothic" w:hAnsi="Century Gothic"/>
        </w:rPr>
        <w:t>learners</w:t>
      </w:r>
      <w:r w:rsidRPr="00FC0CD4">
        <w:rPr>
          <w:rFonts w:ascii="Century Gothic" w:hAnsi="Century Gothic"/>
        </w:rPr>
        <w:t>’ needs effectively, including staff deployment</w:t>
      </w:r>
      <w:r w:rsidR="009C401F" w:rsidRPr="00FC0CD4">
        <w:rPr>
          <w:rFonts w:ascii="Century Gothic" w:hAnsi="Century Gothic"/>
        </w:rPr>
        <w:t>.</w:t>
      </w:r>
    </w:p>
    <w:p w14:paraId="047DF60F" w14:textId="6D7CC59B" w:rsidR="005A2A38" w:rsidRPr="00FC0CD4" w:rsidRDefault="005A2A38" w:rsidP="0001360F">
      <w:pPr>
        <w:pStyle w:val="4Bulletedcopyblue"/>
        <w:numPr>
          <w:ilvl w:val="0"/>
          <w:numId w:val="10"/>
        </w:numPr>
        <w:spacing w:after="0"/>
        <w:ind w:left="504"/>
        <w:jc w:val="both"/>
        <w:rPr>
          <w:rFonts w:ascii="Century Gothic" w:hAnsi="Century Gothic"/>
        </w:rPr>
      </w:pPr>
      <w:r w:rsidRPr="00FC0CD4">
        <w:rPr>
          <w:rFonts w:ascii="Century Gothic" w:hAnsi="Century Gothic"/>
        </w:rPr>
        <w:t>Be aware of the provision in the local offer</w:t>
      </w:r>
      <w:r w:rsidR="009C401F" w:rsidRPr="00FC0CD4">
        <w:rPr>
          <w:rFonts w:ascii="Century Gothic" w:hAnsi="Century Gothic"/>
        </w:rPr>
        <w:t>.</w:t>
      </w:r>
    </w:p>
    <w:p w14:paraId="6F554BFA" w14:textId="66B5C4D7" w:rsidR="005A2A38" w:rsidRPr="00FC0CD4" w:rsidRDefault="005A2A38" w:rsidP="0001360F">
      <w:pPr>
        <w:pStyle w:val="4Bulletedcopyblue"/>
        <w:numPr>
          <w:ilvl w:val="0"/>
          <w:numId w:val="10"/>
        </w:numPr>
        <w:spacing w:after="0"/>
        <w:ind w:left="504"/>
        <w:jc w:val="both"/>
        <w:rPr>
          <w:rFonts w:ascii="Century Gothic" w:hAnsi="Century Gothic"/>
        </w:rPr>
      </w:pPr>
      <w:r w:rsidRPr="00FC0CD4">
        <w:rPr>
          <w:rFonts w:ascii="Century Gothic" w:hAnsi="Century Gothic"/>
        </w:rPr>
        <w:t>Work with early years providers, other schools, educational psychologists, health and social care professionals, and other external agencies</w:t>
      </w:r>
      <w:r w:rsidR="009C401F" w:rsidRPr="00FC0CD4">
        <w:rPr>
          <w:rFonts w:ascii="Century Gothic" w:hAnsi="Century Gothic"/>
        </w:rPr>
        <w:t>.</w:t>
      </w:r>
    </w:p>
    <w:p w14:paraId="3650AE4E" w14:textId="14389E45" w:rsidR="005A2A38" w:rsidRPr="00FC0CD4" w:rsidRDefault="005A2A38" w:rsidP="0001360F">
      <w:pPr>
        <w:pStyle w:val="4Bulletedcopyblue"/>
        <w:numPr>
          <w:ilvl w:val="0"/>
          <w:numId w:val="10"/>
        </w:numPr>
        <w:spacing w:after="0"/>
        <w:ind w:left="504"/>
        <w:jc w:val="both"/>
        <w:rPr>
          <w:rFonts w:ascii="Century Gothic" w:hAnsi="Century Gothic"/>
        </w:rPr>
      </w:pPr>
      <w:r w:rsidRPr="00FC0CD4">
        <w:rPr>
          <w:rFonts w:ascii="Century Gothic" w:hAnsi="Century Gothic"/>
        </w:rPr>
        <w:t>Be a key point of contact for external agencies, especially the local authority</w:t>
      </w:r>
      <w:r w:rsidR="0001360F">
        <w:rPr>
          <w:rFonts w:ascii="Century Gothic" w:hAnsi="Century Gothic"/>
        </w:rPr>
        <w:t xml:space="preserve">/ies </w:t>
      </w:r>
      <w:r w:rsidRPr="00FC0CD4">
        <w:rPr>
          <w:rFonts w:ascii="Century Gothic" w:hAnsi="Century Gothic"/>
        </w:rPr>
        <w:t>and virtual schools</w:t>
      </w:r>
      <w:r w:rsidR="009C401F" w:rsidRPr="00FC0CD4">
        <w:rPr>
          <w:rFonts w:ascii="Century Gothic" w:hAnsi="Century Gothic"/>
        </w:rPr>
        <w:t>.</w:t>
      </w:r>
    </w:p>
    <w:p w14:paraId="503BC32C" w14:textId="552633FA" w:rsidR="005A2A38" w:rsidRPr="00FC0CD4" w:rsidRDefault="005A2A38" w:rsidP="0001360F">
      <w:pPr>
        <w:pStyle w:val="4Bulletedcopyblue"/>
        <w:numPr>
          <w:ilvl w:val="0"/>
          <w:numId w:val="10"/>
        </w:numPr>
        <w:spacing w:after="0"/>
        <w:ind w:left="504"/>
        <w:jc w:val="both"/>
        <w:rPr>
          <w:rFonts w:ascii="Century Gothic" w:hAnsi="Century Gothic"/>
        </w:rPr>
      </w:pPr>
      <w:r w:rsidRPr="00FC0CD4">
        <w:rPr>
          <w:rFonts w:ascii="Century Gothic" w:hAnsi="Century Gothic"/>
        </w:rPr>
        <w:t xml:space="preserve">Analyse assessment data for </w:t>
      </w:r>
      <w:r w:rsidR="23D0CD28" w:rsidRPr="00FC0CD4">
        <w:rPr>
          <w:rFonts w:ascii="Century Gothic" w:hAnsi="Century Gothic"/>
        </w:rPr>
        <w:t>learners</w:t>
      </w:r>
      <w:r w:rsidRPr="00FC0CD4">
        <w:rPr>
          <w:rFonts w:ascii="Century Gothic" w:hAnsi="Century Gothic"/>
        </w:rPr>
        <w:t xml:space="preserve"> with SEN</w:t>
      </w:r>
      <w:r w:rsidR="0001360F">
        <w:rPr>
          <w:rFonts w:ascii="Century Gothic" w:hAnsi="Century Gothic"/>
        </w:rPr>
        <w:t>D.</w:t>
      </w:r>
    </w:p>
    <w:p w14:paraId="1FBB4AD9" w14:textId="0E0F7F97" w:rsidR="005A2A38" w:rsidRPr="00FC0CD4" w:rsidRDefault="005A2A38" w:rsidP="0001360F">
      <w:pPr>
        <w:pStyle w:val="4Bulletedcopyblue"/>
        <w:numPr>
          <w:ilvl w:val="0"/>
          <w:numId w:val="10"/>
        </w:numPr>
        <w:spacing w:after="0"/>
        <w:ind w:left="504"/>
        <w:jc w:val="both"/>
        <w:rPr>
          <w:rFonts w:ascii="Century Gothic" w:hAnsi="Century Gothic"/>
        </w:rPr>
      </w:pPr>
      <w:r w:rsidRPr="00FC0CD4">
        <w:rPr>
          <w:rFonts w:ascii="Century Gothic" w:hAnsi="Century Gothic"/>
        </w:rPr>
        <w:t xml:space="preserve">Implement and lead intervention groups for </w:t>
      </w:r>
      <w:r w:rsidR="009C401F" w:rsidRPr="00FC0CD4">
        <w:rPr>
          <w:rFonts w:ascii="Century Gothic" w:hAnsi="Century Gothic"/>
        </w:rPr>
        <w:t>learners</w:t>
      </w:r>
      <w:r w:rsidRPr="00FC0CD4">
        <w:rPr>
          <w:rFonts w:ascii="Century Gothic" w:hAnsi="Century Gothic"/>
        </w:rPr>
        <w:t xml:space="preserve"> with </w:t>
      </w:r>
      <w:r w:rsidR="009C401F" w:rsidRPr="00FC0CD4">
        <w:rPr>
          <w:rFonts w:ascii="Century Gothic" w:hAnsi="Century Gothic"/>
        </w:rPr>
        <w:t>SEN</w:t>
      </w:r>
      <w:r w:rsidR="0001360F">
        <w:rPr>
          <w:rFonts w:ascii="Century Gothic" w:hAnsi="Century Gothic"/>
        </w:rPr>
        <w:t>D</w:t>
      </w:r>
      <w:r w:rsidR="009C401F" w:rsidRPr="00FC0CD4">
        <w:rPr>
          <w:rFonts w:ascii="Century Gothic" w:hAnsi="Century Gothic"/>
        </w:rPr>
        <w:t xml:space="preserve"> and</w:t>
      </w:r>
      <w:r w:rsidRPr="00FC0CD4">
        <w:rPr>
          <w:rFonts w:ascii="Century Gothic" w:hAnsi="Century Gothic"/>
        </w:rPr>
        <w:t xml:space="preserve"> evaluate their effectiveness</w:t>
      </w:r>
      <w:r w:rsidR="009C401F" w:rsidRPr="00FC0CD4">
        <w:rPr>
          <w:rFonts w:ascii="Century Gothic" w:hAnsi="Century Gothic"/>
        </w:rPr>
        <w:t>.</w:t>
      </w:r>
    </w:p>
    <w:p w14:paraId="4469EDD0" w14:textId="77777777" w:rsidR="005A2A38" w:rsidRPr="00FC0CD4" w:rsidRDefault="005A2A38" w:rsidP="00FC0CD4">
      <w:pPr>
        <w:pStyle w:val="Subhead2"/>
        <w:jc w:val="both"/>
        <w:rPr>
          <w:rFonts w:ascii="Century Gothic" w:hAnsi="Century Gothic"/>
          <w:sz w:val="20"/>
          <w:szCs w:val="20"/>
        </w:rPr>
      </w:pPr>
    </w:p>
    <w:p w14:paraId="1A7EAC98" w14:textId="62C49CA6" w:rsidR="005A2A38" w:rsidRPr="00FC0CD4" w:rsidRDefault="005A2A38" w:rsidP="00360DC1">
      <w:pPr>
        <w:pStyle w:val="Subhead2"/>
        <w:spacing w:before="0" w:after="0"/>
        <w:jc w:val="both"/>
        <w:rPr>
          <w:rFonts w:ascii="Century Gothic" w:hAnsi="Century Gothic"/>
          <w:sz w:val="20"/>
          <w:szCs w:val="20"/>
        </w:rPr>
      </w:pPr>
      <w:r w:rsidRPr="00FC0CD4">
        <w:rPr>
          <w:rFonts w:ascii="Century Gothic" w:hAnsi="Century Gothic"/>
          <w:sz w:val="20"/>
          <w:szCs w:val="20"/>
        </w:rPr>
        <w:lastRenderedPageBreak/>
        <w:t xml:space="preserve">Support for </w:t>
      </w:r>
      <w:r w:rsidR="00360DC1">
        <w:rPr>
          <w:rFonts w:ascii="Century Gothic" w:hAnsi="Century Gothic"/>
          <w:sz w:val="20"/>
          <w:szCs w:val="20"/>
        </w:rPr>
        <w:t>L</w:t>
      </w:r>
      <w:r w:rsidR="009C401F" w:rsidRPr="00FC0CD4">
        <w:rPr>
          <w:rFonts w:ascii="Century Gothic" w:hAnsi="Century Gothic"/>
          <w:sz w:val="20"/>
          <w:szCs w:val="20"/>
        </w:rPr>
        <w:t>earners</w:t>
      </w:r>
      <w:r w:rsidRPr="00FC0CD4">
        <w:rPr>
          <w:rFonts w:ascii="Century Gothic" w:hAnsi="Century Gothic"/>
          <w:sz w:val="20"/>
          <w:szCs w:val="20"/>
        </w:rPr>
        <w:t xml:space="preserve"> with SEN</w:t>
      </w:r>
      <w:r w:rsidR="0001360F">
        <w:rPr>
          <w:rFonts w:ascii="Century Gothic" w:hAnsi="Century Gothic"/>
          <w:sz w:val="20"/>
          <w:szCs w:val="20"/>
        </w:rPr>
        <w:t>D</w:t>
      </w:r>
    </w:p>
    <w:p w14:paraId="08AFF533" w14:textId="2C1D91E1" w:rsidR="005A2A38" w:rsidRPr="00FC0CD4" w:rsidRDefault="005A2A38" w:rsidP="003B3108">
      <w:pPr>
        <w:pStyle w:val="4Bulletedcopyblue"/>
        <w:numPr>
          <w:ilvl w:val="0"/>
          <w:numId w:val="10"/>
        </w:numPr>
        <w:spacing w:after="0"/>
        <w:ind w:left="504"/>
        <w:jc w:val="both"/>
        <w:rPr>
          <w:rFonts w:ascii="Century Gothic" w:hAnsi="Century Gothic"/>
        </w:rPr>
      </w:pPr>
      <w:r w:rsidRPr="00FC0CD4">
        <w:rPr>
          <w:rFonts w:ascii="Century Gothic" w:hAnsi="Century Gothic"/>
        </w:rPr>
        <w:t xml:space="preserve">Identify a </w:t>
      </w:r>
      <w:r w:rsidR="009C401F" w:rsidRPr="00FC0CD4">
        <w:rPr>
          <w:rFonts w:ascii="Century Gothic" w:hAnsi="Century Gothic"/>
        </w:rPr>
        <w:t>learner</w:t>
      </w:r>
      <w:r w:rsidRPr="00FC0CD4">
        <w:rPr>
          <w:rFonts w:ascii="Century Gothic" w:hAnsi="Century Gothic"/>
        </w:rPr>
        <w:t>’s SEN</w:t>
      </w:r>
      <w:r w:rsidR="0001360F">
        <w:rPr>
          <w:rFonts w:ascii="Century Gothic" w:hAnsi="Century Gothic"/>
        </w:rPr>
        <w:t>D</w:t>
      </w:r>
      <w:r w:rsidR="009C401F" w:rsidRPr="00FC0CD4">
        <w:rPr>
          <w:rFonts w:ascii="Century Gothic" w:hAnsi="Century Gothic"/>
        </w:rPr>
        <w:t>.</w:t>
      </w:r>
    </w:p>
    <w:p w14:paraId="615E5EEC" w14:textId="558A2E78" w:rsidR="005A2A38" w:rsidRPr="00FC0CD4" w:rsidRDefault="005A2A38" w:rsidP="003B3108">
      <w:pPr>
        <w:pStyle w:val="4Bulletedcopyblue"/>
        <w:numPr>
          <w:ilvl w:val="0"/>
          <w:numId w:val="10"/>
        </w:numPr>
        <w:spacing w:after="0"/>
        <w:ind w:left="504"/>
        <w:jc w:val="both"/>
        <w:rPr>
          <w:rFonts w:ascii="Century Gothic" w:hAnsi="Century Gothic"/>
        </w:rPr>
      </w:pPr>
      <w:r w:rsidRPr="00FC0CD4">
        <w:rPr>
          <w:rFonts w:ascii="Century Gothic" w:hAnsi="Century Gothic"/>
        </w:rPr>
        <w:t xml:space="preserve">Co-ordinate provision that meets the </w:t>
      </w:r>
      <w:r w:rsidR="009C401F" w:rsidRPr="00FC0CD4">
        <w:rPr>
          <w:rFonts w:ascii="Century Gothic" w:hAnsi="Century Gothic"/>
        </w:rPr>
        <w:t>learner</w:t>
      </w:r>
      <w:r w:rsidRPr="00FC0CD4">
        <w:rPr>
          <w:rFonts w:ascii="Century Gothic" w:hAnsi="Century Gothic"/>
        </w:rPr>
        <w:t xml:space="preserve">’s </w:t>
      </w:r>
      <w:r w:rsidR="009C401F" w:rsidRPr="00FC0CD4">
        <w:rPr>
          <w:rFonts w:ascii="Century Gothic" w:hAnsi="Century Gothic"/>
        </w:rPr>
        <w:t>needs and</w:t>
      </w:r>
      <w:r w:rsidRPr="00FC0CD4">
        <w:rPr>
          <w:rFonts w:ascii="Century Gothic" w:hAnsi="Century Gothic"/>
        </w:rPr>
        <w:t xml:space="preserve"> monitor its effectiveness</w:t>
      </w:r>
      <w:r w:rsidR="009C401F" w:rsidRPr="00FC0CD4">
        <w:rPr>
          <w:rFonts w:ascii="Century Gothic" w:hAnsi="Century Gothic"/>
        </w:rPr>
        <w:t>.</w:t>
      </w:r>
    </w:p>
    <w:p w14:paraId="7C6C62D1" w14:textId="5C3224BC" w:rsidR="005A2A38" w:rsidRPr="00FC0CD4" w:rsidRDefault="005A2A38" w:rsidP="003B3108">
      <w:pPr>
        <w:pStyle w:val="4Bulletedcopyblue"/>
        <w:numPr>
          <w:ilvl w:val="0"/>
          <w:numId w:val="10"/>
        </w:numPr>
        <w:spacing w:after="0"/>
        <w:ind w:left="504"/>
        <w:jc w:val="both"/>
        <w:rPr>
          <w:rFonts w:ascii="Century Gothic" w:hAnsi="Century Gothic"/>
        </w:rPr>
      </w:pPr>
      <w:r w:rsidRPr="00FC0CD4">
        <w:rPr>
          <w:rFonts w:ascii="Century Gothic" w:hAnsi="Century Gothic"/>
        </w:rPr>
        <w:t xml:space="preserve">Secure relevant services for the </w:t>
      </w:r>
      <w:r w:rsidR="009C401F" w:rsidRPr="00FC0CD4">
        <w:rPr>
          <w:rFonts w:ascii="Century Gothic" w:hAnsi="Century Gothic"/>
        </w:rPr>
        <w:t>learner.</w:t>
      </w:r>
    </w:p>
    <w:p w14:paraId="6517D905" w14:textId="31259C85" w:rsidR="005A2A38" w:rsidRPr="00FC0CD4" w:rsidRDefault="005A2A38" w:rsidP="003B3108">
      <w:pPr>
        <w:pStyle w:val="4Bulletedcopyblue"/>
        <w:numPr>
          <w:ilvl w:val="0"/>
          <w:numId w:val="10"/>
        </w:numPr>
        <w:spacing w:after="0"/>
        <w:ind w:left="504"/>
        <w:jc w:val="both"/>
        <w:rPr>
          <w:rFonts w:ascii="Century Gothic" w:hAnsi="Century Gothic"/>
        </w:rPr>
      </w:pPr>
      <w:r w:rsidRPr="00FC0CD4">
        <w:rPr>
          <w:rFonts w:ascii="Century Gothic" w:hAnsi="Century Gothic"/>
        </w:rPr>
        <w:t>Ensure records are maintained and kept up to date</w:t>
      </w:r>
      <w:r w:rsidR="009C401F" w:rsidRPr="00FC0CD4">
        <w:rPr>
          <w:rFonts w:ascii="Century Gothic" w:hAnsi="Century Gothic"/>
        </w:rPr>
        <w:t>.</w:t>
      </w:r>
    </w:p>
    <w:p w14:paraId="5EED80A3" w14:textId="0B9808FC" w:rsidR="005A2A38" w:rsidRPr="00FC0CD4" w:rsidRDefault="005A2A38" w:rsidP="003B3108">
      <w:pPr>
        <w:pStyle w:val="4Bulletedcopyblue"/>
        <w:numPr>
          <w:ilvl w:val="0"/>
          <w:numId w:val="10"/>
        </w:numPr>
        <w:spacing w:after="0"/>
        <w:ind w:left="504"/>
        <w:jc w:val="both"/>
        <w:rPr>
          <w:rFonts w:ascii="Century Gothic" w:hAnsi="Century Gothic"/>
        </w:rPr>
      </w:pPr>
      <w:r w:rsidRPr="00FC0CD4">
        <w:rPr>
          <w:rFonts w:ascii="Century Gothic" w:hAnsi="Century Gothic"/>
        </w:rPr>
        <w:t xml:space="preserve">Review the education, </w:t>
      </w:r>
      <w:r w:rsidR="009C401F" w:rsidRPr="00FC0CD4">
        <w:rPr>
          <w:rFonts w:ascii="Century Gothic" w:hAnsi="Century Gothic"/>
        </w:rPr>
        <w:t>health,</w:t>
      </w:r>
      <w:r w:rsidRPr="00FC0CD4">
        <w:rPr>
          <w:rFonts w:ascii="Century Gothic" w:hAnsi="Century Gothic"/>
        </w:rPr>
        <w:t xml:space="preserve"> and care plan (EHCP) with parents and the </w:t>
      </w:r>
      <w:r w:rsidR="009C401F" w:rsidRPr="00FC0CD4">
        <w:rPr>
          <w:rFonts w:ascii="Century Gothic" w:hAnsi="Century Gothic"/>
        </w:rPr>
        <w:t>learner.</w:t>
      </w:r>
    </w:p>
    <w:p w14:paraId="586CD5AA" w14:textId="3DCEFA94" w:rsidR="005A2A38" w:rsidRPr="00FC0CD4" w:rsidRDefault="005A2A38" w:rsidP="003B3108">
      <w:pPr>
        <w:pStyle w:val="4Bulletedcopyblue"/>
        <w:numPr>
          <w:ilvl w:val="0"/>
          <w:numId w:val="10"/>
        </w:numPr>
        <w:spacing w:after="0"/>
        <w:ind w:left="504"/>
        <w:jc w:val="both"/>
        <w:rPr>
          <w:rFonts w:ascii="Century Gothic" w:hAnsi="Century Gothic"/>
        </w:rPr>
      </w:pPr>
      <w:r w:rsidRPr="00FC0CD4">
        <w:rPr>
          <w:rFonts w:ascii="Century Gothic" w:hAnsi="Century Gothic"/>
        </w:rPr>
        <w:t>Communicate regularly with parents</w:t>
      </w:r>
      <w:r w:rsidR="00360DC1">
        <w:rPr>
          <w:rFonts w:ascii="Century Gothic" w:hAnsi="Century Gothic"/>
        </w:rPr>
        <w:t>.</w:t>
      </w:r>
    </w:p>
    <w:p w14:paraId="624DBC8A" w14:textId="264CEF7E" w:rsidR="005A2A38" w:rsidRPr="00FC0CD4" w:rsidRDefault="005A2A38" w:rsidP="003B3108">
      <w:pPr>
        <w:pStyle w:val="4Bulletedcopyblue"/>
        <w:numPr>
          <w:ilvl w:val="0"/>
          <w:numId w:val="10"/>
        </w:numPr>
        <w:spacing w:after="0"/>
        <w:ind w:left="504"/>
        <w:jc w:val="both"/>
        <w:rPr>
          <w:rFonts w:ascii="Century Gothic" w:hAnsi="Century Gothic"/>
        </w:rPr>
      </w:pPr>
      <w:r w:rsidRPr="00FC0CD4">
        <w:rPr>
          <w:rFonts w:ascii="Century Gothic" w:hAnsi="Century Gothic"/>
        </w:rPr>
        <w:t xml:space="preserve">Ensure if the </w:t>
      </w:r>
      <w:r w:rsidR="009C401F" w:rsidRPr="00FC0CD4">
        <w:rPr>
          <w:rFonts w:ascii="Century Gothic" w:hAnsi="Century Gothic"/>
        </w:rPr>
        <w:t xml:space="preserve">learner </w:t>
      </w:r>
      <w:r w:rsidRPr="00FC0CD4">
        <w:rPr>
          <w:rFonts w:ascii="Century Gothic" w:hAnsi="Century Gothic"/>
        </w:rPr>
        <w:t xml:space="preserve">transfers to another school, all relevant information is conveyed to </w:t>
      </w:r>
      <w:r w:rsidR="00F94277" w:rsidRPr="00FC0CD4">
        <w:rPr>
          <w:rFonts w:ascii="Century Gothic" w:hAnsi="Century Gothic"/>
        </w:rPr>
        <w:t>it and</w:t>
      </w:r>
      <w:r w:rsidRPr="00FC0CD4">
        <w:rPr>
          <w:rFonts w:ascii="Century Gothic" w:hAnsi="Century Gothic"/>
        </w:rPr>
        <w:t xml:space="preserve"> support a smooth transition for the </w:t>
      </w:r>
      <w:r w:rsidR="009C401F" w:rsidRPr="00FC0CD4">
        <w:rPr>
          <w:rFonts w:ascii="Century Gothic" w:hAnsi="Century Gothic"/>
        </w:rPr>
        <w:t>learner.</w:t>
      </w:r>
    </w:p>
    <w:p w14:paraId="5B46D58B" w14:textId="4C02BE1D" w:rsidR="005A2A38" w:rsidRPr="00FC0CD4" w:rsidRDefault="005A2A38" w:rsidP="003B3108">
      <w:pPr>
        <w:pStyle w:val="4Bulletedcopyblue"/>
        <w:numPr>
          <w:ilvl w:val="0"/>
          <w:numId w:val="10"/>
        </w:numPr>
        <w:spacing w:after="0"/>
        <w:ind w:left="504"/>
        <w:jc w:val="both"/>
        <w:rPr>
          <w:rFonts w:ascii="Century Gothic" w:hAnsi="Century Gothic"/>
        </w:rPr>
      </w:pPr>
      <w:r w:rsidRPr="00FC0CD4">
        <w:rPr>
          <w:rFonts w:ascii="Century Gothic" w:hAnsi="Century Gothic"/>
        </w:rPr>
        <w:t xml:space="preserve">Promote the </w:t>
      </w:r>
      <w:r w:rsidR="009C401F" w:rsidRPr="00FC0CD4">
        <w:rPr>
          <w:rFonts w:ascii="Century Gothic" w:hAnsi="Century Gothic"/>
        </w:rPr>
        <w:t>learner</w:t>
      </w:r>
      <w:r w:rsidRPr="00FC0CD4">
        <w:rPr>
          <w:rFonts w:ascii="Century Gothic" w:hAnsi="Century Gothic"/>
        </w:rPr>
        <w:t xml:space="preserve">’s inclusion in the school community and access to the curriculum, </w:t>
      </w:r>
      <w:r w:rsidR="009C401F" w:rsidRPr="00FC0CD4">
        <w:rPr>
          <w:rFonts w:ascii="Century Gothic" w:hAnsi="Century Gothic"/>
        </w:rPr>
        <w:t>facilities,</w:t>
      </w:r>
      <w:r w:rsidRPr="00FC0CD4">
        <w:rPr>
          <w:rFonts w:ascii="Century Gothic" w:hAnsi="Century Gothic"/>
        </w:rPr>
        <w:t xml:space="preserve"> and extra-curricular activities</w:t>
      </w:r>
      <w:r w:rsidR="009C401F" w:rsidRPr="00FC0CD4">
        <w:rPr>
          <w:rFonts w:ascii="Century Gothic" w:hAnsi="Century Gothic"/>
        </w:rPr>
        <w:t>.</w:t>
      </w:r>
    </w:p>
    <w:p w14:paraId="477B266A" w14:textId="06749B8D" w:rsidR="005A2A38" w:rsidRPr="00FC0CD4" w:rsidRDefault="005A2A38" w:rsidP="003B3108">
      <w:pPr>
        <w:pStyle w:val="4Bulletedcopyblue"/>
        <w:numPr>
          <w:ilvl w:val="0"/>
          <w:numId w:val="10"/>
        </w:numPr>
        <w:spacing w:after="0"/>
        <w:ind w:left="504"/>
        <w:jc w:val="both"/>
        <w:rPr>
          <w:rFonts w:ascii="Century Gothic" w:hAnsi="Century Gothic"/>
        </w:rPr>
      </w:pPr>
      <w:r w:rsidRPr="00FC0CD4">
        <w:rPr>
          <w:rFonts w:ascii="Century Gothic" w:hAnsi="Century Gothic"/>
        </w:rPr>
        <w:t xml:space="preserve">Work with the </w:t>
      </w:r>
      <w:r w:rsidR="00360DC1" w:rsidRPr="00FC0CD4">
        <w:rPr>
          <w:rFonts w:ascii="Century Gothic" w:hAnsi="Century Gothic"/>
        </w:rPr>
        <w:t>Designated Tea</w:t>
      </w:r>
      <w:r w:rsidRPr="00FC0CD4">
        <w:rPr>
          <w:rFonts w:ascii="Century Gothic" w:hAnsi="Century Gothic"/>
        </w:rPr>
        <w:t xml:space="preserve">cher for looked-after children, where a looked-after </w:t>
      </w:r>
      <w:r w:rsidR="009C401F" w:rsidRPr="00FC0CD4">
        <w:rPr>
          <w:rFonts w:ascii="Century Gothic" w:hAnsi="Century Gothic"/>
        </w:rPr>
        <w:t>learner</w:t>
      </w:r>
      <w:r w:rsidRPr="00FC0CD4">
        <w:rPr>
          <w:rFonts w:ascii="Century Gothic" w:hAnsi="Century Gothic"/>
        </w:rPr>
        <w:t xml:space="preserve"> has SEN</w:t>
      </w:r>
      <w:r w:rsidR="0001360F">
        <w:rPr>
          <w:rFonts w:ascii="Century Gothic" w:hAnsi="Century Gothic"/>
        </w:rPr>
        <w:t>D i</w:t>
      </w:r>
      <w:r w:rsidR="00661918" w:rsidRPr="00FC0CD4">
        <w:rPr>
          <w:rFonts w:ascii="Century Gothic" w:hAnsi="Century Gothic"/>
        </w:rPr>
        <w:t xml:space="preserve">ncluding attending all PEP </w:t>
      </w:r>
      <w:r w:rsidR="00501BEB" w:rsidRPr="00FC0CD4">
        <w:rPr>
          <w:rFonts w:ascii="Century Gothic" w:hAnsi="Century Gothic"/>
        </w:rPr>
        <w:t xml:space="preserve">for </w:t>
      </w:r>
      <w:r w:rsidR="009C401F" w:rsidRPr="00FC0CD4">
        <w:rPr>
          <w:rFonts w:ascii="Century Gothic" w:hAnsi="Century Gothic"/>
        </w:rPr>
        <w:t>learners</w:t>
      </w:r>
      <w:r w:rsidR="00501BEB" w:rsidRPr="00FC0CD4">
        <w:rPr>
          <w:rFonts w:ascii="Century Gothic" w:hAnsi="Century Gothic"/>
        </w:rPr>
        <w:t xml:space="preserve"> with an EHCP.</w:t>
      </w:r>
    </w:p>
    <w:p w14:paraId="647385B3" w14:textId="77777777" w:rsidR="00360DC1" w:rsidRDefault="00360DC1" w:rsidP="00360DC1">
      <w:pPr>
        <w:pStyle w:val="Subhead2"/>
        <w:spacing w:before="0" w:after="0"/>
        <w:jc w:val="both"/>
        <w:rPr>
          <w:rFonts w:ascii="Century Gothic" w:hAnsi="Century Gothic"/>
          <w:sz w:val="20"/>
          <w:szCs w:val="20"/>
        </w:rPr>
      </w:pPr>
    </w:p>
    <w:p w14:paraId="1BA77BB9" w14:textId="74546354" w:rsidR="005A2A38" w:rsidRPr="00FC0CD4" w:rsidRDefault="005A2A38" w:rsidP="00360DC1">
      <w:pPr>
        <w:pStyle w:val="Subhead2"/>
        <w:spacing w:before="0" w:after="0"/>
        <w:jc w:val="both"/>
        <w:rPr>
          <w:rFonts w:ascii="Century Gothic" w:hAnsi="Century Gothic"/>
          <w:sz w:val="20"/>
          <w:szCs w:val="20"/>
        </w:rPr>
      </w:pPr>
      <w:r w:rsidRPr="00FC0CD4">
        <w:rPr>
          <w:rFonts w:ascii="Century Gothic" w:hAnsi="Century Gothic"/>
          <w:sz w:val="20"/>
          <w:szCs w:val="20"/>
        </w:rPr>
        <w:t xml:space="preserve">Leadership and </w:t>
      </w:r>
      <w:r w:rsidR="00360DC1">
        <w:rPr>
          <w:rFonts w:ascii="Century Gothic" w:hAnsi="Century Gothic"/>
          <w:sz w:val="20"/>
          <w:szCs w:val="20"/>
        </w:rPr>
        <w:t>M</w:t>
      </w:r>
      <w:r w:rsidRPr="00FC0CD4">
        <w:rPr>
          <w:rFonts w:ascii="Century Gothic" w:hAnsi="Century Gothic"/>
          <w:sz w:val="20"/>
          <w:szCs w:val="20"/>
        </w:rPr>
        <w:t>anagement</w:t>
      </w:r>
    </w:p>
    <w:p w14:paraId="1E3A8B90" w14:textId="7BBFF5A3" w:rsidR="005A2A38" w:rsidRPr="00360DC1" w:rsidRDefault="00360DC1" w:rsidP="003B3108">
      <w:pPr>
        <w:pStyle w:val="4Bulletedcopyblue"/>
        <w:numPr>
          <w:ilvl w:val="0"/>
          <w:numId w:val="10"/>
        </w:numPr>
        <w:spacing w:after="0"/>
        <w:ind w:left="50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Work with the SLT </w:t>
      </w:r>
      <w:r w:rsidR="005A2A38" w:rsidRPr="00FC0CD4">
        <w:rPr>
          <w:rFonts w:ascii="Century Gothic" w:hAnsi="Century Gothic"/>
        </w:rPr>
        <w:t>to ensure the school meets its responsibilities under the Equality Act 2010 in terms of reasonable adjustments and access arrangements</w:t>
      </w:r>
      <w:r w:rsidR="009C401F" w:rsidRPr="00FC0CD4">
        <w:rPr>
          <w:rFonts w:ascii="Century Gothic" w:hAnsi="Century Gothic"/>
        </w:rPr>
        <w:t>.</w:t>
      </w:r>
    </w:p>
    <w:p w14:paraId="4708CECF" w14:textId="0B2CD5CA" w:rsidR="005A2A38" w:rsidRPr="00FC0CD4" w:rsidRDefault="005A2A38" w:rsidP="003B3108">
      <w:pPr>
        <w:pStyle w:val="4Bulletedcopyblue"/>
        <w:numPr>
          <w:ilvl w:val="0"/>
          <w:numId w:val="10"/>
        </w:numPr>
        <w:spacing w:after="0"/>
        <w:ind w:left="504"/>
        <w:jc w:val="both"/>
        <w:rPr>
          <w:rFonts w:ascii="Century Gothic" w:hAnsi="Century Gothic"/>
        </w:rPr>
      </w:pPr>
      <w:r w:rsidRPr="00FC0CD4">
        <w:rPr>
          <w:rFonts w:ascii="Century Gothic" w:hAnsi="Century Gothic"/>
        </w:rPr>
        <w:t>Contribute to the school improvement plan and whole-school policy</w:t>
      </w:r>
      <w:r w:rsidR="009C401F" w:rsidRPr="00FC0CD4">
        <w:rPr>
          <w:rFonts w:ascii="Century Gothic" w:hAnsi="Century Gothic"/>
        </w:rPr>
        <w:t>.</w:t>
      </w:r>
    </w:p>
    <w:p w14:paraId="37F2AE38" w14:textId="52126B2B" w:rsidR="005A2A38" w:rsidRPr="00FC0CD4" w:rsidRDefault="005A2A38" w:rsidP="003B3108">
      <w:pPr>
        <w:pStyle w:val="4Bulletedcopyblue"/>
        <w:numPr>
          <w:ilvl w:val="0"/>
          <w:numId w:val="10"/>
        </w:numPr>
        <w:spacing w:after="0"/>
        <w:ind w:left="504"/>
        <w:jc w:val="both"/>
        <w:rPr>
          <w:rFonts w:ascii="Century Gothic" w:hAnsi="Century Gothic"/>
        </w:rPr>
      </w:pPr>
      <w:r w:rsidRPr="00FC0CD4">
        <w:rPr>
          <w:rFonts w:ascii="Century Gothic" w:hAnsi="Century Gothic"/>
        </w:rPr>
        <w:t>Identify training needs for staff and how to meet these needs</w:t>
      </w:r>
      <w:r w:rsidR="009C401F" w:rsidRPr="00FC0CD4">
        <w:rPr>
          <w:rFonts w:ascii="Century Gothic" w:hAnsi="Century Gothic"/>
        </w:rPr>
        <w:t>.</w:t>
      </w:r>
    </w:p>
    <w:p w14:paraId="74127E12" w14:textId="27A620B9" w:rsidR="005A2A38" w:rsidRPr="00FC0CD4" w:rsidRDefault="005A2A38" w:rsidP="003B3108">
      <w:pPr>
        <w:pStyle w:val="4Bulletedcopyblue"/>
        <w:numPr>
          <w:ilvl w:val="0"/>
          <w:numId w:val="10"/>
        </w:numPr>
        <w:spacing w:after="0"/>
        <w:ind w:left="504"/>
        <w:jc w:val="both"/>
        <w:rPr>
          <w:rFonts w:ascii="Century Gothic" w:hAnsi="Century Gothic"/>
        </w:rPr>
      </w:pPr>
      <w:r w:rsidRPr="00FC0CD4">
        <w:rPr>
          <w:rFonts w:ascii="Century Gothic" w:hAnsi="Century Gothic"/>
        </w:rPr>
        <w:t>Lead INSET for staff</w:t>
      </w:r>
      <w:r w:rsidR="009C401F" w:rsidRPr="00FC0CD4">
        <w:rPr>
          <w:rFonts w:ascii="Century Gothic" w:hAnsi="Century Gothic"/>
        </w:rPr>
        <w:t>.</w:t>
      </w:r>
    </w:p>
    <w:p w14:paraId="047B6FAE" w14:textId="69C6F8FC" w:rsidR="005A2A38" w:rsidRPr="00FC0CD4" w:rsidRDefault="005A2A38" w:rsidP="003B3108">
      <w:pPr>
        <w:pStyle w:val="4Bulletedcopyblue"/>
        <w:numPr>
          <w:ilvl w:val="0"/>
          <w:numId w:val="10"/>
        </w:numPr>
        <w:spacing w:after="0"/>
        <w:ind w:left="504"/>
        <w:jc w:val="both"/>
        <w:rPr>
          <w:rFonts w:ascii="Century Gothic" w:hAnsi="Century Gothic"/>
        </w:rPr>
      </w:pPr>
      <w:r w:rsidRPr="00FC0CD4">
        <w:rPr>
          <w:rFonts w:ascii="Century Gothic" w:hAnsi="Century Gothic"/>
        </w:rPr>
        <w:t>Share procedural information, such as the school’s SEN</w:t>
      </w:r>
      <w:r w:rsidR="0001360F">
        <w:rPr>
          <w:rFonts w:ascii="Century Gothic" w:hAnsi="Century Gothic"/>
        </w:rPr>
        <w:t>D</w:t>
      </w:r>
      <w:r w:rsidRPr="00FC0CD4">
        <w:rPr>
          <w:rFonts w:ascii="Century Gothic" w:hAnsi="Century Gothic"/>
        </w:rPr>
        <w:t xml:space="preserve"> </w:t>
      </w:r>
      <w:r w:rsidR="009C401F" w:rsidRPr="00FC0CD4">
        <w:rPr>
          <w:rFonts w:ascii="Century Gothic" w:hAnsi="Century Gothic"/>
        </w:rPr>
        <w:t>policy.</w:t>
      </w:r>
    </w:p>
    <w:p w14:paraId="0E78127F" w14:textId="28020CE1" w:rsidR="005A2A38" w:rsidRPr="00FC0CD4" w:rsidRDefault="005A2A38" w:rsidP="003B3108">
      <w:pPr>
        <w:pStyle w:val="4Bulletedcopyblue"/>
        <w:numPr>
          <w:ilvl w:val="0"/>
          <w:numId w:val="10"/>
        </w:numPr>
        <w:spacing w:after="0"/>
        <w:ind w:left="504"/>
        <w:jc w:val="both"/>
        <w:rPr>
          <w:rFonts w:ascii="Century Gothic" w:hAnsi="Century Gothic"/>
        </w:rPr>
      </w:pPr>
      <w:r w:rsidRPr="00FC0CD4">
        <w:rPr>
          <w:rFonts w:ascii="Century Gothic" w:hAnsi="Century Gothic"/>
        </w:rPr>
        <w:t>Promote an ethos and culture that supports the school’s SEN</w:t>
      </w:r>
      <w:r w:rsidR="0001360F">
        <w:rPr>
          <w:rFonts w:ascii="Century Gothic" w:hAnsi="Century Gothic"/>
        </w:rPr>
        <w:t>D</w:t>
      </w:r>
      <w:r w:rsidRPr="00FC0CD4">
        <w:rPr>
          <w:rFonts w:ascii="Century Gothic" w:hAnsi="Century Gothic"/>
        </w:rPr>
        <w:t xml:space="preserve"> policy and promotes good outcomes for </w:t>
      </w:r>
      <w:r w:rsidR="009C401F" w:rsidRPr="00FC0CD4">
        <w:rPr>
          <w:rFonts w:ascii="Century Gothic" w:hAnsi="Century Gothic"/>
        </w:rPr>
        <w:t>learners</w:t>
      </w:r>
      <w:r w:rsidRPr="00FC0CD4">
        <w:rPr>
          <w:rFonts w:ascii="Century Gothic" w:hAnsi="Century Gothic"/>
        </w:rPr>
        <w:t xml:space="preserve"> with SEN</w:t>
      </w:r>
      <w:r w:rsidR="0001360F">
        <w:rPr>
          <w:rFonts w:ascii="Century Gothic" w:hAnsi="Century Gothic"/>
        </w:rPr>
        <w:t>D.</w:t>
      </w:r>
    </w:p>
    <w:p w14:paraId="2F6A5307" w14:textId="608D5999" w:rsidR="005A2A38" w:rsidRPr="00FC0CD4" w:rsidRDefault="005A2A38" w:rsidP="003B3108">
      <w:pPr>
        <w:pStyle w:val="4Bulletedcopyblue"/>
        <w:numPr>
          <w:ilvl w:val="0"/>
          <w:numId w:val="10"/>
        </w:numPr>
        <w:spacing w:after="0"/>
        <w:ind w:left="504"/>
        <w:jc w:val="both"/>
        <w:rPr>
          <w:rFonts w:ascii="Century Gothic" w:hAnsi="Century Gothic"/>
        </w:rPr>
      </w:pPr>
      <w:r w:rsidRPr="00FC0CD4">
        <w:rPr>
          <w:rFonts w:ascii="Century Gothic" w:hAnsi="Century Gothic"/>
        </w:rPr>
        <w:t>Lead</w:t>
      </w:r>
      <w:r w:rsidR="003B3108">
        <w:rPr>
          <w:rFonts w:ascii="Century Gothic" w:hAnsi="Century Gothic"/>
        </w:rPr>
        <w:t xml:space="preserve">, manage, and direct Teaching Assistants </w:t>
      </w:r>
      <w:r w:rsidRPr="00FC0CD4">
        <w:rPr>
          <w:rFonts w:ascii="Century Gothic" w:hAnsi="Century Gothic"/>
        </w:rPr>
        <w:t xml:space="preserve">working with </w:t>
      </w:r>
      <w:r w:rsidR="009C401F" w:rsidRPr="00FC0CD4">
        <w:rPr>
          <w:rFonts w:ascii="Century Gothic" w:hAnsi="Century Gothic"/>
        </w:rPr>
        <w:t xml:space="preserve">learners </w:t>
      </w:r>
      <w:r w:rsidRPr="00FC0CD4">
        <w:rPr>
          <w:rFonts w:ascii="Century Gothic" w:hAnsi="Century Gothic"/>
        </w:rPr>
        <w:t>with SEN</w:t>
      </w:r>
      <w:r w:rsidR="0001360F">
        <w:rPr>
          <w:rFonts w:ascii="Century Gothic" w:hAnsi="Century Gothic"/>
        </w:rPr>
        <w:t>D</w:t>
      </w:r>
      <w:r w:rsidR="009C401F" w:rsidRPr="00FC0CD4">
        <w:rPr>
          <w:rFonts w:ascii="Century Gothic" w:hAnsi="Century Gothic"/>
        </w:rPr>
        <w:t>.</w:t>
      </w:r>
    </w:p>
    <w:p w14:paraId="1CFFF28F" w14:textId="1250D29C" w:rsidR="005A2A38" w:rsidRPr="00FC0CD4" w:rsidRDefault="005A2A38" w:rsidP="003B3108">
      <w:pPr>
        <w:pStyle w:val="4Bulletedcopyblue"/>
        <w:numPr>
          <w:ilvl w:val="0"/>
          <w:numId w:val="10"/>
        </w:numPr>
        <w:spacing w:after="0"/>
        <w:ind w:left="504"/>
        <w:jc w:val="both"/>
        <w:rPr>
          <w:rFonts w:ascii="Century Gothic" w:hAnsi="Century Gothic"/>
        </w:rPr>
      </w:pPr>
      <w:r w:rsidRPr="00FC0CD4">
        <w:rPr>
          <w:rFonts w:ascii="Century Gothic" w:hAnsi="Century Gothic"/>
        </w:rPr>
        <w:t xml:space="preserve">Lead staff appraisals </w:t>
      </w:r>
      <w:r w:rsidR="003B3108">
        <w:rPr>
          <w:rFonts w:ascii="Century Gothic" w:hAnsi="Century Gothic"/>
        </w:rPr>
        <w:t>and supervisions for direct reports.</w:t>
      </w:r>
    </w:p>
    <w:p w14:paraId="115CD048" w14:textId="77777777" w:rsidR="00151754" w:rsidRPr="00FC0CD4" w:rsidRDefault="00151754" w:rsidP="00FC0CD4">
      <w:pPr>
        <w:pStyle w:val="BodyText"/>
        <w:spacing w:before="10"/>
        <w:ind w:left="0"/>
        <w:jc w:val="both"/>
        <w:rPr>
          <w:sz w:val="20"/>
          <w:szCs w:val="20"/>
        </w:rPr>
      </w:pPr>
    </w:p>
    <w:p w14:paraId="5C2767CE" w14:textId="77777777" w:rsidR="008F1341" w:rsidRPr="006A6B95" w:rsidRDefault="008F1341" w:rsidP="008F1341">
      <w:pPr>
        <w:pStyle w:val="Heading1"/>
        <w:jc w:val="both"/>
        <w:rPr>
          <w:sz w:val="20"/>
          <w:szCs w:val="20"/>
        </w:rPr>
      </w:pPr>
      <w:r w:rsidRPr="006A6B95">
        <w:rPr>
          <w:sz w:val="20"/>
          <w:szCs w:val="20"/>
        </w:rPr>
        <w:t>Health and Safety</w:t>
      </w:r>
    </w:p>
    <w:p w14:paraId="6EC6441E" w14:textId="77777777" w:rsidR="008F1341" w:rsidRPr="005F5933" w:rsidRDefault="008F1341" w:rsidP="008F1341">
      <w:pPr>
        <w:pStyle w:val="ListParagraph"/>
        <w:numPr>
          <w:ilvl w:val="0"/>
          <w:numId w:val="16"/>
        </w:numPr>
        <w:tabs>
          <w:tab w:val="left" w:pos="820"/>
          <w:tab w:val="left" w:pos="821"/>
        </w:tabs>
        <w:spacing w:before="0"/>
        <w:ind w:left="504" w:right="1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 always work safely and </w:t>
      </w:r>
      <w:r w:rsidRPr="005F5933">
        <w:rPr>
          <w:sz w:val="20"/>
          <w:szCs w:val="20"/>
        </w:rPr>
        <w:t>hygienically within health and safety guidelines and</w:t>
      </w:r>
      <w:r w:rsidRPr="005F5933">
        <w:rPr>
          <w:spacing w:val="-2"/>
          <w:sz w:val="20"/>
          <w:szCs w:val="20"/>
        </w:rPr>
        <w:t xml:space="preserve"> </w:t>
      </w:r>
      <w:r w:rsidRPr="005F5933">
        <w:rPr>
          <w:sz w:val="20"/>
          <w:szCs w:val="20"/>
        </w:rPr>
        <w:t>policies</w:t>
      </w:r>
      <w:r>
        <w:rPr>
          <w:sz w:val="20"/>
          <w:szCs w:val="20"/>
        </w:rPr>
        <w:t>.</w:t>
      </w:r>
    </w:p>
    <w:p w14:paraId="47301D85" w14:textId="77777777" w:rsidR="008F1341" w:rsidRPr="005F5933" w:rsidRDefault="008F1341" w:rsidP="008F1341">
      <w:pPr>
        <w:pStyle w:val="ListParagraph"/>
        <w:numPr>
          <w:ilvl w:val="0"/>
          <w:numId w:val="16"/>
        </w:numPr>
        <w:tabs>
          <w:tab w:val="left" w:pos="820"/>
          <w:tab w:val="left" w:pos="821"/>
        </w:tabs>
        <w:spacing w:before="0"/>
        <w:ind w:left="504"/>
        <w:jc w:val="both"/>
        <w:rPr>
          <w:sz w:val="20"/>
          <w:szCs w:val="20"/>
        </w:rPr>
      </w:pPr>
      <w:r w:rsidRPr="005F5933">
        <w:rPr>
          <w:sz w:val="20"/>
          <w:szCs w:val="20"/>
        </w:rPr>
        <w:t>To report any health or safety concerns to the appropriate</w:t>
      </w:r>
      <w:r w:rsidRPr="005F5933">
        <w:rPr>
          <w:spacing w:val="-15"/>
          <w:sz w:val="20"/>
          <w:szCs w:val="20"/>
        </w:rPr>
        <w:t xml:space="preserve"> </w:t>
      </w:r>
      <w:r w:rsidRPr="005F5933">
        <w:rPr>
          <w:sz w:val="20"/>
          <w:szCs w:val="20"/>
        </w:rPr>
        <w:t>person</w:t>
      </w:r>
      <w:r>
        <w:rPr>
          <w:sz w:val="20"/>
          <w:szCs w:val="20"/>
        </w:rPr>
        <w:t>.</w:t>
      </w:r>
    </w:p>
    <w:p w14:paraId="1BE96371" w14:textId="77777777" w:rsidR="008F1341" w:rsidRPr="005F5933" w:rsidRDefault="008F1341" w:rsidP="008F1341">
      <w:pPr>
        <w:pStyle w:val="ListParagraph"/>
        <w:numPr>
          <w:ilvl w:val="0"/>
          <w:numId w:val="16"/>
        </w:numPr>
        <w:tabs>
          <w:tab w:val="left" w:pos="820"/>
          <w:tab w:val="left" w:pos="821"/>
        </w:tabs>
        <w:spacing w:before="0"/>
        <w:ind w:left="504"/>
        <w:jc w:val="both"/>
        <w:rPr>
          <w:sz w:val="20"/>
          <w:szCs w:val="20"/>
        </w:rPr>
      </w:pPr>
      <w:r w:rsidRPr="005F5933">
        <w:rPr>
          <w:sz w:val="20"/>
          <w:szCs w:val="20"/>
        </w:rPr>
        <w:t xml:space="preserve">To ensure the school is </w:t>
      </w:r>
      <w:r>
        <w:rPr>
          <w:sz w:val="20"/>
          <w:szCs w:val="20"/>
        </w:rPr>
        <w:t xml:space="preserve">always </w:t>
      </w:r>
      <w:r w:rsidRPr="005F5933">
        <w:rPr>
          <w:sz w:val="20"/>
          <w:szCs w:val="20"/>
        </w:rPr>
        <w:t>kept clean and tidy</w:t>
      </w:r>
      <w:r>
        <w:rPr>
          <w:sz w:val="20"/>
          <w:szCs w:val="20"/>
        </w:rPr>
        <w:t>.</w:t>
      </w:r>
    </w:p>
    <w:p w14:paraId="63989DA5" w14:textId="77777777" w:rsidR="008F1341" w:rsidRPr="005F5933" w:rsidRDefault="008F1341" w:rsidP="008F1341">
      <w:pPr>
        <w:pStyle w:val="ListParagraph"/>
        <w:numPr>
          <w:ilvl w:val="0"/>
          <w:numId w:val="16"/>
        </w:numPr>
        <w:tabs>
          <w:tab w:val="left" w:pos="820"/>
          <w:tab w:val="left" w:pos="821"/>
        </w:tabs>
        <w:spacing w:before="0"/>
        <w:ind w:left="504"/>
        <w:jc w:val="both"/>
        <w:rPr>
          <w:sz w:val="20"/>
          <w:szCs w:val="20"/>
        </w:rPr>
      </w:pPr>
      <w:r w:rsidRPr="005F5933">
        <w:rPr>
          <w:sz w:val="20"/>
          <w:szCs w:val="20"/>
        </w:rPr>
        <w:t xml:space="preserve">To undertake food hygiene </w:t>
      </w:r>
      <w:r>
        <w:rPr>
          <w:sz w:val="20"/>
          <w:szCs w:val="20"/>
        </w:rPr>
        <w:t>training,</w:t>
      </w:r>
      <w:r w:rsidRPr="005F5933">
        <w:rPr>
          <w:sz w:val="20"/>
          <w:szCs w:val="20"/>
        </w:rPr>
        <w:t xml:space="preserve"> and </w:t>
      </w:r>
      <w:r>
        <w:rPr>
          <w:sz w:val="20"/>
          <w:szCs w:val="20"/>
        </w:rPr>
        <w:t>adhere to all food hygiene legislation.</w:t>
      </w:r>
    </w:p>
    <w:p w14:paraId="70E4BA99" w14:textId="77777777" w:rsidR="008F1341" w:rsidRPr="005F5933" w:rsidRDefault="008F1341" w:rsidP="008F1341">
      <w:pPr>
        <w:pStyle w:val="ListParagraph"/>
        <w:numPr>
          <w:ilvl w:val="0"/>
          <w:numId w:val="16"/>
        </w:numPr>
        <w:tabs>
          <w:tab w:val="left" w:pos="820"/>
          <w:tab w:val="left" w:pos="821"/>
        </w:tabs>
        <w:spacing w:before="0"/>
        <w:ind w:left="504"/>
        <w:jc w:val="both"/>
        <w:rPr>
          <w:sz w:val="20"/>
          <w:szCs w:val="20"/>
        </w:rPr>
      </w:pPr>
      <w:r>
        <w:rPr>
          <w:sz w:val="20"/>
          <w:szCs w:val="20"/>
        </w:rPr>
        <w:t>To d</w:t>
      </w:r>
      <w:r w:rsidRPr="005F5933">
        <w:rPr>
          <w:sz w:val="20"/>
          <w:szCs w:val="20"/>
        </w:rPr>
        <w:t xml:space="preserve">ress in accordance with the </w:t>
      </w:r>
      <w:r>
        <w:rPr>
          <w:sz w:val="20"/>
          <w:szCs w:val="20"/>
        </w:rPr>
        <w:t>standards of appearance/dress code.</w:t>
      </w:r>
    </w:p>
    <w:p w14:paraId="11D782DC" w14:textId="77777777" w:rsidR="008F1341" w:rsidRPr="005F5933" w:rsidRDefault="008F1341" w:rsidP="008F1341">
      <w:pPr>
        <w:pStyle w:val="ListParagraph"/>
        <w:numPr>
          <w:ilvl w:val="0"/>
          <w:numId w:val="16"/>
        </w:numPr>
        <w:tabs>
          <w:tab w:val="left" w:pos="820"/>
          <w:tab w:val="left" w:pos="821"/>
        </w:tabs>
        <w:spacing w:before="0"/>
        <w:ind w:left="504"/>
        <w:jc w:val="both"/>
        <w:rPr>
          <w:sz w:val="20"/>
          <w:szCs w:val="20"/>
        </w:rPr>
      </w:pPr>
      <w:r w:rsidRPr="005F5933">
        <w:rPr>
          <w:sz w:val="20"/>
          <w:szCs w:val="20"/>
        </w:rPr>
        <w:t>To be aware of the daily first aider rota</w:t>
      </w:r>
      <w:r>
        <w:rPr>
          <w:sz w:val="20"/>
          <w:szCs w:val="20"/>
        </w:rPr>
        <w:t>.</w:t>
      </w:r>
    </w:p>
    <w:p w14:paraId="13C3EE64" w14:textId="77777777" w:rsidR="008F1341" w:rsidRDefault="008F1341" w:rsidP="008F1341">
      <w:pPr>
        <w:pStyle w:val="ListParagraph"/>
        <w:numPr>
          <w:ilvl w:val="0"/>
          <w:numId w:val="16"/>
        </w:numPr>
        <w:tabs>
          <w:tab w:val="left" w:pos="820"/>
          <w:tab w:val="left" w:pos="821"/>
        </w:tabs>
        <w:spacing w:before="0"/>
        <w:ind w:left="504"/>
        <w:jc w:val="both"/>
        <w:rPr>
          <w:sz w:val="20"/>
          <w:szCs w:val="20"/>
        </w:rPr>
      </w:pPr>
      <w:r w:rsidRPr="005F5933">
        <w:rPr>
          <w:sz w:val="20"/>
          <w:szCs w:val="20"/>
        </w:rPr>
        <w:t>To ensure all risk assessment are followed</w:t>
      </w:r>
      <w:r>
        <w:rPr>
          <w:sz w:val="20"/>
          <w:szCs w:val="20"/>
        </w:rPr>
        <w:t>.</w:t>
      </w:r>
      <w:r w:rsidRPr="005F5933">
        <w:rPr>
          <w:sz w:val="20"/>
          <w:szCs w:val="20"/>
        </w:rPr>
        <w:t xml:space="preserve"> </w:t>
      </w:r>
    </w:p>
    <w:p w14:paraId="5E9D3C35" w14:textId="77777777" w:rsidR="008F1341" w:rsidRDefault="008F1341" w:rsidP="008F1341">
      <w:pPr>
        <w:pStyle w:val="Heading1"/>
        <w:jc w:val="both"/>
        <w:rPr>
          <w:sz w:val="20"/>
          <w:szCs w:val="20"/>
        </w:rPr>
      </w:pPr>
    </w:p>
    <w:p w14:paraId="511B9AD7" w14:textId="5FF36273" w:rsidR="008F1341" w:rsidRPr="00CC3C59" w:rsidRDefault="008F1341" w:rsidP="008F1341">
      <w:pPr>
        <w:pStyle w:val="Heading1"/>
        <w:jc w:val="both"/>
        <w:rPr>
          <w:sz w:val="20"/>
          <w:szCs w:val="20"/>
        </w:rPr>
      </w:pPr>
      <w:r w:rsidRPr="00CC3C59">
        <w:rPr>
          <w:sz w:val="20"/>
          <w:szCs w:val="20"/>
        </w:rPr>
        <w:t>Partnership Working</w:t>
      </w:r>
    </w:p>
    <w:p w14:paraId="2B0FFEED" w14:textId="77777777" w:rsidR="008F1341" w:rsidRPr="00CC3C59" w:rsidRDefault="008F1341" w:rsidP="003B3108">
      <w:pPr>
        <w:pStyle w:val="ListParagraph"/>
        <w:numPr>
          <w:ilvl w:val="0"/>
          <w:numId w:val="1"/>
        </w:numPr>
        <w:tabs>
          <w:tab w:val="left" w:pos="813"/>
          <w:tab w:val="left" w:pos="814"/>
        </w:tabs>
        <w:spacing w:before="0"/>
        <w:ind w:left="500"/>
        <w:jc w:val="both"/>
        <w:rPr>
          <w:sz w:val="20"/>
          <w:szCs w:val="20"/>
        </w:rPr>
      </w:pPr>
      <w:r>
        <w:rPr>
          <w:sz w:val="20"/>
          <w:szCs w:val="20"/>
        </w:rPr>
        <w:t>To develop and sustain p</w:t>
      </w:r>
      <w:r w:rsidRPr="00CC3C59">
        <w:rPr>
          <w:sz w:val="20"/>
          <w:szCs w:val="20"/>
        </w:rPr>
        <w:t>ositive working relationships</w:t>
      </w:r>
      <w:r>
        <w:rPr>
          <w:sz w:val="20"/>
          <w:szCs w:val="20"/>
        </w:rPr>
        <w:t>.</w:t>
      </w:r>
    </w:p>
    <w:p w14:paraId="1FB39541" w14:textId="77777777" w:rsidR="008F1341" w:rsidRPr="00CC3C59" w:rsidRDefault="008F1341" w:rsidP="003B3108">
      <w:pPr>
        <w:pStyle w:val="ListParagraph"/>
        <w:numPr>
          <w:ilvl w:val="0"/>
          <w:numId w:val="1"/>
        </w:numPr>
        <w:tabs>
          <w:tab w:val="left" w:pos="813"/>
          <w:tab w:val="left" w:pos="814"/>
        </w:tabs>
        <w:spacing w:before="0"/>
        <w:ind w:left="500"/>
        <w:jc w:val="both"/>
        <w:rPr>
          <w:sz w:val="20"/>
          <w:szCs w:val="20"/>
        </w:rPr>
      </w:pPr>
      <w:r>
        <w:rPr>
          <w:sz w:val="20"/>
          <w:szCs w:val="20"/>
        </w:rPr>
        <w:t>To I</w:t>
      </w:r>
      <w:r w:rsidRPr="00CC3C59">
        <w:rPr>
          <w:sz w:val="20"/>
          <w:szCs w:val="20"/>
        </w:rPr>
        <w:t>mplement/monitor and contribute to joint initiatives as</w:t>
      </w:r>
      <w:r w:rsidRPr="00CC3C59">
        <w:rPr>
          <w:spacing w:val="-9"/>
          <w:sz w:val="20"/>
          <w:szCs w:val="20"/>
        </w:rPr>
        <w:t xml:space="preserve"> </w:t>
      </w:r>
      <w:r w:rsidRPr="00CC3C59">
        <w:rPr>
          <w:sz w:val="20"/>
          <w:szCs w:val="20"/>
        </w:rPr>
        <w:t>required</w:t>
      </w:r>
      <w:r>
        <w:rPr>
          <w:sz w:val="20"/>
          <w:szCs w:val="20"/>
        </w:rPr>
        <w:t>.</w:t>
      </w:r>
    </w:p>
    <w:p w14:paraId="47719935" w14:textId="77777777" w:rsidR="008F1341" w:rsidRPr="00CC3C59" w:rsidRDefault="008F1341" w:rsidP="003B3108">
      <w:pPr>
        <w:pStyle w:val="ListParagraph"/>
        <w:numPr>
          <w:ilvl w:val="0"/>
          <w:numId w:val="1"/>
        </w:numPr>
        <w:tabs>
          <w:tab w:val="left" w:pos="813"/>
          <w:tab w:val="left" w:pos="814"/>
        </w:tabs>
        <w:spacing w:before="0"/>
        <w:ind w:left="500"/>
        <w:jc w:val="both"/>
        <w:rPr>
          <w:sz w:val="20"/>
          <w:szCs w:val="20"/>
        </w:rPr>
      </w:pPr>
      <w:r>
        <w:rPr>
          <w:sz w:val="20"/>
          <w:szCs w:val="20"/>
        </w:rPr>
        <w:t>To c</w:t>
      </w:r>
      <w:r w:rsidRPr="00CC3C59">
        <w:rPr>
          <w:sz w:val="20"/>
          <w:szCs w:val="20"/>
        </w:rPr>
        <w:t xml:space="preserve">elebrate and share success with </w:t>
      </w:r>
      <w:r>
        <w:rPr>
          <w:sz w:val="20"/>
          <w:szCs w:val="20"/>
        </w:rPr>
        <w:t>learner</w:t>
      </w:r>
      <w:r w:rsidRPr="00CC3C59">
        <w:rPr>
          <w:sz w:val="20"/>
          <w:szCs w:val="20"/>
        </w:rPr>
        <w:t>s, colleagues, and</w:t>
      </w:r>
      <w:r w:rsidRPr="00CC3C59">
        <w:rPr>
          <w:spacing w:val="-17"/>
          <w:sz w:val="20"/>
          <w:szCs w:val="20"/>
        </w:rPr>
        <w:t xml:space="preserve"> </w:t>
      </w:r>
      <w:r w:rsidRPr="00CC3C59">
        <w:rPr>
          <w:sz w:val="20"/>
          <w:szCs w:val="20"/>
        </w:rPr>
        <w:t>parents</w:t>
      </w:r>
      <w:r>
        <w:rPr>
          <w:sz w:val="20"/>
          <w:szCs w:val="20"/>
        </w:rPr>
        <w:t>.</w:t>
      </w:r>
    </w:p>
    <w:p w14:paraId="6C0F61BD" w14:textId="77777777" w:rsidR="008F1341" w:rsidRPr="00CC3C59" w:rsidRDefault="008F1341" w:rsidP="008F1341">
      <w:pPr>
        <w:pStyle w:val="BodyText"/>
        <w:ind w:left="0"/>
        <w:jc w:val="both"/>
        <w:rPr>
          <w:sz w:val="20"/>
          <w:szCs w:val="20"/>
        </w:rPr>
      </w:pPr>
    </w:p>
    <w:p w14:paraId="2525878C" w14:textId="77777777" w:rsidR="008F1341" w:rsidRPr="00CC3C59" w:rsidRDefault="008F1341" w:rsidP="003B3108">
      <w:pPr>
        <w:pStyle w:val="Heading1"/>
        <w:jc w:val="both"/>
        <w:rPr>
          <w:sz w:val="20"/>
          <w:szCs w:val="20"/>
        </w:rPr>
      </w:pPr>
      <w:r>
        <w:rPr>
          <w:sz w:val="20"/>
          <w:szCs w:val="20"/>
        </w:rPr>
        <w:t>Equity, Diversity, and Inclusion</w:t>
      </w:r>
    </w:p>
    <w:p w14:paraId="2BCDD150" w14:textId="77777777" w:rsidR="008F1341" w:rsidRPr="003B3108" w:rsidRDefault="008F1341" w:rsidP="003B3108">
      <w:pPr>
        <w:pStyle w:val="ListParagraph"/>
        <w:numPr>
          <w:ilvl w:val="0"/>
          <w:numId w:val="19"/>
        </w:numPr>
        <w:tabs>
          <w:tab w:val="left" w:pos="820"/>
          <w:tab w:val="left" w:pos="821"/>
        </w:tabs>
        <w:spacing w:before="0"/>
        <w:ind w:left="504" w:right="144"/>
        <w:jc w:val="both"/>
        <w:rPr>
          <w:sz w:val="20"/>
          <w:szCs w:val="20"/>
        </w:rPr>
      </w:pPr>
      <w:r w:rsidRPr="003B3108">
        <w:rPr>
          <w:sz w:val="20"/>
          <w:szCs w:val="20"/>
        </w:rPr>
        <w:t>To ensure equality in the workplace regardless of race, age, disability, gender, sexual orientation or religious</w:t>
      </w:r>
      <w:r w:rsidRPr="003B3108">
        <w:rPr>
          <w:spacing w:val="-3"/>
          <w:sz w:val="20"/>
          <w:szCs w:val="20"/>
        </w:rPr>
        <w:t xml:space="preserve"> </w:t>
      </w:r>
      <w:r w:rsidRPr="003B3108">
        <w:rPr>
          <w:sz w:val="20"/>
          <w:szCs w:val="20"/>
        </w:rPr>
        <w:t>belief as per the Equity, Diversity, and Inclusion Policy.</w:t>
      </w:r>
    </w:p>
    <w:p w14:paraId="11E3C088" w14:textId="09A03EBF" w:rsidR="008F1341" w:rsidRPr="003B3108" w:rsidRDefault="003B3108" w:rsidP="003B3108">
      <w:pPr>
        <w:pStyle w:val="ListParagraph"/>
        <w:numPr>
          <w:ilvl w:val="0"/>
          <w:numId w:val="19"/>
        </w:numPr>
        <w:tabs>
          <w:tab w:val="left" w:pos="820"/>
          <w:tab w:val="left" w:pos="821"/>
        </w:tabs>
        <w:spacing w:before="0"/>
        <w:ind w:left="504"/>
        <w:jc w:val="both"/>
        <w:rPr>
          <w:sz w:val="20"/>
          <w:szCs w:val="20"/>
        </w:rPr>
      </w:pPr>
      <w:r w:rsidRPr="003B3108">
        <w:rPr>
          <w:sz w:val="20"/>
          <w:szCs w:val="20"/>
        </w:rPr>
        <w:t>T</w:t>
      </w:r>
      <w:r w:rsidR="008F1341" w:rsidRPr="003B3108">
        <w:rPr>
          <w:sz w:val="20"/>
          <w:szCs w:val="20"/>
        </w:rPr>
        <w:t>o support all people to express their individuality and uniqueness in all areas of</w:t>
      </w:r>
      <w:r w:rsidR="008F1341" w:rsidRPr="003B3108">
        <w:rPr>
          <w:spacing w:val="-28"/>
          <w:sz w:val="20"/>
          <w:szCs w:val="20"/>
        </w:rPr>
        <w:t xml:space="preserve"> </w:t>
      </w:r>
      <w:r w:rsidR="008F1341" w:rsidRPr="003B3108">
        <w:rPr>
          <w:sz w:val="20"/>
          <w:szCs w:val="20"/>
        </w:rPr>
        <w:t>life.</w:t>
      </w:r>
    </w:p>
    <w:p w14:paraId="695DEC68" w14:textId="77777777" w:rsidR="008F1341" w:rsidRPr="006A6B95" w:rsidRDefault="008F1341" w:rsidP="008F1341">
      <w:pPr>
        <w:pStyle w:val="BodyText"/>
        <w:spacing w:before="9"/>
        <w:ind w:left="0"/>
        <w:jc w:val="both"/>
        <w:rPr>
          <w:sz w:val="20"/>
          <w:szCs w:val="20"/>
        </w:rPr>
      </w:pPr>
    </w:p>
    <w:p w14:paraId="53434B2A" w14:textId="3FFAC7E5" w:rsidR="008F1341" w:rsidRPr="006A6B95" w:rsidRDefault="008F1341" w:rsidP="008F1341">
      <w:pPr>
        <w:pStyle w:val="Heading1"/>
        <w:jc w:val="both"/>
        <w:rPr>
          <w:sz w:val="20"/>
          <w:szCs w:val="20"/>
        </w:rPr>
      </w:pPr>
      <w:r w:rsidRPr="006A6B95">
        <w:rPr>
          <w:sz w:val="20"/>
          <w:szCs w:val="20"/>
        </w:rPr>
        <w:t>General</w:t>
      </w:r>
    </w:p>
    <w:p w14:paraId="57A76DFC" w14:textId="77777777" w:rsidR="008F1341" w:rsidRPr="00D4644E" w:rsidRDefault="008F1341" w:rsidP="008F1341">
      <w:pPr>
        <w:pStyle w:val="ListParagraph"/>
        <w:numPr>
          <w:ilvl w:val="0"/>
          <w:numId w:val="17"/>
        </w:numPr>
        <w:tabs>
          <w:tab w:val="left" w:pos="820"/>
          <w:tab w:val="left" w:pos="821"/>
        </w:tabs>
        <w:spacing w:before="0"/>
        <w:ind w:left="504"/>
        <w:jc w:val="both"/>
        <w:rPr>
          <w:sz w:val="20"/>
          <w:szCs w:val="20"/>
        </w:rPr>
      </w:pPr>
      <w:r w:rsidRPr="00D4644E">
        <w:rPr>
          <w:sz w:val="20"/>
          <w:szCs w:val="20"/>
        </w:rPr>
        <w:t xml:space="preserve">To act as an ambassador for </w:t>
      </w:r>
      <w:r>
        <w:rPr>
          <w:sz w:val="20"/>
          <w:szCs w:val="20"/>
        </w:rPr>
        <w:t>the company,</w:t>
      </w:r>
      <w:r w:rsidRPr="00D4644E">
        <w:rPr>
          <w:sz w:val="20"/>
          <w:szCs w:val="20"/>
        </w:rPr>
        <w:t xml:space="preserve"> representing the school positively at all times at events and</w:t>
      </w:r>
      <w:r w:rsidRPr="00D4644E">
        <w:rPr>
          <w:spacing w:val="-7"/>
          <w:sz w:val="20"/>
          <w:szCs w:val="20"/>
        </w:rPr>
        <w:t xml:space="preserve"> </w:t>
      </w:r>
      <w:r w:rsidRPr="00D4644E">
        <w:rPr>
          <w:sz w:val="20"/>
          <w:szCs w:val="20"/>
        </w:rPr>
        <w:t>meetings</w:t>
      </w:r>
      <w:r>
        <w:rPr>
          <w:sz w:val="20"/>
          <w:szCs w:val="20"/>
        </w:rPr>
        <w:t>.</w:t>
      </w:r>
    </w:p>
    <w:p w14:paraId="4D3353AF" w14:textId="77777777" w:rsidR="008F1341" w:rsidRPr="00D4644E" w:rsidRDefault="008F1341" w:rsidP="008F1341">
      <w:pPr>
        <w:pStyle w:val="ListParagraph"/>
        <w:numPr>
          <w:ilvl w:val="0"/>
          <w:numId w:val="17"/>
        </w:numPr>
        <w:tabs>
          <w:tab w:val="left" w:pos="820"/>
          <w:tab w:val="left" w:pos="821"/>
        </w:tabs>
        <w:spacing w:before="0"/>
        <w:ind w:left="504"/>
        <w:jc w:val="both"/>
        <w:rPr>
          <w:sz w:val="20"/>
          <w:szCs w:val="20"/>
        </w:rPr>
      </w:pPr>
      <w:r w:rsidRPr="00D4644E">
        <w:rPr>
          <w:sz w:val="20"/>
          <w:szCs w:val="20"/>
        </w:rPr>
        <w:t>To undertake ongoing continued professional</w:t>
      </w:r>
      <w:r w:rsidRPr="00D4644E">
        <w:rPr>
          <w:spacing w:val="-6"/>
          <w:sz w:val="20"/>
          <w:szCs w:val="20"/>
        </w:rPr>
        <w:t xml:space="preserve"> </w:t>
      </w:r>
      <w:r w:rsidRPr="00D4644E">
        <w:rPr>
          <w:sz w:val="20"/>
          <w:szCs w:val="20"/>
        </w:rPr>
        <w:t>development</w:t>
      </w:r>
      <w:r>
        <w:rPr>
          <w:sz w:val="20"/>
          <w:szCs w:val="20"/>
        </w:rPr>
        <w:t>.</w:t>
      </w:r>
    </w:p>
    <w:p w14:paraId="451E3312" w14:textId="77777777" w:rsidR="008F1341" w:rsidRPr="00D4644E" w:rsidRDefault="008F1341" w:rsidP="008F1341">
      <w:pPr>
        <w:pStyle w:val="ListParagraph"/>
        <w:numPr>
          <w:ilvl w:val="0"/>
          <w:numId w:val="17"/>
        </w:numPr>
        <w:tabs>
          <w:tab w:val="left" w:pos="820"/>
          <w:tab w:val="left" w:pos="821"/>
        </w:tabs>
        <w:spacing w:before="0"/>
        <w:ind w:left="504"/>
        <w:jc w:val="both"/>
        <w:rPr>
          <w:sz w:val="20"/>
          <w:szCs w:val="20"/>
        </w:rPr>
      </w:pPr>
      <w:r w:rsidRPr="00D4644E">
        <w:rPr>
          <w:sz w:val="20"/>
          <w:szCs w:val="20"/>
        </w:rPr>
        <w:t>To uphold the values and ethos of the</w:t>
      </w:r>
      <w:r w:rsidRPr="00D4644E">
        <w:rPr>
          <w:spacing w:val="-4"/>
          <w:sz w:val="20"/>
          <w:szCs w:val="20"/>
        </w:rPr>
        <w:t xml:space="preserve"> </w:t>
      </w:r>
      <w:r w:rsidRPr="00D4644E">
        <w:rPr>
          <w:sz w:val="20"/>
          <w:szCs w:val="20"/>
        </w:rPr>
        <w:t>school</w:t>
      </w:r>
      <w:r>
        <w:rPr>
          <w:sz w:val="20"/>
          <w:szCs w:val="20"/>
        </w:rPr>
        <w:t>.</w:t>
      </w:r>
    </w:p>
    <w:p w14:paraId="329A12DB" w14:textId="77777777" w:rsidR="008F1341" w:rsidRPr="00D4644E" w:rsidRDefault="008F1341" w:rsidP="008F1341">
      <w:pPr>
        <w:pStyle w:val="ListParagraph"/>
        <w:numPr>
          <w:ilvl w:val="0"/>
          <w:numId w:val="17"/>
        </w:numPr>
        <w:tabs>
          <w:tab w:val="left" w:pos="820"/>
          <w:tab w:val="left" w:pos="821"/>
        </w:tabs>
        <w:spacing w:before="0"/>
        <w:ind w:left="504"/>
        <w:jc w:val="both"/>
        <w:rPr>
          <w:sz w:val="20"/>
          <w:szCs w:val="20"/>
        </w:rPr>
      </w:pPr>
      <w:r w:rsidRPr="00D4644E">
        <w:rPr>
          <w:sz w:val="20"/>
          <w:szCs w:val="20"/>
        </w:rPr>
        <w:t>To undertake such duties and responsibilities reasonably consistent with the role as may be required from time to time by management</w:t>
      </w:r>
      <w:r>
        <w:rPr>
          <w:sz w:val="20"/>
          <w:szCs w:val="20"/>
        </w:rPr>
        <w:t>.</w:t>
      </w:r>
      <w:r w:rsidRPr="00D4644E">
        <w:rPr>
          <w:sz w:val="20"/>
          <w:szCs w:val="20"/>
        </w:rPr>
        <w:t xml:space="preserve"> </w:t>
      </w:r>
    </w:p>
    <w:p w14:paraId="5BD222D0" w14:textId="77777777" w:rsidR="008F1341" w:rsidRPr="00D4644E" w:rsidRDefault="008F1341" w:rsidP="008F1341">
      <w:pPr>
        <w:pStyle w:val="ListParagraph"/>
        <w:numPr>
          <w:ilvl w:val="0"/>
          <w:numId w:val="17"/>
        </w:numPr>
        <w:tabs>
          <w:tab w:val="left" w:pos="820"/>
          <w:tab w:val="left" w:pos="821"/>
        </w:tabs>
        <w:spacing w:before="0"/>
        <w:ind w:left="504"/>
        <w:jc w:val="both"/>
        <w:rPr>
          <w:sz w:val="20"/>
          <w:szCs w:val="20"/>
        </w:rPr>
      </w:pPr>
      <w:r w:rsidRPr="00D4644E">
        <w:rPr>
          <w:sz w:val="20"/>
          <w:szCs w:val="20"/>
        </w:rPr>
        <w:t xml:space="preserve">Follow </w:t>
      </w:r>
      <w:r>
        <w:rPr>
          <w:sz w:val="20"/>
          <w:szCs w:val="20"/>
        </w:rPr>
        <w:t xml:space="preserve">all </w:t>
      </w:r>
      <w:r w:rsidRPr="00D4644E">
        <w:rPr>
          <w:sz w:val="20"/>
          <w:szCs w:val="20"/>
        </w:rPr>
        <w:t xml:space="preserve">policies and procedures, paying particular attention to safeguarding, </w:t>
      </w:r>
      <w:r>
        <w:rPr>
          <w:sz w:val="20"/>
          <w:szCs w:val="20"/>
        </w:rPr>
        <w:t>c</w:t>
      </w:r>
      <w:r w:rsidRPr="00D4644E">
        <w:rPr>
          <w:sz w:val="20"/>
          <w:szCs w:val="20"/>
        </w:rPr>
        <w:t>onfidentiality</w:t>
      </w:r>
      <w:r>
        <w:rPr>
          <w:sz w:val="20"/>
          <w:szCs w:val="20"/>
        </w:rPr>
        <w:t>,</w:t>
      </w:r>
      <w:r w:rsidRPr="00D4644E">
        <w:rPr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 w:rsidRPr="00D4644E">
        <w:rPr>
          <w:sz w:val="20"/>
          <w:szCs w:val="20"/>
        </w:rPr>
        <w:t xml:space="preserve"> health and</w:t>
      </w:r>
      <w:r w:rsidRPr="00D4644E">
        <w:rPr>
          <w:spacing w:val="-11"/>
          <w:sz w:val="20"/>
          <w:szCs w:val="20"/>
        </w:rPr>
        <w:t xml:space="preserve"> </w:t>
      </w:r>
      <w:r w:rsidRPr="00D4644E">
        <w:rPr>
          <w:sz w:val="20"/>
          <w:szCs w:val="20"/>
        </w:rPr>
        <w:t>safety</w:t>
      </w:r>
      <w:r>
        <w:rPr>
          <w:sz w:val="20"/>
          <w:szCs w:val="20"/>
        </w:rPr>
        <w:t>.</w:t>
      </w:r>
    </w:p>
    <w:p w14:paraId="278E7BCD" w14:textId="77777777" w:rsidR="008F1341" w:rsidRPr="00D4644E" w:rsidRDefault="008F1341" w:rsidP="008F1341">
      <w:pPr>
        <w:pStyle w:val="ListParagraph"/>
        <w:numPr>
          <w:ilvl w:val="0"/>
          <w:numId w:val="17"/>
        </w:numPr>
        <w:tabs>
          <w:tab w:val="left" w:pos="820"/>
          <w:tab w:val="left" w:pos="821"/>
        </w:tabs>
        <w:spacing w:before="0"/>
        <w:ind w:left="504"/>
        <w:jc w:val="both"/>
        <w:rPr>
          <w:sz w:val="20"/>
          <w:szCs w:val="20"/>
        </w:rPr>
      </w:pPr>
      <w:r w:rsidRPr="00D4644E">
        <w:rPr>
          <w:sz w:val="20"/>
          <w:szCs w:val="20"/>
        </w:rPr>
        <w:t>To attend all staff meetings as directed</w:t>
      </w:r>
      <w:r>
        <w:rPr>
          <w:sz w:val="20"/>
          <w:szCs w:val="20"/>
        </w:rPr>
        <w:t>.</w:t>
      </w:r>
    </w:p>
    <w:p w14:paraId="20303314" w14:textId="77777777" w:rsidR="008F1341" w:rsidRPr="00D4644E" w:rsidRDefault="008F1341" w:rsidP="008F1341">
      <w:pPr>
        <w:pStyle w:val="ListParagraph"/>
        <w:numPr>
          <w:ilvl w:val="0"/>
          <w:numId w:val="17"/>
        </w:numPr>
        <w:tabs>
          <w:tab w:val="left" w:pos="820"/>
          <w:tab w:val="left" w:pos="821"/>
        </w:tabs>
        <w:spacing w:before="0"/>
        <w:ind w:left="504"/>
        <w:jc w:val="both"/>
        <w:rPr>
          <w:sz w:val="20"/>
          <w:szCs w:val="20"/>
        </w:rPr>
      </w:pPr>
      <w:r w:rsidRPr="00D4644E">
        <w:rPr>
          <w:sz w:val="20"/>
          <w:szCs w:val="20"/>
        </w:rPr>
        <w:t>To attend regular supervision sessions</w:t>
      </w:r>
      <w:r>
        <w:rPr>
          <w:sz w:val="20"/>
          <w:szCs w:val="20"/>
        </w:rPr>
        <w:t>.</w:t>
      </w:r>
    </w:p>
    <w:p w14:paraId="7424444E" w14:textId="77777777" w:rsidR="008F1341" w:rsidRPr="00D4644E" w:rsidRDefault="008F1341" w:rsidP="008F1341">
      <w:pPr>
        <w:pStyle w:val="ListParagraph"/>
        <w:numPr>
          <w:ilvl w:val="0"/>
          <w:numId w:val="17"/>
        </w:numPr>
        <w:tabs>
          <w:tab w:val="left" w:pos="820"/>
          <w:tab w:val="left" w:pos="821"/>
        </w:tabs>
        <w:spacing w:before="0"/>
        <w:ind w:left="504"/>
        <w:jc w:val="both"/>
        <w:rPr>
          <w:sz w:val="20"/>
          <w:szCs w:val="20"/>
        </w:rPr>
      </w:pPr>
      <w:r>
        <w:rPr>
          <w:sz w:val="20"/>
          <w:szCs w:val="20"/>
        </w:rPr>
        <w:t>To a</w:t>
      </w:r>
      <w:r w:rsidRPr="00D4644E">
        <w:rPr>
          <w:sz w:val="20"/>
          <w:szCs w:val="20"/>
        </w:rPr>
        <w:t>ttend team meetings</w:t>
      </w:r>
      <w:r>
        <w:rPr>
          <w:sz w:val="20"/>
          <w:szCs w:val="20"/>
        </w:rPr>
        <w:t>,</w:t>
      </w:r>
      <w:r w:rsidRPr="00D4644E">
        <w:rPr>
          <w:sz w:val="20"/>
          <w:szCs w:val="20"/>
        </w:rPr>
        <w:t xml:space="preserve"> as</w:t>
      </w:r>
      <w:r w:rsidRPr="00D4644E">
        <w:rPr>
          <w:spacing w:val="-3"/>
          <w:sz w:val="20"/>
          <w:szCs w:val="20"/>
        </w:rPr>
        <w:t xml:space="preserve"> </w:t>
      </w:r>
      <w:r w:rsidRPr="00D4644E">
        <w:rPr>
          <w:sz w:val="20"/>
          <w:szCs w:val="20"/>
        </w:rPr>
        <w:t>required</w:t>
      </w:r>
      <w:r>
        <w:rPr>
          <w:sz w:val="20"/>
          <w:szCs w:val="20"/>
        </w:rPr>
        <w:t>.</w:t>
      </w:r>
    </w:p>
    <w:p w14:paraId="2E5D4D76" w14:textId="77777777" w:rsidR="008F1341" w:rsidRPr="00D4644E" w:rsidRDefault="008F1341" w:rsidP="008F1341">
      <w:pPr>
        <w:pStyle w:val="ListParagraph"/>
        <w:numPr>
          <w:ilvl w:val="0"/>
          <w:numId w:val="17"/>
        </w:numPr>
        <w:tabs>
          <w:tab w:val="left" w:pos="820"/>
          <w:tab w:val="left" w:pos="821"/>
        </w:tabs>
        <w:spacing w:before="0"/>
        <w:ind w:left="504"/>
        <w:jc w:val="both"/>
        <w:rPr>
          <w:sz w:val="20"/>
          <w:szCs w:val="20"/>
        </w:rPr>
      </w:pPr>
      <w:r>
        <w:rPr>
          <w:sz w:val="20"/>
          <w:szCs w:val="20"/>
        </w:rPr>
        <w:t>To u</w:t>
      </w:r>
      <w:r w:rsidRPr="00D4644E">
        <w:rPr>
          <w:sz w:val="20"/>
          <w:szCs w:val="20"/>
        </w:rPr>
        <w:t xml:space="preserve">ndertake any relevant training as identified including individual and group training, </w:t>
      </w:r>
      <w:r>
        <w:rPr>
          <w:sz w:val="20"/>
          <w:szCs w:val="20"/>
        </w:rPr>
        <w:t>inset</w:t>
      </w:r>
      <w:r w:rsidRPr="00D4644E">
        <w:rPr>
          <w:sz w:val="20"/>
          <w:szCs w:val="20"/>
        </w:rPr>
        <w:t xml:space="preserve"> days and </w:t>
      </w:r>
      <w:r>
        <w:rPr>
          <w:sz w:val="20"/>
          <w:szCs w:val="20"/>
        </w:rPr>
        <w:t>t</w:t>
      </w:r>
      <w:r w:rsidRPr="00D4644E">
        <w:rPr>
          <w:sz w:val="20"/>
          <w:szCs w:val="20"/>
        </w:rPr>
        <w:t>wilight sessions</w:t>
      </w:r>
      <w:r>
        <w:rPr>
          <w:sz w:val="20"/>
          <w:szCs w:val="20"/>
        </w:rPr>
        <w:t>,</w:t>
      </w:r>
      <w:r w:rsidRPr="00D4644E">
        <w:rPr>
          <w:sz w:val="20"/>
          <w:szCs w:val="20"/>
        </w:rPr>
        <w:t xml:space="preserve"> as</w:t>
      </w:r>
      <w:r w:rsidRPr="00D4644E">
        <w:rPr>
          <w:spacing w:val="-5"/>
          <w:sz w:val="20"/>
          <w:szCs w:val="20"/>
        </w:rPr>
        <w:t xml:space="preserve"> </w:t>
      </w:r>
      <w:r w:rsidRPr="00D4644E">
        <w:rPr>
          <w:sz w:val="20"/>
          <w:szCs w:val="20"/>
        </w:rPr>
        <w:t>directed</w:t>
      </w:r>
      <w:r>
        <w:rPr>
          <w:sz w:val="20"/>
          <w:szCs w:val="20"/>
        </w:rPr>
        <w:t>.</w:t>
      </w:r>
    </w:p>
    <w:p w14:paraId="4C717BB6" w14:textId="77777777" w:rsidR="008F1341" w:rsidRPr="006A6B95" w:rsidRDefault="008F1341" w:rsidP="008F1341">
      <w:pPr>
        <w:pStyle w:val="BodyText"/>
        <w:spacing w:before="9"/>
        <w:ind w:left="0"/>
        <w:jc w:val="both"/>
        <w:rPr>
          <w:sz w:val="20"/>
          <w:szCs w:val="20"/>
        </w:rPr>
      </w:pPr>
    </w:p>
    <w:p w14:paraId="235D7079" w14:textId="16F63F8C" w:rsidR="008F1341" w:rsidRDefault="008F1341" w:rsidP="003B3108">
      <w:pPr>
        <w:pStyle w:val="Heading1"/>
        <w:jc w:val="both"/>
        <w:rPr>
          <w:b w:val="0"/>
          <w:bCs w:val="0"/>
          <w:sz w:val="20"/>
          <w:szCs w:val="20"/>
        </w:rPr>
      </w:pPr>
      <w:r w:rsidRPr="006A6B95">
        <w:rPr>
          <w:sz w:val="20"/>
          <w:szCs w:val="20"/>
        </w:rPr>
        <w:t xml:space="preserve">Qualifications and Experience Required for this </w:t>
      </w:r>
      <w:r>
        <w:rPr>
          <w:sz w:val="20"/>
          <w:szCs w:val="20"/>
        </w:rPr>
        <w:t>R</w:t>
      </w:r>
      <w:r w:rsidRPr="006A6B95">
        <w:rPr>
          <w:sz w:val="20"/>
          <w:szCs w:val="20"/>
        </w:rPr>
        <w:t>ole: See Person Specification</w:t>
      </w:r>
      <w:r>
        <w:rPr>
          <w:sz w:val="20"/>
          <w:szCs w:val="20"/>
        </w:rPr>
        <w:t>.</w:t>
      </w:r>
      <w:r w:rsidRPr="006A6B95">
        <w:rPr>
          <w:sz w:val="20"/>
          <w:szCs w:val="20"/>
        </w:rPr>
        <w:t xml:space="preserve"> </w:t>
      </w:r>
    </w:p>
    <w:p w14:paraId="5F725384" w14:textId="77777777" w:rsidR="00DF7633" w:rsidRDefault="00DF7633" w:rsidP="007237B8">
      <w:pPr>
        <w:pStyle w:val="Heading1"/>
        <w:spacing w:before="101"/>
        <w:jc w:val="center"/>
        <w:rPr>
          <w:sz w:val="20"/>
          <w:szCs w:val="20"/>
        </w:rPr>
      </w:pPr>
    </w:p>
    <w:p w14:paraId="02965674" w14:textId="6A19161D" w:rsidR="007237B8" w:rsidRPr="006A6B95" w:rsidRDefault="007237B8" w:rsidP="007237B8">
      <w:pPr>
        <w:pStyle w:val="Heading1"/>
        <w:spacing w:before="101"/>
        <w:jc w:val="center"/>
        <w:rPr>
          <w:sz w:val="20"/>
          <w:szCs w:val="20"/>
        </w:rPr>
      </w:pPr>
      <w:r w:rsidRPr="006A6B95">
        <w:rPr>
          <w:sz w:val="20"/>
          <w:szCs w:val="20"/>
        </w:rPr>
        <w:t>PERSON SPECIFICATION</w:t>
      </w:r>
    </w:p>
    <w:p w14:paraId="5C7F45D4" w14:textId="77777777" w:rsidR="007237B8" w:rsidRPr="006A6B95" w:rsidRDefault="007237B8" w:rsidP="007237B8">
      <w:pPr>
        <w:pStyle w:val="Heading1"/>
        <w:spacing w:before="101"/>
        <w:jc w:val="both"/>
        <w:rPr>
          <w:sz w:val="20"/>
          <w:szCs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2840"/>
        <w:gridCol w:w="2551"/>
        <w:gridCol w:w="1761"/>
      </w:tblGrid>
      <w:tr w:rsidR="007237B8" w:rsidRPr="006A6B95" w14:paraId="5F0C7DBE" w14:textId="77777777" w:rsidTr="005D4098">
        <w:trPr>
          <w:trHeight w:val="539"/>
        </w:trPr>
        <w:tc>
          <w:tcPr>
            <w:tcW w:w="1865" w:type="dxa"/>
          </w:tcPr>
          <w:p w14:paraId="19A6BDDF" w14:textId="77777777" w:rsidR="007237B8" w:rsidRPr="006A6B95" w:rsidRDefault="007237B8" w:rsidP="005D4098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 w:rsidRPr="006A6B95">
              <w:rPr>
                <w:b/>
                <w:sz w:val="20"/>
                <w:szCs w:val="20"/>
              </w:rPr>
              <w:t>Requirement</w:t>
            </w:r>
          </w:p>
        </w:tc>
        <w:tc>
          <w:tcPr>
            <w:tcW w:w="2840" w:type="dxa"/>
          </w:tcPr>
          <w:p w14:paraId="2CCED50D" w14:textId="77777777" w:rsidR="007237B8" w:rsidRPr="006A6B95" w:rsidRDefault="007237B8" w:rsidP="005D4098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 w:rsidRPr="006A6B95">
              <w:rPr>
                <w:b/>
                <w:sz w:val="20"/>
                <w:szCs w:val="20"/>
              </w:rPr>
              <w:t>Essential</w:t>
            </w:r>
          </w:p>
        </w:tc>
        <w:tc>
          <w:tcPr>
            <w:tcW w:w="2551" w:type="dxa"/>
          </w:tcPr>
          <w:p w14:paraId="15D020AD" w14:textId="77777777" w:rsidR="007237B8" w:rsidRPr="006A6B95" w:rsidRDefault="007237B8" w:rsidP="005D4098">
            <w:pPr>
              <w:pStyle w:val="TableParagraph"/>
              <w:spacing w:before="1"/>
              <w:ind w:left="108"/>
              <w:jc w:val="center"/>
              <w:rPr>
                <w:b/>
                <w:sz w:val="20"/>
                <w:szCs w:val="20"/>
              </w:rPr>
            </w:pPr>
            <w:r w:rsidRPr="006A6B95">
              <w:rPr>
                <w:b/>
                <w:sz w:val="20"/>
                <w:szCs w:val="20"/>
              </w:rPr>
              <w:t>Desirable</w:t>
            </w:r>
          </w:p>
        </w:tc>
        <w:tc>
          <w:tcPr>
            <w:tcW w:w="1761" w:type="dxa"/>
          </w:tcPr>
          <w:p w14:paraId="6C82553A" w14:textId="77777777" w:rsidR="007237B8" w:rsidRPr="006A6B95" w:rsidRDefault="007237B8" w:rsidP="005D4098">
            <w:pPr>
              <w:pStyle w:val="TableParagraph"/>
              <w:spacing w:before="1"/>
              <w:ind w:left="108"/>
              <w:jc w:val="center"/>
              <w:rPr>
                <w:b/>
                <w:sz w:val="20"/>
                <w:szCs w:val="20"/>
              </w:rPr>
            </w:pPr>
            <w:r w:rsidRPr="006A6B95">
              <w:rPr>
                <w:b/>
                <w:sz w:val="20"/>
                <w:szCs w:val="20"/>
              </w:rPr>
              <w:t>Testing Method</w:t>
            </w:r>
          </w:p>
        </w:tc>
      </w:tr>
      <w:tr w:rsidR="007237B8" w:rsidRPr="006A6B95" w14:paraId="04697260" w14:textId="77777777" w:rsidTr="005D4098">
        <w:trPr>
          <w:trHeight w:val="981"/>
        </w:trPr>
        <w:tc>
          <w:tcPr>
            <w:tcW w:w="1865" w:type="dxa"/>
          </w:tcPr>
          <w:p w14:paraId="7D40BC9C" w14:textId="77777777" w:rsidR="007237B8" w:rsidRPr="006A6B95" w:rsidRDefault="007237B8" w:rsidP="005D4098">
            <w:pPr>
              <w:pStyle w:val="TableParagraph"/>
              <w:spacing w:before="2"/>
              <w:ind w:left="144" w:right="144"/>
              <w:jc w:val="both"/>
              <w:rPr>
                <w:sz w:val="20"/>
                <w:szCs w:val="20"/>
              </w:rPr>
            </w:pPr>
            <w:r w:rsidRPr="006A6B95">
              <w:rPr>
                <w:sz w:val="20"/>
                <w:szCs w:val="20"/>
              </w:rPr>
              <w:t>1. Qualifications</w:t>
            </w:r>
          </w:p>
        </w:tc>
        <w:tc>
          <w:tcPr>
            <w:tcW w:w="2840" w:type="dxa"/>
          </w:tcPr>
          <w:p w14:paraId="37909DAA" w14:textId="77777777" w:rsidR="007237B8" w:rsidRPr="006A6B95" w:rsidRDefault="007237B8" w:rsidP="005D4098">
            <w:pPr>
              <w:pStyle w:val="TableParagraph"/>
              <w:spacing w:line="224" w:lineRule="exact"/>
              <w:ind w:left="144" w:right="144"/>
              <w:jc w:val="both"/>
              <w:rPr>
                <w:sz w:val="20"/>
                <w:szCs w:val="20"/>
              </w:rPr>
            </w:pPr>
            <w:r w:rsidRPr="006A6B95">
              <w:rPr>
                <w:sz w:val="20"/>
                <w:szCs w:val="20"/>
              </w:rPr>
              <w:t xml:space="preserve">QTS or PGCE </w:t>
            </w:r>
          </w:p>
          <w:p w14:paraId="41FD594D" w14:textId="77777777" w:rsidR="007237B8" w:rsidRPr="006A6B95" w:rsidRDefault="007237B8" w:rsidP="005D4098">
            <w:pPr>
              <w:pStyle w:val="TableParagraph"/>
              <w:spacing w:line="224" w:lineRule="exact"/>
              <w:ind w:left="144" w:right="144"/>
              <w:jc w:val="both"/>
              <w:rPr>
                <w:sz w:val="20"/>
                <w:szCs w:val="20"/>
              </w:rPr>
            </w:pPr>
          </w:p>
          <w:p w14:paraId="04E23276" w14:textId="77777777" w:rsidR="007237B8" w:rsidRDefault="007237B8" w:rsidP="005D4098">
            <w:pPr>
              <w:pStyle w:val="TableParagraph"/>
              <w:spacing w:line="245" w:lineRule="exact"/>
              <w:ind w:left="144" w:right="144"/>
              <w:jc w:val="both"/>
              <w:rPr>
                <w:sz w:val="20"/>
                <w:szCs w:val="20"/>
              </w:rPr>
            </w:pPr>
            <w:r w:rsidRPr="006A6B95">
              <w:rPr>
                <w:sz w:val="20"/>
                <w:szCs w:val="20"/>
              </w:rPr>
              <w:t xml:space="preserve">Degree in </w:t>
            </w:r>
            <w:r>
              <w:rPr>
                <w:sz w:val="20"/>
                <w:szCs w:val="20"/>
              </w:rPr>
              <w:t>s</w:t>
            </w:r>
            <w:r w:rsidRPr="006A6B95">
              <w:rPr>
                <w:sz w:val="20"/>
                <w:szCs w:val="20"/>
              </w:rPr>
              <w:t>ubject area</w:t>
            </w:r>
            <w:r>
              <w:rPr>
                <w:sz w:val="20"/>
                <w:szCs w:val="20"/>
              </w:rPr>
              <w:t>, if applicable</w:t>
            </w:r>
          </w:p>
          <w:p w14:paraId="192789AC" w14:textId="77777777" w:rsidR="007237B8" w:rsidRDefault="007237B8" w:rsidP="005D4098">
            <w:pPr>
              <w:pStyle w:val="TableParagraph"/>
              <w:spacing w:line="245" w:lineRule="exact"/>
              <w:ind w:left="144" w:right="144"/>
              <w:jc w:val="both"/>
              <w:rPr>
                <w:sz w:val="20"/>
                <w:szCs w:val="20"/>
              </w:rPr>
            </w:pPr>
          </w:p>
          <w:p w14:paraId="2F57B0F2" w14:textId="060E9466" w:rsidR="007237B8" w:rsidRPr="006A6B95" w:rsidRDefault="007237B8" w:rsidP="007237B8">
            <w:pPr>
              <w:pStyle w:val="4Bulletedcopyblue"/>
              <w:numPr>
                <w:ilvl w:val="0"/>
                <w:numId w:val="0"/>
              </w:numPr>
              <w:ind w:left="144" w:right="144"/>
              <w:jc w:val="both"/>
            </w:pPr>
            <w:r w:rsidRPr="00FC0CD4">
              <w:rPr>
                <w:rFonts w:ascii="Century Gothic" w:hAnsi="Century Gothic"/>
                <w:lang w:val="en-GB"/>
              </w:rPr>
              <w:t>National Award for SEN</w:t>
            </w:r>
            <w:r w:rsidR="00866AD1">
              <w:rPr>
                <w:rFonts w:ascii="Century Gothic" w:hAnsi="Century Gothic"/>
                <w:lang w:val="en-GB"/>
              </w:rPr>
              <w:t>D</w:t>
            </w:r>
            <w:r w:rsidRPr="00FC0CD4">
              <w:rPr>
                <w:rFonts w:ascii="Century Gothic" w:hAnsi="Century Gothic"/>
                <w:lang w:val="en-GB"/>
              </w:rPr>
              <w:t xml:space="preserve"> Co-</w:t>
            </w:r>
            <w:r w:rsidR="00866AD1">
              <w:rPr>
                <w:rFonts w:ascii="Century Gothic" w:hAnsi="Century Gothic"/>
                <w:lang w:val="en-GB"/>
              </w:rPr>
              <w:t>O</w:t>
            </w:r>
            <w:r w:rsidRPr="00FC0CD4">
              <w:rPr>
                <w:rFonts w:ascii="Century Gothic" w:hAnsi="Century Gothic"/>
                <w:lang w:val="en-GB"/>
              </w:rPr>
              <w:t>rdination,</w:t>
            </w:r>
            <w:r w:rsidR="00866AD1">
              <w:rPr>
                <w:rFonts w:ascii="Century Gothic" w:hAnsi="Century Gothic"/>
                <w:lang w:val="en-GB"/>
              </w:rPr>
              <w:t xml:space="preserve"> or equivalent, </w:t>
            </w:r>
            <w:r w:rsidRPr="00FC0CD4">
              <w:rPr>
                <w:rFonts w:ascii="Century Gothic" w:hAnsi="Century Gothic"/>
                <w:lang w:val="en-GB"/>
              </w:rPr>
              <w:t xml:space="preserve"> or a willingness to complete it </w:t>
            </w:r>
          </w:p>
        </w:tc>
        <w:tc>
          <w:tcPr>
            <w:tcW w:w="2551" w:type="dxa"/>
          </w:tcPr>
          <w:p w14:paraId="5D90751E" w14:textId="77777777" w:rsidR="007237B8" w:rsidRDefault="007237B8" w:rsidP="005D4098">
            <w:pPr>
              <w:pStyle w:val="TableParagraph"/>
              <w:spacing w:line="224" w:lineRule="exact"/>
              <w:ind w:left="144" w:right="144"/>
              <w:jc w:val="both"/>
              <w:rPr>
                <w:sz w:val="20"/>
                <w:szCs w:val="20"/>
              </w:rPr>
            </w:pPr>
            <w:r w:rsidRPr="006A6B95">
              <w:rPr>
                <w:sz w:val="20"/>
                <w:szCs w:val="20"/>
              </w:rPr>
              <w:t xml:space="preserve">NPQ </w:t>
            </w:r>
          </w:p>
          <w:p w14:paraId="6D69A146" w14:textId="77777777" w:rsidR="007237B8" w:rsidRDefault="007237B8" w:rsidP="005D4098">
            <w:pPr>
              <w:pStyle w:val="TableParagraph"/>
              <w:spacing w:line="224" w:lineRule="exact"/>
              <w:ind w:left="144" w:right="144"/>
              <w:jc w:val="both"/>
              <w:rPr>
                <w:sz w:val="20"/>
                <w:szCs w:val="20"/>
              </w:rPr>
            </w:pPr>
          </w:p>
          <w:p w14:paraId="522C02D0" w14:textId="46669597" w:rsidR="007237B8" w:rsidRPr="006A6B95" w:rsidRDefault="007237B8" w:rsidP="005D4098">
            <w:pPr>
              <w:pStyle w:val="TableParagraph"/>
              <w:spacing w:line="224" w:lineRule="exact"/>
              <w:ind w:left="144" w:right="1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SEND qualification</w:t>
            </w:r>
          </w:p>
        </w:tc>
        <w:tc>
          <w:tcPr>
            <w:tcW w:w="1761" w:type="dxa"/>
          </w:tcPr>
          <w:p w14:paraId="7D74C9AA" w14:textId="77777777" w:rsidR="007237B8" w:rsidRPr="006A6B95" w:rsidRDefault="007237B8" w:rsidP="005D4098">
            <w:pPr>
              <w:pStyle w:val="TableParagraph"/>
              <w:spacing w:before="2"/>
              <w:ind w:left="144" w:right="144"/>
              <w:jc w:val="both"/>
              <w:rPr>
                <w:sz w:val="20"/>
                <w:szCs w:val="20"/>
              </w:rPr>
            </w:pPr>
            <w:r w:rsidRPr="006A6B95">
              <w:rPr>
                <w:sz w:val="20"/>
                <w:szCs w:val="20"/>
              </w:rPr>
              <w:t>Certificate Application form</w:t>
            </w:r>
          </w:p>
        </w:tc>
      </w:tr>
      <w:tr w:rsidR="007237B8" w:rsidRPr="006A6B95" w14:paraId="51DE773A" w14:textId="77777777" w:rsidTr="005D4098">
        <w:trPr>
          <w:trHeight w:val="491"/>
        </w:trPr>
        <w:tc>
          <w:tcPr>
            <w:tcW w:w="1865" w:type="dxa"/>
          </w:tcPr>
          <w:p w14:paraId="5C558AD7" w14:textId="77777777" w:rsidR="007237B8" w:rsidRPr="006A6B95" w:rsidRDefault="007237B8" w:rsidP="005D4098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6A6B95">
              <w:rPr>
                <w:sz w:val="20"/>
                <w:szCs w:val="20"/>
              </w:rPr>
              <w:t>2. Experience</w:t>
            </w:r>
          </w:p>
        </w:tc>
        <w:tc>
          <w:tcPr>
            <w:tcW w:w="2840" w:type="dxa"/>
          </w:tcPr>
          <w:p w14:paraId="67D5774B" w14:textId="77777777" w:rsidR="007237B8" w:rsidRDefault="007237B8" w:rsidP="005D4098">
            <w:pPr>
              <w:pStyle w:val="TableParagraph"/>
              <w:spacing w:before="3" w:line="248" w:lineRule="exact"/>
              <w:ind w:left="144" w:right="144"/>
              <w:jc w:val="both"/>
              <w:rPr>
                <w:sz w:val="20"/>
                <w:szCs w:val="20"/>
              </w:rPr>
            </w:pPr>
            <w:r w:rsidRPr="006A6B95">
              <w:rPr>
                <w:sz w:val="20"/>
                <w:szCs w:val="20"/>
              </w:rPr>
              <w:t>Successful experience of teaching in a  school environment</w:t>
            </w:r>
          </w:p>
          <w:p w14:paraId="702E3676" w14:textId="77777777" w:rsidR="007237B8" w:rsidRDefault="007237B8" w:rsidP="005D4098">
            <w:pPr>
              <w:pStyle w:val="TableParagraph"/>
              <w:spacing w:before="3" w:line="248" w:lineRule="exact"/>
              <w:ind w:left="144" w:right="144"/>
              <w:jc w:val="both"/>
              <w:rPr>
                <w:sz w:val="20"/>
                <w:szCs w:val="20"/>
              </w:rPr>
            </w:pPr>
          </w:p>
          <w:p w14:paraId="58BC3C43" w14:textId="5BCAE698" w:rsidR="007237B8" w:rsidRPr="006A6B95" w:rsidRDefault="007237B8" w:rsidP="005D4098">
            <w:pPr>
              <w:pStyle w:val="TableParagraph"/>
              <w:spacing w:before="3" w:line="248" w:lineRule="exact"/>
              <w:ind w:left="144" w:right="1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SEND</w:t>
            </w:r>
            <w:r w:rsidR="006C2B86">
              <w:rPr>
                <w:sz w:val="20"/>
                <w:szCs w:val="20"/>
              </w:rPr>
              <w:t>Co</w:t>
            </w:r>
            <w:r>
              <w:rPr>
                <w:sz w:val="20"/>
                <w:szCs w:val="20"/>
              </w:rPr>
              <w:t xml:space="preserve"> experience in</w:t>
            </w:r>
            <w:r w:rsidR="006C2B86">
              <w:rPr>
                <w:sz w:val="20"/>
                <w:szCs w:val="20"/>
              </w:rPr>
              <w:t xml:space="preserve"> a school</w:t>
            </w:r>
          </w:p>
        </w:tc>
        <w:tc>
          <w:tcPr>
            <w:tcW w:w="2551" w:type="dxa"/>
          </w:tcPr>
          <w:p w14:paraId="4860AE3B" w14:textId="77777777" w:rsidR="007237B8" w:rsidRPr="006A6B95" w:rsidRDefault="007237B8" w:rsidP="005D4098">
            <w:pPr>
              <w:pStyle w:val="TableParagraph"/>
              <w:spacing w:before="3" w:line="248" w:lineRule="exact"/>
              <w:ind w:left="144" w:right="144"/>
              <w:jc w:val="both"/>
              <w:rPr>
                <w:sz w:val="20"/>
                <w:szCs w:val="20"/>
              </w:rPr>
            </w:pPr>
            <w:r w:rsidRPr="006A6B95">
              <w:rPr>
                <w:sz w:val="20"/>
                <w:szCs w:val="20"/>
              </w:rPr>
              <w:t>Working in a SEN</w:t>
            </w:r>
            <w:r>
              <w:rPr>
                <w:sz w:val="20"/>
                <w:szCs w:val="20"/>
              </w:rPr>
              <w:t>D</w:t>
            </w:r>
            <w:r w:rsidRPr="006A6B95">
              <w:rPr>
                <w:sz w:val="20"/>
                <w:szCs w:val="20"/>
              </w:rPr>
              <w:t>/SEMH school</w:t>
            </w:r>
          </w:p>
        </w:tc>
        <w:tc>
          <w:tcPr>
            <w:tcW w:w="1761" w:type="dxa"/>
          </w:tcPr>
          <w:p w14:paraId="4008E9BF" w14:textId="77777777" w:rsidR="007237B8" w:rsidRDefault="007237B8" w:rsidP="005D4098">
            <w:pPr>
              <w:pStyle w:val="TableParagraph"/>
              <w:spacing w:before="3" w:line="248" w:lineRule="exact"/>
              <w:ind w:left="144" w:right="144"/>
              <w:jc w:val="both"/>
              <w:rPr>
                <w:sz w:val="20"/>
                <w:szCs w:val="20"/>
              </w:rPr>
            </w:pPr>
            <w:r w:rsidRPr="006A6B95">
              <w:rPr>
                <w:sz w:val="20"/>
                <w:szCs w:val="20"/>
              </w:rPr>
              <w:t xml:space="preserve">Application form </w:t>
            </w:r>
          </w:p>
          <w:p w14:paraId="30FC15D6" w14:textId="77777777" w:rsidR="007237B8" w:rsidRPr="006A6B95" w:rsidRDefault="007237B8" w:rsidP="005D4098">
            <w:pPr>
              <w:pStyle w:val="TableParagraph"/>
              <w:spacing w:before="3" w:line="248" w:lineRule="exact"/>
              <w:ind w:left="144" w:right="144"/>
              <w:jc w:val="both"/>
              <w:rPr>
                <w:sz w:val="20"/>
                <w:szCs w:val="20"/>
              </w:rPr>
            </w:pPr>
            <w:r w:rsidRPr="006A6B95">
              <w:rPr>
                <w:sz w:val="20"/>
                <w:szCs w:val="20"/>
              </w:rPr>
              <w:t>Interview</w:t>
            </w:r>
          </w:p>
        </w:tc>
      </w:tr>
      <w:tr w:rsidR="007237B8" w:rsidRPr="006A6B95" w14:paraId="0D88F2DC" w14:textId="77777777" w:rsidTr="005D4098">
        <w:trPr>
          <w:trHeight w:val="1708"/>
        </w:trPr>
        <w:tc>
          <w:tcPr>
            <w:tcW w:w="1865" w:type="dxa"/>
          </w:tcPr>
          <w:p w14:paraId="5E90C6A8" w14:textId="77777777" w:rsidR="007237B8" w:rsidRPr="006A6B95" w:rsidRDefault="007237B8" w:rsidP="005D4098">
            <w:pPr>
              <w:pStyle w:val="TableParagraph"/>
              <w:ind w:left="144" w:right="144"/>
              <w:rPr>
                <w:sz w:val="20"/>
                <w:szCs w:val="20"/>
              </w:rPr>
            </w:pPr>
            <w:r w:rsidRPr="006A6B9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Pr="006A6B95">
              <w:rPr>
                <w:sz w:val="20"/>
                <w:szCs w:val="20"/>
              </w:rPr>
              <w:t xml:space="preserve">Knowledge </w:t>
            </w:r>
            <w:r>
              <w:rPr>
                <w:sz w:val="20"/>
                <w:szCs w:val="20"/>
              </w:rPr>
              <w:t xml:space="preserve"> </w:t>
            </w:r>
            <w:r w:rsidRPr="006A6B95">
              <w:rPr>
                <w:sz w:val="20"/>
                <w:szCs w:val="20"/>
              </w:rPr>
              <w:t>and skills</w:t>
            </w:r>
          </w:p>
        </w:tc>
        <w:tc>
          <w:tcPr>
            <w:tcW w:w="2840" w:type="dxa"/>
          </w:tcPr>
          <w:p w14:paraId="20FF02F7" w14:textId="77777777" w:rsidR="00A44411" w:rsidRDefault="00A44411" w:rsidP="00A44411">
            <w:pPr>
              <w:ind w:left="144" w:right="1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knowledge of safeguarding and child protection</w:t>
            </w:r>
          </w:p>
          <w:p w14:paraId="463DC2F6" w14:textId="77777777" w:rsidR="00A44411" w:rsidRDefault="00A44411" w:rsidP="005D4098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</w:p>
          <w:p w14:paraId="73220C05" w14:textId="3DF39F94" w:rsidR="007237B8" w:rsidRDefault="007237B8" w:rsidP="005D4098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6A6B95">
              <w:rPr>
                <w:sz w:val="20"/>
                <w:szCs w:val="20"/>
              </w:rPr>
              <w:t xml:space="preserve">Excellent </w:t>
            </w:r>
            <w:r>
              <w:rPr>
                <w:sz w:val="20"/>
                <w:szCs w:val="20"/>
              </w:rPr>
              <w:t>u</w:t>
            </w:r>
            <w:r w:rsidRPr="006A6B95">
              <w:rPr>
                <w:sz w:val="20"/>
                <w:szCs w:val="20"/>
              </w:rPr>
              <w:t xml:space="preserve">nderstanding of </w:t>
            </w:r>
            <w:r w:rsidR="00BB1F5E">
              <w:rPr>
                <w:sz w:val="20"/>
                <w:szCs w:val="20"/>
              </w:rPr>
              <w:t>SEND Code of Practice</w:t>
            </w:r>
          </w:p>
          <w:p w14:paraId="3AAAE47B" w14:textId="77777777" w:rsidR="006C2B86" w:rsidRDefault="006C2B86" w:rsidP="005D4098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</w:p>
          <w:p w14:paraId="0BDB87F2" w14:textId="7E6D04C5" w:rsidR="006C2B86" w:rsidRDefault="006C2B86" w:rsidP="006C2B86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6A6B95">
              <w:rPr>
                <w:sz w:val="20"/>
                <w:szCs w:val="20"/>
              </w:rPr>
              <w:t>Understanding of SEN</w:t>
            </w:r>
            <w:r w:rsidR="00BB1F5E">
              <w:rPr>
                <w:sz w:val="20"/>
                <w:szCs w:val="20"/>
              </w:rPr>
              <w:t xml:space="preserve">D and </w:t>
            </w:r>
            <w:r w:rsidRPr="006A6B95">
              <w:rPr>
                <w:sz w:val="20"/>
                <w:szCs w:val="20"/>
              </w:rPr>
              <w:t xml:space="preserve">experience of working with </w:t>
            </w:r>
            <w:r>
              <w:rPr>
                <w:sz w:val="20"/>
                <w:szCs w:val="20"/>
              </w:rPr>
              <w:t>learner</w:t>
            </w:r>
            <w:r w:rsidRPr="006A6B95">
              <w:rPr>
                <w:sz w:val="20"/>
                <w:szCs w:val="20"/>
              </w:rPr>
              <w:t xml:space="preserve">s in </w:t>
            </w:r>
            <w:r w:rsidR="00BB1F5E">
              <w:rPr>
                <w:sz w:val="20"/>
                <w:szCs w:val="20"/>
              </w:rPr>
              <w:t xml:space="preserve">a SEND </w:t>
            </w:r>
            <w:r w:rsidRPr="006A6B95">
              <w:rPr>
                <w:sz w:val="20"/>
                <w:szCs w:val="20"/>
              </w:rPr>
              <w:t>environment</w:t>
            </w:r>
            <w:r>
              <w:rPr>
                <w:sz w:val="20"/>
                <w:szCs w:val="20"/>
              </w:rPr>
              <w:t>.</w:t>
            </w:r>
          </w:p>
          <w:p w14:paraId="7FFB0E4D" w14:textId="77777777" w:rsidR="006C2B86" w:rsidRDefault="006C2B86" w:rsidP="006C2B86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</w:p>
          <w:p w14:paraId="75A54340" w14:textId="77777777" w:rsidR="007237B8" w:rsidRPr="006A6B95" w:rsidRDefault="007237B8" w:rsidP="005D4098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6A6B95">
              <w:rPr>
                <w:sz w:val="20"/>
                <w:szCs w:val="20"/>
              </w:rPr>
              <w:t xml:space="preserve">Understanding of examination requirement </w:t>
            </w:r>
          </w:p>
          <w:p w14:paraId="6011EA8E" w14:textId="77777777" w:rsidR="007237B8" w:rsidRPr="006A6B95" w:rsidRDefault="007237B8" w:rsidP="005D4098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</w:p>
          <w:p w14:paraId="2A60309D" w14:textId="77777777" w:rsidR="007237B8" w:rsidRDefault="007237B8" w:rsidP="005D4098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6A6B95">
              <w:rPr>
                <w:sz w:val="20"/>
                <w:szCs w:val="20"/>
              </w:rPr>
              <w:t xml:space="preserve">Good IT </w:t>
            </w:r>
            <w:r>
              <w:rPr>
                <w:sz w:val="20"/>
                <w:szCs w:val="20"/>
              </w:rPr>
              <w:t>s</w:t>
            </w:r>
            <w:r w:rsidRPr="006A6B95">
              <w:rPr>
                <w:sz w:val="20"/>
                <w:szCs w:val="20"/>
              </w:rPr>
              <w:t>kills</w:t>
            </w:r>
          </w:p>
          <w:p w14:paraId="0E73D08B" w14:textId="77777777" w:rsidR="00D1217D" w:rsidRDefault="00D1217D" w:rsidP="005D4098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</w:p>
          <w:p w14:paraId="3945C818" w14:textId="77777777" w:rsidR="00D1217D" w:rsidRPr="00FC0CD4" w:rsidRDefault="00D1217D" w:rsidP="00D1217D">
            <w:pPr>
              <w:pStyle w:val="4Bulletedcopyblue"/>
              <w:numPr>
                <w:ilvl w:val="0"/>
                <w:numId w:val="0"/>
              </w:numPr>
              <w:ind w:left="144" w:right="144"/>
              <w:jc w:val="both"/>
              <w:rPr>
                <w:rFonts w:ascii="Century Gothic" w:hAnsi="Century Gothic"/>
                <w:lang w:val="en-GB"/>
              </w:rPr>
            </w:pPr>
            <w:r w:rsidRPr="00FC0CD4">
              <w:rPr>
                <w:rFonts w:ascii="Century Gothic" w:hAnsi="Century Gothic"/>
                <w:lang w:val="en-GB"/>
              </w:rPr>
              <w:t>Ability to plan and evaluate interventions</w:t>
            </w:r>
          </w:p>
          <w:p w14:paraId="451A03C8" w14:textId="77777777" w:rsidR="00D1217D" w:rsidRPr="00FC0CD4" w:rsidRDefault="00D1217D" w:rsidP="00D1217D">
            <w:pPr>
              <w:pStyle w:val="4Bulletedcopyblue"/>
              <w:numPr>
                <w:ilvl w:val="0"/>
                <w:numId w:val="0"/>
              </w:numPr>
              <w:ind w:left="144" w:right="144"/>
              <w:jc w:val="both"/>
              <w:rPr>
                <w:rFonts w:ascii="Century Gothic" w:hAnsi="Century Gothic"/>
                <w:lang w:val="en-GB"/>
              </w:rPr>
            </w:pPr>
            <w:r w:rsidRPr="00FC0CD4">
              <w:rPr>
                <w:rFonts w:ascii="Century Gothic" w:hAnsi="Century Gothic"/>
                <w:lang w:val="en-GB"/>
              </w:rPr>
              <w:t>Data analysis skills and the ability to use data to inform provision planning</w:t>
            </w:r>
          </w:p>
          <w:p w14:paraId="120FD8F0" w14:textId="77777777" w:rsidR="00D1217D" w:rsidRPr="00FC0CD4" w:rsidRDefault="00D1217D" w:rsidP="00D1217D">
            <w:pPr>
              <w:pStyle w:val="4Bulletedcopyblue"/>
              <w:numPr>
                <w:ilvl w:val="0"/>
                <w:numId w:val="0"/>
              </w:numPr>
              <w:ind w:left="144" w:right="144"/>
              <w:jc w:val="both"/>
              <w:rPr>
                <w:rFonts w:ascii="Century Gothic" w:hAnsi="Century Gothic"/>
                <w:lang w:val="en-GB"/>
              </w:rPr>
            </w:pPr>
            <w:r w:rsidRPr="00FC0CD4">
              <w:rPr>
                <w:rFonts w:ascii="Century Gothic" w:hAnsi="Century Gothic"/>
                <w:lang w:val="en-GB"/>
              </w:rPr>
              <w:t>Good record-keeping skills</w:t>
            </w:r>
          </w:p>
          <w:p w14:paraId="7D04B94D" w14:textId="77777777" w:rsidR="00D1217D" w:rsidRPr="006A6B95" w:rsidRDefault="00D1217D" w:rsidP="005D4098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</w:p>
          <w:p w14:paraId="7533A336" w14:textId="77777777" w:rsidR="007237B8" w:rsidRPr="006A6B95" w:rsidRDefault="007237B8" w:rsidP="005D4098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6A6B95">
              <w:rPr>
                <w:sz w:val="20"/>
                <w:szCs w:val="20"/>
              </w:rPr>
              <w:t xml:space="preserve">Ability to meet </w:t>
            </w:r>
            <w:r>
              <w:rPr>
                <w:sz w:val="20"/>
                <w:szCs w:val="20"/>
              </w:rPr>
              <w:t>learner</w:t>
            </w:r>
            <w:r w:rsidRPr="006A6B95">
              <w:rPr>
                <w:sz w:val="20"/>
                <w:szCs w:val="20"/>
              </w:rPr>
              <w:t xml:space="preserve">s’ individual needs </w:t>
            </w:r>
          </w:p>
          <w:p w14:paraId="5909386A" w14:textId="77777777" w:rsidR="007237B8" w:rsidRPr="006A6B95" w:rsidRDefault="007237B8" w:rsidP="005D4098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</w:p>
          <w:p w14:paraId="51C626A1" w14:textId="77777777" w:rsidR="007237B8" w:rsidRPr="006A6B95" w:rsidRDefault="007237B8" w:rsidP="005D4098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6A6B95">
              <w:rPr>
                <w:sz w:val="20"/>
                <w:szCs w:val="20"/>
              </w:rPr>
              <w:t>Good standards of written and verbal English</w:t>
            </w:r>
          </w:p>
          <w:p w14:paraId="39C4CC73" w14:textId="77777777" w:rsidR="007237B8" w:rsidRPr="006A6B95" w:rsidRDefault="007237B8" w:rsidP="005D4098">
            <w:pPr>
              <w:pStyle w:val="TableParagraph"/>
              <w:spacing w:before="5"/>
              <w:ind w:left="144" w:right="144"/>
              <w:jc w:val="both"/>
              <w:rPr>
                <w:b/>
                <w:sz w:val="20"/>
                <w:szCs w:val="20"/>
              </w:rPr>
            </w:pPr>
          </w:p>
          <w:p w14:paraId="4DE42913" w14:textId="6EF98C17" w:rsidR="007237B8" w:rsidRPr="006A6B95" w:rsidRDefault="007237B8" w:rsidP="005D4098">
            <w:pPr>
              <w:pStyle w:val="TableParagraph"/>
              <w:spacing w:before="1"/>
              <w:ind w:left="144" w:right="144"/>
              <w:jc w:val="both"/>
              <w:rPr>
                <w:sz w:val="20"/>
                <w:szCs w:val="20"/>
              </w:rPr>
            </w:pPr>
            <w:r w:rsidRPr="006A6B95">
              <w:rPr>
                <w:w w:val="95"/>
                <w:sz w:val="20"/>
                <w:szCs w:val="20"/>
              </w:rPr>
              <w:t xml:space="preserve">Organised </w:t>
            </w:r>
            <w:r w:rsidR="006C2B86">
              <w:rPr>
                <w:w w:val="95"/>
                <w:sz w:val="20"/>
                <w:szCs w:val="20"/>
              </w:rPr>
              <w:t xml:space="preserve">and </w:t>
            </w:r>
            <w:r>
              <w:rPr>
                <w:sz w:val="20"/>
                <w:szCs w:val="20"/>
              </w:rPr>
              <w:t>p</w:t>
            </w:r>
            <w:r w:rsidRPr="006A6B95">
              <w:rPr>
                <w:sz w:val="20"/>
                <w:szCs w:val="20"/>
              </w:rPr>
              <w:t>ro-active</w:t>
            </w:r>
          </w:p>
        </w:tc>
        <w:tc>
          <w:tcPr>
            <w:tcW w:w="2551" w:type="dxa"/>
          </w:tcPr>
          <w:p w14:paraId="77A3EC91" w14:textId="77777777" w:rsidR="007237B8" w:rsidRPr="006A6B95" w:rsidRDefault="007237B8" w:rsidP="005D4098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Awareness of local and national organisations that can provide support with delivering the subject.</w:t>
            </w:r>
          </w:p>
          <w:p w14:paraId="66B77AC6" w14:textId="77777777" w:rsidR="007237B8" w:rsidRPr="006A6B95" w:rsidRDefault="007237B8" w:rsidP="005D4098">
            <w:pPr>
              <w:pStyle w:val="TableParagraph"/>
              <w:ind w:right="144"/>
              <w:jc w:val="both"/>
              <w:rPr>
                <w:sz w:val="20"/>
                <w:szCs w:val="20"/>
              </w:rPr>
            </w:pPr>
          </w:p>
          <w:p w14:paraId="27EDE0C3" w14:textId="77777777" w:rsidR="007237B8" w:rsidRPr="006A6B95" w:rsidRDefault="007237B8" w:rsidP="005D4098">
            <w:pPr>
              <w:pStyle w:val="Tablecopybulleted"/>
              <w:numPr>
                <w:ilvl w:val="0"/>
                <w:numId w:val="0"/>
              </w:numPr>
              <w:spacing w:after="0"/>
              <w:ind w:right="144"/>
              <w:rPr>
                <w:szCs w:val="20"/>
              </w:rPr>
            </w:pPr>
          </w:p>
        </w:tc>
        <w:tc>
          <w:tcPr>
            <w:tcW w:w="1761" w:type="dxa"/>
          </w:tcPr>
          <w:p w14:paraId="6BD462B7" w14:textId="77777777" w:rsidR="007237B8" w:rsidRDefault="007237B8" w:rsidP="005D4098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6A6B95">
              <w:rPr>
                <w:sz w:val="20"/>
                <w:szCs w:val="20"/>
              </w:rPr>
              <w:t xml:space="preserve">Application form </w:t>
            </w:r>
          </w:p>
          <w:p w14:paraId="4DDC0A6E" w14:textId="77777777" w:rsidR="007237B8" w:rsidRPr="006A6B95" w:rsidRDefault="007237B8" w:rsidP="005D4098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6A6B95">
              <w:rPr>
                <w:sz w:val="20"/>
                <w:szCs w:val="20"/>
              </w:rPr>
              <w:t>Interview questions</w:t>
            </w:r>
          </w:p>
        </w:tc>
      </w:tr>
      <w:tr w:rsidR="007237B8" w:rsidRPr="006A6B95" w14:paraId="03055467" w14:textId="77777777" w:rsidTr="005D4098">
        <w:trPr>
          <w:trHeight w:val="1703"/>
        </w:trPr>
        <w:tc>
          <w:tcPr>
            <w:tcW w:w="1865" w:type="dxa"/>
          </w:tcPr>
          <w:p w14:paraId="59D98DAE" w14:textId="77777777" w:rsidR="007237B8" w:rsidRPr="006A6B95" w:rsidRDefault="007237B8" w:rsidP="005D4098">
            <w:pPr>
              <w:pStyle w:val="TableParagraph"/>
              <w:jc w:val="both"/>
              <w:rPr>
                <w:sz w:val="20"/>
                <w:szCs w:val="20"/>
              </w:rPr>
            </w:pPr>
            <w:r w:rsidRPr="006A6B95">
              <w:rPr>
                <w:sz w:val="20"/>
                <w:szCs w:val="20"/>
              </w:rPr>
              <w:t>4. Competence</w:t>
            </w:r>
          </w:p>
        </w:tc>
        <w:tc>
          <w:tcPr>
            <w:tcW w:w="2840" w:type="dxa"/>
          </w:tcPr>
          <w:p w14:paraId="0A1D290D" w14:textId="77777777" w:rsidR="007237B8" w:rsidRPr="006A6B95" w:rsidRDefault="007237B8" w:rsidP="005D4098">
            <w:pPr>
              <w:pStyle w:val="TableParagraph"/>
              <w:ind w:right="144"/>
              <w:jc w:val="both"/>
              <w:rPr>
                <w:sz w:val="20"/>
                <w:szCs w:val="20"/>
              </w:rPr>
            </w:pPr>
            <w:r w:rsidRPr="006A6B95">
              <w:rPr>
                <w:sz w:val="20"/>
                <w:szCs w:val="20"/>
              </w:rPr>
              <w:t>Professional</w:t>
            </w:r>
          </w:p>
          <w:p w14:paraId="1BBC8D39" w14:textId="77777777" w:rsidR="007237B8" w:rsidRPr="006A6B95" w:rsidRDefault="007237B8" w:rsidP="005D4098">
            <w:pPr>
              <w:pStyle w:val="TableParagraph"/>
              <w:spacing w:before="1"/>
              <w:ind w:left="0" w:right="144"/>
              <w:jc w:val="both"/>
              <w:rPr>
                <w:b/>
                <w:sz w:val="20"/>
                <w:szCs w:val="20"/>
              </w:rPr>
            </w:pPr>
          </w:p>
          <w:p w14:paraId="2B8291B5" w14:textId="77777777" w:rsidR="007237B8" w:rsidRPr="006A6B95" w:rsidRDefault="007237B8" w:rsidP="005D4098">
            <w:pPr>
              <w:pStyle w:val="TableParagraph"/>
              <w:ind w:right="144"/>
              <w:jc w:val="both"/>
              <w:rPr>
                <w:sz w:val="20"/>
                <w:szCs w:val="20"/>
              </w:rPr>
            </w:pPr>
            <w:r w:rsidRPr="006A6B95">
              <w:rPr>
                <w:sz w:val="20"/>
                <w:szCs w:val="20"/>
              </w:rPr>
              <w:t xml:space="preserve">Ability to follow </w:t>
            </w:r>
            <w:r w:rsidRPr="006A6B95">
              <w:rPr>
                <w:w w:val="95"/>
                <w:sz w:val="20"/>
                <w:szCs w:val="20"/>
              </w:rPr>
              <w:t>procedures/policies</w:t>
            </w:r>
          </w:p>
          <w:p w14:paraId="4B1CA9F7" w14:textId="77777777" w:rsidR="007237B8" w:rsidRPr="006A6B95" w:rsidRDefault="007237B8" w:rsidP="005D4098">
            <w:pPr>
              <w:pStyle w:val="TableParagraph"/>
              <w:spacing w:before="12"/>
              <w:ind w:left="0" w:right="144"/>
              <w:jc w:val="both"/>
              <w:rPr>
                <w:b/>
                <w:sz w:val="20"/>
                <w:szCs w:val="20"/>
              </w:rPr>
            </w:pPr>
          </w:p>
          <w:p w14:paraId="25B14113" w14:textId="77777777" w:rsidR="007237B8" w:rsidRPr="006A6B95" w:rsidRDefault="007237B8" w:rsidP="005D4098">
            <w:pPr>
              <w:pStyle w:val="TableParagraph"/>
              <w:ind w:right="144"/>
              <w:jc w:val="both"/>
              <w:rPr>
                <w:sz w:val="20"/>
                <w:szCs w:val="20"/>
              </w:rPr>
            </w:pPr>
            <w:r w:rsidRPr="006A6B95">
              <w:rPr>
                <w:sz w:val="20"/>
                <w:szCs w:val="20"/>
              </w:rPr>
              <w:t>Ability to work as part of a team and independently</w:t>
            </w:r>
          </w:p>
        </w:tc>
        <w:tc>
          <w:tcPr>
            <w:tcW w:w="2551" w:type="dxa"/>
          </w:tcPr>
          <w:p w14:paraId="1C1A2F4D" w14:textId="77777777" w:rsidR="007237B8" w:rsidRPr="006A6B95" w:rsidRDefault="007237B8" w:rsidP="005D4098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14:paraId="339555B2" w14:textId="77777777" w:rsidR="007237B8" w:rsidRPr="006A6B95" w:rsidRDefault="007237B8" w:rsidP="005D4098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6A6B95">
              <w:rPr>
                <w:sz w:val="20"/>
                <w:szCs w:val="20"/>
              </w:rPr>
              <w:t>Interview questions</w:t>
            </w:r>
          </w:p>
        </w:tc>
      </w:tr>
      <w:tr w:rsidR="007237B8" w:rsidRPr="006A6B95" w14:paraId="2C8F6137" w14:textId="77777777" w:rsidTr="005D4098">
        <w:trPr>
          <w:trHeight w:val="2207"/>
        </w:trPr>
        <w:tc>
          <w:tcPr>
            <w:tcW w:w="1865" w:type="dxa"/>
          </w:tcPr>
          <w:p w14:paraId="7E839282" w14:textId="77777777" w:rsidR="007237B8" w:rsidRPr="006A6B95" w:rsidRDefault="007237B8" w:rsidP="005D4098">
            <w:pPr>
              <w:pStyle w:val="TableParagraph"/>
              <w:rPr>
                <w:sz w:val="20"/>
                <w:szCs w:val="20"/>
              </w:rPr>
            </w:pPr>
            <w:r w:rsidRPr="006A6B95">
              <w:rPr>
                <w:sz w:val="20"/>
                <w:szCs w:val="20"/>
              </w:rPr>
              <w:lastRenderedPageBreak/>
              <w:t>5.</w:t>
            </w:r>
            <w:r>
              <w:rPr>
                <w:sz w:val="20"/>
                <w:szCs w:val="20"/>
              </w:rPr>
              <w:t xml:space="preserve"> </w:t>
            </w:r>
            <w:r w:rsidRPr="006A6B95">
              <w:rPr>
                <w:sz w:val="20"/>
                <w:szCs w:val="20"/>
              </w:rPr>
              <w:t>Personal Qualities</w:t>
            </w:r>
          </w:p>
        </w:tc>
        <w:tc>
          <w:tcPr>
            <w:tcW w:w="2840" w:type="dxa"/>
          </w:tcPr>
          <w:p w14:paraId="35929F79" w14:textId="77777777" w:rsidR="00D1217D" w:rsidRPr="00FC0CD4" w:rsidRDefault="00D1217D" w:rsidP="00D1217D">
            <w:pPr>
              <w:pStyle w:val="4Bulletedcopyblue"/>
              <w:numPr>
                <w:ilvl w:val="0"/>
                <w:numId w:val="0"/>
              </w:numPr>
              <w:ind w:left="144" w:right="144"/>
              <w:jc w:val="both"/>
              <w:rPr>
                <w:rFonts w:ascii="Century Gothic" w:hAnsi="Century Gothic"/>
                <w:lang w:val="en-GB"/>
              </w:rPr>
            </w:pPr>
            <w:r w:rsidRPr="00FC0CD4">
              <w:rPr>
                <w:rFonts w:ascii="Century Gothic" w:hAnsi="Century Gothic"/>
                <w:lang w:val="en-GB"/>
              </w:rPr>
              <w:t>Commitment to getting the best outcomes for learners and promoting the ethos and values of the school</w:t>
            </w:r>
          </w:p>
          <w:p w14:paraId="54FCB01C" w14:textId="1799E0A1" w:rsidR="00D1217D" w:rsidRPr="00FC0CD4" w:rsidRDefault="00D1217D" w:rsidP="00D1217D">
            <w:pPr>
              <w:pStyle w:val="4Bulletedcopyblue"/>
              <w:numPr>
                <w:ilvl w:val="0"/>
                <w:numId w:val="0"/>
              </w:numPr>
              <w:ind w:left="144" w:right="144"/>
              <w:jc w:val="both"/>
              <w:rPr>
                <w:rFonts w:ascii="Century Gothic" w:hAnsi="Century Gothic"/>
                <w:lang w:val="en-GB"/>
              </w:rPr>
            </w:pPr>
            <w:r w:rsidRPr="00FC0CD4">
              <w:rPr>
                <w:rFonts w:ascii="Century Gothic" w:hAnsi="Century Gothic"/>
                <w:lang w:val="en-GB"/>
              </w:rPr>
              <w:t>Commitment to equal opportunities and securing good outcomes for learners with SEN</w:t>
            </w:r>
            <w:r w:rsidR="00973D94">
              <w:rPr>
                <w:rFonts w:ascii="Century Gothic" w:hAnsi="Century Gothic"/>
                <w:lang w:val="en-GB"/>
              </w:rPr>
              <w:t>D</w:t>
            </w:r>
            <w:r w:rsidRPr="00FC0CD4">
              <w:rPr>
                <w:rFonts w:ascii="Century Gothic" w:hAnsi="Century Gothic"/>
                <w:lang w:val="en-GB"/>
              </w:rPr>
              <w:t xml:space="preserve"> </w:t>
            </w:r>
          </w:p>
          <w:p w14:paraId="7CFD0320" w14:textId="77777777" w:rsidR="00D1217D" w:rsidRPr="00FC0CD4" w:rsidRDefault="00D1217D" w:rsidP="00D1217D">
            <w:pPr>
              <w:pStyle w:val="4Bulletedcopyblue"/>
              <w:numPr>
                <w:ilvl w:val="0"/>
                <w:numId w:val="0"/>
              </w:numPr>
              <w:ind w:left="144" w:right="144"/>
              <w:jc w:val="both"/>
              <w:rPr>
                <w:rFonts w:ascii="Century Gothic" w:hAnsi="Century Gothic"/>
                <w:lang w:val="en-GB"/>
              </w:rPr>
            </w:pPr>
            <w:r w:rsidRPr="00FC0CD4">
              <w:rPr>
                <w:rFonts w:ascii="Century Gothic" w:hAnsi="Century Gothic"/>
                <w:lang w:val="en-GB"/>
              </w:rPr>
              <w:t>Ability to work under pressure and prioritise effectively</w:t>
            </w:r>
          </w:p>
          <w:p w14:paraId="116DE47B" w14:textId="77777777" w:rsidR="00D1217D" w:rsidRPr="00FC0CD4" w:rsidRDefault="00D1217D" w:rsidP="00D1217D">
            <w:pPr>
              <w:pStyle w:val="4Bulletedcopyblue"/>
              <w:numPr>
                <w:ilvl w:val="0"/>
                <w:numId w:val="0"/>
              </w:numPr>
              <w:ind w:left="144" w:right="144"/>
              <w:jc w:val="both"/>
              <w:rPr>
                <w:rFonts w:ascii="Century Gothic" w:hAnsi="Century Gothic"/>
                <w:lang w:val="en-GB"/>
              </w:rPr>
            </w:pPr>
            <w:r w:rsidRPr="00FC0CD4">
              <w:rPr>
                <w:rFonts w:ascii="Century Gothic" w:hAnsi="Century Gothic"/>
                <w:lang w:val="en-GB"/>
              </w:rPr>
              <w:t>Commitment to always maintaining confidentiality</w:t>
            </w:r>
          </w:p>
          <w:p w14:paraId="1898940C" w14:textId="77777777" w:rsidR="007237B8" w:rsidRDefault="007237B8" w:rsidP="005D4098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Learner</w:t>
            </w:r>
            <w:r w:rsidRPr="006A6B95">
              <w:rPr>
                <w:sz w:val="20"/>
                <w:szCs w:val="20"/>
              </w:rPr>
              <w:t xml:space="preserve"> focused </w:t>
            </w:r>
            <w:r>
              <w:rPr>
                <w:sz w:val="20"/>
                <w:szCs w:val="20"/>
              </w:rPr>
              <w:t>t</w:t>
            </w:r>
            <w:r w:rsidRPr="006A6B95">
              <w:rPr>
                <w:sz w:val="20"/>
                <w:szCs w:val="20"/>
              </w:rPr>
              <w:t xml:space="preserve">eam player </w:t>
            </w:r>
          </w:p>
          <w:p w14:paraId="30743C7E" w14:textId="77777777" w:rsidR="007237B8" w:rsidRPr="006A6B95" w:rsidRDefault="007237B8" w:rsidP="005D4098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</w:p>
          <w:p w14:paraId="76418716" w14:textId="77777777" w:rsidR="007237B8" w:rsidRDefault="007237B8" w:rsidP="005D4098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6A6B95">
              <w:rPr>
                <w:sz w:val="20"/>
                <w:szCs w:val="20"/>
              </w:rPr>
              <w:t>Can work under pressure and prioritise effectively</w:t>
            </w:r>
          </w:p>
          <w:p w14:paraId="4AE8449D" w14:textId="77777777" w:rsidR="007237B8" w:rsidRPr="006A6B95" w:rsidRDefault="007237B8" w:rsidP="005D4098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</w:p>
          <w:p w14:paraId="7F457D23" w14:textId="77777777" w:rsidR="00973D94" w:rsidRDefault="007237B8" w:rsidP="005D4098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6A6B95">
              <w:rPr>
                <w:sz w:val="20"/>
                <w:szCs w:val="20"/>
              </w:rPr>
              <w:t xml:space="preserve">Emotionally robust </w:t>
            </w:r>
          </w:p>
          <w:p w14:paraId="21531159" w14:textId="77777777" w:rsidR="00973D94" w:rsidRDefault="00973D94" w:rsidP="005D4098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</w:p>
          <w:p w14:paraId="4B9D0AFC" w14:textId="27DE96FC" w:rsidR="007237B8" w:rsidRDefault="007237B8" w:rsidP="005D4098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6A6B95">
              <w:rPr>
                <w:sz w:val="20"/>
                <w:szCs w:val="20"/>
              </w:rPr>
              <w:t>Resilient</w:t>
            </w:r>
          </w:p>
          <w:p w14:paraId="62BB381E" w14:textId="77777777" w:rsidR="007237B8" w:rsidRPr="006A6B95" w:rsidRDefault="007237B8" w:rsidP="005D4098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</w:p>
          <w:p w14:paraId="743ED13D" w14:textId="77777777" w:rsidR="00BB1F5E" w:rsidRDefault="007237B8" w:rsidP="005D4098">
            <w:pPr>
              <w:pStyle w:val="TableParagraph"/>
              <w:spacing w:before="1"/>
              <w:ind w:left="144" w:right="144"/>
              <w:jc w:val="both"/>
              <w:rPr>
                <w:sz w:val="20"/>
                <w:szCs w:val="20"/>
              </w:rPr>
            </w:pPr>
            <w:r w:rsidRPr="006A6B95">
              <w:rPr>
                <w:sz w:val="20"/>
                <w:szCs w:val="20"/>
              </w:rPr>
              <w:t xml:space="preserve">Sound communicator </w:t>
            </w:r>
          </w:p>
          <w:p w14:paraId="50EBE538" w14:textId="77777777" w:rsidR="00BB1F5E" w:rsidRDefault="00BB1F5E" w:rsidP="005D4098">
            <w:pPr>
              <w:pStyle w:val="TableParagraph"/>
              <w:spacing w:before="1"/>
              <w:ind w:left="144" w:right="144"/>
              <w:jc w:val="both"/>
              <w:rPr>
                <w:sz w:val="20"/>
                <w:szCs w:val="20"/>
              </w:rPr>
            </w:pPr>
          </w:p>
          <w:p w14:paraId="4364B72E" w14:textId="28EE16C2" w:rsidR="007237B8" w:rsidRDefault="007237B8" w:rsidP="005D4098">
            <w:pPr>
              <w:pStyle w:val="TableParagraph"/>
              <w:spacing w:before="1"/>
              <w:ind w:left="144" w:right="144"/>
              <w:jc w:val="both"/>
              <w:rPr>
                <w:sz w:val="20"/>
                <w:szCs w:val="20"/>
              </w:rPr>
            </w:pPr>
            <w:r w:rsidRPr="006A6B95">
              <w:rPr>
                <w:sz w:val="20"/>
                <w:szCs w:val="20"/>
              </w:rPr>
              <w:t>Driven</w:t>
            </w:r>
          </w:p>
          <w:p w14:paraId="09D44937" w14:textId="77777777" w:rsidR="007237B8" w:rsidRPr="006A6B95" w:rsidRDefault="007237B8" w:rsidP="005D4098">
            <w:pPr>
              <w:pStyle w:val="TableParagraph"/>
              <w:spacing w:before="1"/>
              <w:ind w:left="144" w:right="144"/>
              <w:jc w:val="both"/>
              <w:rPr>
                <w:sz w:val="20"/>
                <w:szCs w:val="20"/>
              </w:rPr>
            </w:pPr>
          </w:p>
          <w:p w14:paraId="30096CDE" w14:textId="77777777" w:rsidR="007237B8" w:rsidRDefault="007237B8" w:rsidP="005D4098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6A6B95">
              <w:rPr>
                <w:sz w:val="20"/>
                <w:szCs w:val="20"/>
              </w:rPr>
              <w:t xml:space="preserve">Innovative </w:t>
            </w:r>
          </w:p>
          <w:p w14:paraId="74A248BA" w14:textId="77777777" w:rsidR="007237B8" w:rsidRPr="006A6B95" w:rsidRDefault="007237B8" w:rsidP="005D4098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</w:p>
          <w:p w14:paraId="10CCFDBC" w14:textId="77777777" w:rsidR="007237B8" w:rsidRDefault="007237B8" w:rsidP="005D4098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6A6B95">
              <w:rPr>
                <w:sz w:val="20"/>
                <w:szCs w:val="20"/>
              </w:rPr>
              <w:t xml:space="preserve">Flexible </w:t>
            </w:r>
          </w:p>
          <w:p w14:paraId="232EDA02" w14:textId="77777777" w:rsidR="007237B8" w:rsidRPr="006A6B95" w:rsidRDefault="007237B8" w:rsidP="005D4098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</w:p>
          <w:p w14:paraId="576E47DB" w14:textId="77777777" w:rsidR="007237B8" w:rsidRPr="006A6B95" w:rsidRDefault="007237B8" w:rsidP="005D4098">
            <w:pPr>
              <w:pStyle w:val="TableParagraph"/>
              <w:ind w:left="144" w:right="144"/>
              <w:jc w:val="both"/>
              <w:rPr>
                <w:sz w:val="20"/>
                <w:szCs w:val="20"/>
              </w:rPr>
            </w:pPr>
            <w:r w:rsidRPr="006A6B95">
              <w:rPr>
                <w:sz w:val="20"/>
                <w:szCs w:val="20"/>
              </w:rPr>
              <w:t>Sense of</w:t>
            </w:r>
            <w:r w:rsidRPr="006A6B95">
              <w:rPr>
                <w:spacing w:val="-17"/>
                <w:sz w:val="20"/>
                <w:szCs w:val="20"/>
              </w:rPr>
              <w:t xml:space="preserve"> </w:t>
            </w:r>
            <w:r w:rsidRPr="006A6B95">
              <w:rPr>
                <w:sz w:val="20"/>
                <w:szCs w:val="20"/>
              </w:rPr>
              <w:t>humour</w:t>
            </w:r>
          </w:p>
        </w:tc>
        <w:tc>
          <w:tcPr>
            <w:tcW w:w="2551" w:type="dxa"/>
          </w:tcPr>
          <w:p w14:paraId="3CC78130" w14:textId="77777777" w:rsidR="007237B8" w:rsidRPr="006A6B95" w:rsidRDefault="007237B8" w:rsidP="005D4098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14:paraId="4CB3E61A" w14:textId="77777777" w:rsidR="007237B8" w:rsidRPr="006A6B95" w:rsidRDefault="007237B8" w:rsidP="005D4098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6A6B95">
              <w:rPr>
                <w:sz w:val="20"/>
                <w:szCs w:val="20"/>
              </w:rPr>
              <w:t>Interview questions</w:t>
            </w:r>
          </w:p>
        </w:tc>
      </w:tr>
      <w:tr w:rsidR="007237B8" w:rsidRPr="006A6B95" w14:paraId="2B198D76" w14:textId="77777777" w:rsidTr="005D4098">
        <w:trPr>
          <w:trHeight w:val="551"/>
        </w:trPr>
        <w:tc>
          <w:tcPr>
            <w:tcW w:w="1865" w:type="dxa"/>
          </w:tcPr>
          <w:p w14:paraId="139158CB" w14:textId="77777777" w:rsidR="007237B8" w:rsidRPr="006A6B95" w:rsidRDefault="007237B8" w:rsidP="005D4098">
            <w:pPr>
              <w:pStyle w:val="TableParagraph"/>
              <w:jc w:val="both"/>
              <w:rPr>
                <w:sz w:val="20"/>
                <w:szCs w:val="20"/>
              </w:rPr>
            </w:pPr>
            <w:r w:rsidRPr="006A6B95">
              <w:rPr>
                <w:sz w:val="20"/>
                <w:szCs w:val="20"/>
              </w:rPr>
              <w:t>6. Other</w:t>
            </w:r>
          </w:p>
        </w:tc>
        <w:tc>
          <w:tcPr>
            <w:tcW w:w="2840" w:type="dxa"/>
          </w:tcPr>
          <w:p w14:paraId="4A08271B" w14:textId="77777777" w:rsidR="007237B8" w:rsidRPr="006A6B95" w:rsidRDefault="007237B8" w:rsidP="005D4098">
            <w:pPr>
              <w:pStyle w:val="TableParagraph"/>
              <w:spacing w:before="6" w:line="244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5D11BF6" w14:textId="77777777" w:rsidR="007237B8" w:rsidRPr="006A6B95" w:rsidRDefault="007237B8" w:rsidP="005D4098">
            <w:pPr>
              <w:pStyle w:val="TableParagraph"/>
              <w:jc w:val="both"/>
              <w:rPr>
                <w:sz w:val="20"/>
                <w:szCs w:val="20"/>
              </w:rPr>
            </w:pPr>
            <w:r w:rsidRPr="006A6B95">
              <w:rPr>
                <w:sz w:val="20"/>
                <w:szCs w:val="20"/>
              </w:rPr>
              <w:t xml:space="preserve">Full driving license </w:t>
            </w:r>
            <w:r>
              <w:rPr>
                <w:sz w:val="20"/>
                <w:szCs w:val="20"/>
              </w:rPr>
              <w:t>and</w:t>
            </w:r>
          </w:p>
          <w:p w14:paraId="322A8E73" w14:textId="77777777" w:rsidR="007237B8" w:rsidRPr="006A6B95" w:rsidRDefault="007237B8" w:rsidP="005D4098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6A6B95">
              <w:rPr>
                <w:sz w:val="20"/>
                <w:szCs w:val="20"/>
              </w:rPr>
              <w:t>access to own vehicle</w:t>
            </w:r>
          </w:p>
        </w:tc>
        <w:tc>
          <w:tcPr>
            <w:tcW w:w="1761" w:type="dxa"/>
          </w:tcPr>
          <w:p w14:paraId="25A7A2B4" w14:textId="77777777" w:rsidR="007237B8" w:rsidRPr="006A6B95" w:rsidRDefault="007237B8" w:rsidP="005D4098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6A6B95">
              <w:rPr>
                <w:sz w:val="20"/>
                <w:szCs w:val="20"/>
              </w:rPr>
              <w:t xml:space="preserve">Document </w:t>
            </w:r>
            <w:r w:rsidRPr="006A6B95">
              <w:rPr>
                <w:w w:val="95"/>
                <w:sz w:val="20"/>
                <w:szCs w:val="20"/>
              </w:rPr>
              <w:t>verification</w:t>
            </w:r>
          </w:p>
        </w:tc>
      </w:tr>
    </w:tbl>
    <w:p w14:paraId="0E54B8F1" w14:textId="77777777" w:rsidR="007237B8" w:rsidRPr="006A6B95" w:rsidRDefault="007237B8" w:rsidP="007237B8">
      <w:pPr>
        <w:pStyle w:val="BodyText"/>
        <w:ind w:left="0"/>
        <w:jc w:val="both"/>
        <w:rPr>
          <w:b/>
          <w:sz w:val="20"/>
          <w:szCs w:val="20"/>
        </w:rPr>
      </w:pPr>
    </w:p>
    <w:p w14:paraId="6347BD8E" w14:textId="77777777" w:rsidR="007237B8" w:rsidRPr="006A6B95" w:rsidRDefault="007237B8" w:rsidP="007237B8">
      <w:pPr>
        <w:pStyle w:val="BodyText"/>
        <w:ind w:left="0"/>
        <w:jc w:val="both"/>
        <w:rPr>
          <w:b/>
          <w:sz w:val="20"/>
          <w:szCs w:val="20"/>
        </w:rPr>
      </w:pPr>
    </w:p>
    <w:p w14:paraId="0E0FF0AB" w14:textId="77777777" w:rsidR="007237B8" w:rsidRPr="003C16FE" w:rsidRDefault="007237B8" w:rsidP="00973D94">
      <w:pPr>
        <w:spacing w:before="101" w:line="269" w:lineRule="exact"/>
        <w:ind w:left="144"/>
        <w:jc w:val="both"/>
        <w:rPr>
          <w:b/>
          <w:sz w:val="20"/>
          <w:szCs w:val="20"/>
        </w:rPr>
      </w:pPr>
      <w:r w:rsidRPr="003C16FE">
        <w:rPr>
          <w:b/>
          <w:sz w:val="20"/>
          <w:szCs w:val="20"/>
        </w:rPr>
        <w:t>Note:</w:t>
      </w:r>
    </w:p>
    <w:p w14:paraId="149097E8" w14:textId="77777777" w:rsidR="007237B8" w:rsidRPr="003C16FE" w:rsidRDefault="007237B8" w:rsidP="00973D94">
      <w:pPr>
        <w:pStyle w:val="BodyText"/>
        <w:ind w:left="144" w:right="115"/>
        <w:jc w:val="both"/>
        <w:rPr>
          <w:sz w:val="20"/>
          <w:szCs w:val="20"/>
        </w:rPr>
      </w:pPr>
      <w:r w:rsidRPr="003C16FE">
        <w:rPr>
          <w:sz w:val="20"/>
          <w:szCs w:val="20"/>
        </w:rPr>
        <w:t xml:space="preserve">This </w:t>
      </w:r>
      <w:r>
        <w:rPr>
          <w:sz w:val="20"/>
          <w:szCs w:val="20"/>
        </w:rPr>
        <w:t>job description and person specification</w:t>
      </w:r>
      <w:r w:rsidRPr="003C16FE">
        <w:rPr>
          <w:sz w:val="20"/>
          <w:szCs w:val="20"/>
        </w:rPr>
        <w:t xml:space="preserve"> sets out the duties of the pos</w:t>
      </w:r>
      <w:r>
        <w:rPr>
          <w:sz w:val="20"/>
          <w:szCs w:val="20"/>
        </w:rPr>
        <w:t>ition</w:t>
      </w:r>
      <w:r w:rsidRPr="003C16FE">
        <w:rPr>
          <w:sz w:val="20"/>
          <w:szCs w:val="20"/>
        </w:rPr>
        <w:t xml:space="preserve"> at the time when it was </w:t>
      </w:r>
      <w:r>
        <w:rPr>
          <w:sz w:val="20"/>
          <w:szCs w:val="20"/>
        </w:rPr>
        <w:t>collated</w:t>
      </w:r>
      <w:r w:rsidRPr="003C16FE">
        <w:rPr>
          <w:sz w:val="20"/>
          <w:szCs w:val="20"/>
        </w:rPr>
        <w:t>. Such duties may vary from time to time without changing the general character of the duties or the level of responsibility entailed. Such variations are a common occurrence</w:t>
      </w:r>
      <w:r w:rsidRPr="003C16FE">
        <w:rPr>
          <w:spacing w:val="-15"/>
          <w:sz w:val="20"/>
          <w:szCs w:val="20"/>
        </w:rPr>
        <w:t xml:space="preserve"> </w:t>
      </w:r>
      <w:r w:rsidRPr="003C16FE">
        <w:rPr>
          <w:sz w:val="20"/>
          <w:szCs w:val="20"/>
        </w:rPr>
        <w:t>and</w:t>
      </w:r>
      <w:r w:rsidRPr="003C16FE">
        <w:rPr>
          <w:spacing w:val="-14"/>
          <w:sz w:val="20"/>
          <w:szCs w:val="20"/>
        </w:rPr>
        <w:t xml:space="preserve"> </w:t>
      </w:r>
      <w:r w:rsidRPr="003C16FE">
        <w:rPr>
          <w:sz w:val="20"/>
          <w:szCs w:val="20"/>
        </w:rPr>
        <w:t>cannot</w:t>
      </w:r>
      <w:r w:rsidRPr="003C16FE">
        <w:rPr>
          <w:spacing w:val="-13"/>
          <w:sz w:val="20"/>
          <w:szCs w:val="20"/>
        </w:rPr>
        <w:t xml:space="preserve"> </w:t>
      </w:r>
      <w:r w:rsidRPr="003C16FE">
        <w:rPr>
          <w:sz w:val="20"/>
          <w:szCs w:val="20"/>
        </w:rPr>
        <w:t>of</w:t>
      </w:r>
      <w:r w:rsidRPr="003C16FE">
        <w:rPr>
          <w:spacing w:val="-13"/>
          <w:sz w:val="20"/>
          <w:szCs w:val="20"/>
        </w:rPr>
        <w:t xml:space="preserve"> </w:t>
      </w:r>
      <w:r w:rsidRPr="003C16FE">
        <w:rPr>
          <w:sz w:val="20"/>
          <w:szCs w:val="20"/>
        </w:rPr>
        <w:t>themselves</w:t>
      </w:r>
      <w:r w:rsidRPr="003C16FE">
        <w:rPr>
          <w:spacing w:val="-14"/>
          <w:sz w:val="20"/>
          <w:szCs w:val="20"/>
        </w:rPr>
        <w:t xml:space="preserve"> </w:t>
      </w:r>
      <w:r w:rsidRPr="003C16FE">
        <w:rPr>
          <w:sz w:val="20"/>
          <w:szCs w:val="20"/>
        </w:rPr>
        <w:t>justify</w:t>
      </w:r>
      <w:r w:rsidRPr="003C16FE">
        <w:rPr>
          <w:spacing w:val="-13"/>
          <w:sz w:val="20"/>
          <w:szCs w:val="20"/>
        </w:rPr>
        <w:t xml:space="preserve"> </w:t>
      </w:r>
      <w:r w:rsidRPr="003C16FE">
        <w:rPr>
          <w:sz w:val="20"/>
          <w:szCs w:val="20"/>
        </w:rPr>
        <w:t>reconsideration</w:t>
      </w:r>
      <w:r w:rsidRPr="003C16FE">
        <w:rPr>
          <w:spacing w:val="-13"/>
          <w:sz w:val="20"/>
          <w:szCs w:val="20"/>
        </w:rPr>
        <w:t xml:space="preserve"> </w:t>
      </w:r>
      <w:r w:rsidRPr="003C16FE">
        <w:rPr>
          <w:sz w:val="20"/>
          <w:szCs w:val="20"/>
        </w:rPr>
        <w:t>of</w:t>
      </w:r>
      <w:r w:rsidRPr="003C16FE">
        <w:rPr>
          <w:spacing w:val="-12"/>
          <w:sz w:val="20"/>
          <w:szCs w:val="20"/>
        </w:rPr>
        <w:t xml:space="preserve"> </w:t>
      </w:r>
      <w:r w:rsidRPr="003C16FE">
        <w:rPr>
          <w:sz w:val="20"/>
          <w:szCs w:val="20"/>
        </w:rPr>
        <w:t>the</w:t>
      </w:r>
      <w:r w:rsidRPr="003C16FE">
        <w:rPr>
          <w:spacing w:val="-15"/>
          <w:sz w:val="20"/>
          <w:szCs w:val="20"/>
        </w:rPr>
        <w:t xml:space="preserve"> </w:t>
      </w:r>
      <w:r w:rsidRPr="003C16FE">
        <w:rPr>
          <w:sz w:val="20"/>
          <w:szCs w:val="20"/>
        </w:rPr>
        <w:t>salary</w:t>
      </w:r>
      <w:r w:rsidRPr="003C16FE">
        <w:rPr>
          <w:spacing w:val="-12"/>
          <w:sz w:val="20"/>
          <w:szCs w:val="20"/>
        </w:rPr>
        <w:t xml:space="preserve"> </w:t>
      </w:r>
      <w:r w:rsidRPr="003C16FE">
        <w:rPr>
          <w:sz w:val="20"/>
          <w:szCs w:val="20"/>
        </w:rPr>
        <w:t>for</w:t>
      </w:r>
      <w:r w:rsidRPr="003C16FE">
        <w:rPr>
          <w:spacing w:val="-14"/>
          <w:sz w:val="20"/>
          <w:szCs w:val="20"/>
        </w:rPr>
        <w:t xml:space="preserve"> </w:t>
      </w:r>
      <w:r w:rsidRPr="003C16FE">
        <w:rPr>
          <w:sz w:val="20"/>
          <w:szCs w:val="20"/>
        </w:rPr>
        <w:t>the</w:t>
      </w:r>
      <w:r w:rsidRPr="003C16FE">
        <w:rPr>
          <w:spacing w:val="-15"/>
          <w:sz w:val="20"/>
          <w:szCs w:val="20"/>
        </w:rPr>
        <w:t xml:space="preserve"> </w:t>
      </w:r>
      <w:r w:rsidRPr="003C16FE">
        <w:rPr>
          <w:sz w:val="20"/>
          <w:szCs w:val="20"/>
        </w:rPr>
        <w:t>post.</w:t>
      </w:r>
    </w:p>
    <w:p w14:paraId="0A205336" w14:textId="77777777" w:rsidR="007237B8" w:rsidRPr="003C16FE" w:rsidRDefault="007237B8" w:rsidP="00973D94">
      <w:pPr>
        <w:ind w:left="144"/>
        <w:jc w:val="both"/>
        <w:rPr>
          <w:sz w:val="20"/>
          <w:szCs w:val="20"/>
        </w:rPr>
      </w:pPr>
    </w:p>
    <w:p w14:paraId="1524ED60" w14:textId="77777777" w:rsidR="007237B8" w:rsidRPr="003C16FE" w:rsidRDefault="007237B8" w:rsidP="00973D94">
      <w:pPr>
        <w:pStyle w:val="1bodycopy10pt"/>
        <w:ind w:left="144"/>
        <w:jc w:val="both"/>
        <w:rPr>
          <w:rFonts w:ascii="Century Gothic" w:hAnsi="Century Gothic"/>
          <w:szCs w:val="20"/>
        </w:rPr>
      </w:pPr>
      <w:r w:rsidRPr="003C16FE">
        <w:rPr>
          <w:rFonts w:ascii="Century Gothic" w:hAnsi="Century Gothic"/>
          <w:szCs w:val="20"/>
        </w:rPr>
        <w:t xml:space="preserve">This job description may be amended at any time in consultation with the postholder. </w:t>
      </w:r>
    </w:p>
    <w:p w14:paraId="44B33C8A" w14:textId="77777777" w:rsidR="007237B8" w:rsidRPr="006A6B95" w:rsidRDefault="007237B8" w:rsidP="007237B8">
      <w:pPr>
        <w:spacing w:before="101" w:line="269" w:lineRule="exact"/>
        <w:ind w:left="100"/>
        <w:jc w:val="both"/>
        <w:rPr>
          <w:b/>
          <w:bCs/>
          <w:sz w:val="20"/>
          <w:szCs w:val="20"/>
          <w:u w:val="single"/>
        </w:rPr>
      </w:pPr>
    </w:p>
    <w:p w14:paraId="6FCF6659" w14:textId="77777777" w:rsidR="007237B8" w:rsidRPr="00FC0CD4" w:rsidRDefault="007237B8" w:rsidP="008F1341">
      <w:pPr>
        <w:pStyle w:val="Heading1"/>
        <w:spacing w:before="101"/>
        <w:jc w:val="center"/>
        <w:rPr>
          <w:sz w:val="20"/>
          <w:szCs w:val="20"/>
        </w:rPr>
      </w:pPr>
    </w:p>
    <w:sectPr w:rsidR="007237B8" w:rsidRPr="00FC0CD4">
      <w:headerReference w:type="default" r:id="rId11"/>
      <w:footerReference w:type="default" r:id="rId12"/>
      <w:pgSz w:w="11910" w:h="16840"/>
      <w:pgMar w:top="960" w:right="1320" w:bottom="620" w:left="1340" w:header="0" w:footer="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CD44C" w14:textId="77777777" w:rsidR="002850DF" w:rsidRDefault="002850DF">
      <w:r>
        <w:separator/>
      </w:r>
    </w:p>
  </w:endnote>
  <w:endnote w:type="continuationSeparator" w:id="0">
    <w:p w14:paraId="12E2D3C8" w14:textId="77777777" w:rsidR="002850DF" w:rsidRDefault="0028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53B9A" w14:textId="73A21996" w:rsidR="009C401F" w:rsidRDefault="009C401F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D35D" w14:textId="77777777" w:rsidR="002850DF" w:rsidRDefault="002850DF">
      <w:r>
        <w:separator/>
      </w:r>
    </w:p>
  </w:footnote>
  <w:footnote w:type="continuationSeparator" w:id="0">
    <w:p w14:paraId="77B7B6D3" w14:textId="77777777" w:rsidR="002850DF" w:rsidRDefault="00285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6D785" w14:textId="76031382" w:rsidR="0022153E" w:rsidRDefault="002215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5pt;height:331.5pt" o:bullet="t">
        <v:imagedata r:id="rId1" o:title="TK_LOGO_POINTER_RGB_bullet_blue"/>
      </v:shape>
    </w:pict>
  </w:numPicBullet>
  <w:numPicBullet w:numPicBulletId="1">
    <w:pict>
      <v:shape id="_x0000_i1027" type="#_x0000_t75" style="width:30pt;height:30pt" o:bullet="t">
        <v:imagedata r:id="rId2" o:title="Cross"/>
      </v:shape>
    </w:pict>
  </w:numPicBullet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1B802156"/>
    <w:multiLevelType w:val="hybridMultilevel"/>
    <w:tmpl w:val="5038CD94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" w15:restartNumberingAfterBreak="0">
    <w:nsid w:val="1CC02433"/>
    <w:multiLevelType w:val="hybridMultilevel"/>
    <w:tmpl w:val="EA429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37FBD"/>
    <w:multiLevelType w:val="hybridMultilevel"/>
    <w:tmpl w:val="ABD236AC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20370AD5"/>
    <w:multiLevelType w:val="hybridMultilevel"/>
    <w:tmpl w:val="5A887284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5" w15:restartNumberingAfterBreak="0">
    <w:nsid w:val="2D8B6541"/>
    <w:multiLevelType w:val="hybridMultilevel"/>
    <w:tmpl w:val="71BA4AEC"/>
    <w:lvl w:ilvl="0" w:tplc="33A6E92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86DA5"/>
    <w:multiLevelType w:val="hybridMultilevel"/>
    <w:tmpl w:val="5942AD5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43221F67"/>
    <w:multiLevelType w:val="hybridMultilevel"/>
    <w:tmpl w:val="B6567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20B5E"/>
    <w:multiLevelType w:val="hybridMultilevel"/>
    <w:tmpl w:val="8A86B82C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" w15:restartNumberingAfterBreak="0">
    <w:nsid w:val="58573980"/>
    <w:multiLevelType w:val="hybridMultilevel"/>
    <w:tmpl w:val="5B902ED4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 w15:restartNumberingAfterBreak="0">
    <w:nsid w:val="5A6A6FD4"/>
    <w:multiLevelType w:val="hybridMultilevel"/>
    <w:tmpl w:val="CEEA5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C030D"/>
    <w:multiLevelType w:val="hybridMultilevel"/>
    <w:tmpl w:val="8ACEA63A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 w15:restartNumberingAfterBreak="0">
    <w:nsid w:val="688918D8"/>
    <w:multiLevelType w:val="hybridMultilevel"/>
    <w:tmpl w:val="01B85EAA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4" w15:restartNumberingAfterBreak="0">
    <w:nsid w:val="70106D66"/>
    <w:multiLevelType w:val="hybridMultilevel"/>
    <w:tmpl w:val="4D8672F2"/>
    <w:lvl w:ilvl="0" w:tplc="33A6E92C">
      <w:numFmt w:val="bullet"/>
      <w:lvlText w:val="•"/>
      <w:lvlJc w:val="left"/>
      <w:pPr>
        <w:ind w:left="820" w:hanging="356"/>
      </w:pPr>
      <w:rPr>
        <w:rFonts w:ascii="Calibri" w:eastAsia="Calibri" w:hAnsi="Calibri" w:cs="Calibri" w:hint="default"/>
        <w:w w:val="100"/>
        <w:sz w:val="22"/>
        <w:szCs w:val="22"/>
        <w:lang w:val="en-GB" w:eastAsia="en-US" w:bidi="ar-SA"/>
      </w:rPr>
    </w:lvl>
    <w:lvl w:ilvl="1" w:tplc="E3549AB6">
      <w:numFmt w:val="bullet"/>
      <w:lvlText w:val="•"/>
      <w:lvlJc w:val="left"/>
      <w:pPr>
        <w:ind w:left="1662" w:hanging="356"/>
      </w:pPr>
      <w:rPr>
        <w:rFonts w:hint="default"/>
        <w:lang w:val="en-GB" w:eastAsia="en-US" w:bidi="ar-SA"/>
      </w:rPr>
    </w:lvl>
    <w:lvl w:ilvl="2" w:tplc="A06032E0">
      <w:numFmt w:val="bullet"/>
      <w:lvlText w:val="•"/>
      <w:lvlJc w:val="left"/>
      <w:pPr>
        <w:ind w:left="2505" w:hanging="356"/>
      </w:pPr>
      <w:rPr>
        <w:rFonts w:hint="default"/>
        <w:lang w:val="en-GB" w:eastAsia="en-US" w:bidi="ar-SA"/>
      </w:rPr>
    </w:lvl>
    <w:lvl w:ilvl="3" w:tplc="3CB688B2">
      <w:numFmt w:val="bullet"/>
      <w:lvlText w:val="•"/>
      <w:lvlJc w:val="left"/>
      <w:pPr>
        <w:ind w:left="3347" w:hanging="356"/>
      </w:pPr>
      <w:rPr>
        <w:rFonts w:hint="default"/>
        <w:lang w:val="en-GB" w:eastAsia="en-US" w:bidi="ar-SA"/>
      </w:rPr>
    </w:lvl>
    <w:lvl w:ilvl="4" w:tplc="77103EA2">
      <w:numFmt w:val="bullet"/>
      <w:lvlText w:val="•"/>
      <w:lvlJc w:val="left"/>
      <w:pPr>
        <w:ind w:left="4190" w:hanging="356"/>
      </w:pPr>
      <w:rPr>
        <w:rFonts w:hint="default"/>
        <w:lang w:val="en-GB" w:eastAsia="en-US" w:bidi="ar-SA"/>
      </w:rPr>
    </w:lvl>
    <w:lvl w:ilvl="5" w:tplc="20943DFC">
      <w:numFmt w:val="bullet"/>
      <w:lvlText w:val="•"/>
      <w:lvlJc w:val="left"/>
      <w:pPr>
        <w:ind w:left="5033" w:hanging="356"/>
      </w:pPr>
      <w:rPr>
        <w:rFonts w:hint="default"/>
        <w:lang w:val="en-GB" w:eastAsia="en-US" w:bidi="ar-SA"/>
      </w:rPr>
    </w:lvl>
    <w:lvl w:ilvl="6" w:tplc="4F3C24B4">
      <w:numFmt w:val="bullet"/>
      <w:lvlText w:val="•"/>
      <w:lvlJc w:val="left"/>
      <w:pPr>
        <w:ind w:left="5875" w:hanging="356"/>
      </w:pPr>
      <w:rPr>
        <w:rFonts w:hint="default"/>
        <w:lang w:val="en-GB" w:eastAsia="en-US" w:bidi="ar-SA"/>
      </w:rPr>
    </w:lvl>
    <w:lvl w:ilvl="7" w:tplc="8DB02C9E">
      <w:numFmt w:val="bullet"/>
      <w:lvlText w:val="•"/>
      <w:lvlJc w:val="left"/>
      <w:pPr>
        <w:ind w:left="6718" w:hanging="356"/>
      </w:pPr>
      <w:rPr>
        <w:rFonts w:hint="default"/>
        <w:lang w:val="en-GB" w:eastAsia="en-US" w:bidi="ar-SA"/>
      </w:rPr>
    </w:lvl>
    <w:lvl w:ilvl="8" w:tplc="0458E86C">
      <w:numFmt w:val="bullet"/>
      <w:lvlText w:val="•"/>
      <w:lvlJc w:val="left"/>
      <w:pPr>
        <w:ind w:left="7561" w:hanging="356"/>
      </w:pPr>
      <w:rPr>
        <w:rFonts w:hint="default"/>
        <w:lang w:val="en-GB" w:eastAsia="en-US" w:bidi="ar-SA"/>
      </w:rPr>
    </w:lvl>
  </w:abstractNum>
  <w:abstractNum w:abstractNumId="15" w15:restartNumberingAfterBreak="0">
    <w:nsid w:val="72296C37"/>
    <w:multiLevelType w:val="hybridMultilevel"/>
    <w:tmpl w:val="B3DED844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750D401B"/>
    <w:multiLevelType w:val="hybridMultilevel"/>
    <w:tmpl w:val="26BA3B3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8" w15:restartNumberingAfterBreak="0">
    <w:nsid w:val="7CDF4671"/>
    <w:multiLevelType w:val="hybridMultilevel"/>
    <w:tmpl w:val="58AE85B6"/>
    <w:lvl w:ilvl="0" w:tplc="33EC5B28">
      <w:numFmt w:val="bullet"/>
      <w:lvlText w:val=""/>
      <w:lvlJc w:val="left"/>
      <w:pPr>
        <w:ind w:left="497" w:hanging="356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8EEC83F4">
      <w:numFmt w:val="bullet"/>
      <w:lvlText w:val="•"/>
      <w:lvlJc w:val="left"/>
      <w:pPr>
        <w:ind w:left="1346" w:hanging="356"/>
      </w:pPr>
      <w:rPr>
        <w:rFonts w:hint="default"/>
        <w:lang w:val="en-GB" w:eastAsia="en-US" w:bidi="ar-SA"/>
      </w:rPr>
    </w:lvl>
    <w:lvl w:ilvl="2" w:tplc="910AC0EE">
      <w:numFmt w:val="bullet"/>
      <w:lvlText w:val="•"/>
      <w:lvlJc w:val="left"/>
      <w:pPr>
        <w:ind w:left="2189" w:hanging="356"/>
      </w:pPr>
      <w:rPr>
        <w:rFonts w:hint="default"/>
        <w:lang w:val="en-GB" w:eastAsia="en-US" w:bidi="ar-SA"/>
      </w:rPr>
    </w:lvl>
    <w:lvl w:ilvl="3" w:tplc="E26C0046">
      <w:numFmt w:val="bullet"/>
      <w:lvlText w:val="•"/>
      <w:lvlJc w:val="left"/>
      <w:pPr>
        <w:ind w:left="3031" w:hanging="356"/>
      </w:pPr>
      <w:rPr>
        <w:rFonts w:hint="default"/>
        <w:lang w:val="en-GB" w:eastAsia="en-US" w:bidi="ar-SA"/>
      </w:rPr>
    </w:lvl>
    <w:lvl w:ilvl="4" w:tplc="DF64A2C0">
      <w:numFmt w:val="bullet"/>
      <w:lvlText w:val="•"/>
      <w:lvlJc w:val="left"/>
      <w:pPr>
        <w:ind w:left="3874" w:hanging="356"/>
      </w:pPr>
      <w:rPr>
        <w:rFonts w:hint="default"/>
        <w:lang w:val="en-GB" w:eastAsia="en-US" w:bidi="ar-SA"/>
      </w:rPr>
    </w:lvl>
    <w:lvl w:ilvl="5" w:tplc="1C1EFCAE">
      <w:numFmt w:val="bullet"/>
      <w:lvlText w:val="•"/>
      <w:lvlJc w:val="left"/>
      <w:pPr>
        <w:ind w:left="4717" w:hanging="356"/>
      </w:pPr>
      <w:rPr>
        <w:rFonts w:hint="default"/>
        <w:lang w:val="en-GB" w:eastAsia="en-US" w:bidi="ar-SA"/>
      </w:rPr>
    </w:lvl>
    <w:lvl w:ilvl="6" w:tplc="52FE339A">
      <w:numFmt w:val="bullet"/>
      <w:lvlText w:val="•"/>
      <w:lvlJc w:val="left"/>
      <w:pPr>
        <w:ind w:left="5559" w:hanging="356"/>
      </w:pPr>
      <w:rPr>
        <w:rFonts w:hint="default"/>
        <w:lang w:val="en-GB" w:eastAsia="en-US" w:bidi="ar-SA"/>
      </w:rPr>
    </w:lvl>
    <w:lvl w:ilvl="7" w:tplc="095C5E14">
      <w:numFmt w:val="bullet"/>
      <w:lvlText w:val="•"/>
      <w:lvlJc w:val="left"/>
      <w:pPr>
        <w:ind w:left="6402" w:hanging="356"/>
      </w:pPr>
      <w:rPr>
        <w:rFonts w:hint="default"/>
        <w:lang w:val="en-GB" w:eastAsia="en-US" w:bidi="ar-SA"/>
      </w:rPr>
    </w:lvl>
    <w:lvl w:ilvl="8" w:tplc="B68EEE98">
      <w:numFmt w:val="bullet"/>
      <w:lvlText w:val="•"/>
      <w:lvlJc w:val="left"/>
      <w:pPr>
        <w:ind w:left="7245" w:hanging="356"/>
      </w:pPr>
      <w:rPr>
        <w:rFonts w:hint="default"/>
        <w:lang w:val="en-GB" w:eastAsia="en-US" w:bidi="ar-SA"/>
      </w:rPr>
    </w:lvl>
  </w:abstractNum>
  <w:num w:numId="1" w16cid:durableId="1581021933">
    <w:abstractNumId w:val="14"/>
  </w:num>
  <w:num w:numId="2" w16cid:durableId="2095322182">
    <w:abstractNumId w:val="18"/>
  </w:num>
  <w:num w:numId="3" w16cid:durableId="1825389251">
    <w:abstractNumId w:val="17"/>
  </w:num>
  <w:num w:numId="4" w16cid:durableId="203492829">
    <w:abstractNumId w:val="4"/>
  </w:num>
  <w:num w:numId="5" w16cid:durableId="170528841">
    <w:abstractNumId w:val="15"/>
  </w:num>
  <w:num w:numId="6" w16cid:durableId="1814567183">
    <w:abstractNumId w:val="16"/>
  </w:num>
  <w:num w:numId="7" w16cid:durableId="45564598">
    <w:abstractNumId w:val="1"/>
  </w:num>
  <w:num w:numId="8" w16cid:durableId="306668122">
    <w:abstractNumId w:val="10"/>
  </w:num>
  <w:num w:numId="9" w16cid:durableId="1439451122">
    <w:abstractNumId w:val="0"/>
  </w:num>
  <w:num w:numId="10" w16cid:durableId="1086809416">
    <w:abstractNumId w:val="5"/>
  </w:num>
  <w:num w:numId="11" w16cid:durableId="742264249">
    <w:abstractNumId w:val="8"/>
  </w:num>
  <w:num w:numId="12" w16cid:durableId="1484009225">
    <w:abstractNumId w:val="2"/>
  </w:num>
  <w:num w:numId="13" w16cid:durableId="1566064728">
    <w:abstractNumId w:val="6"/>
  </w:num>
  <w:num w:numId="14" w16cid:durableId="1265259862">
    <w:abstractNumId w:val="13"/>
  </w:num>
  <w:num w:numId="15" w16cid:durableId="275530334">
    <w:abstractNumId w:val="11"/>
  </w:num>
  <w:num w:numId="16" w16cid:durableId="645933810">
    <w:abstractNumId w:val="9"/>
  </w:num>
  <w:num w:numId="17" w16cid:durableId="907956264">
    <w:abstractNumId w:val="12"/>
  </w:num>
  <w:num w:numId="18" w16cid:durableId="1866677287">
    <w:abstractNumId w:val="7"/>
  </w:num>
  <w:num w:numId="19" w16cid:durableId="454174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54"/>
    <w:rsid w:val="0001360F"/>
    <w:rsid w:val="000E3533"/>
    <w:rsid w:val="00151754"/>
    <w:rsid w:val="00185E39"/>
    <w:rsid w:val="00186E01"/>
    <w:rsid w:val="001A5B02"/>
    <w:rsid w:val="001D570E"/>
    <w:rsid w:val="0022153E"/>
    <w:rsid w:val="00221A11"/>
    <w:rsid w:val="002850DF"/>
    <w:rsid w:val="002D60DC"/>
    <w:rsid w:val="002E5DF4"/>
    <w:rsid w:val="00360DC1"/>
    <w:rsid w:val="003638FD"/>
    <w:rsid w:val="003A787A"/>
    <w:rsid w:val="003B3108"/>
    <w:rsid w:val="00450FEA"/>
    <w:rsid w:val="004536F9"/>
    <w:rsid w:val="004756B7"/>
    <w:rsid w:val="00485424"/>
    <w:rsid w:val="004917BA"/>
    <w:rsid w:val="00495766"/>
    <w:rsid w:val="00501BEB"/>
    <w:rsid w:val="0051277C"/>
    <w:rsid w:val="00534DB2"/>
    <w:rsid w:val="00550B23"/>
    <w:rsid w:val="005A2A38"/>
    <w:rsid w:val="00661918"/>
    <w:rsid w:val="0066703A"/>
    <w:rsid w:val="00695A79"/>
    <w:rsid w:val="006B5656"/>
    <w:rsid w:val="006C2B86"/>
    <w:rsid w:val="006C3ACA"/>
    <w:rsid w:val="006D7E8D"/>
    <w:rsid w:val="006F3AC5"/>
    <w:rsid w:val="007237B8"/>
    <w:rsid w:val="007746DF"/>
    <w:rsid w:val="007B32E0"/>
    <w:rsid w:val="007D7B44"/>
    <w:rsid w:val="00815AA9"/>
    <w:rsid w:val="0085592F"/>
    <w:rsid w:val="00866AD1"/>
    <w:rsid w:val="00883D66"/>
    <w:rsid w:val="008878FB"/>
    <w:rsid w:val="00887D2D"/>
    <w:rsid w:val="008F1341"/>
    <w:rsid w:val="00973D94"/>
    <w:rsid w:val="009C401F"/>
    <w:rsid w:val="00A37E89"/>
    <w:rsid w:val="00A44411"/>
    <w:rsid w:val="00A61FC8"/>
    <w:rsid w:val="00AE7E3B"/>
    <w:rsid w:val="00B05A2E"/>
    <w:rsid w:val="00B6016C"/>
    <w:rsid w:val="00B6286A"/>
    <w:rsid w:val="00BB1F5E"/>
    <w:rsid w:val="00BC5AC0"/>
    <w:rsid w:val="00BD3ED5"/>
    <w:rsid w:val="00C33B0C"/>
    <w:rsid w:val="00C6685C"/>
    <w:rsid w:val="00CA3781"/>
    <w:rsid w:val="00D1217D"/>
    <w:rsid w:val="00D96976"/>
    <w:rsid w:val="00DF7633"/>
    <w:rsid w:val="00F414FB"/>
    <w:rsid w:val="00F94277"/>
    <w:rsid w:val="00FC0CD4"/>
    <w:rsid w:val="00FC6964"/>
    <w:rsid w:val="06AF70C3"/>
    <w:rsid w:val="0C5CA828"/>
    <w:rsid w:val="23D0CD28"/>
    <w:rsid w:val="251B445E"/>
    <w:rsid w:val="414D07B0"/>
    <w:rsid w:val="69B6EE51"/>
    <w:rsid w:val="6DCBB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,"/>
  <w14:docId w14:val="07AFB088"/>
  <w15:chartTrackingRefBased/>
  <w15:docId w15:val="{A6F4AF52-CF70-430D-8F5E-3596A616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75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link w:val="Heading1Char"/>
    <w:uiPriority w:val="9"/>
    <w:qFormat/>
    <w:rsid w:val="00151754"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754"/>
    <w:rPr>
      <w:rFonts w:ascii="Century Gothic" w:eastAsia="Century Gothic" w:hAnsi="Century Gothic" w:cs="Century Gothic"/>
      <w:b/>
      <w:bCs/>
    </w:rPr>
  </w:style>
  <w:style w:type="paragraph" w:styleId="BodyText">
    <w:name w:val="Body Text"/>
    <w:basedOn w:val="Normal"/>
    <w:link w:val="BodyTextChar"/>
    <w:uiPriority w:val="1"/>
    <w:qFormat/>
    <w:rsid w:val="00151754"/>
    <w:pPr>
      <w:ind w:left="820"/>
    </w:pPr>
  </w:style>
  <w:style w:type="character" w:customStyle="1" w:styleId="BodyTextChar">
    <w:name w:val="Body Text Char"/>
    <w:basedOn w:val="DefaultParagraphFont"/>
    <w:link w:val="BodyText"/>
    <w:uiPriority w:val="1"/>
    <w:rsid w:val="00151754"/>
    <w:rPr>
      <w:rFonts w:ascii="Century Gothic" w:eastAsia="Century Gothic" w:hAnsi="Century Gothic" w:cs="Century Gothic"/>
    </w:rPr>
  </w:style>
  <w:style w:type="paragraph" w:styleId="Title">
    <w:name w:val="Title"/>
    <w:basedOn w:val="Normal"/>
    <w:link w:val="TitleChar"/>
    <w:uiPriority w:val="10"/>
    <w:qFormat/>
    <w:rsid w:val="00151754"/>
    <w:pPr>
      <w:spacing w:before="65"/>
      <w:ind w:left="794"/>
    </w:pPr>
    <w:rPr>
      <w:b/>
      <w:bCs/>
      <w:sz w:val="32"/>
      <w:szCs w:val="32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151754"/>
    <w:rPr>
      <w:rFonts w:ascii="Century Gothic" w:eastAsia="Century Gothic" w:hAnsi="Century Gothic" w:cs="Century Gothic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rsid w:val="00151754"/>
    <w:pPr>
      <w:spacing w:before="121"/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15175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CA37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781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CA37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781"/>
    <w:rPr>
      <w:rFonts w:ascii="Century Gothic" w:eastAsia="Century Gothic" w:hAnsi="Century Gothic" w:cs="Century Gothic"/>
    </w:rPr>
  </w:style>
  <w:style w:type="paragraph" w:customStyle="1" w:styleId="1bodycopy10pt">
    <w:name w:val="1 body copy 10pt"/>
    <w:basedOn w:val="Normal"/>
    <w:link w:val="1bodycopy10ptChar"/>
    <w:qFormat/>
    <w:rsid w:val="00BD3ED5"/>
    <w:pPr>
      <w:widowControl/>
      <w:autoSpaceDE/>
      <w:autoSpaceDN/>
      <w:spacing w:after="120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BD3ED5"/>
    <w:pPr>
      <w:widowControl/>
      <w:numPr>
        <w:numId w:val="3"/>
      </w:numPr>
      <w:autoSpaceDE/>
      <w:autoSpaceDN/>
      <w:spacing w:after="60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1bodycopy10ptChar">
    <w:name w:val="1 body copy 10pt Char"/>
    <w:link w:val="1bodycopy10pt"/>
    <w:rsid w:val="00BD3ED5"/>
    <w:rPr>
      <w:rFonts w:ascii="Arial" w:eastAsia="MS Mincho" w:hAnsi="Arial" w:cs="Times New Roman"/>
      <w:sz w:val="20"/>
      <w:szCs w:val="24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BD3ED5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BD3ED5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Tablecopybulleted">
    <w:name w:val="Table copy bulleted"/>
    <w:basedOn w:val="Normal"/>
    <w:qFormat/>
    <w:rsid w:val="000E3533"/>
    <w:pPr>
      <w:keepLines/>
      <w:widowControl/>
      <w:numPr>
        <w:numId w:val="9"/>
      </w:numPr>
      <w:autoSpaceDE/>
      <w:autoSpaceDN/>
      <w:spacing w:after="60"/>
      <w:textboxTightWrap w:val="allLines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8DONTsbullet">
    <w:name w:val="8 DON'Ts bullet"/>
    <w:basedOn w:val="Normal"/>
    <w:rsid w:val="00B6016C"/>
    <w:pPr>
      <w:widowControl/>
      <w:numPr>
        <w:numId w:val="11"/>
      </w:numPr>
      <w:suppressAutoHyphens/>
      <w:autoSpaceDE/>
      <w:autoSpaceDN/>
      <w:spacing w:after="120"/>
      <w:ind w:right="284"/>
    </w:pPr>
    <w:rPr>
      <w:rFonts w:ascii="Arial" w:eastAsia="MS Mincho" w:hAnsi="Arial" w:cs="Arial"/>
      <w:b/>
      <w:sz w:val="24"/>
      <w:szCs w:val="20"/>
      <w:lang w:val="en-US"/>
    </w:rPr>
  </w:style>
  <w:style w:type="paragraph" w:customStyle="1" w:styleId="Tablebodycopy">
    <w:name w:val="Table body copy"/>
    <w:basedOn w:val="1bodycopy10pt"/>
    <w:qFormat/>
    <w:rsid w:val="00B6016C"/>
    <w:pPr>
      <w:keepLines/>
      <w:spacing w:after="60"/>
      <w:textboxTightWrap w:val="allLines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bb23a6-ac0b-4721-92d4-37e94333bbbf" xsi:nil="true"/>
    <lcf76f155ced4ddcb4097134ff3c332f xmlns="74359252-a540-42f1-8833-8acba2b2fc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6123993B54C4DA21603D5EAAC8CC8" ma:contentTypeVersion="15" ma:contentTypeDescription="Create a new document." ma:contentTypeScope="" ma:versionID="b00d652e0eda04568bafb5b676e38dfa">
  <xsd:schema xmlns:xsd="http://www.w3.org/2001/XMLSchema" xmlns:xs="http://www.w3.org/2001/XMLSchema" xmlns:p="http://schemas.microsoft.com/office/2006/metadata/properties" xmlns:ns2="74359252-a540-42f1-8833-8acba2b2fc4e" xmlns:ns3="b6bb23a6-ac0b-4721-92d4-37e94333bbbf" targetNamespace="http://schemas.microsoft.com/office/2006/metadata/properties" ma:root="true" ma:fieldsID="118e1cdccc5bbaf76ca0de346b28fe0b" ns2:_="" ns3:_="">
    <xsd:import namespace="74359252-a540-42f1-8833-8acba2b2fc4e"/>
    <xsd:import namespace="b6bb23a6-ac0b-4721-92d4-37e94333b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59252-a540-42f1-8833-8acba2b2f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67b4d0f-620d-4014-8b4b-b3a271735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b23a6-ac0b-4721-92d4-37e94333b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bf16de4-4226-43a3-bfef-f9a264a30310}" ma:internalName="TaxCatchAll" ma:showField="CatchAllData" ma:web="b6bb23a6-ac0b-4721-92d4-37e94333b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70614D-478A-43DB-A4EB-3F5E237C4941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fc55c0a8-4545-4ac0-b81b-69bfadc04ff1"/>
    <ds:schemaRef ds:uri="http://purl.org/dc/terms/"/>
    <ds:schemaRef ds:uri="http://www.w3.org/XML/1998/namespace"/>
    <ds:schemaRef ds:uri="http://schemas.microsoft.com/office/infopath/2007/PartnerControls"/>
    <ds:schemaRef ds:uri="a924b585-41db-4c01-93da-7296673f7278"/>
    <ds:schemaRef ds:uri="http://purl.org/dc/dcmitype/"/>
    <ds:schemaRef ds:uri="0c67a90b-8f43-456b-89d0-8c5b9beacdfe"/>
    <ds:schemaRef ds:uri="b6bb23a6-ac0b-4721-92d4-37e94333bbbf"/>
    <ds:schemaRef ds:uri="74359252-a540-42f1-8833-8acba2b2fc4e"/>
  </ds:schemaRefs>
</ds:datastoreItem>
</file>

<file path=customXml/itemProps2.xml><?xml version="1.0" encoding="utf-8"?>
<ds:datastoreItem xmlns:ds="http://schemas.openxmlformats.org/officeDocument/2006/customXml" ds:itemID="{985FBC93-8224-4644-B8AD-715B7E6DB985}"/>
</file>

<file path=customXml/itemProps3.xml><?xml version="1.0" encoding="utf-8"?>
<ds:datastoreItem xmlns:ds="http://schemas.openxmlformats.org/officeDocument/2006/customXml" ds:itemID="{9482B2ED-198D-4BE4-89E9-2E18EA32E6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6884</Characters>
  <Application>Microsoft Office Word</Application>
  <DocSecurity>0</DocSecurity>
  <Lines>57</Lines>
  <Paragraphs>16</Paragraphs>
  <ScaleCrop>false</ScaleCrop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Charmian</dc:creator>
  <cp:keywords/>
  <dc:description/>
  <cp:lastModifiedBy>Tracey Storey</cp:lastModifiedBy>
  <cp:revision>3</cp:revision>
  <dcterms:created xsi:type="dcterms:W3CDTF">2025-08-08T10:19:00Z</dcterms:created>
  <dcterms:modified xsi:type="dcterms:W3CDTF">2025-08-08T15:04:00Z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0x01010096C6123993B54C4DA21603D5EAAC8CC8</vt:lpwstr>
  </property>
  <property fmtid="{D5CDD505-2E9C-101B-9397-08002B2CF9AE}" pid="3" name="MediaServiceImageTags">
    <vt:lpwstr/>
  </property>
</Properties>
</file>