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638A24" w14:textId="77777777" w:rsidR="008B1A7F" w:rsidRDefault="00705503" w:rsidP="00E71E3B">
      <w:pPr>
        <w:pStyle w:val="NormalWeb"/>
        <w:rPr>
          <w:rFonts w:ascii="Arial" w:hAnsi="Arial" w:cs="Arial"/>
          <w:b/>
          <w:color w:val="000000"/>
        </w:rPr>
      </w:pPr>
      <w:r>
        <w:rPr>
          <w:noProof/>
        </w:rPr>
        <mc:AlternateContent>
          <mc:Choice Requires="wps">
            <w:drawing>
              <wp:anchor distT="0" distB="0" distL="114300" distR="114300" simplePos="0" relativeHeight="251658242" behindDoc="0" locked="0" layoutInCell="1" allowOverlap="1" wp14:anchorId="367C57CE" wp14:editId="5B415745">
                <wp:simplePos x="0" y="0"/>
                <wp:positionH relativeFrom="column">
                  <wp:posOffset>-714375</wp:posOffset>
                </wp:positionH>
                <wp:positionV relativeFrom="paragraph">
                  <wp:posOffset>-203835</wp:posOffset>
                </wp:positionV>
                <wp:extent cx="7086600" cy="276225"/>
                <wp:effectExtent l="0" t="0" r="0" b="9525"/>
                <wp:wrapNone/>
                <wp:docPr id="9" name="Rectangle 9"/>
                <wp:cNvGraphicFramePr/>
                <a:graphic xmlns:a="http://schemas.openxmlformats.org/drawingml/2006/main">
                  <a:graphicData uri="http://schemas.microsoft.com/office/word/2010/wordprocessingShape">
                    <wps:wsp>
                      <wps:cNvSpPr/>
                      <wps:spPr>
                        <a:xfrm>
                          <a:off x="0" y="0"/>
                          <a:ext cx="7086600" cy="2762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C1F4DA" id="Rectangle 9" o:spid="_x0000_s1026" style="position:absolute;margin-left:-56.25pt;margin-top:-16.05pt;width:558pt;height:21.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" fillcolor="#4472c4 [3204]" stroked="f" strokeweight="1pt"/>
            </w:pict>
          </mc:Fallback>
        </mc:AlternateContent>
      </w:r>
      <w:r w:rsidR="003F55CB">
        <w:rPr>
          <w:noProof/>
        </w:rPr>
        <mc:AlternateContent>
          <mc:Choice Requires="wps">
            <w:drawing>
              <wp:anchor distT="0" distB="0" distL="114300" distR="114300" simplePos="0" relativeHeight="251658240" behindDoc="0" locked="0" layoutInCell="1" allowOverlap="1" wp14:anchorId="74BDDF4F" wp14:editId="332CD375">
                <wp:simplePos x="0" y="0"/>
                <wp:positionH relativeFrom="column">
                  <wp:posOffset>-714374</wp:posOffset>
                </wp:positionH>
                <wp:positionV relativeFrom="paragraph">
                  <wp:posOffset>-165735</wp:posOffset>
                </wp:positionV>
                <wp:extent cx="266700" cy="10363200"/>
                <wp:effectExtent l="0" t="0" r="0" b="0"/>
                <wp:wrapNone/>
                <wp:docPr id="2" name="Rectangle 2"/>
                <wp:cNvGraphicFramePr/>
                <a:graphic xmlns:a="http://schemas.openxmlformats.org/drawingml/2006/main">
                  <a:graphicData uri="http://schemas.microsoft.com/office/word/2010/wordprocessingShape">
                    <wps:wsp>
                      <wps:cNvSpPr/>
                      <wps:spPr>
                        <a:xfrm>
                          <a:off x="0" y="0"/>
                          <a:ext cx="266700" cy="10363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93838" id="Rectangle 2" o:spid="_x0000_s1026" style="position:absolute;margin-left:-56.25pt;margin-top:-13.05pt;width:21pt;height:8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" fillcolor="#4472c4 [3204]" stroked="f" strokeweight="1pt"/>
            </w:pict>
          </mc:Fallback>
        </mc:AlternateContent>
      </w:r>
      <w:r w:rsidR="008B1A7F">
        <w:rPr>
          <w:rFonts w:ascii="Arial" w:hAnsi="Arial" w:cs="Arial"/>
          <w:b/>
          <w:color w:val="000000"/>
        </w:rPr>
        <w:t xml:space="preserve">               </w:t>
      </w:r>
      <w:r w:rsidR="00697730">
        <w:rPr>
          <w:rFonts w:ascii="Arial" w:hAnsi="Arial" w:cs="Arial"/>
          <w:b/>
          <w:noProof/>
          <w:color w:val="000000"/>
        </w:rPr>
        <w:t xml:space="preserve">           </w:t>
      </w:r>
    </w:p>
    <w:p w14:paraId="0BB76E1C" w14:textId="77777777" w:rsidR="008B1A7F" w:rsidRDefault="008B1A7F" w:rsidP="00E71E3B">
      <w:pPr>
        <w:pStyle w:val="NormalWeb"/>
        <w:rPr>
          <w:rFonts w:ascii="Arial" w:hAnsi="Arial" w:cs="Arial"/>
          <w:b/>
          <w:color w:val="000000"/>
        </w:rPr>
      </w:pPr>
    </w:p>
    <w:p w14:paraId="1707D249" w14:textId="77777777" w:rsidR="005A2A29" w:rsidRDefault="00832192" w:rsidP="009428A0">
      <w:pPr>
        <w:pStyle w:val="NormalWeb"/>
        <w:jc w:val="center"/>
        <w:rPr>
          <w:rFonts w:ascii="Arial" w:hAnsi="Arial" w:cs="Arial"/>
          <w:b/>
          <w:color w:val="0070C0"/>
          <w:sz w:val="96"/>
        </w:rPr>
      </w:pPr>
      <w:r w:rsidRPr="009428A0">
        <w:rPr>
          <w:rFonts w:ascii="Arial" w:hAnsi="Arial" w:cs="Arial"/>
          <w:b/>
          <w:color w:val="0070C0"/>
          <w:sz w:val="96"/>
        </w:rPr>
        <w:t>Candidate Pack</w:t>
      </w:r>
    </w:p>
    <w:p w14:paraId="221AF125" w14:textId="0FB31298" w:rsidR="009428A0" w:rsidRDefault="001F47BA" w:rsidP="009428A0">
      <w:pPr>
        <w:pStyle w:val="NormalWeb"/>
        <w:jc w:val="center"/>
        <w:rPr>
          <w:rFonts w:ascii="Arial" w:hAnsi="Arial" w:cs="Arial"/>
          <w:b/>
          <w:i/>
          <w:color w:val="0070C0"/>
          <w:sz w:val="72"/>
        </w:rPr>
      </w:pPr>
      <w:r>
        <w:rPr>
          <w:rFonts w:ascii="Arial" w:hAnsi="Arial" w:cs="Arial"/>
          <w:b/>
          <w:i/>
          <w:color w:val="0070C0"/>
          <w:sz w:val="72"/>
        </w:rPr>
        <w:t xml:space="preserve"> Site </w:t>
      </w:r>
      <w:r w:rsidR="000536CD">
        <w:rPr>
          <w:rFonts w:ascii="Arial" w:hAnsi="Arial" w:cs="Arial"/>
          <w:b/>
          <w:i/>
          <w:color w:val="0070C0"/>
          <w:sz w:val="72"/>
        </w:rPr>
        <w:t xml:space="preserve">Assistant </w:t>
      </w:r>
    </w:p>
    <w:p w14:paraId="192BB258" w14:textId="067A055F" w:rsidR="00F94B5D" w:rsidRDefault="00F94B5D" w:rsidP="009428A0">
      <w:pPr>
        <w:pStyle w:val="NormalWeb"/>
        <w:jc w:val="center"/>
        <w:rPr>
          <w:rFonts w:ascii="Arial" w:hAnsi="Arial" w:cs="Arial"/>
          <w:b/>
          <w:i/>
          <w:color w:val="0070C0"/>
          <w:sz w:val="72"/>
        </w:rPr>
      </w:pPr>
      <w:r>
        <w:rPr>
          <w:rFonts w:ascii="Arial" w:hAnsi="Arial" w:cs="Arial"/>
          <w:b/>
          <w:i/>
          <w:color w:val="0070C0"/>
          <w:sz w:val="72"/>
        </w:rPr>
        <w:t>(Part-Time)</w:t>
      </w:r>
    </w:p>
    <w:p w14:paraId="7EA1DBE0" w14:textId="77777777" w:rsidR="00134AC2" w:rsidRPr="00134AC2" w:rsidRDefault="00134AC2" w:rsidP="009428A0">
      <w:pPr>
        <w:pStyle w:val="NormalWeb"/>
        <w:jc w:val="center"/>
        <w:rPr>
          <w:rFonts w:ascii="Arial" w:hAnsi="Arial" w:cs="Arial"/>
          <w:b/>
          <w:color w:val="0070C0"/>
          <w:sz w:val="52"/>
        </w:rPr>
      </w:pPr>
    </w:p>
    <w:p w14:paraId="227D0C80" w14:textId="77777777" w:rsidR="009428A0" w:rsidRPr="008B1A7F" w:rsidRDefault="009428A0" w:rsidP="009428A0">
      <w:pPr>
        <w:pStyle w:val="NormalWeb"/>
        <w:spacing w:after="0" w:afterAutospacing="0"/>
        <w:rPr>
          <w:rFonts w:ascii="Arial" w:hAnsi="Arial" w:cs="Arial"/>
          <w:b/>
          <w:color w:val="000000"/>
          <w:sz w:val="40"/>
        </w:rPr>
      </w:pPr>
      <w:r>
        <w:rPr>
          <w:rFonts w:ascii="Arial" w:hAnsi="Arial" w:cs="Arial"/>
          <w:b/>
          <w:noProof/>
          <w:color w:val="000000"/>
        </w:rPr>
        <mc:AlternateContent>
          <mc:Choice Requires="wps">
            <w:drawing>
              <wp:anchor distT="0" distB="0" distL="114300" distR="114300" simplePos="0" relativeHeight="251658241" behindDoc="0" locked="0" layoutInCell="1" allowOverlap="1" wp14:anchorId="59B90FC9" wp14:editId="2B9F7B85">
                <wp:simplePos x="0" y="0"/>
                <wp:positionH relativeFrom="column">
                  <wp:posOffset>-85725</wp:posOffset>
                </wp:positionH>
                <wp:positionV relativeFrom="paragraph">
                  <wp:posOffset>1215390</wp:posOffset>
                </wp:positionV>
                <wp:extent cx="6467475" cy="666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6467475" cy="66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0E3BF1" id="Rectangle 7" o:spid="_x0000_s1026" style="position:absolute;margin-left:-6.75pt;margin-top:95.7pt;width:509.25pt;height:5.2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" fillcolor="white [3212]" strokecolor="white [3212]" strokeweight="1pt"/>
            </w:pict>
          </mc:Fallback>
        </mc:AlternateContent>
      </w:r>
      <w:r w:rsidRPr="008B1A7F">
        <w:rPr>
          <w:rFonts w:ascii="Arial" w:hAnsi="Arial" w:cs="Arial"/>
          <w:b/>
          <w:noProof/>
          <w:color w:val="000000"/>
        </w:rPr>
        <w:drawing>
          <wp:inline distT="0" distB="0" distL="0" distR="0" wp14:anchorId="20526D91" wp14:editId="15421BC2">
            <wp:extent cx="2156198" cy="126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56198" cy="1260000"/>
                    </a:xfrm>
                    <a:prstGeom prst="rect">
                      <a:avLst/>
                    </a:prstGeom>
                  </pic:spPr>
                </pic:pic>
              </a:graphicData>
            </a:graphic>
          </wp:inline>
        </w:drawing>
      </w:r>
      <w:r>
        <w:rPr>
          <w:rFonts w:ascii="Arial" w:hAnsi="Arial" w:cs="Arial"/>
          <w:b/>
          <w:color w:val="000000"/>
          <w:sz w:val="40"/>
        </w:rPr>
        <w:t xml:space="preserve"> </w:t>
      </w:r>
      <w:r w:rsidR="00FF614C">
        <w:rPr>
          <w:noProof/>
        </w:rPr>
        <w:drawing>
          <wp:inline distT="0" distB="0" distL="0" distR="0" wp14:anchorId="242FB147" wp14:editId="54B0B56D">
            <wp:extent cx="1888996" cy="1260000"/>
            <wp:effectExtent l="0" t="0" r="0" b="0"/>
            <wp:docPr id="5" name="Picture 5" descr="https://lh6.googleusercontent.com/PfvjsDbM4Y64iktnYleuoNWaTL4Vx7W_Qm7fe-0c4DCsfVDFw0O-picdxa9sls9dx0PzUly3GHYU6SotnVRNeJu5ZyZdyvFVoEcOWfz9tSDSilNuxLnOhHb1BoSNfeouxKhG1tkikL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PfvjsDbM4Y64iktnYleuoNWaTL4Vx7W_Qm7fe-0c4DCsfVDFw0O-picdxa9sls9dx0PzUly3GHYU6SotnVRNeJu5ZyZdyvFVoEcOWfz9tSDSilNuxLnOhHb1BoSNfeouxKhG1tkikL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8996" cy="1260000"/>
                    </a:xfrm>
                    <a:prstGeom prst="rect">
                      <a:avLst/>
                    </a:prstGeom>
                    <a:noFill/>
                    <a:ln>
                      <a:noFill/>
                    </a:ln>
                  </pic:spPr>
                </pic:pic>
              </a:graphicData>
            </a:graphic>
          </wp:inline>
        </w:drawing>
      </w:r>
      <w:r>
        <w:rPr>
          <w:rFonts w:ascii="Arial" w:hAnsi="Arial" w:cs="Arial"/>
          <w:b/>
          <w:color w:val="000000"/>
          <w:sz w:val="40"/>
        </w:rPr>
        <w:t xml:space="preserve"> </w:t>
      </w:r>
      <w:r w:rsidRPr="009428A0">
        <w:rPr>
          <w:rFonts w:ascii="Arial" w:hAnsi="Arial" w:cs="Arial"/>
          <w:b/>
          <w:noProof/>
          <w:color w:val="000000"/>
          <w:sz w:val="40"/>
        </w:rPr>
        <w:drawing>
          <wp:inline distT="0" distB="0" distL="0" distR="0" wp14:anchorId="1A2CFF20" wp14:editId="4B443103">
            <wp:extent cx="1885950" cy="1259840"/>
            <wp:effectExtent l="0" t="0" r="0" b="0"/>
            <wp:docPr id="87" name="Google Shape;87;p13"/>
            <wp:cNvGraphicFramePr/>
            <a:graphic xmlns:a="http://schemas.openxmlformats.org/drawingml/2006/main">
              <a:graphicData uri="http://schemas.openxmlformats.org/drawingml/2006/picture">
                <pic:pic xmlns:pic="http://schemas.openxmlformats.org/drawingml/2006/picture">
                  <pic:nvPicPr>
                    <pic:cNvPr id="87" name="Google Shape;87;p13"/>
                    <pic:cNvPicPr preferRelativeResize="0"/>
                  </pic:nvPicPr>
                  <pic:blipFill>
                    <a:blip r:embed="rId10">
                      <a:alphaModFix/>
                    </a:blip>
                    <a:stretch>
                      <a:fillRect/>
                    </a:stretch>
                  </pic:blipFill>
                  <pic:spPr>
                    <a:xfrm>
                      <a:off x="0" y="0"/>
                      <a:ext cx="1886190" cy="1260000"/>
                    </a:xfrm>
                    <a:prstGeom prst="rect">
                      <a:avLst/>
                    </a:prstGeom>
                    <a:noFill/>
                    <a:ln>
                      <a:noFill/>
                    </a:ln>
                  </pic:spPr>
                </pic:pic>
              </a:graphicData>
            </a:graphic>
          </wp:inline>
        </w:drawing>
      </w:r>
      <w:r w:rsidRPr="009428A0">
        <w:rPr>
          <w:rFonts w:ascii="Arial" w:hAnsi="Arial" w:cs="Arial"/>
          <w:b/>
          <w:noProof/>
          <w:color w:val="000000"/>
          <w:sz w:val="40"/>
        </w:rPr>
        <w:drawing>
          <wp:inline distT="0" distB="0" distL="0" distR="0" wp14:anchorId="12191762" wp14:editId="67A2D587">
            <wp:extent cx="2155825" cy="1259205"/>
            <wp:effectExtent l="0" t="0" r="0" b="0"/>
            <wp:docPr id="86" name="Google Shape;86;p13"/>
            <wp:cNvGraphicFramePr/>
            <a:graphic xmlns:a="http://schemas.openxmlformats.org/drawingml/2006/main">
              <a:graphicData uri="http://schemas.openxmlformats.org/drawingml/2006/picture">
                <pic:pic xmlns:pic="http://schemas.openxmlformats.org/drawingml/2006/picture">
                  <pic:nvPicPr>
                    <pic:cNvPr id="86" name="Google Shape;86;p13"/>
                    <pic:cNvPicPr preferRelativeResize="0"/>
                  </pic:nvPicPr>
                  <pic:blipFill>
                    <a:blip r:embed="rId11">
                      <a:alphaModFix/>
                    </a:blip>
                    <a:stretch>
                      <a:fillRect/>
                    </a:stretch>
                  </pic:blipFill>
                  <pic:spPr>
                    <a:xfrm>
                      <a:off x="0" y="0"/>
                      <a:ext cx="2165448" cy="1264826"/>
                    </a:xfrm>
                    <a:prstGeom prst="rect">
                      <a:avLst/>
                    </a:prstGeom>
                    <a:noFill/>
                    <a:ln>
                      <a:noFill/>
                    </a:ln>
                  </pic:spPr>
                </pic:pic>
              </a:graphicData>
            </a:graphic>
          </wp:inline>
        </w:drawing>
      </w:r>
      <w:r>
        <w:rPr>
          <w:rFonts w:ascii="Arial" w:hAnsi="Arial" w:cs="Arial"/>
          <w:b/>
          <w:color w:val="000000"/>
          <w:sz w:val="40"/>
        </w:rPr>
        <w:t xml:space="preserve"> </w:t>
      </w:r>
      <w:r w:rsidRPr="009428A0">
        <w:rPr>
          <w:rFonts w:ascii="Arial" w:hAnsi="Arial" w:cs="Arial"/>
          <w:b/>
          <w:noProof/>
          <w:color w:val="000000"/>
          <w:sz w:val="40"/>
        </w:rPr>
        <w:drawing>
          <wp:inline distT="0" distB="0" distL="0" distR="0" wp14:anchorId="6CE68E75" wp14:editId="63F4065A">
            <wp:extent cx="1888490" cy="1259205"/>
            <wp:effectExtent l="0" t="0" r="0" b="0"/>
            <wp:docPr id="90" name="Google Shape;90;p13"/>
            <wp:cNvGraphicFramePr/>
            <a:graphic xmlns:a="http://schemas.openxmlformats.org/drawingml/2006/main">
              <a:graphicData uri="http://schemas.openxmlformats.org/drawingml/2006/picture">
                <pic:pic xmlns:pic="http://schemas.openxmlformats.org/drawingml/2006/picture">
                  <pic:nvPicPr>
                    <pic:cNvPr id="90" name="Google Shape;90;p13"/>
                    <pic:cNvPicPr preferRelativeResize="0"/>
                  </pic:nvPicPr>
                  <pic:blipFill>
                    <a:blip r:embed="rId12">
                      <a:alphaModFix/>
                    </a:blip>
                    <a:stretch>
                      <a:fillRect/>
                    </a:stretch>
                  </pic:blipFill>
                  <pic:spPr>
                    <a:xfrm>
                      <a:off x="0" y="0"/>
                      <a:ext cx="1900906" cy="1267484"/>
                    </a:xfrm>
                    <a:prstGeom prst="rect">
                      <a:avLst/>
                    </a:prstGeom>
                    <a:noFill/>
                    <a:ln>
                      <a:noFill/>
                    </a:ln>
                  </pic:spPr>
                </pic:pic>
              </a:graphicData>
            </a:graphic>
          </wp:inline>
        </w:drawing>
      </w:r>
      <w:r>
        <w:rPr>
          <w:rFonts w:ascii="Arial" w:hAnsi="Arial" w:cs="Arial"/>
          <w:b/>
          <w:color w:val="000000"/>
          <w:sz w:val="40"/>
        </w:rPr>
        <w:t xml:space="preserve"> </w:t>
      </w:r>
      <w:r w:rsidRPr="009428A0">
        <w:rPr>
          <w:rFonts w:ascii="Arial" w:hAnsi="Arial" w:cs="Arial"/>
          <w:b/>
          <w:noProof/>
          <w:color w:val="000000"/>
          <w:sz w:val="40"/>
        </w:rPr>
        <w:drawing>
          <wp:inline distT="0" distB="0" distL="0" distR="0" wp14:anchorId="23A4A19C" wp14:editId="7DD89B42">
            <wp:extent cx="1881188" cy="1259205"/>
            <wp:effectExtent l="0" t="0" r="5080" b="0"/>
            <wp:docPr id="91" name="Google Shape;91;p13"/>
            <wp:cNvGraphicFramePr/>
            <a:graphic xmlns:a="http://schemas.openxmlformats.org/drawingml/2006/main">
              <a:graphicData uri="http://schemas.openxmlformats.org/drawingml/2006/picture">
                <pic:pic xmlns:pic="http://schemas.openxmlformats.org/drawingml/2006/picture">
                  <pic:nvPicPr>
                    <pic:cNvPr id="91" name="Google Shape;91;p13"/>
                    <pic:cNvPicPr preferRelativeResize="0"/>
                  </pic:nvPicPr>
                  <pic:blipFill>
                    <a:blip r:embed="rId13">
                      <a:alphaModFix/>
                    </a:blip>
                    <a:stretch>
                      <a:fillRect/>
                    </a:stretch>
                  </pic:blipFill>
                  <pic:spPr>
                    <a:xfrm>
                      <a:off x="0" y="0"/>
                      <a:ext cx="1886161" cy="1262534"/>
                    </a:xfrm>
                    <a:prstGeom prst="rect">
                      <a:avLst/>
                    </a:prstGeom>
                    <a:noFill/>
                    <a:ln>
                      <a:noFill/>
                    </a:ln>
                  </pic:spPr>
                </pic:pic>
              </a:graphicData>
            </a:graphic>
          </wp:inline>
        </w:drawing>
      </w:r>
    </w:p>
    <w:p w14:paraId="3255422C" w14:textId="77777777" w:rsidR="009428A0" w:rsidRDefault="009428A0" w:rsidP="00E71E3B">
      <w:pPr>
        <w:pStyle w:val="NormalWeb"/>
        <w:rPr>
          <w:rFonts w:ascii="Arial" w:hAnsi="Arial" w:cs="Arial"/>
          <w:color w:val="000000"/>
          <w:sz w:val="14"/>
        </w:rPr>
      </w:pPr>
    </w:p>
    <w:p w14:paraId="04937C0E" w14:textId="77777777" w:rsidR="0031402D" w:rsidRPr="0031402D" w:rsidRDefault="0031402D" w:rsidP="0031402D">
      <w:pPr>
        <w:pStyle w:val="NormalWeb"/>
        <w:jc w:val="center"/>
        <w:rPr>
          <w:rFonts w:ascii="Arial" w:hAnsi="Arial" w:cs="Arial"/>
          <w:i/>
          <w:color w:val="000000"/>
          <w:sz w:val="26"/>
          <w:szCs w:val="26"/>
        </w:rPr>
      </w:pPr>
      <w:r w:rsidRPr="0031402D">
        <w:rPr>
          <w:rFonts w:ascii="Arial" w:hAnsi="Arial" w:cs="Arial"/>
          <w:i/>
          <w:color w:val="000000"/>
          <w:sz w:val="26"/>
          <w:szCs w:val="26"/>
        </w:rPr>
        <w:t>At Flegg, we are driven by a clear and ambitious vision: to provide a world-class education built on the values of Kindness, Aspiration, and Respect. We believe every child should be challenged to achieve their best, supported with compassion, and inspired to grow into confident, capable young people who thrive in all areas of their life.</w:t>
      </w:r>
    </w:p>
    <w:p w14:paraId="0870F20B" w14:textId="77777777" w:rsidR="009428A0" w:rsidRDefault="009428A0" w:rsidP="00E71E3B">
      <w:pPr>
        <w:pStyle w:val="NormalWeb"/>
        <w:rPr>
          <w:rFonts w:ascii="Arial" w:hAnsi="Arial" w:cs="Arial"/>
          <w:color w:val="000000"/>
          <w:sz w:val="14"/>
        </w:rPr>
      </w:pPr>
    </w:p>
    <w:p w14:paraId="70024CD6" w14:textId="77777777" w:rsidR="009428A0" w:rsidRDefault="009428A0" w:rsidP="00E71E3B">
      <w:pPr>
        <w:pStyle w:val="NormalWeb"/>
        <w:rPr>
          <w:rFonts w:ascii="Arial" w:hAnsi="Arial" w:cs="Arial"/>
          <w:color w:val="000000"/>
          <w:sz w:val="14"/>
        </w:rPr>
      </w:pPr>
    </w:p>
    <w:p w14:paraId="0014904A" w14:textId="77777777" w:rsidR="009428A0" w:rsidRDefault="009428A0" w:rsidP="00E71E3B">
      <w:pPr>
        <w:pStyle w:val="NormalWeb"/>
        <w:rPr>
          <w:rFonts w:ascii="Arial" w:hAnsi="Arial" w:cs="Arial"/>
          <w:color w:val="000000"/>
          <w:sz w:val="14"/>
        </w:rPr>
      </w:pPr>
    </w:p>
    <w:p w14:paraId="2FF01E2E" w14:textId="77777777" w:rsidR="009428A0" w:rsidRDefault="009428A0" w:rsidP="00E71E3B">
      <w:pPr>
        <w:pStyle w:val="NormalWeb"/>
        <w:rPr>
          <w:rFonts w:ascii="Arial" w:hAnsi="Arial" w:cs="Arial"/>
          <w:color w:val="000000"/>
          <w:sz w:val="14"/>
        </w:rPr>
      </w:pPr>
    </w:p>
    <w:p w14:paraId="29C2A680" w14:textId="2B71CC90" w:rsidR="009428A0" w:rsidRDefault="00801B02" w:rsidP="00E71E3B">
      <w:pPr>
        <w:pStyle w:val="NormalWeb"/>
        <w:rPr>
          <w:noProof/>
        </w:rPr>
      </w:pPr>
      <w:r w:rsidRPr="00DD10C1">
        <w:rPr>
          <w:noProof/>
        </w:rPr>
        <w:drawing>
          <wp:anchor distT="0" distB="0" distL="114300" distR="114300" simplePos="0" relativeHeight="251658248" behindDoc="0" locked="0" layoutInCell="1" allowOverlap="1" wp14:anchorId="60E399C5" wp14:editId="0DF34A98">
            <wp:simplePos x="0" y="0"/>
            <wp:positionH relativeFrom="column">
              <wp:posOffset>4581525</wp:posOffset>
            </wp:positionH>
            <wp:positionV relativeFrom="paragraph">
              <wp:posOffset>344805</wp:posOffset>
            </wp:positionV>
            <wp:extent cx="1876425" cy="942340"/>
            <wp:effectExtent l="0" t="0" r="9525" b="0"/>
            <wp:wrapThrough wrapText="bothSides">
              <wp:wrapPolygon edited="0">
                <wp:start x="0" y="0"/>
                <wp:lineTo x="0" y="20960"/>
                <wp:lineTo x="21490" y="20960"/>
                <wp:lineTo x="21490" y="0"/>
                <wp:lineTo x="0" y="0"/>
              </wp:wrapPolygon>
            </wp:wrapThrough>
            <wp:docPr id="10" name="Picture 10" descr="C:\Users\dspooner\AppData\Local\Temp\Temp1_OATLogo's as of March 2019.zip\OAT-academy\Logos\JPG\oat-academy-logo-master-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pooner\AppData\Local\Temp\Temp1_OATLogo's as of March 2019.zip\OAT-academy\Logos\JPG\oat-academy-logo-master-rg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6425" cy="942340"/>
                    </a:xfrm>
                    <a:prstGeom prst="rect">
                      <a:avLst/>
                    </a:prstGeom>
                    <a:noFill/>
                    <a:ln>
                      <a:noFill/>
                    </a:ln>
                  </pic:spPr>
                </pic:pic>
              </a:graphicData>
            </a:graphic>
            <wp14:sizeRelH relativeFrom="page">
              <wp14:pctWidth>0</wp14:pctWidth>
            </wp14:sizeRelH>
            <wp14:sizeRelV relativeFrom="page">
              <wp14:pctHeight>0</wp14:pctHeight>
            </wp14:sizeRelV>
          </wp:anchor>
        </w:drawing>
      </w:r>
      <w:r w:rsidR="009428A0">
        <w:rPr>
          <w:noProof/>
        </w:rPr>
        <w:drawing>
          <wp:inline distT="0" distB="0" distL="0" distR="0" wp14:anchorId="79C93F04" wp14:editId="38836906">
            <wp:extent cx="2288163" cy="12471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5497" cy="1262038"/>
                    </a:xfrm>
                    <a:prstGeom prst="rect">
                      <a:avLst/>
                    </a:prstGeom>
                    <a:noFill/>
                    <a:ln>
                      <a:noFill/>
                    </a:ln>
                  </pic:spPr>
                </pic:pic>
              </a:graphicData>
            </a:graphic>
          </wp:inline>
        </w:drawing>
      </w:r>
      <w:r w:rsidR="009428A0">
        <w:rPr>
          <w:rFonts w:ascii="Arial" w:hAnsi="Arial" w:cs="Arial"/>
          <w:color w:val="000000"/>
          <w:sz w:val="14"/>
        </w:rPr>
        <w:t xml:space="preserve">  </w:t>
      </w:r>
      <w:r w:rsidR="009428A0">
        <w:rPr>
          <w:noProof/>
        </w:rPr>
        <w:t xml:space="preserve">                     </w:t>
      </w:r>
    </w:p>
    <w:p w14:paraId="2B7A512C" w14:textId="77777777" w:rsidR="0056272B" w:rsidRDefault="0056272B" w:rsidP="00E71E3B">
      <w:pPr>
        <w:pStyle w:val="NormalWeb"/>
        <w:rPr>
          <w:noProof/>
        </w:rPr>
      </w:pPr>
    </w:p>
    <w:p w14:paraId="0E88C234" w14:textId="77777777" w:rsidR="0056272B" w:rsidRDefault="0056272B" w:rsidP="0056272B">
      <w:pPr>
        <w:pStyle w:val="NormalWeb"/>
        <w:rPr>
          <w:rFonts w:ascii="Arial" w:hAnsi="Arial" w:cs="Arial"/>
          <w:b/>
          <w:color w:val="000000"/>
        </w:rPr>
      </w:pPr>
      <w:r>
        <w:rPr>
          <w:noProof/>
        </w:rPr>
        <w:lastRenderedPageBreak/>
        <mc:AlternateContent>
          <mc:Choice Requires="wps">
            <w:drawing>
              <wp:anchor distT="0" distB="0" distL="114300" distR="114300" simplePos="0" relativeHeight="251658243" behindDoc="0" locked="0" layoutInCell="1" allowOverlap="1" wp14:anchorId="0ECA1A6C" wp14:editId="7A644F16">
                <wp:simplePos x="0" y="0"/>
                <wp:positionH relativeFrom="column">
                  <wp:posOffset>-704850</wp:posOffset>
                </wp:positionH>
                <wp:positionV relativeFrom="paragraph">
                  <wp:posOffset>43815</wp:posOffset>
                </wp:positionV>
                <wp:extent cx="266700" cy="10163175"/>
                <wp:effectExtent l="0" t="0" r="0" b="9525"/>
                <wp:wrapNone/>
                <wp:docPr id="3" name="Rectangle 3"/>
                <wp:cNvGraphicFramePr/>
                <a:graphic xmlns:a="http://schemas.openxmlformats.org/drawingml/2006/main">
                  <a:graphicData uri="http://schemas.microsoft.com/office/word/2010/wordprocessingShape">
                    <wps:wsp>
                      <wps:cNvSpPr/>
                      <wps:spPr>
                        <a:xfrm>
                          <a:off x="0" y="0"/>
                          <a:ext cx="266700" cy="101631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1AF76" id="Rectangle 3" o:spid="_x0000_s1026" style="position:absolute;margin-left:-55.5pt;margin-top:3.45pt;width:21pt;height:800.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" fillcolor="#4472c4 [3204]" stroked="f" strokeweight="1pt"/>
            </w:pict>
          </mc:Fallback>
        </mc:AlternateContent>
      </w:r>
      <w:r>
        <w:rPr>
          <w:noProof/>
        </w:rPr>
        <w:drawing>
          <wp:inline distT="0" distB="0" distL="0" distR="0" wp14:anchorId="753B057C" wp14:editId="744E680B">
            <wp:extent cx="2288163" cy="12471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5497" cy="1262038"/>
                    </a:xfrm>
                    <a:prstGeom prst="rect">
                      <a:avLst/>
                    </a:prstGeom>
                    <a:noFill/>
                    <a:ln>
                      <a:noFill/>
                    </a:ln>
                  </pic:spPr>
                </pic:pic>
              </a:graphicData>
            </a:graphic>
          </wp:inline>
        </w:drawing>
      </w:r>
      <w:r>
        <w:rPr>
          <w:rFonts w:ascii="Arial" w:hAnsi="Arial" w:cs="Arial"/>
          <w:b/>
          <w:color w:val="000000"/>
        </w:rPr>
        <w:t xml:space="preserve">               </w:t>
      </w:r>
      <w:r>
        <w:rPr>
          <w:rFonts w:ascii="Arial" w:hAnsi="Arial" w:cs="Arial"/>
          <w:b/>
          <w:noProof/>
          <w:color w:val="000000"/>
        </w:rPr>
        <w:t xml:space="preserve">           </w:t>
      </w:r>
      <w:r w:rsidRPr="008B1A7F">
        <w:rPr>
          <w:rFonts w:ascii="Arial" w:hAnsi="Arial" w:cs="Arial"/>
          <w:b/>
          <w:noProof/>
          <w:color w:val="000000"/>
        </w:rPr>
        <w:drawing>
          <wp:inline distT="0" distB="0" distL="0" distR="0" wp14:anchorId="7EFA73E4" wp14:editId="693CE271">
            <wp:extent cx="2314898" cy="1352739"/>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14898" cy="1352739"/>
                    </a:xfrm>
                    <a:prstGeom prst="rect">
                      <a:avLst/>
                    </a:prstGeom>
                  </pic:spPr>
                </pic:pic>
              </a:graphicData>
            </a:graphic>
          </wp:inline>
        </w:drawing>
      </w:r>
    </w:p>
    <w:p w14:paraId="2F8F07BA" w14:textId="77777777" w:rsidR="0056272B" w:rsidRPr="002A5379" w:rsidRDefault="0056272B" w:rsidP="0056272B">
      <w:pPr>
        <w:pStyle w:val="NormalWeb"/>
        <w:rPr>
          <w:rFonts w:ascii="Arial" w:hAnsi="Arial" w:cs="Arial"/>
          <w:b/>
          <w:color w:val="000000"/>
          <w:sz w:val="8"/>
        </w:rPr>
      </w:pPr>
    </w:p>
    <w:p w14:paraId="1D284550" w14:textId="01B62364" w:rsidR="00134AC2" w:rsidRPr="00467001" w:rsidRDefault="00134AC2" w:rsidP="00134AC2">
      <w:pPr>
        <w:pStyle w:val="NormalWeb"/>
        <w:rPr>
          <w:rFonts w:ascii="Arial" w:hAnsi="Arial" w:cs="Arial"/>
          <w:b/>
          <w:color w:val="000000"/>
          <w:sz w:val="22"/>
          <w:szCs w:val="22"/>
        </w:rPr>
      </w:pPr>
      <w:r w:rsidRPr="00467001">
        <w:rPr>
          <w:rFonts w:ascii="Arial" w:hAnsi="Arial" w:cs="Arial"/>
          <w:b/>
          <w:color w:val="000000"/>
          <w:sz w:val="22"/>
          <w:szCs w:val="22"/>
        </w:rPr>
        <w:t xml:space="preserve">Vacancy: </w:t>
      </w:r>
      <w:r w:rsidR="000536CD">
        <w:rPr>
          <w:rFonts w:ascii="Arial" w:hAnsi="Arial" w:cs="Arial"/>
          <w:b/>
          <w:color w:val="000000"/>
          <w:sz w:val="22"/>
          <w:szCs w:val="22"/>
        </w:rPr>
        <w:t>Site Assistant</w:t>
      </w:r>
      <w:r w:rsidR="003C482A">
        <w:rPr>
          <w:rFonts w:ascii="Arial" w:hAnsi="Arial" w:cs="Arial"/>
          <w:b/>
          <w:color w:val="000000"/>
          <w:sz w:val="22"/>
          <w:szCs w:val="22"/>
        </w:rPr>
        <w:t xml:space="preserve"> (Part-Time)</w:t>
      </w:r>
    </w:p>
    <w:p w14:paraId="0BE66F62" w14:textId="77777777" w:rsidR="00A54DF9" w:rsidRPr="00467001" w:rsidRDefault="00A54DF9" w:rsidP="00A54DF9">
      <w:pPr>
        <w:pStyle w:val="NormalWeb"/>
        <w:spacing w:before="0" w:beforeAutospacing="0" w:after="0" w:afterAutospacing="0"/>
        <w:rPr>
          <w:rFonts w:ascii="Arial" w:hAnsi="Arial" w:cs="Arial"/>
          <w:color w:val="000000"/>
          <w:sz w:val="22"/>
          <w:szCs w:val="22"/>
        </w:rPr>
      </w:pPr>
      <w:r w:rsidRPr="00467001">
        <w:rPr>
          <w:rFonts w:ascii="Arial" w:hAnsi="Arial" w:cs="Arial"/>
          <w:color w:val="000000"/>
          <w:sz w:val="22"/>
          <w:szCs w:val="22"/>
        </w:rPr>
        <w:t>Flegg High Ormiston Academy is part of the Ormiston Academies Trust.  The academy has an excellent profile locally and has won many prestigious awards.  We actively promote development of the whole child, as well as ensuring access to a broad and balanced curriculum and excellent extra-curricular opportunities. Quite simply, we believe that every member of Flegg High Ormiston Academy has the right to be happy, safe and successful.</w:t>
      </w:r>
    </w:p>
    <w:p w14:paraId="3797BF01" w14:textId="77777777" w:rsidR="00134AC2" w:rsidRPr="00467001" w:rsidRDefault="00134AC2" w:rsidP="00134AC2">
      <w:pPr>
        <w:pStyle w:val="NormalWeb"/>
        <w:spacing w:before="0" w:beforeAutospacing="0" w:after="0" w:afterAutospacing="0"/>
        <w:rPr>
          <w:rFonts w:ascii="Arial" w:hAnsi="Arial" w:cs="Arial"/>
          <w:color w:val="000000"/>
          <w:sz w:val="22"/>
          <w:szCs w:val="22"/>
        </w:rPr>
      </w:pPr>
    </w:p>
    <w:p w14:paraId="53875C15" w14:textId="67F61853" w:rsidR="00E07809" w:rsidRPr="00467001" w:rsidRDefault="0031402D" w:rsidP="00E07809">
      <w:pPr>
        <w:spacing w:after="0" w:line="240" w:lineRule="auto"/>
        <w:rPr>
          <w:rFonts w:ascii="Arial" w:hAnsi="Arial" w:cs="Arial"/>
        </w:rPr>
      </w:pPr>
      <w:r>
        <w:rPr>
          <w:rFonts w:ascii="Arial" w:hAnsi="Arial" w:cs="Arial"/>
        </w:rPr>
        <w:t xml:space="preserve">We are </w:t>
      </w:r>
      <w:r w:rsidR="001F47BA">
        <w:rPr>
          <w:rFonts w:ascii="Arial" w:hAnsi="Arial" w:cs="Arial"/>
        </w:rPr>
        <w:t xml:space="preserve">seeking to appoint an experienced and enthusiastic </w:t>
      </w:r>
      <w:r w:rsidR="000536CD">
        <w:rPr>
          <w:rFonts w:ascii="Arial" w:hAnsi="Arial" w:cs="Arial"/>
        </w:rPr>
        <w:t xml:space="preserve">Site Assistant </w:t>
      </w:r>
      <w:r w:rsidR="001F47BA">
        <w:rPr>
          <w:rFonts w:ascii="Arial" w:hAnsi="Arial" w:cs="Arial"/>
        </w:rPr>
        <w:t xml:space="preserve">to join our committed and professional site team. </w:t>
      </w:r>
    </w:p>
    <w:p w14:paraId="37DD085B" w14:textId="6BA86F84" w:rsidR="00E07809" w:rsidRPr="000536CD" w:rsidRDefault="000536CD" w:rsidP="000536CD">
      <w:pPr>
        <w:shd w:val="clear" w:color="auto" w:fill="FFFFFF"/>
        <w:spacing w:before="100" w:beforeAutospacing="1" w:after="100" w:afterAutospacing="1" w:line="240" w:lineRule="auto"/>
        <w:rPr>
          <w:rFonts w:ascii="Arial" w:eastAsia="Times New Roman" w:hAnsi="Arial" w:cs="Arial"/>
          <w:color w:val="1B1B1B"/>
          <w:lang w:eastAsia="en-GB"/>
        </w:rPr>
      </w:pPr>
      <w:r w:rsidRPr="000536CD">
        <w:rPr>
          <w:rFonts w:ascii="Arial" w:eastAsia="Times New Roman" w:hAnsi="Arial" w:cs="Arial"/>
          <w:color w:val="1B1B1B"/>
          <w:lang w:eastAsia="en-GB"/>
        </w:rPr>
        <w:t xml:space="preserve">The successful candidate will need to provide an outstanding service and maintain a professional attitude and appearance at all times. You will also have an awareness of health and safety responsibilities and an eagerness to gain experience and to participate in staff training as and when required. </w:t>
      </w:r>
    </w:p>
    <w:p w14:paraId="35964C2C" w14:textId="77777777" w:rsidR="00134AC2" w:rsidRPr="00467001" w:rsidRDefault="00134AC2" w:rsidP="00134AC2">
      <w:pPr>
        <w:spacing w:after="0" w:line="240" w:lineRule="auto"/>
        <w:rPr>
          <w:rFonts w:ascii="Arial" w:hAnsi="Arial" w:cs="Arial"/>
        </w:rPr>
      </w:pPr>
      <w:r w:rsidRPr="00467001">
        <w:rPr>
          <w:rFonts w:ascii="Arial" w:hAnsi="Arial" w:cs="Arial"/>
        </w:rPr>
        <w:t xml:space="preserve">The </w:t>
      </w:r>
      <w:r w:rsidR="002A5379" w:rsidRPr="00467001">
        <w:rPr>
          <w:rFonts w:ascii="Arial" w:hAnsi="Arial" w:cs="Arial"/>
        </w:rPr>
        <w:t>successful candidate</w:t>
      </w:r>
      <w:r w:rsidRPr="00467001">
        <w:rPr>
          <w:rFonts w:ascii="Arial" w:hAnsi="Arial" w:cs="Arial"/>
        </w:rPr>
        <w:t xml:space="preserve"> will be encouraged and supported to play a full part in the life of the academy, including extra-curricular activities.</w:t>
      </w:r>
    </w:p>
    <w:p w14:paraId="61F507E7" w14:textId="77777777" w:rsidR="00134AC2" w:rsidRPr="00467001" w:rsidRDefault="00134AC2" w:rsidP="00134AC2">
      <w:pPr>
        <w:spacing w:after="0" w:line="240" w:lineRule="auto"/>
        <w:rPr>
          <w:rFonts w:ascii="Arial" w:hAnsi="Arial" w:cs="Arial"/>
        </w:rPr>
      </w:pPr>
    </w:p>
    <w:p w14:paraId="103D138B" w14:textId="77777777" w:rsidR="00263358" w:rsidRPr="00467001" w:rsidRDefault="00263358" w:rsidP="00263358">
      <w:pPr>
        <w:rPr>
          <w:rFonts w:ascii="Arial" w:hAnsi="Arial" w:cs="Arial"/>
          <w:b/>
        </w:rPr>
      </w:pPr>
      <w:r w:rsidRPr="00467001">
        <w:rPr>
          <w:rFonts w:ascii="Arial" w:hAnsi="Arial" w:cs="Arial"/>
          <w:b/>
        </w:rPr>
        <w:t xml:space="preserve">You will need to be: </w:t>
      </w:r>
    </w:p>
    <w:p w14:paraId="1223812F" w14:textId="77777777" w:rsidR="00263358" w:rsidRPr="00467001" w:rsidRDefault="00263358" w:rsidP="0031402D">
      <w:pPr>
        <w:pStyle w:val="ListParagraph"/>
        <w:numPr>
          <w:ilvl w:val="0"/>
          <w:numId w:val="23"/>
        </w:numPr>
        <w:spacing w:after="200" w:line="276" w:lineRule="auto"/>
        <w:contextualSpacing/>
        <w:rPr>
          <w:rFonts w:ascii="Arial" w:hAnsi="Arial" w:cs="Arial"/>
          <w:sz w:val="22"/>
          <w:szCs w:val="22"/>
        </w:rPr>
      </w:pPr>
      <w:r w:rsidRPr="00467001">
        <w:rPr>
          <w:rFonts w:ascii="Arial" w:hAnsi="Arial" w:cs="Arial"/>
          <w:sz w:val="22"/>
          <w:szCs w:val="22"/>
        </w:rPr>
        <w:t>Fast thinking and a good communicator</w:t>
      </w:r>
    </w:p>
    <w:p w14:paraId="771F98B3" w14:textId="77777777" w:rsidR="00263358" w:rsidRPr="00467001" w:rsidRDefault="00263358" w:rsidP="0031402D">
      <w:pPr>
        <w:pStyle w:val="ListParagraph"/>
        <w:numPr>
          <w:ilvl w:val="0"/>
          <w:numId w:val="23"/>
        </w:numPr>
        <w:spacing w:after="200" w:line="276" w:lineRule="auto"/>
        <w:contextualSpacing/>
        <w:rPr>
          <w:rFonts w:ascii="Arial" w:hAnsi="Arial" w:cs="Arial"/>
          <w:sz w:val="22"/>
          <w:szCs w:val="22"/>
        </w:rPr>
      </w:pPr>
      <w:r w:rsidRPr="00467001">
        <w:rPr>
          <w:rFonts w:ascii="Arial" w:hAnsi="Arial" w:cs="Arial"/>
          <w:sz w:val="22"/>
          <w:szCs w:val="22"/>
        </w:rPr>
        <w:t>Flexible team player</w:t>
      </w:r>
    </w:p>
    <w:p w14:paraId="123206D0" w14:textId="77777777" w:rsidR="00263358" w:rsidRPr="00467001" w:rsidRDefault="00263358" w:rsidP="0031402D">
      <w:pPr>
        <w:pStyle w:val="ListParagraph"/>
        <w:numPr>
          <w:ilvl w:val="0"/>
          <w:numId w:val="23"/>
        </w:numPr>
        <w:spacing w:after="200" w:line="276" w:lineRule="auto"/>
        <w:contextualSpacing/>
        <w:rPr>
          <w:rFonts w:ascii="Arial" w:hAnsi="Arial" w:cs="Arial"/>
          <w:sz w:val="22"/>
          <w:szCs w:val="22"/>
        </w:rPr>
      </w:pPr>
      <w:r w:rsidRPr="00467001">
        <w:rPr>
          <w:rFonts w:ascii="Arial" w:hAnsi="Arial" w:cs="Arial"/>
          <w:sz w:val="22"/>
          <w:szCs w:val="22"/>
        </w:rPr>
        <w:t>Firm, fair and consistent</w:t>
      </w:r>
    </w:p>
    <w:p w14:paraId="243C0FBD" w14:textId="77777777" w:rsidR="00263358" w:rsidRPr="00467001" w:rsidRDefault="00263358" w:rsidP="0031402D">
      <w:pPr>
        <w:pStyle w:val="ListParagraph"/>
        <w:numPr>
          <w:ilvl w:val="0"/>
          <w:numId w:val="23"/>
        </w:numPr>
        <w:spacing w:after="200" w:line="276" w:lineRule="auto"/>
        <w:contextualSpacing/>
        <w:rPr>
          <w:rFonts w:ascii="Arial" w:hAnsi="Arial" w:cs="Arial"/>
          <w:sz w:val="22"/>
          <w:szCs w:val="22"/>
        </w:rPr>
      </w:pPr>
      <w:r w:rsidRPr="00467001">
        <w:rPr>
          <w:rFonts w:ascii="Arial" w:hAnsi="Arial" w:cs="Arial"/>
          <w:sz w:val="22"/>
          <w:szCs w:val="22"/>
        </w:rPr>
        <w:t>Able to use your initiative</w:t>
      </w:r>
    </w:p>
    <w:p w14:paraId="2F3485A6" w14:textId="77777777" w:rsidR="00263358" w:rsidRPr="00467001" w:rsidRDefault="00263358" w:rsidP="0031402D">
      <w:pPr>
        <w:pStyle w:val="ListParagraph"/>
        <w:numPr>
          <w:ilvl w:val="0"/>
          <w:numId w:val="23"/>
        </w:numPr>
        <w:spacing w:after="200" w:line="276" w:lineRule="auto"/>
        <w:contextualSpacing/>
        <w:rPr>
          <w:rFonts w:ascii="Arial" w:hAnsi="Arial" w:cs="Arial"/>
          <w:sz w:val="22"/>
          <w:szCs w:val="22"/>
        </w:rPr>
      </w:pPr>
      <w:r w:rsidRPr="00467001">
        <w:rPr>
          <w:rFonts w:ascii="Arial" w:hAnsi="Arial" w:cs="Arial"/>
          <w:sz w:val="22"/>
          <w:szCs w:val="22"/>
        </w:rPr>
        <w:t>Able to meet deadlines</w:t>
      </w:r>
    </w:p>
    <w:p w14:paraId="17B4C7E6" w14:textId="77777777" w:rsidR="002A5379" w:rsidRDefault="002A5379" w:rsidP="00263358">
      <w:pPr>
        <w:spacing w:after="0" w:line="276" w:lineRule="auto"/>
        <w:rPr>
          <w:rFonts w:ascii="Arial" w:hAnsi="Arial" w:cs="Arial"/>
          <w:b/>
        </w:rPr>
      </w:pPr>
      <w:r w:rsidRPr="002A5379">
        <w:rPr>
          <w:rFonts w:ascii="Arial" w:hAnsi="Arial" w:cs="Arial"/>
          <w:b/>
        </w:rPr>
        <w:t>What we will offer:</w:t>
      </w:r>
    </w:p>
    <w:p w14:paraId="0D6573C9" w14:textId="77777777" w:rsidR="00395B92" w:rsidRPr="00395B92" w:rsidRDefault="00395B92" w:rsidP="00263358">
      <w:pPr>
        <w:spacing w:after="0" w:line="276" w:lineRule="auto"/>
        <w:rPr>
          <w:rFonts w:ascii="Arial" w:hAnsi="Arial" w:cs="Arial"/>
          <w:b/>
          <w:sz w:val="4"/>
        </w:rPr>
      </w:pPr>
    </w:p>
    <w:p w14:paraId="0817A676" w14:textId="77777777" w:rsidR="00134AC2" w:rsidRPr="002A5379" w:rsidRDefault="00134AC2" w:rsidP="0031402D">
      <w:pPr>
        <w:numPr>
          <w:ilvl w:val="0"/>
          <w:numId w:val="24"/>
        </w:numPr>
        <w:tabs>
          <w:tab w:val="left" w:pos="709"/>
        </w:tabs>
        <w:spacing w:after="0" w:line="276" w:lineRule="auto"/>
        <w:rPr>
          <w:rFonts w:ascii="Arial" w:hAnsi="Arial" w:cs="Arial"/>
          <w:u w:val="single"/>
        </w:rPr>
      </w:pPr>
      <w:r w:rsidRPr="002A5379">
        <w:rPr>
          <w:rFonts w:ascii="Arial" w:hAnsi="Arial" w:cs="Arial"/>
        </w:rPr>
        <w:t>A high quality, range of continual professional development opportunities both within and outside of the trust</w:t>
      </w:r>
    </w:p>
    <w:p w14:paraId="0E59B870" w14:textId="77777777" w:rsidR="00134AC2" w:rsidRPr="002A5379" w:rsidRDefault="00134AC2" w:rsidP="0031402D">
      <w:pPr>
        <w:numPr>
          <w:ilvl w:val="0"/>
          <w:numId w:val="24"/>
        </w:numPr>
        <w:tabs>
          <w:tab w:val="left" w:pos="709"/>
        </w:tabs>
        <w:spacing w:after="0" w:line="276" w:lineRule="auto"/>
        <w:rPr>
          <w:rFonts w:ascii="Arial" w:hAnsi="Arial" w:cs="Arial"/>
          <w:u w:val="single"/>
        </w:rPr>
      </w:pPr>
      <w:r w:rsidRPr="002A5379">
        <w:rPr>
          <w:rFonts w:ascii="Arial" w:hAnsi="Arial" w:cs="Arial"/>
        </w:rPr>
        <w:t xml:space="preserve">A dedicated and supportive department </w:t>
      </w:r>
    </w:p>
    <w:p w14:paraId="230563AD" w14:textId="77777777" w:rsidR="00134AC2" w:rsidRPr="002A5379" w:rsidRDefault="00134AC2" w:rsidP="0031402D">
      <w:pPr>
        <w:numPr>
          <w:ilvl w:val="0"/>
          <w:numId w:val="24"/>
        </w:numPr>
        <w:tabs>
          <w:tab w:val="left" w:pos="709"/>
        </w:tabs>
        <w:spacing w:after="0" w:line="276" w:lineRule="auto"/>
        <w:rPr>
          <w:rFonts w:ascii="Arial" w:hAnsi="Arial" w:cs="Arial"/>
          <w:u w:val="single"/>
        </w:rPr>
      </w:pPr>
      <w:r w:rsidRPr="002A5379">
        <w:rPr>
          <w:rFonts w:ascii="Arial" w:hAnsi="Arial" w:cs="Arial"/>
        </w:rPr>
        <w:t>Motivated students, keen to learn</w:t>
      </w:r>
    </w:p>
    <w:p w14:paraId="20CDA629" w14:textId="77777777" w:rsidR="00134AC2" w:rsidRPr="002A5379" w:rsidRDefault="00134AC2" w:rsidP="00134AC2">
      <w:pPr>
        <w:tabs>
          <w:tab w:val="left" w:pos="709"/>
        </w:tabs>
        <w:spacing w:after="0" w:line="240" w:lineRule="auto"/>
        <w:rPr>
          <w:rFonts w:ascii="Arial" w:hAnsi="Arial" w:cs="Arial"/>
          <w:u w:val="single"/>
        </w:rPr>
      </w:pPr>
    </w:p>
    <w:p w14:paraId="0435F1B8" w14:textId="1760FBF8" w:rsidR="00467001" w:rsidRDefault="00263358" w:rsidP="00263358">
      <w:pPr>
        <w:pStyle w:val="NormalWeb"/>
        <w:spacing w:before="0" w:beforeAutospacing="0" w:after="0" w:afterAutospacing="0"/>
        <w:rPr>
          <w:rFonts w:ascii="Arial" w:hAnsi="Arial" w:cs="Arial"/>
          <w:color w:val="000000"/>
          <w:sz w:val="22"/>
          <w:szCs w:val="22"/>
        </w:rPr>
      </w:pPr>
      <w:r w:rsidRPr="00263358">
        <w:rPr>
          <w:rFonts w:ascii="Arial" w:hAnsi="Arial" w:cs="Arial"/>
          <w:b/>
          <w:color w:val="000000"/>
          <w:sz w:val="22"/>
          <w:szCs w:val="22"/>
        </w:rPr>
        <w:t>Hours:</w:t>
      </w:r>
      <w:r>
        <w:rPr>
          <w:rFonts w:ascii="Arial" w:hAnsi="Arial" w:cs="Arial"/>
          <w:color w:val="000000"/>
          <w:sz w:val="22"/>
          <w:szCs w:val="22"/>
        </w:rPr>
        <w:t xml:space="preserve"> </w:t>
      </w:r>
      <w:r w:rsidR="003C482A">
        <w:rPr>
          <w:rFonts w:ascii="Arial" w:hAnsi="Arial" w:cs="Arial"/>
          <w:color w:val="000000"/>
          <w:sz w:val="22"/>
          <w:szCs w:val="22"/>
        </w:rPr>
        <w:t>25 hours per week, 06.50</w:t>
      </w:r>
      <w:r>
        <w:rPr>
          <w:rFonts w:ascii="Arial" w:hAnsi="Arial" w:cs="Arial"/>
          <w:color w:val="000000"/>
          <w:sz w:val="22"/>
          <w:szCs w:val="22"/>
        </w:rPr>
        <w:t>am</w:t>
      </w:r>
      <w:r w:rsidR="003C482A">
        <w:rPr>
          <w:rFonts w:ascii="Arial" w:hAnsi="Arial" w:cs="Arial"/>
          <w:color w:val="000000"/>
          <w:sz w:val="22"/>
          <w:szCs w:val="22"/>
        </w:rPr>
        <w:t xml:space="preserve"> </w:t>
      </w:r>
      <w:r>
        <w:rPr>
          <w:rFonts w:ascii="Arial" w:hAnsi="Arial" w:cs="Arial"/>
          <w:color w:val="000000"/>
          <w:sz w:val="22"/>
          <w:szCs w:val="22"/>
        </w:rPr>
        <w:t>-</w:t>
      </w:r>
      <w:r w:rsidR="003C482A">
        <w:rPr>
          <w:rFonts w:ascii="Arial" w:hAnsi="Arial" w:cs="Arial"/>
          <w:color w:val="000000"/>
          <w:sz w:val="22"/>
          <w:szCs w:val="22"/>
        </w:rPr>
        <w:t>11</w:t>
      </w:r>
      <w:r w:rsidR="00467001">
        <w:rPr>
          <w:rFonts w:ascii="Arial" w:hAnsi="Arial" w:cs="Arial"/>
          <w:color w:val="000000"/>
          <w:sz w:val="22"/>
          <w:szCs w:val="22"/>
        </w:rPr>
        <w:t>.</w:t>
      </w:r>
      <w:r w:rsidR="003C482A">
        <w:rPr>
          <w:rFonts w:ascii="Arial" w:hAnsi="Arial" w:cs="Arial"/>
          <w:color w:val="000000"/>
          <w:sz w:val="22"/>
          <w:szCs w:val="22"/>
        </w:rPr>
        <w:t>5</w:t>
      </w:r>
      <w:r w:rsidR="00467001">
        <w:rPr>
          <w:rFonts w:ascii="Arial" w:hAnsi="Arial" w:cs="Arial"/>
          <w:color w:val="000000"/>
          <w:sz w:val="22"/>
          <w:szCs w:val="22"/>
        </w:rPr>
        <w:t>0</w:t>
      </w:r>
      <w:r>
        <w:rPr>
          <w:rFonts w:ascii="Arial" w:hAnsi="Arial" w:cs="Arial"/>
          <w:color w:val="000000"/>
          <w:sz w:val="22"/>
          <w:szCs w:val="22"/>
        </w:rPr>
        <w:t>pm Monday</w:t>
      </w:r>
      <w:r w:rsidR="003C482A">
        <w:rPr>
          <w:rFonts w:ascii="Arial" w:hAnsi="Arial" w:cs="Arial"/>
          <w:color w:val="000000"/>
          <w:sz w:val="22"/>
          <w:szCs w:val="22"/>
        </w:rPr>
        <w:t xml:space="preserve"> – Friday, </w:t>
      </w:r>
      <w:r w:rsidR="00F94B5D">
        <w:rPr>
          <w:rFonts w:ascii="Arial" w:hAnsi="Arial" w:cs="Arial"/>
          <w:color w:val="000000"/>
          <w:sz w:val="22"/>
          <w:szCs w:val="22"/>
        </w:rPr>
        <w:t>p</w:t>
      </w:r>
      <w:r w:rsidR="003C482A">
        <w:rPr>
          <w:rFonts w:ascii="Arial" w:hAnsi="Arial" w:cs="Arial"/>
          <w:color w:val="000000"/>
          <w:sz w:val="22"/>
          <w:szCs w:val="22"/>
        </w:rPr>
        <w:t xml:space="preserve">art-time, permanent contract. </w:t>
      </w:r>
    </w:p>
    <w:p w14:paraId="305B8A65" w14:textId="77777777" w:rsidR="00263358" w:rsidRDefault="00263358" w:rsidP="00263358">
      <w:pPr>
        <w:pStyle w:val="NormalWeb"/>
        <w:spacing w:before="0" w:beforeAutospacing="0" w:after="0" w:afterAutospacing="0"/>
        <w:rPr>
          <w:rFonts w:ascii="Arial" w:hAnsi="Arial" w:cs="Arial"/>
          <w:color w:val="000000"/>
          <w:sz w:val="22"/>
          <w:szCs w:val="22"/>
        </w:rPr>
      </w:pPr>
    </w:p>
    <w:p w14:paraId="42D9105E" w14:textId="526607B8" w:rsidR="00134AC2" w:rsidRDefault="00134AC2" w:rsidP="00263358">
      <w:pPr>
        <w:pStyle w:val="NormalWeb"/>
        <w:spacing w:before="0" w:beforeAutospacing="0" w:after="0" w:afterAutospacing="0"/>
        <w:rPr>
          <w:rFonts w:ascii="Arial" w:hAnsi="Arial" w:cs="Arial"/>
          <w:color w:val="000000"/>
          <w:sz w:val="22"/>
          <w:szCs w:val="22"/>
        </w:rPr>
      </w:pPr>
      <w:r w:rsidRPr="00263358">
        <w:rPr>
          <w:rFonts w:ascii="Arial" w:hAnsi="Arial" w:cs="Arial"/>
          <w:b/>
          <w:color w:val="000000"/>
          <w:sz w:val="22"/>
          <w:szCs w:val="22"/>
        </w:rPr>
        <w:t>Salary</w:t>
      </w:r>
      <w:r w:rsidRPr="002A5379">
        <w:rPr>
          <w:rFonts w:ascii="Arial" w:hAnsi="Arial" w:cs="Arial"/>
          <w:color w:val="000000"/>
          <w:sz w:val="22"/>
          <w:szCs w:val="22"/>
        </w:rPr>
        <w:t xml:space="preserve">: </w:t>
      </w:r>
      <w:r w:rsidR="00467001">
        <w:rPr>
          <w:rFonts w:ascii="Arial" w:hAnsi="Arial" w:cs="Arial"/>
          <w:color w:val="000000"/>
          <w:sz w:val="22"/>
          <w:szCs w:val="22"/>
        </w:rPr>
        <w:t xml:space="preserve">OAT Grade </w:t>
      </w:r>
      <w:r w:rsidR="000536CD">
        <w:rPr>
          <w:rFonts w:ascii="Arial" w:hAnsi="Arial" w:cs="Arial"/>
          <w:color w:val="000000"/>
          <w:sz w:val="22"/>
          <w:szCs w:val="22"/>
        </w:rPr>
        <w:t>2</w:t>
      </w:r>
      <w:r w:rsidR="00263358">
        <w:rPr>
          <w:rFonts w:ascii="Arial" w:hAnsi="Arial" w:cs="Arial"/>
          <w:color w:val="000000"/>
          <w:sz w:val="22"/>
          <w:szCs w:val="22"/>
        </w:rPr>
        <w:t xml:space="preserve"> Point </w:t>
      </w:r>
      <w:r w:rsidR="000536CD">
        <w:rPr>
          <w:rFonts w:ascii="Arial" w:hAnsi="Arial" w:cs="Arial"/>
          <w:color w:val="000000"/>
          <w:sz w:val="22"/>
          <w:szCs w:val="22"/>
        </w:rPr>
        <w:t>4</w:t>
      </w:r>
      <w:r w:rsidR="00263358">
        <w:rPr>
          <w:rFonts w:ascii="Arial" w:hAnsi="Arial" w:cs="Arial"/>
          <w:color w:val="000000"/>
          <w:sz w:val="22"/>
          <w:szCs w:val="22"/>
        </w:rPr>
        <w:t xml:space="preserve"> (£</w:t>
      </w:r>
      <w:r w:rsidR="00467001">
        <w:rPr>
          <w:rFonts w:ascii="Arial" w:hAnsi="Arial" w:cs="Arial"/>
          <w:color w:val="000000"/>
          <w:sz w:val="22"/>
          <w:szCs w:val="22"/>
        </w:rPr>
        <w:t>2</w:t>
      </w:r>
      <w:r w:rsidR="001C656C">
        <w:rPr>
          <w:rFonts w:ascii="Arial" w:hAnsi="Arial" w:cs="Arial"/>
          <w:color w:val="000000"/>
          <w:sz w:val="22"/>
          <w:szCs w:val="22"/>
        </w:rPr>
        <w:t>5</w:t>
      </w:r>
      <w:r w:rsidR="00467001">
        <w:rPr>
          <w:rFonts w:ascii="Arial" w:hAnsi="Arial" w:cs="Arial"/>
          <w:color w:val="000000"/>
          <w:sz w:val="22"/>
          <w:szCs w:val="22"/>
        </w:rPr>
        <w:t>,</w:t>
      </w:r>
      <w:r w:rsidR="00FE2749">
        <w:rPr>
          <w:rFonts w:ascii="Arial" w:hAnsi="Arial" w:cs="Arial"/>
          <w:color w:val="000000"/>
          <w:sz w:val="22"/>
          <w:szCs w:val="22"/>
        </w:rPr>
        <w:t>1</w:t>
      </w:r>
      <w:r w:rsidR="001C656C">
        <w:rPr>
          <w:rFonts w:ascii="Arial" w:hAnsi="Arial" w:cs="Arial"/>
          <w:color w:val="000000"/>
          <w:sz w:val="22"/>
          <w:szCs w:val="22"/>
        </w:rPr>
        <w:t>85</w:t>
      </w:r>
      <w:r w:rsidR="00467001">
        <w:rPr>
          <w:rFonts w:ascii="Arial" w:hAnsi="Arial" w:cs="Arial"/>
          <w:color w:val="000000"/>
          <w:sz w:val="22"/>
          <w:szCs w:val="22"/>
        </w:rPr>
        <w:t>.00 FTE</w:t>
      </w:r>
      <w:r w:rsidR="00263358">
        <w:rPr>
          <w:rFonts w:ascii="Arial" w:hAnsi="Arial" w:cs="Arial"/>
          <w:color w:val="000000"/>
          <w:sz w:val="22"/>
          <w:szCs w:val="22"/>
        </w:rPr>
        <w:t>)</w:t>
      </w:r>
      <w:r w:rsidR="00467001">
        <w:rPr>
          <w:rFonts w:ascii="Arial" w:hAnsi="Arial" w:cs="Arial"/>
          <w:color w:val="000000"/>
          <w:sz w:val="22"/>
          <w:szCs w:val="22"/>
        </w:rPr>
        <w:t xml:space="preserve"> - (£1</w:t>
      </w:r>
      <w:r w:rsidR="001C656C">
        <w:rPr>
          <w:rFonts w:ascii="Arial" w:hAnsi="Arial" w:cs="Arial"/>
          <w:color w:val="000000"/>
          <w:sz w:val="22"/>
          <w:szCs w:val="22"/>
        </w:rPr>
        <w:t>7</w:t>
      </w:r>
      <w:r w:rsidR="00467001">
        <w:rPr>
          <w:rFonts w:ascii="Arial" w:hAnsi="Arial" w:cs="Arial"/>
          <w:color w:val="000000"/>
          <w:sz w:val="22"/>
          <w:szCs w:val="22"/>
        </w:rPr>
        <w:t>,</w:t>
      </w:r>
      <w:r w:rsidR="00FE2749">
        <w:rPr>
          <w:rFonts w:ascii="Arial" w:hAnsi="Arial" w:cs="Arial"/>
          <w:color w:val="000000"/>
          <w:sz w:val="22"/>
          <w:szCs w:val="22"/>
        </w:rPr>
        <w:t>01</w:t>
      </w:r>
      <w:r w:rsidR="001C656C">
        <w:rPr>
          <w:rFonts w:ascii="Arial" w:hAnsi="Arial" w:cs="Arial"/>
          <w:color w:val="000000"/>
          <w:sz w:val="22"/>
          <w:szCs w:val="22"/>
        </w:rPr>
        <w:t>6</w:t>
      </w:r>
      <w:r w:rsidR="00467001">
        <w:rPr>
          <w:rFonts w:ascii="Arial" w:hAnsi="Arial" w:cs="Arial"/>
          <w:color w:val="000000"/>
          <w:sz w:val="22"/>
          <w:szCs w:val="22"/>
        </w:rPr>
        <w:t>.</w:t>
      </w:r>
      <w:r w:rsidR="001C656C">
        <w:rPr>
          <w:rFonts w:ascii="Arial" w:hAnsi="Arial" w:cs="Arial"/>
          <w:color w:val="000000"/>
          <w:sz w:val="22"/>
          <w:szCs w:val="22"/>
        </w:rPr>
        <w:t>89</w:t>
      </w:r>
      <w:r w:rsidR="00467001">
        <w:rPr>
          <w:rFonts w:ascii="Arial" w:hAnsi="Arial" w:cs="Arial"/>
          <w:color w:val="000000"/>
          <w:sz w:val="22"/>
          <w:szCs w:val="22"/>
        </w:rPr>
        <w:t xml:space="preserve"> Actual)</w:t>
      </w:r>
      <w:r w:rsidR="00467001" w:rsidRPr="00467001">
        <w:rPr>
          <w:rFonts w:ascii="Arial" w:hAnsi="Arial" w:cs="Arial"/>
          <w:color w:val="000000"/>
          <w:sz w:val="22"/>
          <w:szCs w:val="22"/>
        </w:rPr>
        <w:t xml:space="preserve"> </w:t>
      </w:r>
      <w:r w:rsidR="00467001">
        <w:rPr>
          <w:rFonts w:ascii="Arial" w:hAnsi="Arial" w:cs="Arial"/>
          <w:color w:val="000000"/>
          <w:sz w:val="22"/>
          <w:szCs w:val="22"/>
        </w:rPr>
        <w:t>per annum</w:t>
      </w:r>
    </w:p>
    <w:p w14:paraId="2353C052" w14:textId="122CB7C6" w:rsidR="00134AC2" w:rsidRPr="00FE2749" w:rsidRDefault="00FE2749" w:rsidP="00FE2749">
      <w:pPr>
        <w:shd w:val="clear" w:color="auto" w:fill="FFFFFF"/>
        <w:spacing w:before="100" w:beforeAutospacing="1" w:after="100" w:afterAutospacing="1" w:line="240" w:lineRule="auto"/>
        <w:rPr>
          <w:rFonts w:ascii="Arial" w:eastAsia="Times New Roman" w:hAnsi="Arial" w:cs="Arial"/>
          <w:lang w:eastAsia="en-GB"/>
        </w:rPr>
      </w:pPr>
      <w:r w:rsidRPr="00FE2749">
        <w:rPr>
          <w:rFonts w:ascii="Arial" w:eastAsia="Times New Roman" w:hAnsi="Arial" w:cs="Arial"/>
          <w:lang w:eastAsia="en-GB"/>
        </w:rPr>
        <w:t xml:space="preserve">The post holder must be able to be flexible and to vary their hours according to the needs of the school. This would include some evening and weekend work to cover parent evenings and other school events. During the school holidays, working times will be adjusted according to the needs of the site. </w:t>
      </w:r>
    </w:p>
    <w:p w14:paraId="5F05DDEF" w14:textId="3798B94C" w:rsidR="00134AC2" w:rsidRPr="002A5379" w:rsidRDefault="00134AC2" w:rsidP="00134AC2">
      <w:pPr>
        <w:spacing w:after="0" w:line="240" w:lineRule="auto"/>
        <w:rPr>
          <w:rFonts w:ascii="Arial" w:hAnsi="Arial" w:cs="Arial"/>
          <w:b/>
        </w:rPr>
      </w:pPr>
      <w:r w:rsidRPr="002A5379">
        <w:rPr>
          <w:rFonts w:ascii="Arial" w:hAnsi="Arial" w:cs="Arial"/>
          <w:b/>
        </w:rPr>
        <w:t xml:space="preserve">Closing Date: </w:t>
      </w:r>
      <w:r w:rsidR="001C656C">
        <w:rPr>
          <w:rFonts w:ascii="Arial" w:hAnsi="Arial" w:cs="Arial"/>
          <w:b/>
        </w:rPr>
        <w:t>3</w:t>
      </w:r>
      <w:r w:rsidR="008E46CB">
        <w:rPr>
          <w:rFonts w:ascii="Arial" w:hAnsi="Arial" w:cs="Arial"/>
          <w:b/>
        </w:rPr>
        <w:t>pm</w:t>
      </w:r>
      <w:r w:rsidR="007F20AC">
        <w:rPr>
          <w:rFonts w:ascii="Arial" w:hAnsi="Arial" w:cs="Arial"/>
          <w:b/>
        </w:rPr>
        <w:t xml:space="preserve"> </w:t>
      </w:r>
      <w:r w:rsidR="001C656C">
        <w:rPr>
          <w:rFonts w:ascii="Arial" w:hAnsi="Arial" w:cs="Arial"/>
          <w:b/>
        </w:rPr>
        <w:t>Tues</w:t>
      </w:r>
      <w:r w:rsidR="00FE2749">
        <w:rPr>
          <w:rFonts w:ascii="Arial" w:hAnsi="Arial" w:cs="Arial"/>
          <w:b/>
        </w:rPr>
        <w:t xml:space="preserve">day </w:t>
      </w:r>
      <w:r w:rsidR="001C656C">
        <w:rPr>
          <w:rFonts w:ascii="Arial" w:hAnsi="Arial" w:cs="Arial"/>
          <w:b/>
        </w:rPr>
        <w:t>11</w:t>
      </w:r>
      <w:r w:rsidR="00FE2749">
        <w:rPr>
          <w:rFonts w:ascii="Arial" w:hAnsi="Arial" w:cs="Arial"/>
          <w:b/>
          <w:vertAlign w:val="superscript"/>
        </w:rPr>
        <w:t>th</w:t>
      </w:r>
      <w:r w:rsidR="008E46CB">
        <w:rPr>
          <w:rFonts w:ascii="Arial" w:hAnsi="Arial" w:cs="Arial"/>
          <w:b/>
        </w:rPr>
        <w:t xml:space="preserve"> </w:t>
      </w:r>
      <w:r w:rsidR="00FE2749">
        <w:rPr>
          <w:rFonts w:ascii="Arial" w:hAnsi="Arial" w:cs="Arial"/>
          <w:b/>
        </w:rPr>
        <w:t>August</w:t>
      </w:r>
      <w:r w:rsidR="00556D44">
        <w:rPr>
          <w:rFonts w:ascii="Arial" w:hAnsi="Arial" w:cs="Arial"/>
          <w:b/>
        </w:rPr>
        <w:t xml:space="preserve"> </w:t>
      </w:r>
      <w:r w:rsidRPr="002A5379">
        <w:rPr>
          <w:rFonts w:ascii="Arial" w:hAnsi="Arial" w:cs="Arial"/>
          <w:b/>
        </w:rPr>
        <w:t>202</w:t>
      </w:r>
      <w:r w:rsidR="00FE2749">
        <w:rPr>
          <w:rFonts w:ascii="Arial" w:hAnsi="Arial" w:cs="Arial"/>
          <w:b/>
        </w:rPr>
        <w:t>6</w:t>
      </w:r>
      <w:r w:rsidRPr="002A5379">
        <w:rPr>
          <w:rFonts w:ascii="Arial" w:hAnsi="Arial" w:cs="Arial"/>
          <w:b/>
        </w:rPr>
        <w:t xml:space="preserve"> </w:t>
      </w:r>
    </w:p>
    <w:p w14:paraId="7F1FF2FC" w14:textId="77777777" w:rsidR="002A5379" w:rsidRPr="002A5379" w:rsidRDefault="002A5379" w:rsidP="00134AC2">
      <w:pPr>
        <w:spacing w:after="0" w:line="240" w:lineRule="auto"/>
        <w:rPr>
          <w:rFonts w:ascii="Arial" w:hAnsi="Arial" w:cs="Arial"/>
          <w:b/>
        </w:rPr>
      </w:pPr>
    </w:p>
    <w:p w14:paraId="07B9B399" w14:textId="44B5AB82" w:rsidR="00134AC2" w:rsidRPr="002A5379" w:rsidRDefault="00134AC2" w:rsidP="00134AC2">
      <w:pPr>
        <w:spacing w:after="0" w:line="240" w:lineRule="auto"/>
        <w:rPr>
          <w:rFonts w:ascii="Arial" w:hAnsi="Arial" w:cs="Arial"/>
          <w:b/>
        </w:rPr>
      </w:pPr>
      <w:r w:rsidRPr="002A5379">
        <w:rPr>
          <w:rFonts w:ascii="Arial" w:hAnsi="Arial" w:cs="Arial"/>
          <w:b/>
        </w:rPr>
        <w:t xml:space="preserve">Interview Date: </w:t>
      </w:r>
      <w:r w:rsidR="001C656C">
        <w:rPr>
          <w:rFonts w:ascii="Arial" w:hAnsi="Arial" w:cs="Arial"/>
          <w:b/>
        </w:rPr>
        <w:t>Friday 14</w:t>
      </w:r>
      <w:r w:rsidR="00FE2749">
        <w:rPr>
          <w:rFonts w:ascii="Arial" w:hAnsi="Arial" w:cs="Arial"/>
          <w:b/>
          <w:vertAlign w:val="superscript"/>
        </w:rPr>
        <w:t>th</w:t>
      </w:r>
      <w:r w:rsidR="00556D44">
        <w:rPr>
          <w:rFonts w:ascii="Arial" w:hAnsi="Arial" w:cs="Arial"/>
          <w:b/>
        </w:rPr>
        <w:t xml:space="preserve"> </w:t>
      </w:r>
      <w:r w:rsidR="00FE2749">
        <w:rPr>
          <w:rFonts w:ascii="Arial" w:hAnsi="Arial" w:cs="Arial"/>
          <w:b/>
        </w:rPr>
        <w:t>August</w:t>
      </w:r>
      <w:r w:rsidR="00556D44">
        <w:rPr>
          <w:rFonts w:ascii="Arial" w:hAnsi="Arial" w:cs="Arial"/>
          <w:b/>
        </w:rPr>
        <w:t xml:space="preserve"> 202</w:t>
      </w:r>
      <w:r w:rsidR="00FE2749">
        <w:rPr>
          <w:rFonts w:ascii="Arial" w:hAnsi="Arial" w:cs="Arial"/>
          <w:b/>
        </w:rPr>
        <w:t>6</w:t>
      </w:r>
    </w:p>
    <w:p w14:paraId="7A2BA668" w14:textId="77777777" w:rsidR="002A5379" w:rsidRPr="002A5379" w:rsidRDefault="002A5379" w:rsidP="00134AC2">
      <w:pPr>
        <w:spacing w:after="0" w:line="240" w:lineRule="auto"/>
        <w:rPr>
          <w:rFonts w:ascii="Arial" w:hAnsi="Arial" w:cs="Arial"/>
          <w:b/>
        </w:rPr>
      </w:pPr>
    </w:p>
    <w:p w14:paraId="60B8CB53" w14:textId="2999321E" w:rsidR="00467001" w:rsidRPr="001C656C" w:rsidRDefault="00134AC2" w:rsidP="001C656C">
      <w:pPr>
        <w:pStyle w:val="NormalWeb"/>
        <w:spacing w:before="0" w:beforeAutospacing="0" w:after="0" w:afterAutospacing="0"/>
        <w:rPr>
          <w:rFonts w:ascii="Arial" w:hAnsi="Arial" w:cs="Arial"/>
          <w:b/>
          <w:color w:val="000000"/>
          <w:sz w:val="22"/>
          <w:szCs w:val="22"/>
        </w:rPr>
      </w:pPr>
      <w:r w:rsidRPr="002A5379">
        <w:rPr>
          <w:rFonts w:ascii="Arial" w:hAnsi="Arial" w:cs="Arial"/>
          <w:b/>
          <w:color w:val="000000"/>
          <w:sz w:val="22"/>
          <w:szCs w:val="22"/>
        </w:rPr>
        <w:t xml:space="preserve">Start Date: </w:t>
      </w:r>
      <w:r w:rsidR="00FE2749">
        <w:rPr>
          <w:rFonts w:ascii="Arial" w:hAnsi="Arial" w:cs="Arial"/>
          <w:b/>
          <w:color w:val="000000"/>
          <w:sz w:val="22"/>
          <w:szCs w:val="22"/>
        </w:rPr>
        <w:t>September</w:t>
      </w:r>
      <w:r w:rsidR="008E46CB">
        <w:rPr>
          <w:rFonts w:ascii="Arial" w:hAnsi="Arial" w:cs="Arial"/>
          <w:b/>
          <w:color w:val="000000"/>
          <w:sz w:val="22"/>
          <w:szCs w:val="22"/>
        </w:rPr>
        <w:t xml:space="preserve"> 202</w:t>
      </w:r>
      <w:r w:rsidR="00FE2749">
        <w:rPr>
          <w:rFonts w:ascii="Arial" w:hAnsi="Arial" w:cs="Arial"/>
          <w:b/>
          <w:color w:val="000000"/>
          <w:sz w:val="22"/>
          <w:szCs w:val="22"/>
        </w:rPr>
        <w:t>6</w:t>
      </w:r>
      <w:r w:rsidR="001C656C">
        <w:rPr>
          <w:rFonts w:ascii="Arial" w:hAnsi="Arial" w:cs="Arial"/>
          <w:b/>
          <w:color w:val="000000"/>
          <w:sz w:val="22"/>
          <w:szCs w:val="22"/>
        </w:rPr>
        <w:t xml:space="preserve"> or ASAP </w:t>
      </w:r>
    </w:p>
    <w:p w14:paraId="09DDF68D" w14:textId="68B85126" w:rsidR="00467001" w:rsidRDefault="00467001" w:rsidP="00134AC2">
      <w:pPr>
        <w:spacing w:after="0" w:line="240" w:lineRule="auto"/>
        <w:jc w:val="center"/>
        <w:rPr>
          <w:rFonts w:ascii="Arial" w:hAnsi="Arial" w:cs="Arial"/>
        </w:rPr>
      </w:pPr>
    </w:p>
    <w:p w14:paraId="44215782" w14:textId="7E30A181" w:rsidR="00134AC2" w:rsidRPr="002A5379" w:rsidRDefault="00FE2749" w:rsidP="00134AC2">
      <w:pPr>
        <w:spacing w:after="0" w:line="240" w:lineRule="auto"/>
        <w:jc w:val="center"/>
        <w:rPr>
          <w:rFonts w:ascii="Arial" w:hAnsi="Arial" w:cs="Arial"/>
        </w:rPr>
      </w:pPr>
      <w:r>
        <w:rPr>
          <w:rFonts w:cstheme="minorHAnsi"/>
          <w:noProof/>
        </w:rPr>
        <mc:AlternateContent>
          <mc:Choice Requires="wps">
            <w:drawing>
              <wp:anchor distT="0" distB="0" distL="114300" distR="114300" simplePos="0" relativeHeight="251658247" behindDoc="0" locked="0" layoutInCell="1" allowOverlap="1" wp14:anchorId="434C370F" wp14:editId="6EDA6D63">
                <wp:simplePos x="0" y="0"/>
                <wp:positionH relativeFrom="page">
                  <wp:posOffset>208280</wp:posOffset>
                </wp:positionH>
                <wp:positionV relativeFrom="paragraph">
                  <wp:posOffset>221615</wp:posOffset>
                </wp:positionV>
                <wp:extent cx="6829425" cy="266700"/>
                <wp:effectExtent l="0" t="0" r="9525" b="0"/>
                <wp:wrapNone/>
                <wp:docPr id="24" name="Rectangle 24"/>
                <wp:cNvGraphicFramePr/>
                <a:graphic xmlns:a="http://schemas.openxmlformats.org/drawingml/2006/main">
                  <a:graphicData uri="http://schemas.microsoft.com/office/word/2010/wordprocessingShape">
                    <wps:wsp>
                      <wps:cNvSpPr/>
                      <wps:spPr>
                        <a:xfrm>
                          <a:off x="0" y="0"/>
                          <a:ext cx="6829425" cy="2667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21CB67" id="Rectangle 24" o:spid="_x0000_s1026" style="position:absolute;margin-left:16.4pt;margin-top:17.45pt;width:537.75pt;height:21pt;z-index:251658247;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" fillcolor="#4472c4 [3204]" stroked="f" strokeweight="1pt">
                <w10:wrap anchorx="page"/>
              </v:rect>
            </w:pict>
          </mc:Fallback>
        </mc:AlternateContent>
      </w:r>
      <w:r w:rsidR="00134AC2" w:rsidRPr="002A5379">
        <w:rPr>
          <w:rFonts w:ascii="Arial" w:hAnsi="Arial" w:cs="Arial"/>
        </w:rPr>
        <w:t xml:space="preserve">To find out more or visit the academy please contact Ms </w:t>
      </w:r>
      <w:r w:rsidR="008E46CB">
        <w:rPr>
          <w:rFonts w:ascii="Arial" w:hAnsi="Arial" w:cs="Arial"/>
        </w:rPr>
        <w:t>Brown</w:t>
      </w:r>
      <w:r w:rsidR="00134AC2" w:rsidRPr="002A5379">
        <w:rPr>
          <w:rFonts w:ascii="Arial" w:hAnsi="Arial" w:cs="Arial"/>
        </w:rPr>
        <w:t xml:space="preserve"> on 01493 7492</w:t>
      </w:r>
      <w:r w:rsidR="008E46CB">
        <w:rPr>
          <w:rFonts w:ascii="Arial" w:hAnsi="Arial" w:cs="Arial"/>
        </w:rPr>
        <w:t>14</w:t>
      </w:r>
    </w:p>
    <w:p w14:paraId="4E26E9B2" w14:textId="66B30E18" w:rsidR="0056272B" w:rsidRPr="00B17406" w:rsidRDefault="0056272B" w:rsidP="00E71E3B">
      <w:pPr>
        <w:pStyle w:val="NormalWeb"/>
        <w:rPr>
          <w:rFonts w:ascii="Arial" w:hAnsi="Arial" w:cs="Arial"/>
          <w:color w:val="000000"/>
          <w:sz w:val="2"/>
        </w:rPr>
      </w:pPr>
    </w:p>
    <w:p w14:paraId="45E038D7" w14:textId="16144C69" w:rsidR="005D4ACB" w:rsidRDefault="005D4ACB" w:rsidP="00E71E3B">
      <w:pPr>
        <w:pStyle w:val="NormalWeb"/>
        <w:rPr>
          <w:rFonts w:ascii="Arial" w:hAnsi="Arial" w:cs="Arial"/>
          <w:color w:val="000000"/>
          <w:sz w:val="14"/>
        </w:rPr>
      </w:pPr>
    </w:p>
    <w:p w14:paraId="45F16E84" w14:textId="77777777" w:rsidR="0056272B" w:rsidRPr="0056272B" w:rsidRDefault="0056272B" w:rsidP="0056272B">
      <w:pPr>
        <w:pStyle w:val="Heading1"/>
        <w:ind w:right="-1039"/>
        <w:rPr>
          <w:sz w:val="2"/>
          <w:szCs w:val="2"/>
        </w:rPr>
      </w:pPr>
      <w:r>
        <w:rPr>
          <w:noProof/>
        </w:rPr>
        <w:lastRenderedPageBreak/>
        <mc:AlternateContent>
          <mc:Choice Requires="wps">
            <w:drawing>
              <wp:anchor distT="0" distB="0" distL="114300" distR="114300" simplePos="0" relativeHeight="251658245" behindDoc="0" locked="0" layoutInCell="1" allowOverlap="1" wp14:anchorId="1E517579" wp14:editId="361472AF">
                <wp:simplePos x="0" y="0"/>
                <wp:positionH relativeFrom="page">
                  <wp:align>center</wp:align>
                </wp:positionH>
                <wp:positionV relativeFrom="paragraph">
                  <wp:posOffset>1905</wp:posOffset>
                </wp:positionV>
                <wp:extent cx="6972300" cy="100965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6972300" cy="1009650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3BCAEE" id="Rectangle 13" o:spid="_x0000_s1026" style="position:absolute;margin-left:0;margin-top:.15pt;width:549pt;height:795pt;z-index:251658245;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" filled="f" strokecolor="#0070c0" strokeweight="1pt">
                <w10:wrap anchorx="page"/>
              </v:rect>
            </w:pict>
          </mc:Fallback>
        </mc:AlternateContent>
      </w:r>
    </w:p>
    <w:p w14:paraId="5A2992B2" w14:textId="77777777" w:rsidR="0056272B" w:rsidRDefault="0056272B" w:rsidP="0056272B">
      <w:pPr>
        <w:pStyle w:val="Heading1"/>
        <w:ind w:right="-1039"/>
      </w:pPr>
      <w:r>
        <w:rPr>
          <w:noProof/>
        </w:rPr>
        <w:drawing>
          <wp:inline distT="0" distB="0" distL="0" distR="0" wp14:anchorId="4980613D" wp14:editId="5D1F4DCE">
            <wp:extent cx="1362075" cy="74238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5934" cy="749939"/>
                    </a:xfrm>
                    <a:prstGeom prst="rect">
                      <a:avLst/>
                    </a:prstGeom>
                    <a:noFill/>
                    <a:ln>
                      <a:noFill/>
                    </a:ln>
                  </pic:spPr>
                </pic:pic>
              </a:graphicData>
            </a:graphic>
          </wp:inline>
        </w:drawing>
      </w:r>
      <w:r>
        <w:t xml:space="preserve"> </w:t>
      </w:r>
      <w:r>
        <w:rPr>
          <w:noProof/>
        </w:rPr>
        <w:t xml:space="preserve">                                                               </w:t>
      </w:r>
      <w:r w:rsidRPr="00DD10C1">
        <w:rPr>
          <w:noProof/>
        </w:rPr>
        <w:drawing>
          <wp:inline distT="0" distB="0" distL="0" distR="0" wp14:anchorId="14F8C037" wp14:editId="25F2B26F">
            <wp:extent cx="1114425" cy="559929"/>
            <wp:effectExtent l="0" t="0" r="0" b="0"/>
            <wp:docPr id="19" name="Picture 19" descr="C:\Users\dspooner\AppData\Local\Temp\Temp1_OATLogo's as of March 2019.zip\OAT-academy\Logos\JPG\oat-academy-logo-master-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pooner\AppData\Local\Temp\Temp1_OATLogo's as of March 2019.zip\OAT-academy\Logos\JPG\oat-academy-logo-master-rg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9236" cy="567371"/>
                    </a:xfrm>
                    <a:prstGeom prst="rect">
                      <a:avLst/>
                    </a:prstGeom>
                    <a:noFill/>
                    <a:ln>
                      <a:noFill/>
                    </a:ln>
                  </pic:spPr>
                </pic:pic>
              </a:graphicData>
            </a:graphic>
          </wp:inline>
        </w:drawing>
      </w:r>
    </w:p>
    <w:p w14:paraId="07EDA137" w14:textId="77777777" w:rsidR="0056272B" w:rsidRPr="005E1758" w:rsidRDefault="0056272B" w:rsidP="0056272B">
      <w:pPr>
        <w:jc w:val="center"/>
        <w:rPr>
          <w:rFonts w:ascii="Arial" w:hAnsi="Arial" w:cs="Arial"/>
          <w:b/>
          <w:color w:val="0070C0"/>
          <w:sz w:val="28"/>
          <w:szCs w:val="28"/>
          <w:u w:val="single"/>
        </w:rPr>
      </w:pPr>
      <w:r w:rsidRPr="005E1758">
        <w:rPr>
          <w:rFonts w:ascii="Arial" w:hAnsi="Arial" w:cs="Arial"/>
          <w:b/>
          <w:color w:val="0070C0"/>
          <w:sz w:val="28"/>
          <w:szCs w:val="28"/>
          <w:u w:val="single"/>
        </w:rPr>
        <w:t>Job Description</w:t>
      </w:r>
    </w:p>
    <w:p w14:paraId="424E79B2" w14:textId="77777777" w:rsidR="0056272B" w:rsidRPr="00263358" w:rsidRDefault="0056272B" w:rsidP="0056272B">
      <w:pPr>
        <w:rPr>
          <w:rFonts w:ascii="Arial" w:hAnsi="Arial" w:cs="Arial"/>
          <w:b/>
          <w:sz w:val="28"/>
        </w:rPr>
      </w:pPr>
      <w:r w:rsidRPr="00263358">
        <w:rPr>
          <w:rFonts w:ascii="Arial" w:hAnsi="Arial" w:cs="Arial"/>
          <w:b/>
          <w:sz w:val="28"/>
        </w:rPr>
        <w:t>Name:</w:t>
      </w:r>
      <w:r w:rsidRPr="00263358">
        <w:rPr>
          <w:rFonts w:ascii="Arial" w:hAnsi="Arial" w:cs="Arial"/>
          <w:b/>
          <w:sz w:val="28"/>
        </w:rPr>
        <w:tab/>
      </w:r>
      <w:r w:rsidRPr="00263358">
        <w:rPr>
          <w:rFonts w:ascii="Arial" w:hAnsi="Arial" w:cs="Arial"/>
          <w:b/>
          <w:sz w:val="28"/>
        </w:rPr>
        <w:tab/>
      </w:r>
      <w:r w:rsidRPr="00263358">
        <w:rPr>
          <w:rFonts w:ascii="Arial" w:hAnsi="Arial" w:cs="Arial"/>
          <w:b/>
          <w:sz w:val="28"/>
        </w:rPr>
        <w:tab/>
      </w:r>
      <w:r w:rsidRPr="00263358">
        <w:rPr>
          <w:rFonts w:ascii="Arial" w:hAnsi="Arial" w:cs="Arial"/>
          <w:b/>
          <w:sz w:val="28"/>
        </w:rPr>
        <w:tab/>
      </w:r>
    </w:p>
    <w:p w14:paraId="579F7CC7" w14:textId="152DEFC8" w:rsidR="0056272B" w:rsidRPr="00263358" w:rsidRDefault="0056272B" w:rsidP="0056272B">
      <w:pPr>
        <w:rPr>
          <w:rFonts w:ascii="Arial" w:hAnsi="Arial" w:cs="Arial"/>
          <w:sz w:val="28"/>
        </w:rPr>
      </w:pPr>
      <w:r w:rsidRPr="00263358">
        <w:rPr>
          <w:rFonts w:ascii="Arial" w:hAnsi="Arial" w:cs="Arial"/>
          <w:b/>
          <w:sz w:val="28"/>
        </w:rPr>
        <w:t xml:space="preserve">Job Title: </w:t>
      </w:r>
      <w:r w:rsidRPr="00263358">
        <w:rPr>
          <w:rFonts w:ascii="Arial" w:hAnsi="Arial" w:cs="Arial"/>
          <w:b/>
          <w:sz w:val="28"/>
        </w:rPr>
        <w:tab/>
      </w:r>
      <w:r w:rsidRPr="00263358">
        <w:rPr>
          <w:rFonts w:ascii="Arial" w:hAnsi="Arial" w:cs="Arial"/>
          <w:b/>
          <w:sz w:val="28"/>
        </w:rPr>
        <w:tab/>
      </w:r>
      <w:r w:rsidR="00263358">
        <w:rPr>
          <w:rFonts w:ascii="Arial" w:hAnsi="Arial" w:cs="Arial"/>
          <w:b/>
          <w:sz w:val="28"/>
        </w:rPr>
        <w:tab/>
      </w:r>
      <w:r w:rsidR="00FE2749">
        <w:rPr>
          <w:rFonts w:ascii="Arial" w:hAnsi="Arial" w:cs="Arial"/>
          <w:bCs/>
          <w:sz w:val="28"/>
        </w:rPr>
        <w:t xml:space="preserve">Site Assistant </w:t>
      </w:r>
      <w:r w:rsidR="002A5379" w:rsidRPr="00263358">
        <w:rPr>
          <w:rFonts w:ascii="Arial" w:hAnsi="Arial" w:cs="Arial"/>
          <w:sz w:val="26"/>
          <w:szCs w:val="26"/>
        </w:rPr>
        <w:t xml:space="preserve"> </w:t>
      </w:r>
    </w:p>
    <w:p w14:paraId="1C82B357" w14:textId="16CE67EB" w:rsidR="0056272B" w:rsidRPr="00263358" w:rsidRDefault="0056272B" w:rsidP="0056272B">
      <w:pPr>
        <w:rPr>
          <w:rFonts w:ascii="Arial" w:hAnsi="Arial" w:cs="Arial"/>
          <w:sz w:val="26"/>
          <w:szCs w:val="26"/>
        </w:rPr>
      </w:pPr>
      <w:r w:rsidRPr="00263358">
        <w:rPr>
          <w:rFonts w:ascii="Arial" w:hAnsi="Arial" w:cs="Arial"/>
          <w:b/>
          <w:sz w:val="28"/>
        </w:rPr>
        <w:t>Grade:</w:t>
      </w:r>
      <w:r w:rsidR="002A5379" w:rsidRPr="00263358">
        <w:rPr>
          <w:rFonts w:ascii="Arial" w:hAnsi="Arial" w:cs="Arial"/>
          <w:b/>
          <w:sz w:val="28"/>
        </w:rPr>
        <w:tab/>
      </w:r>
      <w:r w:rsidR="002A5379" w:rsidRPr="00263358">
        <w:rPr>
          <w:rFonts w:ascii="Arial" w:hAnsi="Arial" w:cs="Arial"/>
          <w:b/>
          <w:sz w:val="28"/>
        </w:rPr>
        <w:tab/>
      </w:r>
      <w:r w:rsidR="00263358">
        <w:rPr>
          <w:rFonts w:ascii="Arial" w:hAnsi="Arial" w:cs="Arial"/>
          <w:b/>
          <w:sz w:val="28"/>
        </w:rPr>
        <w:tab/>
      </w:r>
      <w:r w:rsidR="00A54DF9" w:rsidRPr="00A54DF9">
        <w:rPr>
          <w:rFonts w:ascii="Arial" w:hAnsi="Arial" w:cs="Arial"/>
          <w:bCs/>
          <w:sz w:val="28"/>
        </w:rPr>
        <w:t>OAT</w:t>
      </w:r>
      <w:r w:rsidR="00A54DF9">
        <w:rPr>
          <w:rFonts w:ascii="Arial" w:hAnsi="Arial" w:cs="Arial"/>
          <w:b/>
          <w:sz w:val="28"/>
        </w:rPr>
        <w:t xml:space="preserve"> </w:t>
      </w:r>
      <w:r w:rsidR="002A5379" w:rsidRPr="00263358">
        <w:rPr>
          <w:rFonts w:ascii="Arial" w:hAnsi="Arial" w:cs="Arial"/>
          <w:sz w:val="26"/>
          <w:szCs w:val="26"/>
        </w:rPr>
        <w:t>Grade</w:t>
      </w:r>
      <w:r w:rsidR="00A54DF9">
        <w:rPr>
          <w:rFonts w:ascii="Arial" w:hAnsi="Arial" w:cs="Arial"/>
          <w:sz w:val="26"/>
          <w:szCs w:val="26"/>
        </w:rPr>
        <w:t xml:space="preserve"> </w:t>
      </w:r>
      <w:r w:rsidR="001C656C">
        <w:rPr>
          <w:rFonts w:ascii="Arial" w:hAnsi="Arial" w:cs="Arial"/>
          <w:sz w:val="26"/>
          <w:szCs w:val="26"/>
        </w:rPr>
        <w:t>2</w:t>
      </w:r>
      <w:r w:rsidR="00263358" w:rsidRPr="00263358">
        <w:rPr>
          <w:rFonts w:ascii="Arial" w:hAnsi="Arial" w:cs="Arial"/>
          <w:sz w:val="26"/>
          <w:szCs w:val="26"/>
        </w:rPr>
        <w:t xml:space="preserve"> Point </w:t>
      </w:r>
      <w:r w:rsidR="001C656C">
        <w:rPr>
          <w:rFonts w:ascii="Arial" w:hAnsi="Arial" w:cs="Arial"/>
          <w:sz w:val="26"/>
          <w:szCs w:val="26"/>
        </w:rPr>
        <w:t>4</w:t>
      </w:r>
    </w:p>
    <w:p w14:paraId="5D26CA4C" w14:textId="21533E86" w:rsidR="002A5379" w:rsidRPr="00263358" w:rsidRDefault="0056272B" w:rsidP="002A5379">
      <w:pPr>
        <w:ind w:left="2127" w:hanging="2127"/>
        <w:rPr>
          <w:rFonts w:ascii="Arial" w:hAnsi="Arial" w:cs="Arial"/>
          <w:sz w:val="26"/>
          <w:szCs w:val="26"/>
        </w:rPr>
      </w:pPr>
      <w:r w:rsidRPr="00263358">
        <w:rPr>
          <w:rFonts w:ascii="Arial" w:hAnsi="Arial" w:cs="Arial"/>
          <w:b/>
          <w:sz w:val="28"/>
        </w:rPr>
        <w:t xml:space="preserve">Responsible To: </w:t>
      </w:r>
      <w:r w:rsidR="002A5379" w:rsidRPr="00263358">
        <w:rPr>
          <w:rFonts w:ascii="Arial" w:hAnsi="Arial" w:cs="Arial"/>
          <w:b/>
          <w:sz w:val="28"/>
        </w:rPr>
        <w:t xml:space="preserve">   </w:t>
      </w:r>
      <w:r w:rsidR="00263358">
        <w:rPr>
          <w:rFonts w:ascii="Arial" w:hAnsi="Arial" w:cs="Arial"/>
          <w:b/>
          <w:sz w:val="28"/>
        </w:rPr>
        <w:tab/>
      </w:r>
      <w:r w:rsidR="00FE2749">
        <w:rPr>
          <w:rFonts w:ascii="Arial" w:hAnsi="Arial" w:cs="Arial"/>
          <w:sz w:val="26"/>
          <w:szCs w:val="26"/>
        </w:rPr>
        <w:t>Operations Manager</w:t>
      </w:r>
    </w:p>
    <w:p w14:paraId="342BC091" w14:textId="7332B1C6" w:rsidR="002A5379" w:rsidRPr="00263358" w:rsidRDefault="0056272B" w:rsidP="001C656C">
      <w:pPr>
        <w:spacing w:line="256" w:lineRule="auto"/>
        <w:ind w:left="2880" w:hanging="2880"/>
        <w:rPr>
          <w:rFonts w:ascii="Arial" w:hAnsi="Arial" w:cs="Arial"/>
        </w:rPr>
      </w:pPr>
      <w:r w:rsidRPr="00263358">
        <w:rPr>
          <w:rFonts w:ascii="Arial" w:hAnsi="Arial" w:cs="Arial"/>
          <w:b/>
          <w:sz w:val="28"/>
          <w:szCs w:val="32"/>
        </w:rPr>
        <w:t>Responsible for:</w:t>
      </w:r>
      <w:r w:rsidRPr="00263358">
        <w:rPr>
          <w:rFonts w:ascii="Arial" w:hAnsi="Arial" w:cs="Arial"/>
          <w:b/>
          <w:sz w:val="28"/>
          <w:szCs w:val="32"/>
        </w:rPr>
        <w:tab/>
      </w:r>
      <w:r w:rsidR="001C656C" w:rsidRPr="009709C3">
        <w:rPr>
          <w:rFonts w:ascii="Arial" w:hAnsi="Arial" w:cs="Arial"/>
        </w:rPr>
        <w:t>Providing efficient and effective caretaking support to the Academy including ensuring the security and general appearance of the buildings and surrounding areas are maintained in accordance with the required standards and in accordance with the practices and procedures of the Academy / Ormiston Academies Trust</w:t>
      </w:r>
    </w:p>
    <w:p w14:paraId="0D87574A" w14:textId="77777777" w:rsidR="0056272B" w:rsidRDefault="0056272B" w:rsidP="0056272B">
      <w:pPr>
        <w:rPr>
          <w:i/>
          <w:color w:val="63666A"/>
        </w:rPr>
      </w:pPr>
      <w:r>
        <w:rPr>
          <w:i/>
          <w:noProof/>
          <w:color w:val="63666A"/>
        </w:rPr>
        <mc:AlternateContent>
          <mc:Choice Requires="wps">
            <w:drawing>
              <wp:anchor distT="0" distB="0" distL="114300" distR="114300" simplePos="0" relativeHeight="251658244" behindDoc="0" locked="0" layoutInCell="1" allowOverlap="1" wp14:anchorId="6AB4057E" wp14:editId="1743A352">
                <wp:simplePos x="0" y="0"/>
                <wp:positionH relativeFrom="column">
                  <wp:posOffset>-19050</wp:posOffset>
                </wp:positionH>
                <wp:positionV relativeFrom="paragraph">
                  <wp:posOffset>57150</wp:posOffset>
                </wp:positionV>
                <wp:extent cx="5695950" cy="47625"/>
                <wp:effectExtent l="0" t="0" r="19050" b="28575"/>
                <wp:wrapNone/>
                <wp:docPr id="14" name="Straight Connector 14"/>
                <wp:cNvGraphicFramePr/>
                <a:graphic xmlns:a="http://schemas.openxmlformats.org/drawingml/2006/main">
                  <a:graphicData uri="http://schemas.microsoft.com/office/word/2010/wordprocessingShape">
                    <wps:wsp>
                      <wps:cNvCnPr/>
                      <wps:spPr>
                        <a:xfrm flipV="1">
                          <a:off x="0" y="0"/>
                          <a:ext cx="5695950"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3A36DA" id="Straight Connector 14" o:spid="_x0000_s1026" style="position:absolute;flip:y;z-index:251658244;visibility:visible;mso-wrap-style:square;mso-wrap-distance-left:9pt;mso-wrap-distance-top:0;mso-wrap-distance-right:9pt;mso-wrap-distance-bottom:0;mso-position-horizontal:absolute;mso-position-horizontal-relative:text;mso-position-vertical:absolute;mso-position-vertical-relative:text" from="-1.5pt,4.5pt" to="447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" strokecolor="#4472c4 [3204]" strokeweight=".5pt">
                <v:stroke joinstyle="miter"/>
              </v:line>
            </w:pict>
          </mc:Fallback>
        </mc:AlternateContent>
      </w:r>
    </w:p>
    <w:p w14:paraId="2A6EB0B7" w14:textId="195547DD" w:rsidR="00263358" w:rsidRPr="008E46CB" w:rsidRDefault="0056272B" w:rsidP="008E46CB">
      <w:pPr>
        <w:rPr>
          <w:i/>
          <w:color w:val="63666A"/>
        </w:rPr>
      </w:pPr>
      <w:r w:rsidRPr="00382DF8">
        <w:rPr>
          <w:i/>
          <w:color w:val="63666A"/>
        </w:rPr>
        <w:t>This school is committed to safeguarding and promoting the welfare of children and young people and requires all staff to share this commitment.</w:t>
      </w:r>
    </w:p>
    <w:p w14:paraId="737E3472" w14:textId="77777777" w:rsidR="00263358" w:rsidRPr="001D0004" w:rsidRDefault="00263358" w:rsidP="00263358">
      <w:pPr>
        <w:autoSpaceDE w:val="0"/>
        <w:autoSpaceDN w:val="0"/>
        <w:adjustRightInd w:val="0"/>
        <w:rPr>
          <w:rFonts w:ascii="Arial" w:hAnsi="Arial" w:cs="Arial"/>
          <w:b/>
          <w:bCs/>
        </w:rPr>
      </w:pPr>
      <w:r w:rsidRPr="001D0004">
        <w:rPr>
          <w:rFonts w:ascii="Arial" w:hAnsi="Arial" w:cs="Arial"/>
          <w:b/>
          <w:bCs/>
        </w:rPr>
        <w:t>General Responsibilities:</w:t>
      </w:r>
    </w:p>
    <w:p w14:paraId="04A2568B" w14:textId="77777777" w:rsidR="001C656C" w:rsidRPr="001C656C" w:rsidRDefault="001C656C" w:rsidP="001C656C">
      <w:pPr>
        <w:pStyle w:val="Default"/>
        <w:numPr>
          <w:ilvl w:val="0"/>
          <w:numId w:val="36"/>
        </w:numPr>
        <w:rPr>
          <w:sz w:val="22"/>
          <w:szCs w:val="22"/>
        </w:rPr>
      </w:pPr>
      <w:r w:rsidRPr="001C656C">
        <w:rPr>
          <w:sz w:val="22"/>
          <w:szCs w:val="22"/>
        </w:rPr>
        <w:t>To work as part of a team to help to keep the Academy clean, tidy, safe and secure</w:t>
      </w:r>
    </w:p>
    <w:p w14:paraId="62DED269" w14:textId="77777777" w:rsidR="001C656C" w:rsidRPr="001C656C" w:rsidRDefault="001C656C" w:rsidP="001C656C">
      <w:pPr>
        <w:pStyle w:val="Default"/>
        <w:numPr>
          <w:ilvl w:val="0"/>
          <w:numId w:val="36"/>
        </w:numPr>
        <w:rPr>
          <w:sz w:val="22"/>
          <w:szCs w:val="22"/>
        </w:rPr>
      </w:pPr>
      <w:r w:rsidRPr="001C656C">
        <w:rPr>
          <w:sz w:val="22"/>
          <w:szCs w:val="22"/>
        </w:rPr>
        <w:t>To carry out porterage duties.</w:t>
      </w:r>
    </w:p>
    <w:p w14:paraId="193AE929" w14:textId="77777777" w:rsidR="001C656C" w:rsidRPr="001C656C" w:rsidRDefault="001C656C" w:rsidP="001C656C">
      <w:pPr>
        <w:pStyle w:val="Default"/>
        <w:numPr>
          <w:ilvl w:val="0"/>
          <w:numId w:val="36"/>
        </w:numPr>
        <w:rPr>
          <w:sz w:val="22"/>
          <w:szCs w:val="22"/>
        </w:rPr>
      </w:pPr>
      <w:r w:rsidRPr="001C656C">
        <w:rPr>
          <w:sz w:val="22"/>
          <w:szCs w:val="22"/>
        </w:rPr>
        <w:t>To carry out basic handypersons tasks.</w:t>
      </w:r>
    </w:p>
    <w:p w14:paraId="040F8A69" w14:textId="77777777" w:rsidR="001C656C" w:rsidRPr="001C656C" w:rsidRDefault="001C656C" w:rsidP="001C656C">
      <w:pPr>
        <w:pStyle w:val="Default"/>
        <w:numPr>
          <w:ilvl w:val="0"/>
          <w:numId w:val="36"/>
        </w:numPr>
        <w:rPr>
          <w:sz w:val="22"/>
          <w:szCs w:val="22"/>
        </w:rPr>
      </w:pPr>
      <w:r w:rsidRPr="001C656C">
        <w:rPr>
          <w:sz w:val="22"/>
          <w:szCs w:val="22"/>
        </w:rPr>
        <w:t>To act as a key holder.</w:t>
      </w:r>
    </w:p>
    <w:p w14:paraId="633DA0AE" w14:textId="77777777" w:rsidR="001C656C" w:rsidRPr="001C656C" w:rsidRDefault="001C656C" w:rsidP="001C656C">
      <w:pPr>
        <w:pStyle w:val="Default"/>
        <w:numPr>
          <w:ilvl w:val="0"/>
          <w:numId w:val="36"/>
        </w:numPr>
        <w:rPr>
          <w:sz w:val="22"/>
          <w:szCs w:val="22"/>
        </w:rPr>
      </w:pPr>
      <w:r w:rsidRPr="001C656C">
        <w:rPr>
          <w:sz w:val="22"/>
          <w:szCs w:val="22"/>
        </w:rPr>
        <w:t>To ensure heating plant and equipment is efficiently and effectively operated, make adjustments as necessary and reports defects and malfunctions.</w:t>
      </w:r>
    </w:p>
    <w:p w14:paraId="4E4A1870" w14:textId="77777777" w:rsidR="001C656C" w:rsidRPr="001C656C" w:rsidRDefault="001C656C" w:rsidP="001C656C">
      <w:pPr>
        <w:pStyle w:val="Default"/>
        <w:numPr>
          <w:ilvl w:val="0"/>
          <w:numId w:val="36"/>
        </w:numPr>
        <w:rPr>
          <w:sz w:val="22"/>
          <w:szCs w:val="22"/>
        </w:rPr>
      </w:pPr>
      <w:r w:rsidRPr="001C656C">
        <w:rPr>
          <w:sz w:val="22"/>
          <w:szCs w:val="22"/>
        </w:rPr>
        <w:t>Liaising with other staff members to ensure that the Academy premises and contents are properly maintained, secured and ready for use.</w:t>
      </w:r>
    </w:p>
    <w:p w14:paraId="0B9869BE" w14:textId="77777777" w:rsidR="001C656C" w:rsidRPr="001C656C" w:rsidRDefault="001C656C" w:rsidP="001C656C">
      <w:pPr>
        <w:pStyle w:val="ListParagraph"/>
        <w:numPr>
          <w:ilvl w:val="0"/>
          <w:numId w:val="36"/>
        </w:numPr>
        <w:rPr>
          <w:rFonts w:ascii="Arial" w:hAnsi="Arial" w:cs="Arial"/>
          <w:sz w:val="22"/>
          <w:szCs w:val="22"/>
        </w:rPr>
      </w:pPr>
      <w:r w:rsidRPr="001C656C">
        <w:rPr>
          <w:rFonts w:ascii="Arial" w:hAnsi="Arial" w:cs="Arial"/>
          <w:sz w:val="22"/>
          <w:szCs w:val="22"/>
        </w:rPr>
        <w:t>To undertake any professional duties as reasonably delegated by the Principal.</w:t>
      </w:r>
    </w:p>
    <w:p w14:paraId="711D4476" w14:textId="77777777" w:rsidR="001C656C" w:rsidRPr="001C656C" w:rsidRDefault="001C656C" w:rsidP="001C656C">
      <w:pPr>
        <w:pStyle w:val="Default"/>
        <w:numPr>
          <w:ilvl w:val="0"/>
          <w:numId w:val="36"/>
        </w:numPr>
        <w:rPr>
          <w:sz w:val="22"/>
          <w:szCs w:val="22"/>
        </w:rPr>
      </w:pPr>
      <w:r w:rsidRPr="001C656C">
        <w:rPr>
          <w:sz w:val="22"/>
          <w:szCs w:val="22"/>
        </w:rPr>
        <w:t>Work to a high standard in implementing agreed policies, priorities and expectations.</w:t>
      </w:r>
    </w:p>
    <w:p w14:paraId="0AD843AE" w14:textId="77777777" w:rsidR="001C656C" w:rsidRPr="001C656C" w:rsidRDefault="001C656C" w:rsidP="001C656C">
      <w:pPr>
        <w:pStyle w:val="Default"/>
        <w:numPr>
          <w:ilvl w:val="0"/>
          <w:numId w:val="36"/>
        </w:numPr>
        <w:rPr>
          <w:sz w:val="22"/>
          <w:szCs w:val="22"/>
        </w:rPr>
      </w:pPr>
      <w:r w:rsidRPr="001C656C">
        <w:rPr>
          <w:sz w:val="22"/>
          <w:szCs w:val="22"/>
        </w:rPr>
        <w:t>Engage in relevant professional development including meetings and training.</w:t>
      </w:r>
    </w:p>
    <w:p w14:paraId="7832D056" w14:textId="77777777" w:rsidR="001C656C" w:rsidRPr="001C656C" w:rsidRDefault="001C656C" w:rsidP="001C656C">
      <w:pPr>
        <w:pStyle w:val="Title"/>
        <w:numPr>
          <w:ilvl w:val="0"/>
          <w:numId w:val="36"/>
        </w:numPr>
        <w:jc w:val="left"/>
        <w:rPr>
          <w:rFonts w:ascii="Arial" w:hAnsi="Arial" w:cs="Arial"/>
          <w:b w:val="0"/>
          <w:bCs w:val="0"/>
          <w:sz w:val="22"/>
          <w:szCs w:val="22"/>
        </w:rPr>
      </w:pPr>
      <w:r w:rsidRPr="001C656C">
        <w:rPr>
          <w:rFonts w:ascii="Arial" w:hAnsi="Arial" w:cs="Arial"/>
          <w:b w:val="0"/>
          <w:bCs w:val="0"/>
          <w:sz w:val="22"/>
          <w:szCs w:val="22"/>
        </w:rPr>
        <w:t>Maintaining constant awareness of the physical condition of the building, furniture and equipment and taking appropriate steps to ensure maintenance and repairs are carried out when necessary.</w:t>
      </w:r>
    </w:p>
    <w:p w14:paraId="506F7BE9" w14:textId="77777777" w:rsidR="001C656C" w:rsidRPr="001C656C" w:rsidRDefault="001C656C" w:rsidP="001C656C">
      <w:pPr>
        <w:pStyle w:val="Default"/>
        <w:numPr>
          <w:ilvl w:val="0"/>
          <w:numId w:val="36"/>
        </w:numPr>
        <w:rPr>
          <w:sz w:val="22"/>
          <w:szCs w:val="22"/>
        </w:rPr>
      </w:pPr>
      <w:r w:rsidRPr="001C656C">
        <w:rPr>
          <w:sz w:val="22"/>
          <w:szCs w:val="22"/>
        </w:rPr>
        <w:t>To carry out key holder responsibilities including the operation of the fire and intruder alarms, locking/unlocking entrances, checking and securing windows and internal doors.</w:t>
      </w:r>
    </w:p>
    <w:p w14:paraId="5FF17F78" w14:textId="77777777" w:rsidR="001C656C" w:rsidRPr="001C656C" w:rsidRDefault="001C656C" w:rsidP="001C656C">
      <w:pPr>
        <w:pStyle w:val="Default"/>
        <w:numPr>
          <w:ilvl w:val="0"/>
          <w:numId w:val="36"/>
        </w:numPr>
        <w:rPr>
          <w:sz w:val="22"/>
          <w:szCs w:val="22"/>
        </w:rPr>
      </w:pPr>
      <w:r w:rsidRPr="001C656C">
        <w:rPr>
          <w:sz w:val="22"/>
          <w:szCs w:val="22"/>
        </w:rPr>
        <w:t xml:space="preserve">To arrange to clear blockages, remove foreign matter from sinks, toilets, drains, kitchen grease traps etc. and clean up spillages as required. </w:t>
      </w:r>
    </w:p>
    <w:p w14:paraId="4EB41907" w14:textId="77777777" w:rsidR="001C656C" w:rsidRPr="001C656C" w:rsidRDefault="001C656C" w:rsidP="001C656C">
      <w:pPr>
        <w:pStyle w:val="Default"/>
        <w:numPr>
          <w:ilvl w:val="0"/>
          <w:numId w:val="36"/>
        </w:numPr>
        <w:rPr>
          <w:sz w:val="22"/>
          <w:szCs w:val="22"/>
        </w:rPr>
      </w:pPr>
      <w:r w:rsidRPr="001C656C">
        <w:rPr>
          <w:sz w:val="22"/>
          <w:szCs w:val="22"/>
        </w:rPr>
        <w:t>To assist with ensuring that the Academy grounds are litter free; emptying and cleaning bins and managing recycling.</w:t>
      </w:r>
    </w:p>
    <w:p w14:paraId="6E30F3BD" w14:textId="77777777" w:rsidR="001C656C" w:rsidRPr="001C656C" w:rsidRDefault="001C656C" w:rsidP="001C656C">
      <w:pPr>
        <w:pStyle w:val="Default"/>
        <w:numPr>
          <w:ilvl w:val="0"/>
          <w:numId w:val="36"/>
        </w:numPr>
        <w:rPr>
          <w:sz w:val="22"/>
          <w:szCs w:val="22"/>
        </w:rPr>
      </w:pPr>
      <w:r w:rsidRPr="001C656C">
        <w:rPr>
          <w:sz w:val="22"/>
          <w:szCs w:val="22"/>
        </w:rPr>
        <w:t xml:space="preserve">To assist with ensuring clear and safe pedestrian access to the Academy particularly in adverse weather conditions (e.g. clearing snow, gritting etc.) </w:t>
      </w:r>
    </w:p>
    <w:p w14:paraId="67037D76" w14:textId="77777777" w:rsidR="001C656C" w:rsidRPr="001C656C" w:rsidRDefault="001C656C" w:rsidP="001C656C">
      <w:pPr>
        <w:pStyle w:val="Default"/>
        <w:numPr>
          <w:ilvl w:val="0"/>
          <w:numId w:val="36"/>
        </w:numPr>
        <w:rPr>
          <w:sz w:val="22"/>
          <w:szCs w:val="22"/>
        </w:rPr>
      </w:pPr>
      <w:r w:rsidRPr="001C656C">
        <w:rPr>
          <w:sz w:val="22"/>
          <w:szCs w:val="22"/>
        </w:rPr>
        <w:t>To report emergencies in the case of faults with gas, electric and water supply to the Operations Manager/Principal, or where not immediately available to appropriate contractors.</w:t>
      </w:r>
    </w:p>
    <w:p w14:paraId="3F9E0F36" w14:textId="77777777" w:rsidR="001C656C" w:rsidRPr="001C656C" w:rsidRDefault="001C656C" w:rsidP="001C656C">
      <w:pPr>
        <w:pStyle w:val="Default"/>
        <w:rPr>
          <w:sz w:val="22"/>
          <w:szCs w:val="22"/>
        </w:rPr>
      </w:pPr>
    </w:p>
    <w:p w14:paraId="63A1032E" w14:textId="77777777" w:rsidR="001C656C" w:rsidRPr="001C656C" w:rsidRDefault="001C656C" w:rsidP="001C656C">
      <w:pPr>
        <w:pStyle w:val="Default"/>
        <w:rPr>
          <w:sz w:val="22"/>
          <w:szCs w:val="22"/>
        </w:rPr>
      </w:pPr>
    </w:p>
    <w:p w14:paraId="3A123B1F" w14:textId="77777777" w:rsidR="001C656C" w:rsidRPr="001C656C" w:rsidRDefault="001C656C" w:rsidP="001C656C">
      <w:pPr>
        <w:pStyle w:val="Default"/>
        <w:rPr>
          <w:sz w:val="22"/>
          <w:szCs w:val="22"/>
        </w:rPr>
      </w:pPr>
    </w:p>
    <w:p w14:paraId="1B2B185F" w14:textId="77777777" w:rsidR="001C656C" w:rsidRPr="001C656C" w:rsidRDefault="001C656C" w:rsidP="001C656C">
      <w:pPr>
        <w:pStyle w:val="Default"/>
        <w:rPr>
          <w:sz w:val="22"/>
          <w:szCs w:val="22"/>
        </w:rPr>
      </w:pPr>
    </w:p>
    <w:p w14:paraId="02EEF079" w14:textId="77777777" w:rsidR="001C656C" w:rsidRPr="001C656C" w:rsidRDefault="001C656C" w:rsidP="001C656C">
      <w:pPr>
        <w:pStyle w:val="Default"/>
        <w:rPr>
          <w:sz w:val="22"/>
          <w:szCs w:val="22"/>
        </w:rPr>
      </w:pPr>
    </w:p>
    <w:p w14:paraId="4B88BE37" w14:textId="77777777" w:rsidR="001C656C" w:rsidRPr="001C656C" w:rsidRDefault="001C656C" w:rsidP="001C656C">
      <w:pPr>
        <w:pStyle w:val="Default"/>
        <w:rPr>
          <w:sz w:val="22"/>
          <w:szCs w:val="22"/>
        </w:rPr>
      </w:pPr>
    </w:p>
    <w:p w14:paraId="1AF66F87" w14:textId="77777777" w:rsidR="001C656C" w:rsidRPr="001C656C" w:rsidRDefault="001C656C" w:rsidP="001C656C">
      <w:pPr>
        <w:pStyle w:val="Default"/>
        <w:rPr>
          <w:sz w:val="22"/>
          <w:szCs w:val="22"/>
        </w:rPr>
      </w:pPr>
    </w:p>
    <w:p w14:paraId="490BB842" w14:textId="77777777" w:rsidR="001C656C" w:rsidRPr="001C656C" w:rsidRDefault="001C656C" w:rsidP="001C656C">
      <w:pPr>
        <w:pStyle w:val="Default"/>
        <w:rPr>
          <w:sz w:val="22"/>
          <w:szCs w:val="22"/>
        </w:rPr>
      </w:pPr>
    </w:p>
    <w:p w14:paraId="0BF115FA" w14:textId="77777777" w:rsidR="001C656C" w:rsidRPr="001C656C" w:rsidRDefault="001C656C" w:rsidP="001C656C">
      <w:pPr>
        <w:pStyle w:val="Default"/>
        <w:ind w:left="709"/>
        <w:rPr>
          <w:sz w:val="22"/>
          <w:szCs w:val="22"/>
        </w:rPr>
      </w:pPr>
    </w:p>
    <w:p w14:paraId="3AE4BFD5" w14:textId="77777777" w:rsidR="001C656C" w:rsidRPr="001C656C" w:rsidRDefault="001C656C" w:rsidP="001C656C">
      <w:pPr>
        <w:pStyle w:val="Default"/>
        <w:ind w:left="709"/>
        <w:rPr>
          <w:sz w:val="22"/>
          <w:szCs w:val="22"/>
        </w:rPr>
      </w:pPr>
      <w:r w:rsidRPr="001C656C">
        <w:rPr>
          <w:noProof/>
          <w:sz w:val="22"/>
          <w:szCs w:val="22"/>
        </w:rPr>
        <w:lastRenderedPageBreak/>
        <mc:AlternateContent>
          <mc:Choice Requires="wps">
            <w:drawing>
              <wp:anchor distT="0" distB="0" distL="114300" distR="114300" simplePos="0" relativeHeight="251660303" behindDoc="0" locked="0" layoutInCell="1" allowOverlap="1" wp14:anchorId="53847670" wp14:editId="1BC082C7">
                <wp:simplePos x="0" y="0"/>
                <wp:positionH relativeFrom="page">
                  <wp:align>center</wp:align>
                </wp:positionH>
                <wp:positionV relativeFrom="paragraph">
                  <wp:posOffset>-15240</wp:posOffset>
                </wp:positionV>
                <wp:extent cx="6972300" cy="100965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6972300" cy="1009650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0024D1" id="Rectangle 6" o:spid="_x0000_s1026" style="position:absolute;margin-left:0;margin-top:-1.2pt;width:549pt;height:795pt;z-index:251660303;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" filled="f" strokecolor="#0070c0" strokeweight="1pt">
                <w10:wrap anchorx="page"/>
              </v:rect>
            </w:pict>
          </mc:Fallback>
        </mc:AlternateContent>
      </w:r>
      <w:r w:rsidRPr="001C656C">
        <w:rPr>
          <w:sz w:val="22"/>
          <w:szCs w:val="22"/>
        </w:rPr>
        <w:t xml:space="preserve"> </w:t>
      </w:r>
    </w:p>
    <w:p w14:paraId="74A02811" w14:textId="77777777" w:rsidR="001C656C" w:rsidRPr="001C656C" w:rsidRDefault="001C656C" w:rsidP="001C656C">
      <w:pPr>
        <w:pStyle w:val="Default"/>
        <w:numPr>
          <w:ilvl w:val="0"/>
          <w:numId w:val="36"/>
        </w:numPr>
        <w:rPr>
          <w:sz w:val="22"/>
          <w:szCs w:val="22"/>
        </w:rPr>
      </w:pPr>
      <w:r w:rsidRPr="001C656C">
        <w:rPr>
          <w:sz w:val="22"/>
          <w:szCs w:val="22"/>
        </w:rPr>
        <w:t xml:space="preserve">To attend to, where necessary, personnel visiting the site such as contractors and to ensure they are aware of any potential hazards connected with their presence on the premises, having regard to the Health and safety at work Act 1974. </w:t>
      </w:r>
    </w:p>
    <w:p w14:paraId="3F2DFE46" w14:textId="77777777" w:rsidR="001C656C" w:rsidRPr="001C656C" w:rsidRDefault="001C656C" w:rsidP="001C656C">
      <w:pPr>
        <w:pStyle w:val="Default"/>
        <w:numPr>
          <w:ilvl w:val="0"/>
          <w:numId w:val="36"/>
        </w:numPr>
        <w:rPr>
          <w:sz w:val="22"/>
          <w:szCs w:val="22"/>
        </w:rPr>
      </w:pPr>
      <w:r w:rsidRPr="001C656C">
        <w:rPr>
          <w:sz w:val="22"/>
          <w:szCs w:val="22"/>
        </w:rPr>
        <w:t>To have responsibility for the thorough cleaning of some sensitive areas including offices and the Reception area and meeting rooms.</w:t>
      </w:r>
    </w:p>
    <w:p w14:paraId="6280A50F" w14:textId="77777777" w:rsidR="001C656C" w:rsidRPr="001C656C" w:rsidRDefault="001C656C" w:rsidP="001C656C">
      <w:pPr>
        <w:pStyle w:val="Default"/>
        <w:numPr>
          <w:ilvl w:val="0"/>
          <w:numId w:val="36"/>
        </w:numPr>
        <w:rPr>
          <w:sz w:val="22"/>
          <w:szCs w:val="22"/>
        </w:rPr>
      </w:pPr>
      <w:r w:rsidRPr="001C656C">
        <w:rPr>
          <w:sz w:val="22"/>
          <w:szCs w:val="22"/>
        </w:rPr>
        <w:t>To ensure heating plant and equipment is efficiently and effectively operated, making adjustments as necessary and reports defects and malfunctions.</w:t>
      </w:r>
    </w:p>
    <w:p w14:paraId="7C492449" w14:textId="77777777" w:rsidR="001C656C" w:rsidRPr="001C656C" w:rsidRDefault="001C656C" w:rsidP="001C656C">
      <w:pPr>
        <w:pStyle w:val="Default"/>
        <w:numPr>
          <w:ilvl w:val="0"/>
          <w:numId w:val="36"/>
        </w:numPr>
        <w:rPr>
          <w:sz w:val="22"/>
          <w:szCs w:val="22"/>
        </w:rPr>
      </w:pPr>
      <w:r w:rsidRPr="001C656C">
        <w:rPr>
          <w:sz w:val="22"/>
          <w:szCs w:val="22"/>
        </w:rPr>
        <w:t>To be responsible for maintaining the security of the premises and its contents in accordance with the Academy’s current requirements.</w:t>
      </w:r>
    </w:p>
    <w:p w14:paraId="1D01FDAE" w14:textId="77777777" w:rsidR="001C656C" w:rsidRPr="001C656C" w:rsidRDefault="001C656C" w:rsidP="001C656C">
      <w:pPr>
        <w:pStyle w:val="Default"/>
        <w:numPr>
          <w:ilvl w:val="0"/>
          <w:numId w:val="36"/>
        </w:numPr>
        <w:rPr>
          <w:sz w:val="22"/>
          <w:szCs w:val="22"/>
        </w:rPr>
      </w:pPr>
      <w:r w:rsidRPr="001C656C">
        <w:rPr>
          <w:sz w:val="22"/>
          <w:szCs w:val="22"/>
        </w:rPr>
        <w:t xml:space="preserve">To carry out porterage tasks as required including setting up and clearing away furniture, </w:t>
      </w:r>
    </w:p>
    <w:p w14:paraId="706DCB1C" w14:textId="77777777" w:rsidR="001C656C" w:rsidRPr="001C656C" w:rsidRDefault="001C656C" w:rsidP="001C656C">
      <w:pPr>
        <w:pStyle w:val="Default"/>
        <w:numPr>
          <w:ilvl w:val="0"/>
          <w:numId w:val="36"/>
        </w:numPr>
        <w:rPr>
          <w:sz w:val="22"/>
          <w:szCs w:val="22"/>
        </w:rPr>
      </w:pPr>
      <w:r w:rsidRPr="001C656C">
        <w:rPr>
          <w:sz w:val="22"/>
          <w:szCs w:val="22"/>
        </w:rPr>
        <w:t>To carry out handypersons duties including basic plumbing: un-blocking sinks, traps and waste pipes, replacing seats, basic repairs to sanitary ware.</w:t>
      </w:r>
    </w:p>
    <w:p w14:paraId="3F15D547" w14:textId="77777777" w:rsidR="001C656C" w:rsidRPr="001C656C" w:rsidRDefault="001C656C" w:rsidP="001C656C">
      <w:pPr>
        <w:pStyle w:val="Default"/>
        <w:numPr>
          <w:ilvl w:val="0"/>
          <w:numId w:val="36"/>
        </w:numPr>
        <w:rPr>
          <w:sz w:val="22"/>
          <w:szCs w:val="22"/>
        </w:rPr>
      </w:pPr>
      <w:r w:rsidRPr="001C656C">
        <w:rPr>
          <w:sz w:val="22"/>
          <w:szCs w:val="22"/>
        </w:rPr>
        <w:t>To dispose of waste materials in a safe, hygienic manner ensuring that it is available for collection as required including the safe storage of confidential waste.</w:t>
      </w:r>
    </w:p>
    <w:p w14:paraId="43A3D20B" w14:textId="77777777" w:rsidR="001C656C" w:rsidRPr="001C656C" w:rsidRDefault="001C656C" w:rsidP="001C656C">
      <w:pPr>
        <w:pStyle w:val="Title"/>
        <w:numPr>
          <w:ilvl w:val="0"/>
          <w:numId w:val="36"/>
        </w:numPr>
        <w:jc w:val="left"/>
        <w:rPr>
          <w:rFonts w:ascii="Arial" w:hAnsi="Arial" w:cs="Arial"/>
          <w:b w:val="0"/>
          <w:bCs w:val="0"/>
          <w:sz w:val="22"/>
          <w:szCs w:val="22"/>
        </w:rPr>
      </w:pPr>
      <w:r w:rsidRPr="001C656C">
        <w:rPr>
          <w:rFonts w:ascii="Arial" w:hAnsi="Arial" w:cs="Arial"/>
          <w:b w:val="0"/>
          <w:bCs w:val="0"/>
          <w:sz w:val="22"/>
          <w:szCs w:val="22"/>
        </w:rPr>
        <w:t>Replacement of light bulbs, fluorescent tubes etc.</w:t>
      </w:r>
    </w:p>
    <w:p w14:paraId="7EBDD43F" w14:textId="77777777" w:rsidR="001C656C" w:rsidRPr="001C656C" w:rsidRDefault="001C656C" w:rsidP="001C656C">
      <w:pPr>
        <w:pStyle w:val="Title"/>
        <w:numPr>
          <w:ilvl w:val="0"/>
          <w:numId w:val="36"/>
        </w:numPr>
        <w:tabs>
          <w:tab w:val="left" w:pos="810"/>
        </w:tabs>
        <w:jc w:val="left"/>
        <w:rPr>
          <w:rFonts w:ascii="Arial" w:hAnsi="Arial" w:cs="Arial"/>
          <w:b w:val="0"/>
          <w:bCs w:val="0"/>
          <w:sz w:val="22"/>
          <w:szCs w:val="22"/>
        </w:rPr>
      </w:pPr>
      <w:r w:rsidRPr="001C656C">
        <w:rPr>
          <w:rFonts w:ascii="Arial" w:hAnsi="Arial" w:cs="Arial"/>
          <w:b w:val="0"/>
          <w:bCs w:val="0"/>
          <w:sz w:val="22"/>
          <w:szCs w:val="22"/>
        </w:rPr>
        <w:t>Emergency cleaning that will include the safe clearing up of vomit and other body fluids; spillage of paint, food and drinks that may present a slip hazard. To follow the procedures laid out in the event of an oil spill.</w:t>
      </w:r>
    </w:p>
    <w:p w14:paraId="285F5CAB" w14:textId="77777777" w:rsidR="001C656C" w:rsidRDefault="001C656C" w:rsidP="001C656C">
      <w:pPr>
        <w:pStyle w:val="Default"/>
        <w:rPr>
          <w:sz w:val="22"/>
          <w:szCs w:val="22"/>
        </w:rPr>
      </w:pPr>
    </w:p>
    <w:p w14:paraId="3D69B78A" w14:textId="77777777" w:rsidR="001C656C" w:rsidRDefault="001C656C" w:rsidP="001C656C">
      <w:pPr>
        <w:pStyle w:val="Default"/>
        <w:rPr>
          <w:b/>
          <w:bCs/>
          <w:sz w:val="22"/>
          <w:szCs w:val="22"/>
        </w:rPr>
      </w:pPr>
      <w:r w:rsidRPr="009709C3">
        <w:rPr>
          <w:b/>
          <w:bCs/>
          <w:sz w:val="22"/>
          <w:szCs w:val="22"/>
        </w:rPr>
        <w:t xml:space="preserve">Other Considerations: </w:t>
      </w:r>
    </w:p>
    <w:p w14:paraId="1BB30094" w14:textId="77777777" w:rsidR="001C656C" w:rsidRDefault="001C656C" w:rsidP="001C656C">
      <w:pPr>
        <w:pStyle w:val="Default"/>
        <w:rPr>
          <w:b/>
          <w:bCs/>
          <w:sz w:val="22"/>
          <w:szCs w:val="22"/>
        </w:rPr>
      </w:pPr>
    </w:p>
    <w:p w14:paraId="3D29E045" w14:textId="77777777" w:rsidR="001C656C" w:rsidRPr="009709C3" w:rsidRDefault="001C656C" w:rsidP="001C656C">
      <w:pPr>
        <w:pStyle w:val="Default"/>
        <w:rPr>
          <w:sz w:val="22"/>
          <w:szCs w:val="22"/>
        </w:rPr>
      </w:pPr>
      <w:r w:rsidRPr="009709C3">
        <w:rPr>
          <w:sz w:val="22"/>
          <w:szCs w:val="22"/>
        </w:rPr>
        <w:t>The post holder will be expected to observe safe working practices in carrying out the required duties and ensure that instructions specified by technical consultants, contractors and manufacturers are adhered to. There is an expectation that the post holder will work at heights in accordance to risk assessments and OAT ‘s Working at Height Policy.</w:t>
      </w:r>
    </w:p>
    <w:p w14:paraId="2C34789C" w14:textId="07040315" w:rsidR="00D065BF" w:rsidRPr="000614BE" w:rsidRDefault="00D065BF" w:rsidP="000614BE">
      <w:pPr>
        <w:rPr>
          <w:rFonts w:cstheme="minorHAnsi"/>
          <w:lang w:eastAsia="zh-CN"/>
        </w:rPr>
      </w:pPr>
    </w:p>
    <w:p w14:paraId="02D72C64" w14:textId="2867ABBF" w:rsidR="008E46CB" w:rsidRPr="001D0004" w:rsidRDefault="008E46CB" w:rsidP="008E46CB">
      <w:pPr>
        <w:spacing w:after="30" w:line="360" w:lineRule="auto"/>
        <w:jc w:val="both"/>
        <w:rPr>
          <w:rFonts w:ascii="Arial" w:eastAsia="SimSun" w:hAnsi="Arial" w:cs="Arial"/>
          <w:b/>
          <w:lang w:eastAsia="zh-CN"/>
        </w:rPr>
      </w:pPr>
      <w:r w:rsidRPr="001D0004">
        <w:rPr>
          <w:rFonts w:ascii="Arial" w:eastAsia="SimSun" w:hAnsi="Arial" w:cs="Arial"/>
          <w:b/>
          <w:lang w:eastAsia="zh-CN"/>
        </w:rPr>
        <w:t>CONTEXT</w:t>
      </w:r>
    </w:p>
    <w:p w14:paraId="13CEB15A" w14:textId="7B31E7C1" w:rsidR="008E46CB" w:rsidRPr="001D0004" w:rsidRDefault="008E46CB" w:rsidP="008E46CB">
      <w:pPr>
        <w:spacing w:after="30" w:line="360" w:lineRule="auto"/>
        <w:jc w:val="both"/>
        <w:rPr>
          <w:rFonts w:ascii="Arial" w:eastAsia="SimSun" w:hAnsi="Arial" w:cs="Arial"/>
          <w:lang w:eastAsia="zh-CN"/>
        </w:rPr>
      </w:pPr>
      <w:r w:rsidRPr="001D0004">
        <w:rPr>
          <w:rFonts w:ascii="Arial" w:eastAsia="SimSun" w:hAnsi="Arial" w:cs="Arial"/>
          <w:lang w:eastAsia="zh-CN"/>
        </w:rPr>
        <w:t>All staff are part of a whole academy team.  Each individual is required to support the values and ethos of the academy and academy priorities as defined in the Academy Improvement Plan.  This will mean focusing on the needs of colleagues, parents and students and being flexible in a demanding environment.</w:t>
      </w:r>
    </w:p>
    <w:p w14:paraId="74C066F8" w14:textId="77777777" w:rsidR="001C656C" w:rsidRDefault="008E46CB" w:rsidP="001C656C">
      <w:pPr>
        <w:spacing w:after="30" w:line="360" w:lineRule="auto"/>
        <w:jc w:val="both"/>
        <w:rPr>
          <w:rFonts w:ascii="Arial" w:eastAsia="SimSun" w:hAnsi="Arial" w:cs="Arial"/>
          <w:b/>
          <w:lang w:eastAsia="zh-CN"/>
        </w:rPr>
      </w:pPr>
      <w:r w:rsidRPr="001D0004">
        <w:rPr>
          <w:rFonts w:ascii="Arial" w:eastAsia="SimSun" w:hAnsi="Arial" w:cs="Arial"/>
          <w:b/>
          <w:lang w:eastAsia="zh-CN"/>
        </w:rPr>
        <w:t xml:space="preserve">Due to the nature of this job, it will be necessary for the appropriate level of Criminal Record Disclosure to be undertaken.  It is essential you disclose whether you have any pending charges, convictions, bind-overs or cautions and if so, for which offences.  This post will be exempt from the provisions of Section 4, (2), of the Rehabilitation of Offenders 1974 (exemptions) (Amendments) Order 1986.  Therefore, you are not entitled to withhold information about convictions which for other purposes are “spent” under the provisions of the Act.  Any failure to disclose such convictions will result in dismissal or disciplinary action by the academy. </w:t>
      </w:r>
    </w:p>
    <w:p w14:paraId="4C80A3D3" w14:textId="229978EA" w:rsidR="008E46CB" w:rsidRPr="001C656C" w:rsidRDefault="005E1758" w:rsidP="001C656C">
      <w:pPr>
        <w:spacing w:after="30" w:line="360" w:lineRule="auto"/>
        <w:jc w:val="both"/>
        <w:rPr>
          <w:rFonts w:ascii="Arial" w:eastAsia="SimSun" w:hAnsi="Arial" w:cs="Arial"/>
          <w:b/>
          <w:lang w:eastAsia="zh-CN"/>
        </w:rPr>
      </w:pPr>
      <w:r w:rsidRPr="005E1758">
        <w:rPr>
          <w:noProof/>
          <w:sz w:val="28"/>
        </w:rPr>
        <mc:AlternateContent>
          <mc:Choice Requires="wps">
            <w:drawing>
              <wp:anchor distT="45720" distB="45720" distL="114300" distR="114300" simplePos="0" relativeHeight="251658255" behindDoc="0" locked="0" layoutInCell="1" allowOverlap="1" wp14:anchorId="45FA023E" wp14:editId="6A30BF2C">
                <wp:simplePos x="0" y="0"/>
                <wp:positionH relativeFrom="margin">
                  <wp:posOffset>257175</wp:posOffset>
                </wp:positionH>
                <wp:positionV relativeFrom="paragraph">
                  <wp:posOffset>279400</wp:posOffset>
                </wp:positionV>
                <wp:extent cx="5505450" cy="1404620"/>
                <wp:effectExtent l="0" t="0" r="19050" b="16510"/>
                <wp:wrapSquare wrapText="bothSides"/>
                <wp:docPr id="15207226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1404620"/>
                        </a:xfrm>
                        <a:prstGeom prst="rect">
                          <a:avLst/>
                        </a:prstGeom>
                        <a:solidFill>
                          <a:srgbClr val="FFFFFF"/>
                        </a:solidFill>
                        <a:ln w="19050">
                          <a:solidFill>
                            <a:srgbClr val="4472C4">
                              <a:lumMod val="75000"/>
                            </a:srgbClr>
                          </a:solidFill>
                          <a:miter lim="800000"/>
                          <a:headEnd/>
                          <a:tailEnd/>
                        </a:ln>
                      </wps:spPr>
                      <wps:txbx>
                        <w:txbxContent>
                          <w:p w14:paraId="4E9EE007" w14:textId="77777777" w:rsidR="005E1758" w:rsidRDefault="005E1758" w:rsidP="005E1758">
                            <w:pPr>
                              <w:spacing w:after="0"/>
                              <w:jc w:val="center"/>
                              <w:rPr>
                                <w:b/>
                                <w:bCs/>
                                <w:i/>
                                <w:iCs/>
                              </w:rPr>
                            </w:pPr>
                            <w:r w:rsidRPr="005E1758">
                              <w:rPr>
                                <w:b/>
                                <w:bCs/>
                                <w:i/>
                                <w:iCs/>
                              </w:rPr>
                              <w:t xml:space="preserve">The applicant will be required to safeguard and promote </w:t>
                            </w:r>
                          </w:p>
                          <w:p w14:paraId="400554B2" w14:textId="77777777" w:rsidR="005E1758" w:rsidRPr="005E1758" w:rsidRDefault="005E1758" w:rsidP="005E1758">
                            <w:pPr>
                              <w:spacing w:after="0"/>
                              <w:jc w:val="center"/>
                              <w:rPr>
                                <w:b/>
                                <w:bCs/>
                                <w:i/>
                                <w:iCs/>
                              </w:rPr>
                            </w:pPr>
                            <w:r w:rsidRPr="005E1758">
                              <w:rPr>
                                <w:b/>
                                <w:bCs/>
                                <w:i/>
                                <w:iCs/>
                              </w:rPr>
                              <w:t>the welfare of children and young people.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FA023E" id="_x0000_t202" coordsize="21600,21600" o:spt="202" path="m,l,21600r21600,l21600,xe">
                <v:stroke joinstyle="miter"/>
                <v:path gradientshapeok="t" o:connecttype="rect"/>
              </v:shapetype>
              <v:shape id="Text Box 2" o:spid="_x0000_s1026" type="#_x0000_t202" style="position:absolute;left:0;text-align:left;margin-left:20.25pt;margin-top:22pt;width:433.5pt;height:110.6pt;z-index:25165825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" strokecolor="#2f5597" strokeweight="1.5pt">
                <v:textbox style="mso-fit-shape-to-text:t">
                  <w:txbxContent>
                    <w:p w14:paraId="4E9EE007" w14:textId="77777777" w:rsidR="005E1758" w:rsidRDefault="005E1758" w:rsidP="005E1758">
                      <w:pPr>
                        <w:spacing w:after="0"/>
                        <w:jc w:val="center"/>
                        <w:rPr>
                          <w:b/>
                          <w:bCs/>
                          <w:i/>
                          <w:iCs/>
                        </w:rPr>
                      </w:pPr>
                      <w:r w:rsidRPr="005E1758">
                        <w:rPr>
                          <w:b/>
                          <w:bCs/>
                          <w:i/>
                          <w:iCs/>
                        </w:rPr>
                        <w:t xml:space="preserve">The applicant will be required to safeguard and promote </w:t>
                      </w:r>
                    </w:p>
                    <w:p w14:paraId="400554B2" w14:textId="77777777" w:rsidR="005E1758" w:rsidRPr="005E1758" w:rsidRDefault="005E1758" w:rsidP="005E1758">
                      <w:pPr>
                        <w:spacing w:after="0"/>
                        <w:jc w:val="center"/>
                        <w:rPr>
                          <w:b/>
                          <w:bCs/>
                          <w:i/>
                          <w:iCs/>
                        </w:rPr>
                      </w:pPr>
                      <w:r w:rsidRPr="005E1758">
                        <w:rPr>
                          <w:b/>
                          <w:bCs/>
                          <w:i/>
                          <w:iCs/>
                        </w:rPr>
                        <w:t>the welfare of children and young people.</w:t>
                      </w:r>
                    </w:p>
                  </w:txbxContent>
                </v:textbox>
                <w10:wrap type="square" anchorx="margin"/>
              </v:shape>
            </w:pict>
          </mc:Fallback>
        </mc:AlternateContent>
      </w:r>
    </w:p>
    <w:p w14:paraId="16C794B8" w14:textId="0B9C49A2" w:rsidR="001C656C" w:rsidRPr="001D0004" w:rsidRDefault="008E46CB" w:rsidP="008E46CB">
      <w:pPr>
        <w:spacing w:before="40"/>
        <w:jc w:val="both"/>
        <w:rPr>
          <w:rFonts w:ascii="Arial" w:hAnsi="Arial" w:cs="Arial"/>
          <w:i/>
        </w:rPr>
      </w:pPr>
      <w:r w:rsidRPr="001D0004">
        <w:rPr>
          <w:rFonts w:ascii="Arial" w:hAnsi="Arial" w:cs="Arial"/>
          <w:i/>
        </w:rPr>
        <w:t xml:space="preserve">This job description forms part of the contract of employment of the person appointed to the post.  It reflects the position at the present time only and may be reviewed in negotiation with the employee in the future. </w:t>
      </w:r>
    </w:p>
    <w:p w14:paraId="5B0214B1" w14:textId="77777777" w:rsidR="0056272B" w:rsidRPr="00395B92" w:rsidRDefault="0056272B" w:rsidP="0056272B">
      <w:pPr>
        <w:pStyle w:val="BodyText"/>
        <w:jc w:val="left"/>
        <w:rPr>
          <w:sz w:val="24"/>
        </w:rPr>
      </w:pPr>
    </w:p>
    <w:p w14:paraId="79E09E11" w14:textId="77777777" w:rsidR="0056272B" w:rsidRPr="002E541C" w:rsidRDefault="0056272B" w:rsidP="0056272B">
      <w:pPr>
        <w:rPr>
          <w:rFonts w:asciiTheme="majorHAnsi" w:hAnsiTheme="majorHAnsi"/>
          <w:sz w:val="24"/>
          <w:szCs w:val="24"/>
        </w:rPr>
      </w:pPr>
    </w:p>
    <w:p w14:paraId="1B183654" w14:textId="4DF9857A" w:rsidR="00D065BF" w:rsidRPr="00F94B5D" w:rsidRDefault="0056272B" w:rsidP="00F94B5D">
      <w:pPr>
        <w:rPr>
          <w:rFonts w:asciiTheme="majorHAnsi" w:hAnsiTheme="majorHAnsi"/>
          <w:b/>
          <w:sz w:val="24"/>
          <w:szCs w:val="24"/>
        </w:rPr>
      </w:pPr>
      <w:r w:rsidRPr="002E541C">
        <w:rPr>
          <w:rFonts w:asciiTheme="majorHAnsi" w:hAnsiTheme="majorHAnsi"/>
          <w:b/>
          <w:sz w:val="24"/>
          <w:szCs w:val="24"/>
        </w:rPr>
        <w:t>Signature ______________________________________   Date _________________</w:t>
      </w:r>
    </w:p>
    <w:p w14:paraId="03951209" w14:textId="3D723F14" w:rsidR="00A54DF9" w:rsidRPr="009D7BDE" w:rsidRDefault="00A54DF9" w:rsidP="00395B92">
      <w:pPr>
        <w:rPr>
          <w:sz w:val="28"/>
        </w:rPr>
      </w:pPr>
    </w:p>
    <w:sectPr w:rsidR="00A54DF9" w:rsidRPr="009D7BDE" w:rsidSect="0056272B">
      <w:pgSz w:w="11906" w:h="16838"/>
      <w:pgMar w:top="426" w:right="849" w:bottom="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Univers 47 CondensedLight">
    <w:altName w:val="Calibri"/>
    <w:panose1 w:val="00000000000000000000"/>
    <w:charset w:val="00"/>
    <w:family w:val="swiss"/>
    <w:notTrueType/>
    <w:pitch w:val="default"/>
    <w:sig w:usb0="00000003" w:usb1="00000000" w:usb2="00000000" w:usb3="00000000" w:csb0="00000001" w:csb1="00000000"/>
  </w:font>
  <w:font w:name="Zapf Dingbats ITC">
    <w:altName w:val="Zapf Dingbats ITC"/>
    <w:panose1 w:val="00000000000000000000"/>
    <w:charset w:val="80"/>
    <w:family w:val="auto"/>
    <w:notTrueType/>
    <w:pitch w:val="default"/>
    <w:sig w:usb0="00000001" w:usb1="08070000" w:usb2="00000010" w:usb3="00000000" w:csb0="00020000" w:csb1="00000000"/>
  </w:font>
  <w:font w:name="Univers 55">
    <w:altName w:val="Univers 55"/>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S Mincho">
    <w:panose1 w:val="02020609040205080304"/>
    <w:charset w:val="80"/>
    <w:family w:val="modern"/>
    <w:pitch w:val="fixed"/>
    <w:sig w:usb0="E00002FF" w:usb1="6AC7FDFB" w:usb2="08000012" w:usb3="00000000" w:csb0="0002009F" w:csb1="00000000"/>
  </w:font>
  <w:font w:name="Gill Sans">
    <w:altName w:val="Arial"/>
    <w:charset w:val="B1"/>
    <w:family w:val="swiss"/>
    <w:pitch w:val="variable"/>
    <w:sig w:usb0="80000A67" w:usb1="00000000" w:usb2="00000000" w:usb3="00000000" w:csb0="000001F7"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E7DC932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1350144"/>
    <w:multiLevelType w:val="multilevel"/>
    <w:tmpl w:val="E58E005A"/>
    <w:lvl w:ilvl="0">
      <w:start w:val="1"/>
      <w:numFmt w:val="decimal"/>
      <w:pStyle w:val="Section-Level1"/>
      <w:lvlText w:val="%1."/>
      <w:lvlJc w:val="left"/>
      <w:pPr>
        <w:ind w:left="360" w:hanging="360"/>
      </w:pPr>
      <w:rPr>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412123"/>
    <w:multiLevelType w:val="hybridMultilevel"/>
    <w:tmpl w:val="8904F9EA"/>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B8036B"/>
    <w:multiLevelType w:val="hybridMultilevel"/>
    <w:tmpl w:val="F0EC1E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F435F0"/>
    <w:multiLevelType w:val="hybridMultilevel"/>
    <w:tmpl w:val="584A8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27932"/>
    <w:multiLevelType w:val="hybridMultilevel"/>
    <w:tmpl w:val="01987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FB3018"/>
    <w:multiLevelType w:val="hybridMultilevel"/>
    <w:tmpl w:val="6554AE7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D6325E0"/>
    <w:multiLevelType w:val="hybridMultilevel"/>
    <w:tmpl w:val="77C05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B36662"/>
    <w:multiLevelType w:val="hybridMultilevel"/>
    <w:tmpl w:val="14EE499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0272BEF"/>
    <w:multiLevelType w:val="hybridMultilevel"/>
    <w:tmpl w:val="5C326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AB68A7"/>
    <w:multiLevelType w:val="hybridMultilevel"/>
    <w:tmpl w:val="4F24ABCE"/>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56425D2"/>
    <w:multiLevelType w:val="hybridMultilevel"/>
    <w:tmpl w:val="EA7AC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4938A9"/>
    <w:multiLevelType w:val="hybridMultilevel"/>
    <w:tmpl w:val="9C922116"/>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28C00552"/>
    <w:multiLevelType w:val="hybridMultilevel"/>
    <w:tmpl w:val="B2D4172E"/>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AB642FF"/>
    <w:multiLevelType w:val="hybridMultilevel"/>
    <w:tmpl w:val="436CEF9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0B7776"/>
    <w:multiLevelType w:val="hybridMultilevel"/>
    <w:tmpl w:val="3B768864"/>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E9712E5"/>
    <w:multiLevelType w:val="multilevel"/>
    <w:tmpl w:val="0156A564"/>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7" w15:restartNumberingAfterBreak="0">
    <w:nsid w:val="2ECB4DCD"/>
    <w:multiLevelType w:val="hybridMultilevel"/>
    <w:tmpl w:val="0CB85CF4"/>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0916160"/>
    <w:multiLevelType w:val="hybridMultilevel"/>
    <w:tmpl w:val="08FC2BF6"/>
    <w:lvl w:ilvl="0" w:tplc="08090005">
      <w:start w:val="1"/>
      <w:numFmt w:val="bullet"/>
      <w:lvlText w:val=""/>
      <w:lvlJc w:val="left"/>
      <w:pPr>
        <w:ind w:left="992" w:hanging="360"/>
      </w:pPr>
      <w:rPr>
        <w:rFonts w:ascii="Wingdings" w:hAnsi="Wingdings" w:hint="default"/>
      </w:rPr>
    </w:lvl>
    <w:lvl w:ilvl="1" w:tplc="FFFFFFFF" w:tentative="1">
      <w:start w:val="1"/>
      <w:numFmt w:val="bullet"/>
      <w:lvlText w:val="o"/>
      <w:lvlJc w:val="left"/>
      <w:pPr>
        <w:ind w:left="1712" w:hanging="360"/>
      </w:pPr>
      <w:rPr>
        <w:rFonts w:ascii="Courier New" w:hAnsi="Courier New" w:cs="Courier New" w:hint="default"/>
      </w:rPr>
    </w:lvl>
    <w:lvl w:ilvl="2" w:tplc="FFFFFFFF" w:tentative="1">
      <w:start w:val="1"/>
      <w:numFmt w:val="bullet"/>
      <w:lvlText w:val=""/>
      <w:lvlJc w:val="left"/>
      <w:pPr>
        <w:ind w:left="2432" w:hanging="360"/>
      </w:pPr>
      <w:rPr>
        <w:rFonts w:ascii="Wingdings" w:hAnsi="Wingdings" w:hint="default"/>
      </w:rPr>
    </w:lvl>
    <w:lvl w:ilvl="3" w:tplc="FFFFFFFF" w:tentative="1">
      <w:start w:val="1"/>
      <w:numFmt w:val="bullet"/>
      <w:lvlText w:val=""/>
      <w:lvlJc w:val="left"/>
      <w:pPr>
        <w:ind w:left="3152" w:hanging="360"/>
      </w:pPr>
      <w:rPr>
        <w:rFonts w:ascii="Symbol" w:hAnsi="Symbol" w:hint="default"/>
      </w:rPr>
    </w:lvl>
    <w:lvl w:ilvl="4" w:tplc="FFFFFFFF" w:tentative="1">
      <w:start w:val="1"/>
      <w:numFmt w:val="bullet"/>
      <w:lvlText w:val="o"/>
      <w:lvlJc w:val="left"/>
      <w:pPr>
        <w:ind w:left="3872" w:hanging="360"/>
      </w:pPr>
      <w:rPr>
        <w:rFonts w:ascii="Courier New" w:hAnsi="Courier New" w:cs="Courier New" w:hint="default"/>
      </w:rPr>
    </w:lvl>
    <w:lvl w:ilvl="5" w:tplc="FFFFFFFF" w:tentative="1">
      <w:start w:val="1"/>
      <w:numFmt w:val="bullet"/>
      <w:lvlText w:val=""/>
      <w:lvlJc w:val="left"/>
      <w:pPr>
        <w:ind w:left="4592" w:hanging="360"/>
      </w:pPr>
      <w:rPr>
        <w:rFonts w:ascii="Wingdings" w:hAnsi="Wingdings" w:hint="default"/>
      </w:rPr>
    </w:lvl>
    <w:lvl w:ilvl="6" w:tplc="FFFFFFFF" w:tentative="1">
      <w:start w:val="1"/>
      <w:numFmt w:val="bullet"/>
      <w:lvlText w:val=""/>
      <w:lvlJc w:val="left"/>
      <w:pPr>
        <w:ind w:left="5312" w:hanging="360"/>
      </w:pPr>
      <w:rPr>
        <w:rFonts w:ascii="Symbol" w:hAnsi="Symbol" w:hint="default"/>
      </w:rPr>
    </w:lvl>
    <w:lvl w:ilvl="7" w:tplc="FFFFFFFF" w:tentative="1">
      <w:start w:val="1"/>
      <w:numFmt w:val="bullet"/>
      <w:lvlText w:val="o"/>
      <w:lvlJc w:val="left"/>
      <w:pPr>
        <w:ind w:left="6032" w:hanging="360"/>
      </w:pPr>
      <w:rPr>
        <w:rFonts w:ascii="Courier New" w:hAnsi="Courier New" w:cs="Courier New" w:hint="default"/>
      </w:rPr>
    </w:lvl>
    <w:lvl w:ilvl="8" w:tplc="FFFFFFFF" w:tentative="1">
      <w:start w:val="1"/>
      <w:numFmt w:val="bullet"/>
      <w:lvlText w:val=""/>
      <w:lvlJc w:val="left"/>
      <w:pPr>
        <w:ind w:left="6752" w:hanging="360"/>
      </w:pPr>
      <w:rPr>
        <w:rFonts w:ascii="Wingdings" w:hAnsi="Wingdings" w:hint="default"/>
      </w:rPr>
    </w:lvl>
  </w:abstractNum>
  <w:abstractNum w:abstractNumId="19" w15:restartNumberingAfterBreak="0">
    <w:nsid w:val="33EA5CE7"/>
    <w:multiLevelType w:val="hybridMultilevel"/>
    <w:tmpl w:val="66BCD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ED440D"/>
    <w:multiLevelType w:val="hybridMultilevel"/>
    <w:tmpl w:val="1E4A3FFC"/>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76C7113"/>
    <w:multiLevelType w:val="multilevel"/>
    <w:tmpl w:val="16284F82"/>
    <w:lvl w:ilvl="0">
      <w:start w:val="1"/>
      <w:numFmt w:val="decimal"/>
      <w:pStyle w:val="Sectionheading"/>
      <w:lvlText w:val="%1."/>
      <w:lvlJc w:val="left"/>
      <w:pPr>
        <w:ind w:left="900" w:hanging="360"/>
      </w:pPr>
      <w:rPr>
        <w:color w:val="FF4874"/>
      </w:rPr>
    </w:lvl>
    <w:lvl w:ilvl="1">
      <w:start w:val="1"/>
      <w:numFmt w:val="decimal"/>
      <w:pStyle w:val="Section-Level2"/>
      <w:lvlText w:val="%1.%2."/>
      <w:lvlJc w:val="left"/>
      <w:pPr>
        <w:ind w:left="858" w:hanging="432"/>
      </w:pPr>
      <w:rPr>
        <w:color w:val="44474A"/>
      </w:rPr>
    </w:lvl>
    <w:lvl w:ilvl="2">
      <w:start w:val="1"/>
      <w:numFmt w:val="decimal"/>
      <w:pStyle w:val="Section-Level3"/>
      <w:lvlText w:val="%1.%2.%3."/>
      <w:lvlJc w:val="left"/>
      <w:pPr>
        <w:ind w:left="1224" w:hanging="504"/>
      </w:pPr>
      <w:rPr>
        <w:b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10939C4"/>
    <w:multiLevelType w:val="hybridMultilevel"/>
    <w:tmpl w:val="6DE4477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2061544"/>
    <w:multiLevelType w:val="hybridMultilevel"/>
    <w:tmpl w:val="1506E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117C67"/>
    <w:multiLevelType w:val="hybridMultilevel"/>
    <w:tmpl w:val="8602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8D743F"/>
    <w:multiLevelType w:val="hybridMultilevel"/>
    <w:tmpl w:val="2C400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782C75"/>
    <w:multiLevelType w:val="hybridMultilevel"/>
    <w:tmpl w:val="78BC2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F26686"/>
    <w:multiLevelType w:val="hybridMultilevel"/>
    <w:tmpl w:val="C65E8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9C7E6F"/>
    <w:multiLevelType w:val="hybridMultilevel"/>
    <w:tmpl w:val="A348B1DA"/>
    <w:lvl w:ilvl="0" w:tplc="08090001">
      <w:start w:val="1"/>
      <w:numFmt w:val="bullet"/>
      <w:lvlText w:val=""/>
      <w:lvlJc w:val="left"/>
      <w:pPr>
        <w:ind w:left="992" w:hanging="360"/>
      </w:pPr>
      <w:rPr>
        <w:rFonts w:ascii="Symbol" w:hAnsi="Symbol" w:hint="default"/>
      </w:rPr>
    </w:lvl>
    <w:lvl w:ilvl="1" w:tplc="08090003" w:tentative="1">
      <w:start w:val="1"/>
      <w:numFmt w:val="bullet"/>
      <w:lvlText w:val="o"/>
      <w:lvlJc w:val="left"/>
      <w:pPr>
        <w:ind w:left="1712" w:hanging="360"/>
      </w:pPr>
      <w:rPr>
        <w:rFonts w:ascii="Courier New" w:hAnsi="Courier New" w:cs="Courier New" w:hint="default"/>
      </w:rPr>
    </w:lvl>
    <w:lvl w:ilvl="2" w:tplc="08090005" w:tentative="1">
      <w:start w:val="1"/>
      <w:numFmt w:val="bullet"/>
      <w:lvlText w:val=""/>
      <w:lvlJc w:val="left"/>
      <w:pPr>
        <w:ind w:left="2432" w:hanging="360"/>
      </w:pPr>
      <w:rPr>
        <w:rFonts w:ascii="Wingdings" w:hAnsi="Wingdings" w:hint="default"/>
      </w:rPr>
    </w:lvl>
    <w:lvl w:ilvl="3" w:tplc="08090001" w:tentative="1">
      <w:start w:val="1"/>
      <w:numFmt w:val="bullet"/>
      <w:lvlText w:val=""/>
      <w:lvlJc w:val="left"/>
      <w:pPr>
        <w:ind w:left="3152" w:hanging="360"/>
      </w:pPr>
      <w:rPr>
        <w:rFonts w:ascii="Symbol" w:hAnsi="Symbol" w:hint="default"/>
      </w:rPr>
    </w:lvl>
    <w:lvl w:ilvl="4" w:tplc="08090003" w:tentative="1">
      <w:start w:val="1"/>
      <w:numFmt w:val="bullet"/>
      <w:lvlText w:val="o"/>
      <w:lvlJc w:val="left"/>
      <w:pPr>
        <w:ind w:left="3872" w:hanging="360"/>
      </w:pPr>
      <w:rPr>
        <w:rFonts w:ascii="Courier New" w:hAnsi="Courier New" w:cs="Courier New" w:hint="default"/>
      </w:rPr>
    </w:lvl>
    <w:lvl w:ilvl="5" w:tplc="08090005" w:tentative="1">
      <w:start w:val="1"/>
      <w:numFmt w:val="bullet"/>
      <w:lvlText w:val=""/>
      <w:lvlJc w:val="left"/>
      <w:pPr>
        <w:ind w:left="4592" w:hanging="360"/>
      </w:pPr>
      <w:rPr>
        <w:rFonts w:ascii="Wingdings" w:hAnsi="Wingdings" w:hint="default"/>
      </w:rPr>
    </w:lvl>
    <w:lvl w:ilvl="6" w:tplc="08090001" w:tentative="1">
      <w:start w:val="1"/>
      <w:numFmt w:val="bullet"/>
      <w:lvlText w:val=""/>
      <w:lvlJc w:val="left"/>
      <w:pPr>
        <w:ind w:left="5312" w:hanging="360"/>
      </w:pPr>
      <w:rPr>
        <w:rFonts w:ascii="Symbol" w:hAnsi="Symbol" w:hint="default"/>
      </w:rPr>
    </w:lvl>
    <w:lvl w:ilvl="7" w:tplc="08090003" w:tentative="1">
      <w:start w:val="1"/>
      <w:numFmt w:val="bullet"/>
      <w:lvlText w:val="o"/>
      <w:lvlJc w:val="left"/>
      <w:pPr>
        <w:ind w:left="6032" w:hanging="360"/>
      </w:pPr>
      <w:rPr>
        <w:rFonts w:ascii="Courier New" w:hAnsi="Courier New" w:cs="Courier New" w:hint="default"/>
      </w:rPr>
    </w:lvl>
    <w:lvl w:ilvl="8" w:tplc="08090005" w:tentative="1">
      <w:start w:val="1"/>
      <w:numFmt w:val="bullet"/>
      <w:lvlText w:val=""/>
      <w:lvlJc w:val="left"/>
      <w:pPr>
        <w:ind w:left="6752" w:hanging="360"/>
      </w:pPr>
      <w:rPr>
        <w:rFonts w:ascii="Wingdings" w:hAnsi="Wingdings" w:hint="default"/>
      </w:rPr>
    </w:lvl>
  </w:abstractNum>
  <w:abstractNum w:abstractNumId="29" w15:restartNumberingAfterBreak="0">
    <w:nsid w:val="59013150"/>
    <w:multiLevelType w:val="hybridMultilevel"/>
    <w:tmpl w:val="CE424934"/>
    <w:lvl w:ilvl="0" w:tplc="08090005">
      <w:start w:val="1"/>
      <w:numFmt w:val="bullet"/>
      <w:lvlText w:val=""/>
      <w:lvlJc w:val="left"/>
      <w:pPr>
        <w:ind w:left="720" w:hanging="360"/>
      </w:pPr>
      <w:rPr>
        <w:rFonts w:ascii="Wingdings" w:hAnsi="Wingdings" w:hint="default"/>
      </w:rPr>
    </w:lvl>
    <w:lvl w:ilvl="1" w:tplc="B2EA69C2">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28D1970"/>
    <w:multiLevelType w:val="hybridMultilevel"/>
    <w:tmpl w:val="4810D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951A55"/>
    <w:multiLevelType w:val="hybridMultilevel"/>
    <w:tmpl w:val="FCE2F368"/>
    <w:lvl w:ilvl="0" w:tplc="9FFE67B2">
      <w:start w:val="1"/>
      <w:numFmt w:val="bullet"/>
      <w:lvlText w:val=""/>
      <w:lvlJc w:val="left"/>
      <w:pPr>
        <w:ind w:left="720" w:hanging="360"/>
      </w:pPr>
      <w:rPr>
        <w:rFonts w:ascii="Wingdings" w:hAnsi="Wingdings" w:hint="default"/>
        <w:color w:val="2F5496" w:themeColor="accent1" w:themeShade="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6395DF2"/>
    <w:multiLevelType w:val="hybridMultilevel"/>
    <w:tmpl w:val="B99044E8"/>
    <w:lvl w:ilvl="0" w:tplc="9FFE67B2">
      <w:start w:val="1"/>
      <w:numFmt w:val="bullet"/>
      <w:lvlText w:val=""/>
      <w:lvlJc w:val="left"/>
      <w:pPr>
        <w:ind w:left="720" w:hanging="360"/>
      </w:pPr>
      <w:rPr>
        <w:rFonts w:ascii="Wingdings" w:hAnsi="Wingdings" w:hint="default"/>
        <w:color w:val="2F5496" w:themeColor="accent1" w:themeShade="BF"/>
      </w:rPr>
    </w:lvl>
    <w:lvl w:ilvl="1" w:tplc="9FFE67B2">
      <w:start w:val="1"/>
      <w:numFmt w:val="bullet"/>
      <w:lvlText w:val=""/>
      <w:lvlJc w:val="left"/>
      <w:pPr>
        <w:ind w:left="1440" w:hanging="360"/>
      </w:pPr>
      <w:rPr>
        <w:rFonts w:ascii="Wingdings" w:hAnsi="Wingdings" w:hint="default"/>
        <w:color w:val="2F5496" w:themeColor="accent1" w:themeShade="BF"/>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B315D6"/>
    <w:multiLevelType w:val="hybridMultilevel"/>
    <w:tmpl w:val="B63466A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9BE3DE9"/>
    <w:multiLevelType w:val="hybridMultilevel"/>
    <w:tmpl w:val="F58CA03A"/>
    <w:lvl w:ilvl="0" w:tplc="9FFE67B2">
      <w:start w:val="1"/>
      <w:numFmt w:val="bullet"/>
      <w:lvlText w:val=""/>
      <w:lvlJc w:val="left"/>
      <w:pPr>
        <w:ind w:left="720" w:hanging="360"/>
      </w:pPr>
      <w:rPr>
        <w:rFonts w:ascii="Wingdings" w:hAnsi="Wingdings" w:hint="default"/>
        <w:color w:val="2F5496" w:themeColor="accent1"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FC9252A"/>
    <w:multiLevelType w:val="multilevel"/>
    <w:tmpl w:val="FA869E1E"/>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num w:numId="1" w16cid:durableId="1447114673">
    <w:abstractNumId w:val="7"/>
  </w:num>
  <w:num w:numId="2" w16cid:durableId="1964270655">
    <w:abstractNumId w:val="28"/>
  </w:num>
  <w:num w:numId="3" w16cid:durableId="18098547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45850428">
    <w:abstractNumId w:val="1"/>
  </w:num>
  <w:num w:numId="5" w16cid:durableId="378211044">
    <w:abstractNumId w:val="21"/>
  </w:num>
  <w:num w:numId="6" w16cid:durableId="769475174">
    <w:abstractNumId w:val="16"/>
  </w:num>
  <w:num w:numId="7" w16cid:durableId="486284950">
    <w:abstractNumId w:val="35"/>
  </w:num>
  <w:num w:numId="8" w16cid:durableId="403263688">
    <w:abstractNumId w:val="25"/>
  </w:num>
  <w:num w:numId="9" w16cid:durableId="1382510379">
    <w:abstractNumId w:val="3"/>
  </w:num>
  <w:num w:numId="10" w16cid:durableId="262107557">
    <w:abstractNumId w:val="27"/>
  </w:num>
  <w:num w:numId="11" w16cid:durableId="1103067342">
    <w:abstractNumId w:val="6"/>
  </w:num>
  <w:num w:numId="12" w16cid:durableId="1606765712">
    <w:abstractNumId w:val="8"/>
  </w:num>
  <w:num w:numId="13" w16cid:durableId="587008814">
    <w:abstractNumId w:val="22"/>
  </w:num>
  <w:num w:numId="14" w16cid:durableId="708724922">
    <w:abstractNumId w:val="26"/>
  </w:num>
  <w:num w:numId="15" w16cid:durableId="1757511292">
    <w:abstractNumId w:val="24"/>
  </w:num>
  <w:num w:numId="16" w16cid:durableId="878975288">
    <w:abstractNumId w:val="4"/>
  </w:num>
  <w:num w:numId="17" w16cid:durableId="2014724998">
    <w:abstractNumId w:val="19"/>
  </w:num>
  <w:num w:numId="18" w16cid:durableId="1925800450">
    <w:abstractNumId w:val="30"/>
  </w:num>
  <w:num w:numId="19" w16cid:durableId="4330302">
    <w:abstractNumId w:val="5"/>
  </w:num>
  <w:num w:numId="20" w16cid:durableId="1798790111">
    <w:abstractNumId w:val="23"/>
  </w:num>
  <w:num w:numId="21" w16cid:durableId="232475358">
    <w:abstractNumId w:val="0"/>
  </w:num>
  <w:num w:numId="22" w16cid:durableId="1667589235">
    <w:abstractNumId w:val="11"/>
  </w:num>
  <w:num w:numId="23" w16cid:durableId="121504691">
    <w:abstractNumId w:val="29"/>
  </w:num>
  <w:num w:numId="24" w16cid:durableId="2011330624">
    <w:abstractNumId w:val="18"/>
  </w:num>
  <w:num w:numId="25" w16cid:durableId="1283654367">
    <w:abstractNumId w:val="13"/>
  </w:num>
  <w:num w:numId="26" w16cid:durableId="1667438399">
    <w:abstractNumId w:val="20"/>
  </w:num>
  <w:num w:numId="27" w16cid:durableId="2127771869">
    <w:abstractNumId w:val="2"/>
  </w:num>
  <w:num w:numId="28" w16cid:durableId="23680212">
    <w:abstractNumId w:val="17"/>
  </w:num>
  <w:num w:numId="29" w16cid:durableId="1041905748">
    <w:abstractNumId w:val="15"/>
  </w:num>
  <w:num w:numId="30" w16cid:durableId="761293598">
    <w:abstractNumId w:val="10"/>
  </w:num>
  <w:num w:numId="31" w16cid:durableId="35587040">
    <w:abstractNumId w:val="33"/>
  </w:num>
  <w:num w:numId="32" w16cid:durableId="1564370239">
    <w:abstractNumId w:val="32"/>
  </w:num>
  <w:num w:numId="33" w16cid:durableId="607081600">
    <w:abstractNumId w:val="14"/>
  </w:num>
  <w:num w:numId="34" w16cid:durableId="1995597353">
    <w:abstractNumId w:val="31"/>
  </w:num>
  <w:num w:numId="35" w16cid:durableId="1623612771">
    <w:abstractNumId w:val="9"/>
  </w:num>
  <w:num w:numId="36" w16cid:durableId="1268730507">
    <w:abstractNumId w:val="34"/>
  </w:num>
  <w:num w:numId="37" w16cid:durableId="63460546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E3B"/>
    <w:rsid w:val="00015B33"/>
    <w:rsid w:val="00031534"/>
    <w:rsid w:val="000536CD"/>
    <w:rsid w:val="000614BE"/>
    <w:rsid w:val="00070763"/>
    <w:rsid w:val="00090E13"/>
    <w:rsid w:val="00134AC2"/>
    <w:rsid w:val="001460D5"/>
    <w:rsid w:val="001C656C"/>
    <w:rsid w:val="001D0004"/>
    <w:rsid w:val="001D2B54"/>
    <w:rsid w:val="001F47BA"/>
    <w:rsid w:val="00214A16"/>
    <w:rsid w:val="00247582"/>
    <w:rsid w:val="00263358"/>
    <w:rsid w:val="00271E9F"/>
    <w:rsid w:val="002A5379"/>
    <w:rsid w:val="002D0959"/>
    <w:rsid w:val="002F3824"/>
    <w:rsid w:val="0031402D"/>
    <w:rsid w:val="00395B92"/>
    <w:rsid w:val="003C482A"/>
    <w:rsid w:val="003F55CB"/>
    <w:rsid w:val="00415BC9"/>
    <w:rsid w:val="00467001"/>
    <w:rsid w:val="00486713"/>
    <w:rsid w:val="004A3CE0"/>
    <w:rsid w:val="005031DB"/>
    <w:rsid w:val="00546C82"/>
    <w:rsid w:val="00556D44"/>
    <w:rsid w:val="0056272B"/>
    <w:rsid w:val="0057773A"/>
    <w:rsid w:val="005A2A29"/>
    <w:rsid w:val="005D4ACB"/>
    <w:rsid w:val="005E1758"/>
    <w:rsid w:val="005F0732"/>
    <w:rsid w:val="00604562"/>
    <w:rsid w:val="00697730"/>
    <w:rsid w:val="00705503"/>
    <w:rsid w:val="0073694F"/>
    <w:rsid w:val="007F20AC"/>
    <w:rsid w:val="007F42C0"/>
    <w:rsid w:val="00801B02"/>
    <w:rsid w:val="00832192"/>
    <w:rsid w:val="00840BF8"/>
    <w:rsid w:val="00870376"/>
    <w:rsid w:val="008B1A7F"/>
    <w:rsid w:val="008B7711"/>
    <w:rsid w:val="008E46CB"/>
    <w:rsid w:val="008F23B1"/>
    <w:rsid w:val="009428A0"/>
    <w:rsid w:val="00944DDF"/>
    <w:rsid w:val="00972F23"/>
    <w:rsid w:val="009E631A"/>
    <w:rsid w:val="00A00E15"/>
    <w:rsid w:val="00A43BB1"/>
    <w:rsid w:val="00A54DF9"/>
    <w:rsid w:val="00AD6E75"/>
    <w:rsid w:val="00AE6275"/>
    <w:rsid w:val="00B0635D"/>
    <w:rsid w:val="00B17406"/>
    <w:rsid w:val="00BE416E"/>
    <w:rsid w:val="00C057AE"/>
    <w:rsid w:val="00C1519D"/>
    <w:rsid w:val="00C26600"/>
    <w:rsid w:val="00CA11ED"/>
    <w:rsid w:val="00CF0EFF"/>
    <w:rsid w:val="00D065BF"/>
    <w:rsid w:val="00D365DE"/>
    <w:rsid w:val="00DC5AD7"/>
    <w:rsid w:val="00E075FF"/>
    <w:rsid w:val="00E07809"/>
    <w:rsid w:val="00E71E3B"/>
    <w:rsid w:val="00E81EAB"/>
    <w:rsid w:val="00EB02CE"/>
    <w:rsid w:val="00EB4F94"/>
    <w:rsid w:val="00ED0642"/>
    <w:rsid w:val="00EF7527"/>
    <w:rsid w:val="00F058A3"/>
    <w:rsid w:val="00F606FF"/>
    <w:rsid w:val="00F62DF4"/>
    <w:rsid w:val="00F63C8A"/>
    <w:rsid w:val="00F94B5D"/>
    <w:rsid w:val="00FE2749"/>
    <w:rsid w:val="00FF61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11528"/>
  <w15:chartTrackingRefBased/>
  <w15:docId w15:val="{5EA230CC-0277-4AD3-B3D8-8116F3DA4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272B"/>
    <w:pPr>
      <w:keepNext/>
      <w:keepLines/>
      <w:tabs>
        <w:tab w:val="center" w:pos="4513"/>
      </w:tabs>
      <w:spacing w:before="120" w:after="360" w:line="240" w:lineRule="auto"/>
      <w:outlineLvl w:val="0"/>
    </w:pPr>
    <w:rPr>
      <w:rFonts w:eastAsiaTheme="majorEastAsia" w:cstheme="minorHAnsi"/>
      <w:bCs/>
      <w:color w:val="1381BE"/>
      <w:sz w:val="40"/>
      <w:szCs w:val="40"/>
      <w:lang w:eastAsia="en-GB"/>
    </w:rPr>
  </w:style>
  <w:style w:type="paragraph" w:styleId="Heading2">
    <w:name w:val="heading 2"/>
    <w:basedOn w:val="Normal"/>
    <w:next w:val="Normal"/>
    <w:link w:val="Heading2Char"/>
    <w:uiPriority w:val="9"/>
    <w:semiHidden/>
    <w:unhideWhenUsed/>
    <w:qFormat/>
    <w:rsid w:val="0031402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71E3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8B1A7F"/>
    <w:rPr>
      <w:color w:val="0000FF"/>
      <w:u w:val="single"/>
    </w:rPr>
  </w:style>
  <w:style w:type="character" w:styleId="Strong">
    <w:name w:val="Strong"/>
    <w:basedOn w:val="DefaultParagraphFont"/>
    <w:uiPriority w:val="22"/>
    <w:qFormat/>
    <w:rsid w:val="009428A0"/>
    <w:rPr>
      <w:b/>
      <w:bCs/>
    </w:rPr>
  </w:style>
  <w:style w:type="character" w:customStyle="1" w:styleId="Heading1Char">
    <w:name w:val="Heading 1 Char"/>
    <w:basedOn w:val="DefaultParagraphFont"/>
    <w:link w:val="Heading1"/>
    <w:uiPriority w:val="9"/>
    <w:rsid w:val="0056272B"/>
    <w:rPr>
      <w:rFonts w:eastAsiaTheme="majorEastAsia" w:cstheme="minorHAnsi"/>
      <w:bCs/>
      <w:color w:val="1381BE"/>
      <w:sz w:val="40"/>
      <w:szCs w:val="40"/>
      <w:lang w:eastAsia="en-GB"/>
    </w:rPr>
  </w:style>
  <w:style w:type="paragraph" w:styleId="ListParagraph">
    <w:name w:val="List Paragraph"/>
    <w:basedOn w:val="Normal"/>
    <w:link w:val="ListParagraphChar"/>
    <w:uiPriority w:val="34"/>
    <w:qFormat/>
    <w:rsid w:val="0056272B"/>
    <w:pPr>
      <w:spacing w:after="0" w:line="240" w:lineRule="auto"/>
      <w:ind w:left="1166"/>
    </w:pPr>
    <w:rPr>
      <w:sz w:val="24"/>
      <w:szCs w:val="24"/>
      <w:lang w:eastAsia="en-GB"/>
    </w:rPr>
  </w:style>
  <w:style w:type="character" w:customStyle="1" w:styleId="ListParagraphChar">
    <w:name w:val="List Paragraph Char"/>
    <w:basedOn w:val="DefaultParagraphFont"/>
    <w:link w:val="ListParagraph"/>
    <w:uiPriority w:val="34"/>
    <w:rsid w:val="0056272B"/>
    <w:rPr>
      <w:sz w:val="24"/>
      <w:szCs w:val="24"/>
      <w:lang w:eastAsia="en-GB"/>
    </w:rPr>
  </w:style>
  <w:style w:type="paragraph" w:customStyle="1" w:styleId="Default">
    <w:name w:val="Default"/>
    <w:rsid w:val="0056272B"/>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Section-Level1">
    <w:name w:val="Section - Level 1"/>
    <w:basedOn w:val="Normal"/>
    <w:link w:val="Section-Level1Char"/>
    <w:rsid w:val="0056272B"/>
    <w:pPr>
      <w:keepNext/>
      <w:numPr>
        <w:numId w:val="3"/>
      </w:numPr>
      <w:spacing w:before="360" w:after="120" w:line="240" w:lineRule="auto"/>
    </w:pPr>
    <w:rPr>
      <w:rFonts w:ascii="Calibri" w:hAnsi="Calibri" w:cs="Times New Roman"/>
      <w:b/>
      <w:bCs/>
      <w:color w:val="4F81BD"/>
      <w:sz w:val="24"/>
      <w:szCs w:val="24"/>
      <w:lang w:eastAsia="en-GB"/>
    </w:rPr>
  </w:style>
  <w:style w:type="character" w:customStyle="1" w:styleId="Section-Level2Char">
    <w:name w:val="Section - Level 2 Char"/>
    <w:basedOn w:val="DefaultParagraphFont"/>
    <w:link w:val="Section-Level2"/>
    <w:locked/>
    <w:rsid w:val="0056272B"/>
    <w:rPr>
      <w:sz w:val="24"/>
      <w:szCs w:val="24"/>
      <w:lang w:eastAsia="en-GB"/>
    </w:rPr>
  </w:style>
  <w:style w:type="paragraph" w:customStyle="1" w:styleId="Section-Level2">
    <w:name w:val="Section - Level 2"/>
    <w:basedOn w:val="Normal"/>
    <w:link w:val="Section-Level2Char"/>
    <w:qFormat/>
    <w:rsid w:val="0056272B"/>
    <w:pPr>
      <w:numPr>
        <w:ilvl w:val="1"/>
        <w:numId w:val="5"/>
      </w:numPr>
      <w:spacing w:after="200" w:line="240" w:lineRule="auto"/>
      <w:jc w:val="both"/>
    </w:pPr>
    <w:rPr>
      <w:sz w:val="24"/>
      <w:szCs w:val="24"/>
      <w:lang w:eastAsia="en-GB"/>
    </w:rPr>
  </w:style>
  <w:style w:type="paragraph" w:customStyle="1" w:styleId="Section-Level3">
    <w:name w:val="Section - Level 3"/>
    <w:basedOn w:val="Section-Level2"/>
    <w:qFormat/>
    <w:rsid w:val="0056272B"/>
    <w:pPr>
      <w:numPr>
        <w:ilvl w:val="2"/>
      </w:numPr>
    </w:pPr>
    <w:rPr>
      <w:rFonts w:cs="Times New Roman"/>
    </w:rPr>
  </w:style>
  <w:style w:type="character" w:customStyle="1" w:styleId="Section-Level1Char">
    <w:name w:val="Section - Level 1 Char"/>
    <w:basedOn w:val="DefaultParagraphFont"/>
    <w:link w:val="Section-Level1"/>
    <w:rsid w:val="0056272B"/>
    <w:rPr>
      <w:rFonts w:ascii="Calibri" w:hAnsi="Calibri" w:cs="Times New Roman"/>
      <w:b/>
      <w:bCs/>
      <w:color w:val="4F81BD"/>
      <w:sz w:val="24"/>
      <w:szCs w:val="24"/>
      <w:lang w:eastAsia="en-GB"/>
    </w:rPr>
  </w:style>
  <w:style w:type="paragraph" w:customStyle="1" w:styleId="Sectionheading">
    <w:name w:val="Section heading"/>
    <w:qFormat/>
    <w:rsid w:val="0056272B"/>
    <w:pPr>
      <w:keepNext/>
      <w:keepLines/>
      <w:numPr>
        <w:numId w:val="5"/>
      </w:numPr>
      <w:spacing w:before="360" w:after="120" w:line="276" w:lineRule="auto"/>
      <w:outlineLvl w:val="1"/>
    </w:pPr>
    <w:rPr>
      <w:rFonts w:eastAsiaTheme="majorEastAsia" w:cstheme="minorHAnsi"/>
      <w:bCs/>
      <w:color w:val="FF4874"/>
      <w:sz w:val="28"/>
      <w:szCs w:val="28"/>
      <w:lang w:eastAsia="en-GB"/>
    </w:rPr>
  </w:style>
  <w:style w:type="paragraph" w:styleId="BodyText">
    <w:name w:val="Body Text"/>
    <w:basedOn w:val="Normal"/>
    <w:link w:val="BodyTextChar"/>
    <w:rsid w:val="0056272B"/>
    <w:pPr>
      <w:spacing w:after="0" w:line="240" w:lineRule="auto"/>
      <w:jc w:val="both"/>
    </w:pPr>
    <w:rPr>
      <w:rFonts w:ascii="Arial" w:eastAsia="Times New Roman" w:hAnsi="Arial" w:cs="Arial"/>
      <w:szCs w:val="24"/>
    </w:rPr>
  </w:style>
  <w:style w:type="character" w:customStyle="1" w:styleId="BodyTextChar">
    <w:name w:val="Body Text Char"/>
    <w:basedOn w:val="DefaultParagraphFont"/>
    <w:link w:val="BodyText"/>
    <w:rsid w:val="0056272B"/>
    <w:rPr>
      <w:rFonts w:ascii="Arial" w:eastAsia="Times New Roman" w:hAnsi="Arial" w:cs="Arial"/>
      <w:szCs w:val="24"/>
    </w:rPr>
  </w:style>
  <w:style w:type="table" w:styleId="TableGrid">
    <w:name w:val="Table Grid"/>
    <w:basedOn w:val="TableNormal"/>
    <w:uiPriority w:val="59"/>
    <w:rsid w:val="00562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56272B"/>
    <w:pPr>
      <w:autoSpaceDE w:val="0"/>
      <w:autoSpaceDN w:val="0"/>
      <w:adjustRightInd w:val="0"/>
      <w:spacing w:after="0" w:line="181" w:lineRule="atLeast"/>
    </w:pPr>
    <w:rPr>
      <w:rFonts w:ascii="Univers 47 CondensedLight" w:hAnsi="Univers 47 CondensedLight"/>
      <w:sz w:val="24"/>
      <w:szCs w:val="24"/>
    </w:rPr>
  </w:style>
  <w:style w:type="paragraph" w:customStyle="1" w:styleId="Pa25">
    <w:name w:val="Pa25"/>
    <w:basedOn w:val="Normal"/>
    <w:next w:val="Normal"/>
    <w:uiPriority w:val="99"/>
    <w:rsid w:val="0056272B"/>
    <w:pPr>
      <w:autoSpaceDE w:val="0"/>
      <w:autoSpaceDN w:val="0"/>
      <w:adjustRightInd w:val="0"/>
      <w:spacing w:after="0" w:line="181" w:lineRule="atLeast"/>
    </w:pPr>
    <w:rPr>
      <w:rFonts w:ascii="Univers 47 CondensedLight" w:hAnsi="Univers 47 CondensedLight"/>
      <w:sz w:val="24"/>
      <w:szCs w:val="24"/>
    </w:rPr>
  </w:style>
  <w:style w:type="paragraph" w:customStyle="1" w:styleId="Pa26">
    <w:name w:val="Pa26"/>
    <w:basedOn w:val="Normal"/>
    <w:next w:val="Normal"/>
    <w:uiPriority w:val="99"/>
    <w:rsid w:val="0056272B"/>
    <w:pPr>
      <w:autoSpaceDE w:val="0"/>
      <w:autoSpaceDN w:val="0"/>
      <w:adjustRightInd w:val="0"/>
      <w:spacing w:after="0" w:line="181" w:lineRule="atLeast"/>
    </w:pPr>
    <w:rPr>
      <w:rFonts w:ascii="Univers 47 CondensedLight" w:hAnsi="Univers 47 CondensedLight"/>
      <w:sz w:val="24"/>
      <w:szCs w:val="24"/>
    </w:rPr>
  </w:style>
  <w:style w:type="character" w:customStyle="1" w:styleId="A11">
    <w:name w:val="A11"/>
    <w:uiPriority w:val="99"/>
    <w:rsid w:val="0056272B"/>
    <w:rPr>
      <w:rFonts w:cs="Zapf Dingbats ITC"/>
      <w:color w:val="000000"/>
    </w:rPr>
  </w:style>
  <w:style w:type="paragraph" w:styleId="BodyTextIndent">
    <w:name w:val="Body Text Indent"/>
    <w:basedOn w:val="Normal"/>
    <w:link w:val="BodyTextIndentChar"/>
    <w:uiPriority w:val="99"/>
    <w:semiHidden/>
    <w:unhideWhenUsed/>
    <w:rsid w:val="002A5379"/>
    <w:pPr>
      <w:spacing w:after="120"/>
      <w:ind w:left="283"/>
    </w:pPr>
  </w:style>
  <w:style w:type="character" w:customStyle="1" w:styleId="BodyTextIndentChar">
    <w:name w:val="Body Text Indent Char"/>
    <w:basedOn w:val="DefaultParagraphFont"/>
    <w:link w:val="BodyTextIndent"/>
    <w:uiPriority w:val="99"/>
    <w:semiHidden/>
    <w:rsid w:val="002A5379"/>
  </w:style>
  <w:style w:type="paragraph" w:styleId="Header">
    <w:name w:val="header"/>
    <w:basedOn w:val="Normal"/>
    <w:link w:val="HeaderChar"/>
    <w:uiPriority w:val="99"/>
    <w:rsid w:val="002A5379"/>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2A5379"/>
    <w:rPr>
      <w:rFonts w:ascii="Times New Roman" w:eastAsia="Times New Roman" w:hAnsi="Times New Roman" w:cs="Times New Roman"/>
      <w:sz w:val="24"/>
      <w:szCs w:val="24"/>
    </w:rPr>
  </w:style>
  <w:style w:type="character" w:customStyle="1" w:styleId="A15">
    <w:name w:val="A15"/>
    <w:uiPriority w:val="99"/>
    <w:rsid w:val="00090E13"/>
    <w:rPr>
      <w:rFonts w:cs="Univers 55"/>
      <w:color w:val="000000"/>
      <w:sz w:val="44"/>
      <w:szCs w:val="44"/>
    </w:rPr>
  </w:style>
  <w:style w:type="paragraph" w:customStyle="1" w:styleId="OATsubheader">
    <w:name w:val="OAT sub header"/>
    <w:basedOn w:val="Normal"/>
    <w:qFormat/>
    <w:rsid w:val="00D065BF"/>
    <w:pPr>
      <w:spacing w:after="60" w:line="270" w:lineRule="exact"/>
    </w:pPr>
    <w:rPr>
      <w:rFonts w:ascii="Gill Sans MT" w:eastAsia="MS Mincho" w:hAnsi="Gill Sans MT" w:cs="Gill Sans"/>
      <w:sz w:val="24"/>
      <w:szCs w:val="24"/>
      <w:lang w:val="en-US"/>
    </w:rPr>
  </w:style>
  <w:style w:type="paragraph" w:styleId="ListBullet2">
    <w:name w:val="List Bullet 2"/>
    <w:basedOn w:val="Normal"/>
    <w:unhideWhenUsed/>
    <w:rsid w:val="00D065BF"/>
    <w:pPr>
      <w:numPr>
        <w:numId w:val="21"/>
      </w:numPr>
      <w:spacing w:after="0" w:line="240" w:lineRule="auto"/>
      <w:contextualSpacing/>
    </w:pPr>
    <w:rPr>
      <w:rFonts w:eastAsiaTheme="minorEastAsia"/>
      <w:sz w:val="24"/>
      <w:szCs w:val="24"/>
      <w:lang w:val="en-US"/>
    </w:rPr>
  </w:style>
  <w:style w:type="character" w:customStyle="1" w:styleId="Heading2Char">
    <w:name w:val="Heading 2 Char"/>
    <w:basedOn w:val="DefaultParagraphFont"/>
    <w:link w:val="Heading2"/>
    <w:uiPriority w:val="9"/>
    <w:semiHidden/>
    <w:rsid w:val="0031402D"/>
    <w:rPr>
      <w:rFonts w:asciiTheme="majorHAnsi" w:eastAsiaTheme="majorEastAsia" w:hAnsiTheme="majorHAnsi" w:cstheme="majorBidi"/>
      <w:color w:val="2F5496" w:themeColor="accent1" w:themeShade="BF"/>
      <w:sz w:val="26"/>
      <w:szCs w:val="26"/>
    </w:rPr>
  </w:style>
  <w:style w:type="paragraph" w:styleId="Title">
    <w:name w:val="Title"/>
    <w:basedOn w:val="Normal"/>
    <w:link w:val="TitleChar"/>
    <w:uiPriority w:val="99"/>
    <w:qFormat/>
    <w:rsid w:val="001C656C"/>
    <w:pPr>
      <w:spacing w:after="0" w:line="240" w:lineRule="auto"/>
      <w:jc w:val="center"/>
    </w:pPr>
    <w:rPr>
      <w:b/>
      <w:bCs/>
      <w:sz w:val="24"/>
      <w:szCs w:val="24"/>
      <w:lang w:eastAsia="en-GB"/>
    </w:rPr>
  </w:style>
  <w:style w:type="character" w:customStyle="1" w:styleId="TitleChar">
    <w:name w:val="Title Char"/>
    <w:basedOn w:val="DefaultParagraphFont"/>
    <w:link w:val="Title"/>
    <w:uiPriority w:val="99"/>
    <w:rsid w:val="001C656C"/>
    <w:rPr>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530009">
      <w:bodyDiv w:val="1"/>
      <w:marLeft w:val="0"/>
      <w:marRight w:val="0"/>
      <w:marTop w:val="0"/>
      <w:marBottom w:val="0"/>
      <w:divBdr>
        <w:top w:val="none" w:sz="0" w:space="0" w:color="auto"/>
        <w:left w:val="none" w:sz="0" w:space="0" w:color="auto"/>
        <w:bottom w:val="none" w:sz="0" w:space="0" w:color="auto"/>
        <w:right w:val="none" w:sz="0" w:space="0" w:color="auto"/>
      </w:divBdr>
    </w:div>
    <w:div w:id="145243287">
      <w:bodyDiv w:val="1"/>
      <w:marLeft w:val="0"/>
      <w:marRight w:val="0"/>
      <w:marTop w:val="0"/>
      <w:marBottom w:val="0"/>
      <w:divBdr>
        <w:top w:val="none" w:sz="0" w:space="0" w:color="auto"/>
        <w:left w:val="none" w:sz="0" w:space="0" w:color="auto"/>
        <w:bottom w:val="none" w:sz="0" w:space="0" w:color="auto"/>
        <w:right w:val="none" w:sz="0" w:space="0" w:color="auto"/>
      </w:divBdr>
    </w:div>
    <w:div w:id="1586188920">
      <w:bodyDiv w:val="1"/>
      <w:marLeft w:val="0"/>
      <w:marRight w:val="0"/>
      <w:marTop w:val="0"/>
      <w:marBottom w:val="0"/>
      <w:divBdr>
        <w:top w:val="none" w:sz="0" w:space="0" w:color="auto"/>
        <w:left w:val="none" w:sz="0" w:space="0" w:color="auto"/>
        <w:bottom w:val="none" w:sz="0" w:space="0" w:color="auto"/>
        <w:right w:val="none" w:sz="0" w:space="0" w:color="auto"/>
      </w:divBdr>
    </w:div>
    <w:div w:id="1995792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c83d48c-5399-4203-8255-df62d1267e36">
      <Terms xmlns="http://schemas.microsoft.com/office/infopath/2007/PartnerControls"/>
    </lcf76f155ced4ddcb4097134ff3c332f>
    <TaxCatchAll xmlns="666921e7-2e51-43fc-9148-1202141865f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303D789EBD1DB49B49D5EDF3740EB3D" ma:contentTypeVersion="18" ma:contentTypeDescription="Create a new document." ma:contentTypeScope="" ma:versionID="755ab73607f3f0f225cad7610e8d7131">
  <xsd:schema xmlns:xsd="http://www.w3.org/2001/XMLSchema" xmlns:xs="http://www.w3.org/2001/XMLSchema" xmlns:p="http://schemas.microsoft.com/office/2006/metadata/properties" xmlns:ns2="cc83d48c-5399-4203-8255-df62d1267e36" xmlns:ns3="666921e7-2e51-43fc-9148-1202141865fc" targetNamespace="http://schemas.microsoft.com/office/2006/metadata/properties" ma:root="true" ma:fieldsID="c260335d755a6fe193acc0568c53fd72" ns2:_="" ns3:_="">
    <xsd:import namespace="cc83d48c-5399-4203-8255-df62d1267e36"/>
    <xsd:import namespace="666921e7-2e51-43fc-9148-1202141865fc"/>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83d48c-5399-4203-8255-df62d1267e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fc6e421-0895-41c1-badf-596bff0fe74d"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6921e7-2e51-43fc-9148-1202141865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267daf4-2752-48e6-aa3c-981a55589db5}" ma:internalName="TaxCatchAll" ma:showField="CatchAllData" ma:web="666921e7-2e51-43fc-9148-1202141865fc">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785317-4444-4A02-8CE8-A4354A0BC85B}">
  <ds:schemaRefs>
    <ds:schemaRef ds:uri="http://schemas.microsoft.com/sharepoint/v3/contenttype/forms"/>
  </ds:schemaRefs>
</ds:datastoreItem>
</file>

<file path=customXml/itemProps2.xml><?xml version="1.0" encoding="utf-8"?>
<ds:datastoreItem xmlns:ds="http://schemas.openxmlformats.org/officeDocument/2006/customXml" ds:itemID="{B1457CEF-0A49-48C2-BC1B-9FAAAE492403}">
  <ds:schemaRefs>
    <ds:schemaRef ds:uri="http://schemas.microsoft.com/office/2006/metadata/properties"/>
    <ds:schemaRef ds:uri="http://schemas.microsoft.com/office/infopath/2007/PartnerControls"/>
    <ds:schemaRef ds:uri="cc83d48c-5399-4203-8255-df62d1267e36"/>
    <ds:schemaRef ds:uri="666921e7-2e51-43fc-9148-1202141865fc"/>
  </ds:schemaRefs>
</ds:datastoreItem>
</file>

<file path=customXml/itemProps3.xml><?xml version="1.0" encoding="utf-8"?>
<ds:datastoreItem xmlns:ds="http://schemas.openxmlformats.org/officeDocument/2006/customXml" ds:itemID="{5CDC2733-2F9E-4554-ADE0-38586F2AFA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83d48c-5399-4203-8255-df62d1267e36"/>
    <ds:schemaRef ds:uri="666921e7-2e51-43fc-9148-1202141865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4</Pages>
  <Words>1183</Words>
  <Characters>6744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Principals Office</dc:creator>
  <cp:keywords/>
  <dc:description/>
  <cp:lastModifiedBy>Ms C Brown</cp:lastModifiedBy>
  <cp:revision>12</cp:revision>
  <cp:lastPrinted>2022-06-14T17:35:00Z</cp:lastPrinted>
  <dcterms:created xsi:type="dcterms:W3CDTF">2026-07-14T11:34:00Z</dcterms:created>
  <dcterms:modified xsi:type="dcterms:W3CDTF">2026-07-16T12:44:00Z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0x0101003303D789EBD1DB49B49D5EDF3740EB3D</vt:lpwstr>
  </property>
  <property fmtid="{D5CDD505-2E9C-101B-9397-08002B2CF9AE}" pid="3" name="Order">
    <vt:r8>1758400</vt:r8>
  </property>
  <property fmtid="{D5CDD505-2E9C-101B-9397-08002B2CF9AE}" pid="4" name="MediaServiceImageTags">
    <vt:lpwstr/>
  </property>
</Properties>
</file>