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F0C1" w14:textId="77777777" w:rsidR="008C1FA8" w:rsidRDefault="008C1FA8"/>
    <w:p w14:paraId="2E0909BC" w14:textId="77777777" w:rsidR="0048411C" w:rsidRDefault="0048411C"/>
    <w:p w14:paraId="2BC7413F" w14:textId="77777777" w:rsidR="0048411C" w:rsidRDefault="00E46710" w:rsidP="00E46710">
      <w:pPr>
        <w:jc w:val="center"/>
      </w:pPr>
      <w:r>
        <w:rPr>
          <w:noProof/>
          <w:lang w:eastAsia="en-GB"/>
        </w:rPr>
        <w:drawing>
          <wp:inline distT="0" distB="0" distL="0" distR="0" wp14:anchorId="008FAA91" wp14:editId="228F2C2F">
            <wp:extent cx="904875" cy="12799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JR_7427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67" cy="12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EE076" w14:textId="77777777" w:rsidR="00457BF2" w:rsidRPr="00673F65" w:rsidRDefault="00E46710" w:rsidP="00457BF2">
      <w:pPr>
        <w:outlineLvl w:val="1"/>
        <w:rPr>
          <w:rFonts w:ascii="Calibri" w:eastAsia="Times New Roman" w:hAnsi="Calibri" w:cs="Arial"/>
          <w:b/>
          <w:bCs/>
          <w:lang w:eastAsia="en-GB"/>
        </w:rPr>
      </w:pPr>
      <w:r>
        <w:rPr>
          <w:rFonts w:ascii="Calibri" w:eastAsia="Times New Roman" w:hAnsi="Calibri" w:cs="Arial"/>
          <w:b/>
          <w:bCs/>
          <w:lang w:eastAsia="en-GB"/>
        </w:rPr>
        <w:t>J</w:t>
      </w:r>
      <w:r w:rsidR="00457BF2" w:rsidRPr="00673F65">
        <w:rPr>
          <w:rFonts w:ascii="Calibri" w:eastAsia="Times New Roman" w:hAnsi="Calibri" w:cs="Arial"/>
          <w:b/>
          <w:bCs/>
          <w:lang w:eastAsia="en-GB"/>
        </w:rPr>
        <w:t xml:space="preserve">ob applicant privacy notice  </w:t>
      </w:r>
    </w:p>
    <w:p w14:paraId="3995C8CA" w14:textId="77777777" w:rsidR="00457BF2" w:rsidRDefault="00457BF2" w:rsidP="00457BF2">
      <w:pPr>
        <w:rPr>
          <w:rFonts w:ascii="Calibri" w:eastAsia="Times New Roman" w:hAnsi="Calibri" w:cs="Arial"/>
          <w:bCs/>
          <w:lang w:eastAsia="en-GB"/>
        </w:rPr>
      </w:pPr>
      <w:r w:rsidRPr="00673F65">
        <w:rPr>
          <w:rFonts w:ascii="Calibri" w:eastAsia="Times New Roman" w:hAnsi="Calibri" w:cs="Arial"/>
          <w:bCs/>
          <w:lang w:eastAsia="en-GB"/>
        </w:rPr>
        <w:t xml:space="preserve">The </w:t>
      </w:r>
      <w:r>
        <w:rPr>
          <w:rFonts w:ascii="Calibri" w:eastAsia="Times New Roman" w:hAnsi="Calibri" w:cs="Arial"/>
          <w:bCs/>
          <w:lang w:eastAsia="en-GB"/>
        </w:rPr>
        <w:t>College</w:t>
      </w:r>
      <w:r w:rsidRPr="00673F65">
        <w:rPr>
          <w:rFonts w:ascii="Calibri" w:eastAsia="Times New Roman" w:hAnsi="Calibri" w:cs="Arial"/>
          <w:bCs/>
          <w:lang w:eastAsia="en-GB"/>
        </w:rPr>
        <w:t xml:space="preserve"> is aware of its obligations under the General Data Protection Regulation (GDPR) and is committed to processing your data securely and transparently.</w:t>
      </w:r>
    </w:p>
    <w:p w14:paraId="4244B085" w14:textId="77777777" w:rsidR="00457BF2" w:rsidRDefault="0048411C" w:rsidP="00457BF2">
      <w:r>
        <w:t xml:space="preserve">The personal information you provide in this application will be processed in accordance with </w:t>
      </w:r>
      <w:r w:rsidR="00457BF2">
        <w:t>current legislation</w:t>
      </w:r>
      <w:r>
        <w:t xml:space="preserve">.  </w:t>
      </w:r>
    </w:p>
    <w:p w14:paraId="6034AE90" w14:textId="77777777" w:rsidR="007A1D45" w:rsidRDefault="0048411C" w:rsidP="007A1D45">
      <w:r>
        <w:t xml:space="preserve">For unsuccessful candidates, we will retain your application for a period of six months after which it will be </w:t>
      </w:r>
      <w:r w:rsidR="00616459">
        <w:t xml:space="preserve">destroyed </w:t>
      </w:r>
      <w:r>
        <w:t>securely.</w:t>
      </w:r>
      <w:r w:rsidR="00E46710">
        <w:t xml:space="preserve"> </w:t>
      </w:r>
      <w:r w:rsidR="00457BF2">
        <w:t xml:space="preserve">Any information disclosed to the College in line with the Rehabilitation of Offenders Act 1974 will also be </w:t>
      </w:r>
      <w:r w:rsidR="00616459">
        <w:t xml:space="preserve">destroyed </w:t>
      </w:r>
      <w:r w:rsidR="00457BF2">
        <w:t xml:space="preserve">securely after 6 months. </w:t>
      </w:r>
      <w:r w:rsidR="007A1D45">
        <w:t xml:space="preserve">The equal opportunities monitoring form will also be retained and securely </w:t>
      </w:r>
      <w:r w:rsidR="00616459">
        <w:t xml:space="preserve">destroyed </w:t>
      </w:r>
      <w:r w:rsidR="007A1D45">
        <w:t xml:space="preserve">after 6 months. This is to meet our obligations under the Equality Act 2010. Your information will not be shared with any third party.  </w:t>
      </w:r>
    </w:p>
    <w:p w14:paraId="6019B8C1" w14:textId="77777777" w:rsidR="00457BF2" w:rsidRDefault="0048411C" w:rsidP="00457BF2">
      <w:r>
        <w:t>For shortlisted candidates we will approach referees in line with indication you have made on the application form.</w:t>
      </w:r>
      <w:r w:rsidR="007A1D45">
        <w:t xml:space="preserve"> For unsuccessful candidates any references collected will be retained with your application and </w:t>
      </w:r>
      <w:r w:rsidR="00616459">
        <w:t xml:space="preserve">destroyed securely </w:t>
      </w:r>
      <w:r w:rsidR="007A1D45">
        <w:t>after 6 months.</w:t>
      </w:r>
    </w:p>
    <w:p w14:paraId="55D1BA46" w14:textId="77777777" w:rsidR="0048411C" w:rsidRDefault="0048411C" w:rsidP="00457BF2">
      <w:r>
        <w:t xml:space="preserve">For successful applicants the information you have provided to us will be used </w:t>
      </w:r>
      <w:r w:rsidR="007A1D45">
        <w:t>will be used to complete our recruitment process in accordance with Keeping Children Safe in Education</w:t>
      </w:r>
      <w:r w:rsidR="009E17C4">
        <w:t xml:space="preserve"> statutory guidance and retained on your personnel file for a period of 6 years after your employment ends at the College.</w:t>
      </w:r>
      <w:r w:rsidR="00616459">
        <w:t xml:space="preserve"> At this point your personnel file will be destroyed securely.</w:t>
      </w:r>
      <w:r w:rsidR="009E17C4">
        <w:t xml:space="preserve"> </w:t>
      </w:r>
    </w:p>
    <w:p w14:paraId="69E3FA6D" w14:textId="77777777" w:rsidR="0048411C" w:rsidRDefault="00E46710">
      <w:r>
        <w:t>If you require further information about the College’s Data Protection Processes or a specific query about your data, please contact:</w:t>
      </w:r>
    </w:p>
    <w:p w14:paraId="6A0B101F" w14:textId="145CEFC1" w:rsidR="00E46710" w:rsidRDefault="00C8158C">
      <w:r>
        <w:t>Laura Murphy</w:t>
      </w:r>
      <w:r w:rsidR="00E46710">
        <w:t>, Data Protection Officer</w:t>
      </w:r>
    </w:p>
    <w:p w14:paraId="45765E03" w14:textId="77777777" w:rsidR="00E46710" w:rsidRDefault="00E46710" w:rsidP="00E46710">
      <w:pPr>
        <w:spacing w:after="0"/>
      </w:pPr>
      <w:r>
        <w:t>St John Rigby College</w:t>
      </w:r>
    </w:p>
    <w:p w14:paraId="69017061" w14:textId="77777777" w:rsidR="00E46710" w:rsidRDefault="00E46710" w:rsidP="00E46710">
      <w:pPr>
        <w:spacing w:after="0"/>
      </w:pPr>
      <w:r>
        <w:t>Gathurst Road</w:t>
      </w:r>
    </w:p>
    <w:p w14:paraId="77412A87" w14:textId="77777777" w:rsidR="00E46710" w:rsidRDefault="00E46710" w:rsidP="00E46710">
      <w:pPr>
        <w:spacing w:after="0"/>
      </w:pPr>
      <w:r>
        <w:t>Orrell</w:t>
      </w:r>
    </w:p>
    <w:p w14:paraId="1A096F76" w14:textId="77777777" w:rsidR="00E46710" w:rsidRDefault="00E46710" w:rsidP="00E46710">
      <w:pPr>
        <w:spacing w:after="0"/>
      </w:pPr>
      <w:r>
        <w:t>Wigan</w:t>
      </w:r>
    </w:p>
    <w:p w14:paraId="7705C36D" w14:textId="77777777" w:rsidR="00E46710" w:rsidRDefault="00E46710" w:rsidP="00E46710">
      <w:pPr>
        <w:spacing w:after="0"/>
      </w:pPr>
      <w:r>
        <w:t>WN5 0LJ</w:t>
      </w:r>
    </w:p>
    <w:p w14:paraId="33272A54" w14:textId="77777777" w:rsidR="00E46710" w:rsidRDefault="00E46710"/>
    <w:sectPr w:rsidR="00E46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11C"/>
    <w:rsid w:val="00457BF2"/>
    <w:rsid w:val="0048411C"/>
    <w:rsid w:val="0053732D"/>
    <w:rsid w:val="00616459"/>
    <w:rsid w:val="00782912"/>
    <w:rsid w:val="007A1D45"/>
    <w:rsid w:val="008C1FA8"/>
    <w:rsid w:val="009E17C4"/>
    <w:rsid w:val="00A4615A"/>
    <w:rsid w:val="00C8158C"/>
    <w:rsid w:val="00E4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945BA"/>
  <w15:chartTrackingRefBased/>
  <w15:docId w15:val="{BC9286A9-71A5-4AB8-9EB3-7AAC9F5E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41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SJR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Bimpson</dc:creator>
  <cp:keywords/>
  <dc:description/>
  <cp:lastModifiedBy>Lynette Knibb</cp:lastModifiedBy>
  <cp:revision>3</cp:revision>
  <cp:lastPrinted>2018-05-23T15:32:00Z</cp:lastPrinted>
  <dcterms:created xsi:type="dcterms:W3CDTF">2018-05-23T16:40:00Z</dcterms:created>
  <dcterms:modified xsi:type="dcterms:W3CDTF">2025-10-01T13:56:00Z</dcterms:modified>
</cp:coreProperties>
</file>