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AC34" w14:textId="77777777" w:rsidR="00774BA1" w:rsidRDefault="00774BA1" w:rsidP="00774BA1">
      <w:pPr>
        <w:jc w:val="center"/>
        <w:rPr>
          <w:rFonts w:ascii="Arial" w:hAnsi="Arial" w:cs="Arial"/>
          <w:b/>
          <w:sz w:val="22"/>
          <w:szCs w:val="22"/>
        </w:rPr>
      </w:pPr>
      <w:r w:rsidRPr="00721F44">
        <w:rPr>
          <w:rFonts w:ascii="Arial" w:hAnsi="Arial" w:cs="Arial"/>
          <w:b/>
          <w:sz w:val="22"/>
          <w:szCs w:val="22"/>
        </w:rPr>
        <w:t xml:space="preserve">Job Description </w:t>
      </w:r>
    </w:p>
    <w:p w14:paraId="627EE5A8" w14:textId="77777777" w:rsidR="00721F44" w:rsidRPr="00721F44" w:rsidRDefault="00721F44" w:rsidP="00774BA1">
      <w:pPr>
        <w:jc w:val="center"/>
        <w:rPr>
          <w:rFonts w:ascii="Arial" w:hAnsi="Arial" w:cs="Arial"/>
          <w:b/>
          <w:sz w:val="22"/>
          <w:szCs w:val="22"/>
        </w:rPr>
      </w:pPr>
    </w:p>
    <w:p w14:paraId="02410C34" w14:textId="4F4E41E7" w:rsidR="00BB142C" w:rsidRPr="00721F44" w:rsidRDefault="00BB142C" w:rsidP="00774BA1">
      <w:pPr>
        <w:jc w:val="center"/>
        <w:rPr>
          <w:rFonts w:ascii="Arial" w:hAnsi="Arial" w:cs="Arial"/>
          <w:b/>
          <w:sz w:val="22"/>
          <w:szCs w:val="22"/>
        </w:rPr>
      </w:pPr>
      <w:r w:rsidRPr="00721F44">
        <w:rPr>
          <w:rFonts w:ascii="Arial" w:hAnsi="Arial" w:cs="Arial"/>
          <w:b/>
          <w:sz w:val="22"/>
          <w:szCs w:val="22"/>
        </w:rPr>
        <w:t>Teaching Assistant</w:t>
      </w:r>
      <w:r w:rsidR="00721F44">
        <w:rPr>
          <w:rFonts w:ascii="Arial" w:hAnsi="Arial" w:cs="Arial"/>
          <w:b/>
          <w:sz w:val="22"/>
          <w:szCs w:val="22"/>
        </w:rPr>
        <w:t xml:space="preserve"> – Holyport C of E Primary School</w:t>
      </w:r>
    </w:p>
    <w:p w14:paraId="147DDB0B" w14:textId="77777777" w:rsidR="00BB142C" w:rsidRPr="00721F44" w:rsidRDefault="00BB142C" w:rsidP="000E2D24">
      <w:pPr>
        <w:rPr>
          <w:rFonts w:ascii="Arial" w:hAnsi="Arial" w:cs="Arial"/>
          <w:b/>
          <w:sz w:val="22"/>
          <w:szCs w:val="22"/>
        </w:rPr>
      </w:pPr>
    </w:p>
    <w:p w14:paraId="4344ED24" w14:textId="77777777" w:rsidR="00BB142C" w:rsidRPr="00721F44" w:rsidRDefault="00BB142C" w:rsidP="00BB142C">
      <w:pPr>
        <w:rPr>
          <w:rFonts w:ascii="Arial" w:hAnsi="Arial" w:cs="Arial"/>
          <w:sz w:val="22"/>
          <w:szCs w:val="22"/>
        </w:rPr>
      </w:pPr>
    </w:p>
    <w:tbl>
      <w:tblPr>
        <w:tblW w:w="9490" w:type="dxa"/>
        <w:tblLayout w:type="fixed"/>
        <w:tblLook w:val="0000" w:firstRow="0" w:lastRow="0" w:firstColumn="0" w:lastColumn="0" w:noHBand="0" w:noVBand="0"/>
      </w:tblPr>
      <w:tblGrid>
        <w:gridCol w:w="9490"/>
      </w:tblGrid>
      <w:tr w:rsidR="00721F44" w:rsidRPr="00721F44" w14:paraId="75362C98" w14:textId="77777777" w:rsidTr="00721F44">
        <w:tc>
          <w:tcPr>
            <w:tcW w:w="9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14:paraId="297E8161" w14:textId="77777777" w:rsidR="00721F44" w:rsidRPr="00721F44" w:rsidRDefault="00721F44" w:rsidP="00B30978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21F44">
              <w:rPr>
                <w:rFonts w:ascii="Arial" w:hAnsi="Arial" w:cs="Arial"/>
                <w:b/>
                <w:color w:val="FFFFFF"/>
                <w:sz w:val="22"/>
                <w:szCs w:val="22"/>
              </w:rPr>
              <w:t>SCOPE OF JOB (Budgetary/resource control, impact)</w:t>
            </w:r>
          </w:p>
        </w:tc>
      </w:tr>
      <w:tr w:rsidR="00721F44" w:rsidRPr="00721F44" w14:paraId="55FE0E06" w14:textId="77777777" w:rsidTr="00721F44">
        <w:trPr>
          <w:trHeight w:val="2088"/>
        </w:trPr>
        <w:tc>
          <w:tcPr>
            <w:tcW w:w="9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9B290" w14:textId="77777777" w:rsidR="00721F44" w:rsidRPr="00721F44" w:rsidRDefault="00721F44" w:rsidP="00B309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788B20" w14:textId="77777777" w:rsidR="00721F44" w:rsidRPr="00721F44" w:rsidRDefault="00721F44" w:rsidP="00721F44">
            <w:pPr>
              <w:rPr>
                <w:rFonts w:ascii="Arial" w:hAnsi="Arial" w:cs="Arial"/>
                <w:sz w:val="22"/>
                <w:szCs w:val="22"/>
              </w:rPr>
            </w:pPr>
            <w:r w:rsidRPr="00721F44">
              <w:rPr>
                <w:rFonts w:ascii="Arial" w:hAnsi="Arial" w:cs="Arial"/>
                <w:sz w:val="22"/>
                <w:szCs w:val="22"/>
              </w:rPr>
              <w:t>Working with either groups or individual children of primary school age.</w:t>
            </w:r>
          </w:p>
          <w:p w14:paraId="487E2284" w14:textId="77777777" w:rsidR="00721F44" w:rsidRPr="00721F44" w:rsidRDefault="00721F44" w:rsidP="00721F44">
            <w:pPr>
              <w:rPr>
                <w:rFonts w:ascii="Arial" w:hAnsi="Arial" w:cs="Arial"/>
                <w:sz w:val="22"/>
                <w:szCs w:val="22"/>
              </w:rPr>
            </w:pPr>
            <w:r w:rsidRPr="00721F44">
              <w:rPr>
                <w:rFonts w:ascii="Arial" w:hAnsi="Arial" w:cs="Arial"/>
                <w:sz w:val="22"/>
                <w:szCs w:val="22"/>
              </w:rPr>
              <w:t>Have awareness of Health &amp; Safety around the school.</w:t>
            </w:r>
          </w:p>
          <w:p w14:paraId="29FEFE44" w14:textId="77777777" w:rsidR="00721F44" w:rsidRPr="00721F44" w:rsidRDefault="00721F44" w:rsidP="00721F44">
            <w:pPr>
              <w:rPr>
                <w:rFonts w:ascii="Arial" w:hAnsi="Arial" w:cs="Arial"/>
                <w:sz w:val="22"/>
                <w:szCs w:val="22"/>
              </w:rPr>
            </w:pPr>
            <w:r w:rsidRPr="00721F44">
              <w:rPr>
                <w:rFonts w:ascii="Arial" w:hAnsi="Arial" w:cs="Arial"/>
                <w:sz w:val="22"/>
                <w:szCs w:val="22"/>
              </w:rPr>
              <w:t>May be required to move furniture and equipment etc.</w:t>
            </w:r>
          </w:p>
          <w:p w14:paraId="366D4827" w14:textId="77777777" w:rsidR="00721F44" w:rsidRPr="00721F44" w:rsidRDefault="00721F44" w:rsidP="00721F44">
            <w:pPr>
              <w:rPr>
                <w:rFonts w:ascii="Arial" w:hAnsi="Arial" w:cs="Arial"/>
                <w:sz w:val="22"/>
                <w:szCs w:val="22"/>
              </w:rPr>
            </w:pPr>
            <w:r w:rsidRPr="00721F44">
              <w:rPr>
                <w:rFonts w:ascii="Arial" w:hAnsi="Arial" w:cs="Arial"/>
                <w:sz w:val="22"/>
                <w:szCs w:val="22"/>
              </w:rPr>
              <w:t>Work may involve sitting at low tables or on the floor.</w:t>
            </w:r>
          </w:p>
          <w:p w14:paraId="1975C4A8" w14:textId="77777777" w:rsidR="00721F44" w:rsidRPr="00721F44" w:rsidRDefault="00721F44" w:rsidP="00721F44">
            <w:pPr>
              <w:rPr>
                <w:rFonts w:ascii="Arial" w:hAnsi="Arial" w:cs="Arial"/>
                <w:sz w:val="22"/>
                <w:szCs w:val="22"/>
              </w:rPr>
            </w:pPr>
            <w:r w:rsidRPr="00721F44">
              <w:rPr>
                <w:rFonts w:ascii="Arial" w:hAnsi="Arial" w:cs="Arial"/>
                <w:sz w:val="22"/>
                <w:szCs w:val="22"/>
              </w:rPr>
              <w:t>Works in a busy and often noisy environment with constant interruptions from children.</w:t>
            </w:r>
          </w:p>
          <w:p w14:paraId="56061541" w14:textId="77777777" w:rsidR="00721F44" w:rsidRPr="00721F44" w:rsidRDefault="00721F44" w:rsidP="00721F44">
            <w:pPr>
              <w:rPr>
                <w:rFonts w:ascii="Arial" w:hAnsi="Arial" w:cs="Arial"/>
                <w:sz w:val="22"/>
                <w:szCs w:val="22"/>
              </w:rPr>
            </w:pPr>
            <w:r w:rsidRPr="00721F44">
              <w:rPr>
                <w:rFonts w:ascii="Arial" w:hAnsi="Arial" w:cs="Arial"/>
                <w:sz w:val="22"/>
                <w:szCs w:val="22"/>
              </w:rPr>
              <w:t>Working with children can be particularly emotionally demanding.</w:t>
            </w:r>
          </w:p>
          <w:p w14:paraId="426A4F9B" w14:textId="77777777" w:rsidR="00721F44" w:rsidRPr="00721F44" w:rsidRDefault="00721F44" w:rsidP="00721F44">
            <w:pPr>
              <w:rPr>
                <w:rFonts w:ascii="Arial" w:hAnsi="Arial" w:cs="Arial"/>
                <w:sz w:val="22"/>
                <w:szCs w:val="22"/>
              </w:rPr>
            </w:pPr>
            <w:r w:rsidRPr="00721F44">
              <w:rPr>
                <w:rFonts w:ascii="Arial" w:hAnsi="Arial" w:cs="Arial"/>
                <w:sz w:val="22"/>
                <w:szCs w:val="22"/>
              </w:rPr>
              <w:t>Has access to confidential information.</w:t>
            </w:r>
          </w:p>
          <w:p w14:paraId="480A80DA" w14:textId="7CB4DC68" w:rsidR="00721F44" w:rsidRPr="00721F44" w:rsidRDefault="00721F44" w:rsidP="00B309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F45C1D" w14:textId="77777777" w:rsidR="00721F44" w:rsidRPr="00721F44" w:rsidRDefault="00721F44" w:rsidP="00BB142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</w:tblBorders>
        <w:tblLayout w:type="fixed"/>
        <w:tblCellMar>
          <w:left w:w="81" w:type="dxa"/>
          <w:right w:w="81" w:type="dxa"/>
        </w:tblCellMar>
        <w:tblLook w:val="0000" w:firstRow="0" w:lastRow="0" w:firstColumn="0" w:lastColumn="0" w:noHBand="0" w:noVBand="0"/>
      </w:tblPr>
      <w:tblGrid>
        <w:gridCol w:w="9497"/>
      </w:tblGrid>
      <w:tr w:rsidR="00BB142C" w:rsidRPr="00721F44" w14:paraId="2C8ECA62" w14:textId="77777777" w:rsidTr="00266D76">
        <w:tc>
          <w:tcPr>
            <w:tcW w:w="9497" w:type="dxa"/>
            <w:shd w:val="pct95" w:color="auto" w:fill="FFFFFF"/>
          </w:tcPr>
          <w:p w14:paraId="464A543F" w14:textId="77777777" w:rsidR="00BB142C" w:rsidRPr="00721F44" w:rsidRDefault="00BB142C" w:rsidP="00266D76">
            <w:pPr>
              <w:pStyle w:val="Heading5"/>
              <w:rPr>
                <w:rFonts w:cs="Arial"/>
                <w:color w:val="FFFFFF"/>
                <w:sz w:val="22"/>
                <w:szCs w:val="22"/>
              </w:rPr>
            </w:pPr>
            <w:r w:rsidRPr="00721F44">
              <w:rPr>
                <w:rFonts w:cs="Arial"/>
                <w:color w:val="FFFFFF"/>
                <w:sz w:val="22"/>
                <w:szCs w:val="22"/>
                <w:highlight w:val="black"/>
              </w:rPr>
              <w:t>KNOWLEDGE, SKILLS &amp; EXPERIENCE</w:t>
            </w:r>
          </w:p>
        </w:tc>
      </w:tr>
      <w:tr w:rsidR="00BB142C" w:rsidRPr="00721F44" w14:paraId="1A4BEA09" w14:textId="77777777" w:rsidTr="00266D76">
        <w:tblPrEx>
          <w:tblBorders>
            <w:insideH w:val="single" w:sz="3" w:space="0" w:color="auto"/>
            <w:insideV w:val="single" w:sz="3" w:space="0" w:color="auto"/>
          </w:tblBorders>
        </w:tblPrEx>
        <w:trPr>
          <w:trHeight w:val="1099"/>
        </w:trPr>
        <w:tc>
          <w:tcPr>
            <w:tcW w:w="9497" w:type="dxa"/>
            <w:tcBorders>
              <w:bottom w:val="nil"/>
            </w:tcBorders>
          </w:tcPr>
          <w:p w14:paraId="0F9A327F" w14:textId="77777777" w:rsidR="00721F44" w:rsidRDefault="00721F44" w:rsidP="00266D7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F6CEBD" w14:textId="08430EC4" w:rsidR="00BB142C" w:rsidRPr="00721F44" w:rsidRDefault="00BB142C" w:rsidP="00266D76">
            <w:pPr>
              <w:rPr>
                <w:rFonts w:ascii="Arial" w:hAnsi="Arial" w:cs="Arial"/>
                <w:sz w:val="22"/>
                <w:szCs w:val="22"/>
              </w:rPr>
            </w:pPr>
            <w:r w:rsidRPr="00721F44">
              <w:rPr>
                <w:rFonts w:ascii="Arial" w:hAnsi="Arial" w:cs="Arial"/>
                <w:sz w:val="22"/>
                <w:szCs w:val="22"/>
              </w:rPr>
              <w:t>Qualified level of English and Maths</w:t>
            </w:r>
            <w:r w:rsidR="00510261" w:rsidRPr="00721F44">
              <w:rPr>
                <w:rFonts w:ascii="Arial" w:hAnsi="Arial" w:cs="Arial"/>
                <w:sz w:val="22"/>
                <w:szCs w:val="22"/>
              </w:rPr>
              <w:t xml:space="preserve"> – GCSE Grade 4 minimum or equivalent</w:t>
            </w:r>
            <w:r w:rsidR="000E2D24" w:rsidRPr="00721F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10261" w:rsidRPr="00721F44">
              <w:rPr>
                <w:rFonts w:ascii="Arial" w:hAnsi="Arial" w:cs="Arial"/>
                <w:sz w:val="22"/>
                <w:szCs w:val="22"/>
              </w:rPr>
              <w:t xml:space="preserve">(essential) </w:t>
            </w:r>
          </w:p>
          <w:p w14:paraId="227C698D" w14:textId="77777777" w:rsidR="00BB142C" w:rsidRPr="00721F44" w:rsidRDefault="00BB142C" w:rsidP="00266D76">
            <w:pPr>
              <w:rPr>
                <w:rFonts w:ascii="Arial" w:hAnsi="Arial" w:cs="Arial"/>
                <w:sz w:val="22"/>
                <w:szCs w:val="22"/>
              </w:rPr>
            </w:pPr>
            <w:r w:rsidRPr="00721F44">
              <w:rPr>
                <w:rFonts w:ascii="Arial" w:hAnsi="Arial" w:cs="Arial"/>
                <w:sz w:val="22"/>
                <w:szCs w:val="22"/>
              </w:rPr>
              <w:t>At least 2 years’ experience of working with/interacting with children</w:t>
            </w:r>
          </w:p>
          <w:p w14:paraId="19E9FF05" w14:textId="77777777" w:rsidR="00BB142C" w:rsidRPr="00721F44" w:rsidRDefault="00BB142C" w:rsidP="00266D76">
            <w:pPr>
              <w:rPr>
                <w:rFonts w:ascii="Arial" w:hAnsi="Arial" w:cs="Arial"/>
                <w:sz w:val="22"/>
                <w:szCs w:val="22"/>
              </w:rPr>
            </w:pPr>
            <w:r w:rsidRPr="00721F44">
              <w:rPr>
                <w:rFonts w:ascii="Arial" w:hAnsi="Arial" w:cs="Arial"/>
                <w:sz w:val="22"/>
                <w:szCs w:val="22"/>
              </w:rPr>
              <w:t>Ability to relate sympathetically to children.</w:t>
            </w:r>
          </w:p>
          <w:p w14:paraId="40E93084" w14:textId="77777777" w:rsidR="00BB142C" w:rsidRPr="00721F44" w:rsidRDefault="00BB142C" w:rsidP="00266D76">
            <w:pPr>
              <w:rPr>
                <w:rFonts w:ascii="Arial" w:hAnsi="Arial" w:cs="Arial"/>
                <w:sz w:val="22"/>
                <w:szCs w:val="22"/>
              </w:rPr>
            </w:pPr>
            <w:r w:rsidRPr="00721F44">
              <w:rPr>
                <w:rFonts w:ascii="Arial" w:hAnsi="Arial" w:cs="Arial"/>
                <w:sz w:val="22"/>
                <w:szCs w:val="22"/>
              </w:rPr>
              <w:t>Understanding of the educational objectives of the school.</w:t>
            </w:r>
          </w:p>
          <w:p w14:paraId="4CF71FA7" w14:textId="77777777" w:rsidR="00BB142C" w:rsidRPr="00721F44" w:rsidRDefault="00BB142C" w:rsidP="00266D76">
            <w:pPr>
              <w:rPr>
                <w:rFonts w:ascii="Arial" w:hAnsi="Arial" w:cs="Arial"/>
                <w:sz w:val="22"/>
                <w:szCs w:val="22"/>
              </w:rPr>
            </w:pPr>
            <w:r w:rsidRPr="00721F44">
              <w:rPr>
                <w:rFonts w:ascii="Arial" w:hAnsi="Arial" w:cs="Arial"/>
                <w:sz w:val="22"/>
                <w:szCs w:val="22"/>
              </w:rPr>
              <w:t xml:space="preserve">Commitment to training/development of knowledge </w:t>
            </w:r>
          </w:p>
          <w:p w14:paraId="3F86327E" w14:textId="77777777" w:rsidR="00BB142C" w:rsidRPr="00721F44" w:rsidRDefault="00BB142C" w:rsidP="00266D76">
            <w:pPr>
              <w:rPr>
                <w:rFonts w:ascii="Arial" w:hAnsi="Arial" w:cs="Arial"/>
                <w:sz w:val="22"/>
                <w:szCs w:val="22"/>
              </w:rPr>
            </w:pPr>
            <w:r w:rsidRPr="00721F44">
              <w:rPr>
                <w:rFonts w:ascii="Arial" w:hAnsi="Arial" w:cs="Arial"/>
                <w:sz w:val="22"/>
                <w:szCs w:val="22"/>
              </w:rPr>
              <w:t>Understanding of child protection issues</w:t>
            </w:r>
          </w:p>
        </w:tc>
      </w:tr>
    </w:tbl>
    <w:p w14:paraId="13C1232C" w14:textId="77777777" w:rsidR="00721F44" w:rsidRPr="00721F44" w:rsidRDefault="00721F44" w:rsidP="00BB142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81" w:type="dxa"/>
          <w:right w:w="81" w:type="dxa"/>
        </w:tblCellMar>
        <w:tblLook w:val="0000" w:firstRow="0" w:lastRow="0" w:firstColumn="0" w:lastColumn="0" w:noHBand="0" w:noVBand="0"/>
      </w:tblPr>
      <w:tblGrid>
        <w:gridCol w:w="9497"/>
      </w:tblGrid>
      <w:tr w:rsidR="00BB142C" w:rsidRPr="00721F44" w14:paraId="0408DBA2" w14:textId="77777777" w:rsidTr="00266D76">
        <w:tc>
          <w:tcPr>
            <w:tcW w:w="9497" w:type="dxa"/>
            <w:tcBorders>
              <w:top w:val="nil"/>
            </w:tcBorders>
            <w:shd w:val="clear" w:color="auto" w:fill="000000"/>
          </w:tcPr>
          <w:p w14:paraId="4F4E25B1" w14:textId="77777777" w:rsidR="00BB142C" w:rsidRPr="00721F44" w:rsidRDefault="00BB142C" w:rsidP="00BB142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1F44">
              <w:rPr>
                <w:rFonts w:ascii="Arial" w:hAnsi="Arial" w:cs="Arial"/>
                <w:b/>
                <w:sz w:val="22"/>
                <w:szCs w:val="22"/>
              </w:rPr>
              <w:t>JOB ACCOUNTABILITIES</w:t>
            </w:r>
          </w:p>
        </w:tc>
      </w:tr>
      <w:tr w:rsidR="00BB142C" w:rsidRPr="00721F44" w14:paraId="7F51FE3A" w14:textId="77777777" w:rsidTr="00266D76">
        <w:tc>
          <w:tcPr>
            <w:tcW w:w="9497" w:type="dxa"/>
          </w:tcPr>
          <w:p w14:paraId="049BBC18" w14:textId="77777777" w:rsidR="00721F44" w:rsidRDefault="00721F44" w:rsidP="00BB14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863ED6" w14:textId="736F018F" w:rsidR="00BB142C" w:rsidRPr="00721F44" w:rsidRDefault="00BB142C" w:rsidP="00BB142C">
            <w:pPr>
              <w:rPr>
                <w:rFonts w:ascii="Arial" w:hAnsi="Arial" w:cs="Arial"/>
                <w:sz w:val="22"/>
                <w:szCs w:val="22"/>
              </w:rPr>
            </w:pPr>
            <w:r w:rsidRPr="00721F44">
              <w:rPr>
                <w:rFonts w:ascii="Arial" w:hAnsi="Arial" w:cs="Arial"/>
                <w:sz w:val="22"/>
                <w:szCs w:val="22"/>
              </w:rPr>
              <w:t xml:space="preserve">Under the direction of the classroom teacher, provide </w:t>
            </w:r>
            <w:r w:rsidR="00510261" w:rsidRPr="00721F44">
              <w:rPr>
                <w:rFonts w:ascii="Arial" w:hAnsi="Arial" w:cs="Arial"/>
                <w:sz w:val="22"/>
                <w:szCs w:val="22"/>
              </w:rPr>
              <w:t xml:space="preserve">teaching and </w:t>
            </w:r>
            <w:r w:rsidRPr="00721F44">
              <w:rPr>
                <w:rFonts w:ascii="Arial" w:hAnsi="Arial" w:cs="Arial"/>
                <w:sz w:val="22"/>
                <w:szCs w:val="22"/>
              </w:rPr>
              <w:t xml:space="preserve">support to individual children/small groups of children in the completion of a wide range of learning activities including reading, writing, mathematics, to help them achieve their full potential. </w:t>
            </w:r>
          </w:p>
          <w:p w14:paraId="2C254DB1" w14:textId="77777777" w:rsidR="00BB142C" w:rsidRPr="00721F44" w:rsidRDefault="00BB142C" w:rsidP="00BB14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2250C0" w14:textId="77777777" w:rsidR="00BB142C" w:rsidRPr="00721F44" w:rsidRDefault="00BB142C" w:rsidP="00BB142C">
            <w:pPr>
              <w:rPr>
                <w:rFonts w:ascii="Arial" w:hAnsi="Arial" w:cs="Arial"/>
                <w:sz w:val="22"/>
                <w:szCs w:val="22"/>
              </w:rPr>
            </w:pPr>
            <w:r w:rsidRPr="00721F44">
              <w:rPr>
                <w:rFonts w:ascii="Arial" w:hAnsi="Arial" w:cs="Arial"/>
                <w:sz w:val="22"/>
                <w:szCs w:val="22"/>
              </w:rPr>
              <w:t xml:space="preserve">Support the teacher in the delivery of </w:t>
            </w:r>
            <w:r w:rsidR="00CF4C0C" w:rsidRPr="00721F44">
              <w:rPr>
                <w:rFonts w:ascii="Arial" w:hAnsi="Arial" w:cs="Arial"/>
                <w:sz w:val="22"/>
                <w:szCs w:val="22"/>
              </w:rPr>
              <w:t xml:space="preserve">learning. </w:t>
            </w:r>
            <w:r w:rsidRPr="00721F44">
              <w:rPr>
                <w:rFonts w:ascii="Arial" w:hAnsi="Arial" w:cs="Arial"/>
                <w:sz w:val="22"/>
                <w:szCs w:val="22"/>
              </w:rPr>
              <w:t>This will include supporting the teacher with whole group sessions, working with small groups or individuals, preparing resources, discussing progress etc.</w:t>
            </w:r>
          </w:p>
          <w:p w14:paraId="75809A3B" w14:textId="77777777" w:rsidR="00BB142C" w:rsidRPr="00721F44" w:rsidRDefault="00BB142C" w:rsidP="00BB14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A9CA62" w14:textId="77777777" w:rsidR="00BB142C" w:rsidRPr="00721F44" w:rsidRDefault="00BB142C" w:rsidP="00BB142C">
            <w:pPr>
              <w:rPr>
                <w:rFonts w:ascii="Arial" w:hAnsi="Arial" w:cs="Arial"/>
                <w:sz w:val="22"/>
                <w:szCs w:val="22"/>
              </w:rPr>
            </w:pPr>
            <w:r w:rsidRPr="00721F44">
              <w:rPr>
                <w:rFonts w:ascii="Arial" w:hAnsi="Arial" w:cs="Arial"/>
                <w:sz w:val="22"/>
                <w:szCs w:val="22"/>
              </w:rPr>
              <w:t>Provide support in such a way as to facilitate the child's/children's independent learning, by explanation, encouragement etc.</w:t>
            </w:r>
          </w:p>
          <w:p w14:paraId="49C602AB" w14:textId="77777777" w:rsidR="00BB142C" w:rsidRPr="00721F44" w:rsidRDefault="00BB142C" w:rsidP="00BB14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8C053D" w14:textId="52042787" w:rsidR="00510261" w:rsidRPr="00721F44" w:rsidRDefault="00510261" w:rsidP="00BB142C">
            <w:pPr>
              <w:rPr>
                <w:rFonts w:ascii="Arial" w:hAnsi="Arial" w:cs="Arial"/>
                <w:sz w:val="22"/>
                <w:szCs w:val="22"/>
              </w:rPr>
            </w:pPr>
            <w:r w:rsidRPr="00721F44">
              <w:rPr>
                <w:rFonts w:ascii="Arial" w:hAnsi="Arial" w:cs="Arial"/>
                <w:sz w:val="22"/>
                <w:szCs w:val="22"/>
              </w:rPr>
              <w:t xml:space="preserve">Have a positive attitude towards full inclusivity in the school, being an enabler for those children with additional needs and SEND, including those with an EHCP or have high needs. </w:t>
            </w:r>
          </w:p>
          <w:p w14:paraId="44EDE4CE" w14:textId="77777777" w:rsidR="00510261" w:rsidRPr="00721F44" w:rsidRDefault="00510261" w:rsidP="00BB14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6137A2" w14:textId="0BB1F418" w:rsidR="00BB142C" w:rsidRPr="00721F44" w:rsidRDefault="00BB142C" w:rsidP="00BB142C">
            <w:pPr>
              <w:rPr>
                <w:rFonts w:ascii="Arial" w:hAnsi="Arial" w:cs="Arial"/>
                <w:sz w:val="22"/>
                <w:szCs w:val="22"/>
              </w:rPr>
            </w:pPr>
            <w:r w:rsidRPr="00721F44">
              <w:rPr>
                <w:rFonts w:ascii="Arial" w:hAnsi="Arial" w:cs="Arial"/>
                <w:sz w:val="22"/>
                <w:szCs w:val="22"/>
              </w:rPr>
              <w:t xml:space="preserve">Influence the behaviour of children in the group by reinforcing standards set by the classroom teacher and within the school's behaviour policy. </w:t>
            </w:r>
          </w:p>
          <w:p w14:paraId="48A00FB4" w14:textId="77777777" w:rsidR="00BB142C" w:rsidRPr="00721F44" w:rsidRDefault="00BB142C" w:rsidP="00BB14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873BAA" w14:textId="77777777" w:rsidR="00BB142C" w:rsidRPr="00721F44" w:rsidRDefault="00BB142C" w:rsidP="00BB142C">
            <w:pPr>
              <w:rPr>
                <w:rFonts w:ascii="Arial" w:hAnsi="Arial" w:cs="Arial"/>
                <w:sz w:val="22"/>
                <w:szCs w:val="22"/>
              </w:rPr>
            </w:pPr>
            <w:r w:rsidRPr="00721F44">
              <w:rPr>
                <w:rFonts w:ascii="Arial" w:hAnsi="Arial" w:cs="Arial"/>
                <w:sz w:val="22"/>
                <w:szCs w:val="22"/>
              </w:rPr>
              <w:t xml:space="preserve">In line with the requirements set by the classroom teacher assist in the preparation </w:t>
            </w:r>
            <w:r w:rsidR="00CF4C0C" w:rsidRPr="00721F44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0721F44">
              <w:rPr>
                <w:rFonts w:ascii="Arial" w:hAnsi="Arial" w:cs="Arial"/>
                <w:sz w:val="22"/>
                <w:szCs w:val="22"/>
              </w:rPr>
              <w:t>the teaching room/area for the sessions</w:t>
            </w:r>
            <w:r w:rsidR="00CF4C0C" w:rsidRPr="00721F44">
              <w:rPr>
                <w:rFonts w:ascii="Arial" w:hAnsi="Arial" w:cs="Arial"/>
                <w:sz w:val="22"/>
                <w:szCs w:val="22"/>
              </w:rPr>
              <w:t xml:space="preserve">. This may </w:t>
            </w:r>
            <w:r w:rsidRPr="00721F44">
              <w:rPr>
                <w:rFonts w:ascii="Arial" w:hAnsi="Arial" w:cs="Arial"/>
                <w:sz w:val="22"/>
                <w:szCs w:val="22"/>
              </w:rPr>
              <w:t>includ</w:t>
            </w:r>
            <w:r w:rsidR="00CF4C0C" w:rsidRPr="00721F44">
              <w:rPr>
                <w:rFonts w:ascii="Arial" w:hAnsi="Arial" w:cs="Arial"/>
                <w:sz w:val="22"/>
                <w:szCs w:val="22"/>
              </w:rPr>
              <w:t>e</w:t>
            </w:r>
            <w:r w:rsidRPr="00721F44">
              <w:rPr>
                <w:rFonts w:ascii="Arial" w:hAnsi="Arial" w:cs="Arial"/>
                <w:sz w:val="22"/>
                <w:szCs w:val="22"/>
              </w:rPr>
              <w:t xml:space="preserve"> setting up furniture and resources</w:t>
            </w:r>
            <w:r w:rsidR="00CF4C0C" w:rsidRPr="00721F44">
              <w:rPr>
                <w:rFonts w:ascii="Arial" w:hAnsi="Arial" w:cs="Arial"/>
                <w:sz w:val="22"/>
                <w:szCs w:val="22"/>
              </w:rPr>
              <w:t>,</w:t>
            </w:r>
            <w:r w:rsidRPr="00721F44">
              <w:rPr>
                <w:rFonts w:ascii="Arial" w:hAnsi="Arial" w:cs="Arial"/>
                <w:sz w:val="22"/>
                <w:szCs w:val="22"/>
              </w:rPr>
              <w:t xml:space="preserve"> ensuring that the teacher has all the resources specified and that the environment is safe for children to use.</w:t>
            </w:r>
          </w:p>
          <w:p w14:paraId="4208C957" w14:textId="77777777" w:rsidR="00BB142C" w:rsidRPr="00721F44" w:rsidRDefault="00BB142C" w:rsidP="00BB14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20ED9D" w14:textId="77777777" w:rsidR="00BB142C" w:rsidRPr="00721F44" w:rsidRDefault="00BB142C" w:rsidP="00BB142C">
            <w:pPr>
              <w:rPr>
                <w:rFonts w:ascii="Arial" w:hAnsi="Arial" w:cs="Arial"/>
                <w:sz w:val="22"/>
                <w:szCs w:val="22"/>
              </w:rPr>
            </w:pPr>
            <w:r w:rsidRPr="00721F44">
              <w:rPr>
                <w:rFonts w:ascii="Arial" w:hAnsi="Arial" w:cs="Arial"/>
                <w:sz w:val="22"/>
                <w:szCs w:val="22"/>
              </w:rPr>
              <w:t>Assist the teacher with assessments and monitoring the progress of children to enable the teacher to establish children’s level of competency and identify individual or group targets.</w:t>
            </w:r>
          </w:p>
          <w:p w14:paraId="1848862A" w14:textId="77777777" w:rsidR="00BB142C" w:rsidRPr="00721F44" w:rsidRDefault="00BB142C" w:rsidP="00BB14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4FC2D7" w14:textId="77777777" w:rsidR="00BB142C" w:rsidRDefault="00BB142C" w:rsidP="00BB142C">
            <w:pPr>
              <w:rPr>
                <w:rFonts w:ascii="Arial" w:hAnsi="Arial" w:cs="Arial"/>
                <w:sz w:val="22"/>
                <w:szCs w:val="22"/>
              </w:rPr>
            </w:pPr>
            <w:r w:rsidRPr="00721F44">
              <w:rPr>
                <w:rFonts w:ascii="Arial" w:hAnsi="Arial" w:cs="Arial"/>
                <w:sz w:val="22"/>
                <w:szCs w:val="22"/>
              </w:rPr>
              <w:t xml:space="preserve">Undertake First Aid duties in line with qualification/training received and act in line with the </w:t>
            </w:r>
            <w:r w:rsidR="00CF4C0C" w:rsidRPr="00721F44">
              <w:rPr>
                <w:rFonts w:ascii="Arial" w:hAnsi="Arial" w:cs="Arial"/>
                <w:sz w:val="22"/>
                <w:szCs w:val="22"/>
              </w:rPr>
              <w:t>schools’</w:t>
            </w:r>
            <w:r w:rsidRPr="00721F44">
              <w:rPr>
                <w:rFonts w:ascii="Arial" w:hAnsi="Arial" w:cs="Arial"/>
                <w:sz w:val="22"/>
                <w:szCs w:val="22"/>
              </w:rPr>
              <w:t xml:space="preserve"> accident/incident policy. </w:t>
            </w:r>
          </w:p>
          <w:p w14:paraId="04F161C7" w14:textId="77777777" w:rsidR="00721F44" w:rsidRPr="00721F44" w:rsidRDefault="00721F44" w:rsidP="00BB14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F87537" w14:textId="77777777" w:rsidR="00BB142C" w:rsidRDefault="00CF4C0C" w:rsidP="00CF4C0C">
            <w:pPr>
              <w:rPr>
                <w:rFonts w:ascii="Arial" w:hAnsi="Arial" w:cs="Arial"/>
                <w:sz w:val="22"/>
                <w:szCs w:val="22"/>
              </w:rPr>
            </w:pPr>
            <w:r w:rsidRPr="00721F44">
              <w:rPr>
                <w:rFonts w:ascii="Arial" w:hAnsi="Arial" w:cs="Arial"/>
                <w:sz w:val="22"/>
                <w:szCs w:val="22"/>
              </w:rPr>
              <w:t>Perform duties in line with Health &amp; Safety rules and to take remedial action where hazards are identified. Where hazards are serious report to line manager immediately.</w:t>
            </w:r>
          </w:p>
          <w:p w14:paraId="5BF273D1" w14:textId="77777777" w:rsidR="00721F44" w:rsidRPr="00721F44" w:rsidRDefault="00721F44" w:rsidP="00CF4C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92E718" w14:textId="77777777" w:rsidR="00BB142C" w:rsidRPr="000E2D24" w:rsidRDefault="00BB142C" w:rsidP="000E2D24">
      <w:pPr>
        <w:rPr>
          <w:rFonts w:asciiTheme="minorHAnsi" w:hAnsiTheme="minorHAnsi" w:cstheme="minorHAnsi"/>
        </w:rPr>
      </w:pPr>
    </w:p>
    <w:sectPr w:rsidR="00BB142C" w:rsidRPr="000E2D24" w:rsidSect="000E2D24">
      <w:pgSz w:w="11906" w:h="16838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42C"/>
    <w:rsid w:val="000E2D24"/>
    <w:rsid w:val="001A4727"/>
    <w:rsid w:val="002E23E9"/>
    <w:rsid w:val="00334050"/>
    <w:rsid w:val="003A219F"/>
    <w:rsid w:val="00510261"/>
    <w:rsid w:val="00721F44"/>
    <w:rsid w:val="00774BA1"/>
    <w:rsid w:val="008F10A5"/>
    <w:rsid w:val="00BB142C"/>
    <w:rsid w:val="00CA415E"/>
    <w:rsid w:val="00CF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AE853"/>
  <w15:chartTrackingRefBased/>
  <w15:docId w15:val="{FE9EBD47-0D90-4CB3-B387-5BF79AA6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4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BB142C"/>
    <w:pPr>
      <w:keepNext/>
      <w:outlineLvl w:val="4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B142C"/>
    <w:rPr>
      <w:rFonts w:ascii="Arial" w:eastAsia="Times New Roman" w:hAnsi="Arial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18BAC22C11F47A1DF956D06C037A7" ma:contentTypeVersion="15" ma:contentTypeDescription="Create a new document." ma:contentTypeScope="" ma:versionID="c23634b2cc2bc645953cbe8a4858ca8f">
  <xsd:schema xmlns:xsd="http://www.w3.org/2001/XMLSchema" xmlns:xs="http://www.w3.org/2001/XMLSchema" xmlns:p="http://schemas.microsoft.com/office/2006/metadata/properties" xmlns:ns2="07a15b08-9c5d-474b-a1c5-2180c88eb2b1" xmlns:ns3="91d55c95-3fa2-4724-8662-c32626b86132" targetNamespace="http://schemas.microsoft.com/office/2006/metadata/properties" ma:root="true" ma:fieldsID="95cc1f03b706aeb0731e129fcb636355" ns2:_="" ns3:_="">
    <xsd:import namespace="07a15b08-9c5d-474b-a1c5-2180c88eb2b1"/>
    <xsd:import namespace="91d55c95-3fa2-4724-8662-c32626b861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15b08-9c5d-474b-a1c5-2180c88eb2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5bf4ab38-8464-461c-82a9-94ae3d60e27f}" ma:internalName="TaxCatchAll" ma:showField="CatchAllData" ma:web="07a15b08-9c5d-474b-a1c5-2180c88eb2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55c95-3fa2-4724-8662-c32626b86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facffa2-239e-4c69-976d-c09dc0fc0b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d55c95-3fa2-4724-8662-c32626b86132">
      <Terms xmlns="http://schemas.microsoft.com/office/infopath/2007/PartnerControls"/>
    </lcf76f155ced4ddcb4097134ff3c332f>
    <TaxCatchAll xmlns="07a15b08-9c5d-474b-a1c5-2180c88eb2b1" xsi:nil="true"/>
    <_dlc_DocId xmlns="07a15b08-9c5d-474b-a1c5-2180c88eb2b1">2MA2RUK3K7ED-1302823392-140404</_dlc_DocId>
    <_dlc_DocIdUrl xmlns="07a15b08-9c5d-474b-a1c5-2180c88eb2b1">
      <Url>https://oxforddiocesan.sharepoint.com/sites/ODSTHR/_layouts/15/DocIdRedir.aspx?ID=2MA2RUK3K7ED-1302823392-140404</Url>
      <Description>2MA2RUK3K7ED-1302823392-140404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F39ED2-0CEC-4D8C-B2FE-A7C6079F5DC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F8BA8A7-FEC1-42B7-AE3B-81601BCED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15b08-9c5d-474b-a1c5-2180c88eb2b1"/>
    <ds:schemaRef ds:uri="91d55c95-3fa2-4724-8662-c32626b86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2F8C7E-2965-47B1-8C96-339814101A4D}">
  <ds:schemaRefs>
    <ds:schemaRef ds:uri="http://schemas.microsoft.com/office/2006/metadata/properties"/>
    <ds:schemaRef ds:uri="http://schemas.microsoft.com/office/infopath/2007/PartnerControls"/>
    <ds:schemaRef ds:uri="91d55c95-3fa2-4724-8662-c32626b86132"/>
    <ds:schemaRef ds:uri="07a15b08-9c5d-474b-a1c5-2180c88eb2b1"/>
  </ds:schemaRefs>
</ds:datastoreItem>
</file>

<file path=customXml/itemProps4.xml><?xml version="1.0" encoding="utf-8"?>
<ds:datastoreItem xmlns:ds="http://schemas.openxmlformats.org/officeDocument/2006/customXml" ds:itemID="{906E26D8-ED3E-4371-B169-B49090980A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2259</Characters>
  <Application>Microsoft Office Word</Application>
  <DocSecurity>0</DocSecurity>
  <Lines>58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Katy Adams</cp:lastModifiedBy>
  <cp:revision>3</cp:revision>
  <cp:lastPrinted>2025-10-16T14:05:00Z</cp:lastPrinted>
  <dcterms:created xsi:type="dcterms:W3CDTF">2025-10-16T14:41:00Z</dcterms:created>
  <dcterms:modified xsi:type="dcterms:W3CDTF">2025-11-27T16:47:00Z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0x0101003F318BAC22C11F47A1DF956D06C037A7</vt:lpwstr>
  </property>
  <property fmtid="{D5CDD505-2E9C-101B-9397-08002B2CF9AE}" pid="3" name="_dlc_DocIdItemGuid">
    <vt:lpwstr>68d8ac08-760b-461f-9016-4cde305b54b0</vt:lpwstr>
  </property>
</Properties>
</file>