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9B85" w14:textId="140DB344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1B7A7436" w:rsidR="0098174E" w:rsidRPr="0098174E" w:rsidRDefault="0066058D" w:rsidP="0098174E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en-US"/>
        </w:rPr>
      </w:pPr>
      <w:r>
        <w:rPr>
          <w:rFonts w:ascii="Poppins" w:eastAsia="Times New Roman" w:hAnsi="Poppins" w:cs="Poppins"/>
          <w:b/>
          <w:bCs/>
          <w:iCs/>
          <w:color w:val="008080"/>
          <w:lang w:val="en-US"/>
        </w:rPr>
        <w:t>Class 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32753784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32753784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32753784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6353078B" w14:textId="3F1E72F9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77A2289E" w14:textId="4B2B0EF1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0C3A97FA" w:rsidR="000F507F" w:rsidRPr="00092E22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685E2C7D" w14:textId="77777777" w:rsidR="00E108EF" w:rsidRDefault="0066058D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4D4AD7F" w14:textId="77777777" w:rsidR="0066058D" w:rsidRPr="0066058D" w:rsidRDefault="0066058D" w:rsidP="32753784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0DC20BC" w14:textId="77777777" w:rsidR="0066058D" w:rsidRDefault="0066058D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4F5B2982" w:rsidR="0066058D" w:rsidRPr="00092E22" w:rsidRDefault="0066058D" w:rsidP="007C3DFB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7691E0D8" w14:textId="77777777" w:rsidR="00AC7240" w:rsidRPr="0066058D" w:rsidRDefault="00AC7240" w:rsidP="00E108EF">
            <w:pPr>
              <w:jc w:val="center"/>
              <w:rPr>
                <w:rFonts w:ascii="Poppins" w:hAnsi="Poppins" w:cs="Poppins"/>
                <w:sz w:val="12"/>
              </w:rPr>
            </w:pPr>
          </w:p>
          <w:p w14:paraId="3799F41D" w14:textId="556BACB0" w:rsidR="0066058D" w:rsidRPr="00AC7240" w:rsidRDefault="0066058D" w:rsidP="00E108E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32753784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32753784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32753784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5EE9B7A7" w14:textId="1C020741" w:rsidR="0066058D" w:rsidRPr="0066058D" w:rsidRDefault="0066058D" w:rsidP="3275378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275378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47375942" w14:textId="14DCFB0B" w:rsidR="0066058D" w:rsidRPr="0066058D" w:rsidRDefault="0066058D" w:rsidP="3275378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275378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31681FC8" w:rsidR="000F507F" w:rsidRPr="00E108EF" w:rsidRDefault="0066058D" w:rsidP="3275378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2753784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Pr="0066058D" w:rsidRDefault="00AC7240" w:rsidP="00AC7240">
            <w:pPr>
              <w:spacing w:after="0" w:line="240" w:lineRule="auto"/>
              <w:rPr>
                <w:rFonts w:ascii="Poppins" w:hAnsi="Poppins" w:cs="Poppins"/>
                <w:sz w:val="20"/>
              </w:rPr>
            </w:pPr>
          </w:p>
          <w:p w14:paraId="22FA10BB" w14:textId="7C9791D6" w:rsidR="00505BE3" w:rsidRPr="007C3DFB" w:rsidRDefault="0066058D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5DC2AB76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038BD4A" w14:textId="6BC2772D" w:rsidR="0066058D" w:rsidRDefault="0066058D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E62FB80" w14:textId="6824369B" w:rsidR="0066058D" w:rsidRDefault="0066058D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04FD284" w14:textId="214BF59C" w:rsidR="0066058D" w:rsidRDefault="0066058D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1A2B79" w14:textId="5902BDF0" w:rsidR="0066058D" w:rsidRDefault="0066058D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93D7920" w14:textId="265CB1C5" w:rsidR="0066058D" w:rsidRDefault="0066058D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34D452C" w14:textId="480D2194" w:rsidR="00565A03" w:rsidRPr="007C3DFB" w:rsidRDefault="00565A03" w:rsidP="0066058D">
            <w:pPr>
              <w:spacing w:after="0" w:line="240" w:lineRule="auto"/>
              <w:rPr>
                <w:rFonts w:ascii="Poppins" w:hAnsi="Poppins" w:cs="Poppins"/>
              </w:rPr>
            </w:pPr>
          </w:p>
        </w:tc>
      </w:tr>
      <w:tr w:rsidR="000A77C2" w:rsidRPr="00092E22" w14:paraId="065824BC" w14:textId="77777777" w:rsidTr="32753784">
        <w:trPr>
          <w:trHeight w:val="1279"/>
          <w:jc w:val="center"/>
        </w:trPr>
        <w:tc>
          <w:tcPr>
            <w:tcW w:w="5949" w:type="dxa"/>
          </w:tcPr>
          <w:p w14:paraId="32B67CD0" w14:textId="2E72A92D" w:rsidR="0066058D" w:rsidRPr="0066058D" w:rsidRDefault="00E108EF" w:rsidP="32753784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32753784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32753784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28A54399" w14:textId="5CF951A7" w:rsidR="0066058D" w:rsidRPr="0066058D" w:rsidRDefault="0066058D" w:rsidP="3275378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2EED71C5" w14:textId="1F9D580D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3786E2AE" w14:textId="45C4A0E8" w:rsidR="0066058D" w:rsidRPr="0066058D" w:rsidRDefault="0066058D" w:rsidP="3275378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7D42E542" w14:textId="3AF0644E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4ABC42B9" w14:textId="61728042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statutory educational frameworks, including Safeguarding and the SEN Code of Practice</w:t>
            </w:r>
          </w:p>
          <w:p w14:paraId="69E54E7A" w14:textId="1E4462EF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92ACABE" w14:textId="10C4E261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4C6D6491" w14:textId="1B4AE2E7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7A8DB40B" w14:textId="61B334BC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D84CB9E" w14:textId="5AEB9B0C" w:rsidR="0066058D" w:rsidRPr="0066058D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17825851" w14:textId="77777777" w:rsidR="000A77C2" w:rsidRDefault="0066058D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  <w:p w14:paraId="791A3B17" w14:textId="328AE638" w:rsidR="000538D1" w:rsidRPr="000538D1" w:rsidRDefault="000538D1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Ability to build and form good relationships with young people, colleagues and other professionals</w:t>
            </w:r>
          </w:p>
          <w:p w14:paraId="5796CF0F" w14:textId="2308C64F" w:rsidR="000538D1" w:rsidRPr="000538D1" w:rsidRDefault="000538D1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Be able to maintain confidentiality, acting in a professional manner at all times</w:t>
            </w:r>
          </w:p>
          <w:p w14:paraId="3CF8285D" w14:textId="7DC241B7" w:rsidR="000538D1" w:rsidRPr="000538D1" w:rsidRDefault="000538D1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Initiative and ability to prioritise one’s own work</w:t>
            </w:r>
          </w:p>
          <w:p w14:paraId="7FD0F4DE" w14:textId="17314125" w:rsidR="000538D1" w:rsidRPr="000538D1" w:rsidRDefault="000538D1" w:rsidP="32753784">
            <w:pPr>
              <w:rPr>
                <w:rFonts w:ascii="Poppins" w:hAnsi="Poppins" w:cs="Poppins"/>
                <w:sz w:val="20"/>
                <w:szCs w:val="20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</w:tc>
        <w:tc>
          <w:tcPr>
            <w:tcW w:w="1559" w:type="dxa"/>
          </w:tcPr>
          <w:p w14:paraId="2A6E2337" w14:textId="4FE96F86" w:rsidR="00E108EF" w:rsidRDefault="00E108EF" w:rsidP="32753784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BDFBC53" w14:textId="77777777" w:rsidR="00E108EF" w:rsidRDefault="0066058D" w:rsidP="0066058D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C0280A0" w14:textId="77777777" w:rsid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CE4E40" w14:textId="77777777" w:rsidR="0066058D" w:rsidRP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  <w:sz w:val="14"/>
              </w:rPr>
            </w:pPr>
          </w:p>
          <w:p w14:paraId="6EAA236D" w14:textId="47B7493B" w:rsidR="0066058D" w:rsidRDefault="0066058D" w:rsidP="0066058D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9AE0CA0" w14:textId="77777777" w:rsid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2753784">
              <w:rPr>
                <w:rFonts w:ascii="Poppins" w:hAnsi="Poppins" w:cs="Poppins"/>
              </w:rPr>
              <w:t>*</w:t>
            </w:r>
          </w:p>
          <w:p w14:paraId="4CDDA2B7" w14:textId="6C4F325C" w:rsidR="32753784" w:rsidRDefault="32753784" w:rsidP="32753784">
            <w:pPr>
              <w:spacing w:after="0" w:line="60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  <w:p w14:paraId="0D2009FE" w14:textId="508262DD" w:rsidR="0066058D" w:rsidRDefault="0066058D" w:rsidP="32753784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2753784">
              <w:rPr>
                <w:rFonts w:ascii="Poppins" w:hAnsi="Poppins" w:cs="Poppins"/>
              </w:rPr>
              <w:t>*</w:t>
            </w:r>
          </w:p>
          <w:p w14:paraId="5DD45550" w14:textId="77777777" w:rsidR="0066058D" w:rsidRDefault="0066058D" w:rsidP="000538D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053D5CD" w14:textId="77777777" w:rsid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ADB95E" w14:textId="77777777" w:rsid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34D30E6" w14:textId="77777777" w:rsidR="0066058D" w:rsidRDefault="0066058D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E3173E8" w14:textId="49576DDB" w:rsidR="0066058D" w:rsidRDefault="0066058D" w:rsidP="000538D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A1E3723" w14:textId="77777777" w:rsidR="000538D1" w:rsidRPr="000538D1" w:rsidRDefault="000538D1" w:rsidP="000538D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</w:rPr>
            </w:pPr>
          </w:p>
          <w:p w14:paraId="3EB50CAB" w14:textId="205FF6E1" w:rsidR="000538D1" w:rsidRDefault="000538D1" w:rsidP="0066058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47F42B7" w14:textId="77777777" w:rsidR="000538D1" w:rsidRDefault="000538D1" w:rsidP="000538D1">
            <w:pPr>
              <w:spacing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0A00FEA" w14:textId="77777777" w:rsidR="000538D1" w:rsidRDefault="000538D1" w:rsidP="000538D1">
            <w:pPr>
              <w:spacing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C8ED0B6" w14:textId="378F3B02" w:rsidR="000538D1" w:rsidRPr="000538D1" w:rsidRDefault="000538D1" w:rsidP="000538D1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593C91E5" w:rsidR="000538D1" w:rsidRDefault="000538D1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77E3E33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49AB9C44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4DBA4F16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5CE3755D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188A8150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6269767A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3FAA72F2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27302115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3AEF84C7" w14:textId="77777777" w:rsidR="000538D1" w:rsidRPr="000538D1" w:rsidRDefault="000538D1" w:rsidP="000538D1">
            <w:pPr>
              <w:rPr>
                <w:rFonts w:ascii="Poppins" w:hAnsi="Poppins" w:cs="Poppins"/>
              </w:rPr>
            </w:pPr>
          </w:p>
          <w:p w14:paraId="03B5DA0F" w14:textId="11C58EE7" w:rsidR="000538D1" w:rsidRDefault="000538D1" w:rsidP="000538D1">
            <w:pPr>
              <w:rPr>
                <w:rFonts w:ascii="Poppins" w:hAnsi="Poppins" w:cs="Poppins"/>
              </w:rPr>
            </w:pPr>
          </w:p>
          <w:p w14:paraId="3199DDA1" w14:textId="77777777" w:rsidR="00E108EF" w:rsidRDefault="00E108EF" w:rsidP="000538D1">
            <w:pPr>
              <w:jc w:val="center"/>
              <w:rPr>
                <w:rFonts w:ascii="Poppins" w:hAnsi="Poppins" w:cs="Poppins"/>
              </w:rPr>
            </w:pPr>
          </w:p>
          <w:p w14:paraId="60261000" w14:textId="77777777" w:rsidR="000538D1" w:rsidRDefault="000538D1" w:rsidP="000538D1">
            <w:pPr>
              <w:jc w:val="center"/>
              <w:rPr>
                <w:rFonts w:ascii="Poppins" w:hAnsi="Poppins" w:cs="Poppins"/>
              </w:rPr>
            </w:pPr>
          </w:p>
          <w:p w14:paraId="5E7B71E1" w14:textId="77777777" w:rsidR="000538D1" w:rsidRDefault="000538D1" w:rsidP="000538D1">
            <w:pPr>
              <w:jc w:val="center"/>
              <w:rPr>
                <w:rFonts w:ascii="Poppins" w:hAnsi="Poppins" w:cs="Poppins"/>
              </w:rPr>
            </w:pPr>
          </w:p>
          <w:p w14:paraId="3DF5EF1A" w14:textId="69242B06" w:rsidR="32753784" w:rsidRDefault="32753784" w:rsidP="32753784">
            <w:pPr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6307E7C4" w14:textId="40CCB44F" w:rsidR="000538D1" w:rsidRPr="000538D1" w:rsidRDefault="000538D1" w:rsidP="000538D1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98174E" w:rsidRPr="00092E22" w14:paraId="4239C56E" w14:textId="77777777" w:rsidTr="32753784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32753784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32753784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3D8AA2A6" w14:textId="2458DB75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Suitable to work with children with a commitment to the highest standards of child protection</w:t>
            </w:r>
          </w:p>
          <w:p w14:paraId="18A59A56" w14:textId="60D0D6CD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Outstanding emotional intelligence</w:t>
            </w:r>
          </w:p>
          <w:p w14:paraId="4210F0C9" w14:textId="455473C3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lastRenderedPageBreak/>
              <w:t>Ability to learn from students, parents, governors and other stakeholders</w:t>
            </w:r>
          </w:p>
          <w:p w14:paraId="48675081" w14:textId="2B6E5FC0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Readiness to show sensitivity and flexibility to suit the circumstances</w:t>
            </w:r>
          </w:p>
          <w:p w14:paraId="09E90771" w14:textId="16B3E3B5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Resilience and stamina when faced with complex and demanding situations</w:t>
            </w:r>
          </w:p>
          <w:p w14:paraId="639CE209" w14:textId="47721F8E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Have a clear view of appropriate personal work/life balance</w:t>
            </w:r>
          </w:p>
          <w:p w14:paraId="34C6FAD5" w14:textId="40E23336" w:rsidR="000538D1" w:rsidRPr="000538D1" w:rsidRDefault="000538D1" w:rsidP="000538D1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Open-minded, self-evaluative and adaptable to change</w:t>
            </w:r>
          </w:p>
          <w:p w14:paraId="2850C882" w14:textId="103C50F6" w:rsidR="0098174E" w:rsidRPr="0098174E" w:rsidRDefault="000538D1" w:rsidP="0098174E">
            <w:pPr>
              <w:rPr>
                <w:rFonts w:ascii="Poppins" w:hAnsi="Poppins" w:cs="Poppins"/>
              </w:rPr>
            </w:pPr>
            <w:r w:rsidRPr="000538D1">
              <w:rPr>
                <w:rFonts w:ascii="Poppins" w:hAnsi="Poppins" w:cs="Poppins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A73D0A" w14:textId="77777777" w:rsidR="00E108EF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E03D144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B91EAF4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FBD31FF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E073A8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EE08946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2FD1F8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14:paraId="1A6F34F5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4E38F0C" w14:textId="77777777" w:rsidR="000538D1" w:rsidRPr="000538D1" w:rsidRDefault="000538D1" w:rsidP="000538D1">
            <w:pPr>
              <w:spacing w:after="0" w:line="240" w:lineRule="auto"/>
              <w:rPr>
                <w:rFonts w:ascii="Poppins" w:hAnsi="Poppins" w:cs="Poppins"/>
                <w:sz w:val="24"/>
              </w:rPr>
            </w:pPr>
          </w:p>
          <w:p w14:paraId="3C575EC0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925EBAD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A8132A5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7B391A2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0FA348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34EA92E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9E9F273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1F4962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5A42BDD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322EA9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94BB777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1C4E35E" w14:textId="77777777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918FEF" w14:textId="69536D5B" w:rsidR="000538D1" w:rsidRDefault="000538D1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37430D54" w14:textId="54672DFE" w:rsidR="57763053" w:rsidRDefault="57763053" w:rsidP="32753784">
      <w:pPr>
        <w:spacing w:after="160" w:line="257" w:lineRule="auto"/>
        <w:jc w:val="center"/>
      </w:pPr>
      <w:r w:rsidRPr="32753784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6AE5E4E7" w14:textId="779CBE4B" w:rsidR="32753784" w:rsidRDefault="32753784" w:rsidP="32753784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1D994E67" w:rsidR="006A47D7" w:rsidRPr="00E108EF" w:rsidRDefault="32753784" w:rsidP="32753784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2753784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2753784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2753784">
              <w:rPr>
                <w:rFonts w:ascii="Poppins" w:hAnsi="Poppins" w:cs="Poppins"/>
                <w:b/>
                <w:bCs/>
              </w:rPr>
              <w:fldChar w:fldCharType="separate"/>
            </w:r>
            <w:r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2753784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2753784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2753784">
              <w:rPr>
                <w:rFonts w:ascii="Poppins" w:hAnsi="Poppins" w:cs="Poppins"/>
                <w:b/>
                <w:bCs/>
              </w:rPr>
              <w:fldChar w:fldCharType="separate"/>
            </w:r>
            <w:r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2753784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2753784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2753784">
              <w:rPr>
                <w:rFonts w:ascii="Poppins" w:hAnsi="Poppins" w:cs="Poppins"/>
                <w:sz w:val="20"/>
                <w:szCs w:val="20"/>
              </w:rPr>
              <w:t xml:space="preserve">                                                                    Ref: 1.1 Teacher Special – Class Teacher</w:t>
            </w:r>
          </w:p>
        </w:sdtContent>
      </w:sdt>
    </w:sdtContent>
  </w:sdt>
  <w:p w14:paraId="63875891" w14:textId="77777777" w:rsidR="006A47D7" w:rsidRDefault="006A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753784" w14:paraId="5AB241BD" w14:textId="77777777" w:rsidTr="32753784">
      <w:trPr>
        <w:trHeight w:val="300"/>
      </w:trPr>
      <w:tc>
        <w:tcPr>
          <w:tcW w:w="3005" w:type="dxa"/>
        </w:tcPr>
        <w:p w14:paraId="7B5150FD" w14:textId="3746342D" w:rsidR="32753784" w:rsidRDefault="32753784" w:rsidP="32753784">
          <w:pPr>
            <w:pStyle w:val="Header"/>
            <w:ind w:left="-115"/>
          </w:pPr>
        </w:p>
      </w:tc>
      <w:tc>
        <w:tcPr>
          <w:tcW w:w="3005" w:type="dxa"/>
        </w:tcPr>
        <w:p w14:paraId="63AA9B4C" w14:textId="3F08225C" w:rsidR="32753784" w:rsidRDefault="32753784" w:rsidP="32753784">
          <w:pPr>
            <w:pStyle w:val="Header"/>
            <w:jc w:val="center"/>
          </w:pPr>
        </w:p>
      </w:tc>
      <w:tc>
        <w:tcPr>
          <w:tcW w:w="3005" w:type="dxa"/>
        </w:tcPr>
        <w:p w14:paraId="25E3950F" w14:textId="27440440" w:rsidR="32753784" w:rsidRDefault="32753784" w:rsidP="32753784">
          <w:pPr>
            <w:pStyle w:val="Header"/>
            <w:ind w:right="-115"/>
            <w:jc w:val="right"/>
          </w:pPr>
        </w:p>
      </w:tc>
    </w:tr>
  </w:tbl>
  <w:p w14:paraId="1199313E" w14:textId="4AAAA3E6" w:rsidR="32753784" w:rsidRDefault="32753784" w:rsidP="32753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38D2"/>
    <w:multiLevelType w:val="hybridMultilevel"/>
    <w:tmpl w:val="2560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7D52"/>
    <w:multiLevelType w:val="hybridMultilevel"/>
    <w:tmpl w:val="1012C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3270B"/>
    <w:multiLevelType w:val="hybridMultilevel"/>
    <w:tmpl w:val="F188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8"/>
  </w:num>
  <w:num w:numId="5">
    <w:abstractNumId w:val="19"/>
  </w:num>
  <w:num w:numId="6">
    <w:abstractNumId w:val="12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9"/>
  </w:num>
  <w:num w:numId="12">
    <w:abstractNumId w:val="8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10"/>
  </w:num>
  <w:num w:numId="18">
    <w:abstractNumId w:val="5"/>
  </w:num>
  <w:num w:numId="19">
    <w:abstractNumId w:val="3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538D1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6058D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C11D1"/>
    <w:rsid w:val="00BF036C"/>
    <w:rsid w:val="00C17EE5"/>
    <w:rsid w:val="00C20646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0C3BE55A"/>
    <w:rsid w:val="190E00CF"/>
    <w:rsid w:val="2807A4E8"/>
    <w:rsid w:val="2A78184A"/>
    <w:rsid w:val="32753784"/>
    <w:rsid w:val="39559C1D"/>
    <w:rsid w:val="42642999"/>
    <w:rsid w:val="577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247bc-edcb-484e-aa2e-ee6a404622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42ACC894BBB448F7F5D91CD256154" ma:contentTypeVersion="10" ma:contentTypeDescription="Create a new document." ma:contentTypeScope="" ma:versionID="6caef7c4dccbad2a002ff5e5e5f6f3c7">
  <xsd:schema xmlns:xsd="http://www.w3.org/2001/XMLSchema" xmlns:xs="http://www.w3.org/2001/XMLSchema" xmlns:p="http://schemas.microsoft.com/office/2006/metadata/properties" xmlns:ns3="a4a247bc-edcb-484e-aa2e-ee6a40462221" targetNamespace="http://schemas.microsoft.com/office/2006/metadata/properties" ma:root="true" ma:fieldsID="4193ca22ac92c78bc92fc0674b242f77" ns3:_="">
    <xsd:import namespace="a4a247bc-edcb-484e-aa2e-ee6a404622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bc-edcb-484e-aa2e-ee6a404622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a4a247bc-edcb-484e-aa2e-ee6a4046222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B683FC-DD18-47FD-80F5-265FD4BC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247bc-edcb-484e-aa2e-ee6a40462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Claire Robinson</cp:lastModifiedBy>
  <cp:revision>2</cp:revision>
  <cp:lastPrinted>2019-03-11T13:05:00Z</cp:lastPrinted>
  <dcterms:created xsi:type="dcterms:W3CDTF">2026-05-01T12:29:00Z</dcterms:created>
  <dcterms:modified xsi:type="dcterms:W3CDTF">2026-05-01T12:29:00Z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0x010100F9742ACC894BBB448F7F5D91CD256154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