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4AE9BC" w14:textId="645AE9D3" w:rsidR="00511E9F" w:rsidRDefault="009E62A1">
      <w:r>
        <w:rPr>
          <w:noProof/>
          <w:lang w:eastAsia="en-GB"/>
        </w:rPr>
        <w:drawing>
          <wp:anchor distT="0" distB="0" distL="114300" distR="114300" simplePos="0" relativeHeight="251658242" behindDoc="0" locked="0" layoutInCell="1" allowOverlap="1" wp14:anchorId="4DCB3067" wp14:editId="63A95F87">
            <wp:simplePos x="0" y="0"/>
            <wp:positionH relativeFrom="page">
              <wp:posOffset>203200</wp:posOffset>
            </wp:positionH>
            <wp:positionV relativeFrom="paragraph">
              <wp:posOffset>-453390</wp:posOffset>
            </wp:positionV>
            <wp:extent cx="1513205" cy="1445324"/>
            <wp:effectExtent l="0" t="0" r="0" b="2540"/>
            <wp:wrapNone/>
            <wp:docPr id="4" name="Picture 4" descr="southfield-logo2-white"/>
            <wp:cNvGraphicFramePr/>
            <a:graphic xmlns:a="http://schemas.openxmlformats.org/drawingml/2006/main">
              <a:graphicData uri="http://schemas.openxmlformats.org/drawingml/2006/picture">
                <pic:pic xmlns:pic="http://schemas.openxmlformats.org/drawingml/2006/picture">
                  <pic:nvPicPr>
                    <pic:cNvPr id="4" name="Picture 4" descr="southfield-logo2-white"/>
                    <pic:cNvPicPr/>
                  </pic:nvPicPr>
                  <pic:blipFill>
                    <a:blip r:embed="rId11" cstate="print"/>
                    <a:srcRect l="-10674" t="-4767" r="-11461" b="-1631"/>
                    <a:stretch>
                      <a:fillRect/>
                    </a:stretch>
                  </pic:blipFill>
                  <pic:spPr bwMode="auto">
                    <a:xfrm>
                      <a:off x="0" y="0"/>
                      <a:ext cx="1513205" cy="1445324"/>
                    </a:xfrm>
                    <a:prstGeom prst="rect">
                      <a:avLst/>
                    </a:prstGeom>
                    <a:noFill/>
                    <a:ln>
                      <a:noFill/>
                    </a:ln>
                    <a:effectLst/>
                  </pic:spPr>
                </pic:pic>
              </a:graphicData>
            </a:graphic>
          </wp:anchor>
        </w:drawing>
      </w:r>
      <w:r>
        <w:rPr>
          <w:noProof/>
          <w:lang w:eastAsia="en-GB"/>
        </w:rPr>
        <mc:AlternateContent>
          <mc:Choice Requires="wps">
            <w:drawing>
              <wp:anchor distT="0" distB="0" distL="114300" distR="114300" simplePos="0" relativeHeight="251658240" behindDoc="0" locked="0" layoutInCell="1" allowOverlap="1" wp14:anchorId="3966A5F8" wp14:editId="69072FD1">
                <wp:simplePos x="0" y="0"/>
                <wp:positionH relativeFrom="column">
                  <wp:posOffset>2021840</wp:posOffset>
                </wp:positionH>
                <wp:positionV relativeFrom="paragraph">
                  <wp:posOffset>-448945</wp:posOffset>
                </wp:positionV>
                <wp:extent cx="4946824" cy="2022835"/>
                <wp:effectExtent l="0" t="0" r="6350" b="0"/>
                <wp:wrapNone/>
                <wp:docPr id="2" name="Freeform: Shape 2"/>
                <wp:cNvGraphicFramePr/>
                <a:graphic xmlns:a="http://schemas.openxmlformats.org/drawingml/2006/main">
                  <a:graphicData uri="http://schemas.microsoft.com/office/word/2010/wordprocessingShape">
                    <wps:wsp>
                      <wps:cNvSpPr/>
                      <wps:spPr>
                        <a:xfrm>
                          <a:off x="0" y="0"/>
                          <a:ext cx="4946824" cy="2022835"/>
                        </a:xfrm>
                        <a:custGeom>
                          <a:avLst/>
                          <a:gdLst>
                            <a:gd name="connsiteX0" fmla="*/ 3869531 w 3876675"/>
                            <a:gd name="connsiteY0" fmla="*/ 1359694 h 1762125"/>
                            <a:gd name="connsiteX1" fmla="*/ 2359819 w 3876675"/>
                            <a:gd name="connsiteY1" fmla="*/ 1744504 h 1762125"/>
                            <a:gd name="connsiteX2" fmla="*/ 7144 w 3876675"/>
                            <a:gd name="connsiteY2" fmla="*/ 1287304 h 1762125"/>
                            <a:gd name="connsiteX3" fmla="*/ 7144 w 3876675"/>
                            <a:gd name="connsiteY3" fmla="*/ 7144 h 1762125"/>
                            <a:gd name="connsiteX4" fmla="*/ 3869531 w 3876675"/>
                            <a:gd name="connsiteY4" fmla="*/ 7144 h 1762125"/>
                            <a:gd name="connsiteX5" fmla="*/ 3869531 w 3876675"/>
                            <a:gd name="connsiteY5" fmla="*/ 1359694 h 17621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876675" h="1762125">
                              <a:moveTo>
                                <a:pt x="3869531" y="1359694"/>
                              </a:moveTo>
                              <a:cubicBezTo>
                                <a:pt x="3869531" y="1359694"/>
                                <a:pt x="3379946" y="1834039"/>
                                <a:pt x="2359819" y="1744504"/>
                              </a:cubicBezTo>
                              <a:cubicBezTo>
                                <a:pt x="1339691" y="1654969"/>
                                <a:pt x="936784" y="1180624"/>
                                <a:pt x="7144" y="1287304"/>
                              </a:cubicBezTo>
                              <a:lnTo>
                                <a:pt x="7144" y="7144"/>
                              </a:lnTo>
                              <a:lnTo>
                                <a:pt x="3869531" y="7144"/>
                              </a:lnTo>
                              <a:lnTo>
                                <a:pt x="3869531" y="1359694"/>
                              </a:lnTo>
                              <a:close/>
                            </a:path>
                          </a:pathLst>
                        </a:custGeom>
                        <a:solidFill>
                          <a:srgbClr val="00B0F0"/>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shape id="Freeform: Shape 2" style="position:absolute;margin-left:159.2pt;margin-top:-35.35pt;width:389.5pt;height:159.3pt;z-index:251658240;visibility:visible;mso-wrap-style:square;mso-wrap-distance-left:9pt;mso-wrap-distance-top:0;mso-wrap-distance-right:9pt;mso-wrap-distance-bottom:0;mso-position-horizontal:absolute;mso-position-horizontal-relative:text;mso-position-vertical:absolute;mso-position-vertical-relative:text;v-text-anchor:middle" coordsize="3876675,1762125" o:spid="_x0000_s1026" fillcolor="#00b0f0" stroked="f" path="m3869531,1359694v,,-489585,474345,-1509712,384810c1339691,1654969,936784,1180624,7144,1287304l7144,7144r3862387,l3869531,1359694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MOtQMAAFsKAAAOAAAAZHJzL2Uyb0RvYy54bWysVttu2zgQfV+g/0DocYGNrpYtI06RJshi&#10;gaANkBTtPtI0ZQmQSJWkL+nX95CUbKXNwnGxLxbp4ZnhnBnOzOX7fduQLVe6lmIRxBdRQLhgclWL&#10;9SL4/HT31ywg2lCxoo0UfBE8cx28v3r3x+Wum/NEVrJZcUWgROj5rlsElTHdPAw1q3hL9YXsuICw&#10;lKqlBlu1DleK7qC9bcIkivJwJ9WqU5JxrfHvrRcGV05/WXJmPpWl5oY0iwB3M+5Xud+l/Q2vLul8&#10;rWhX1ay/Bv2NW7S0FjB6UHVLDSUbVf+iqq2ZklqW5oLJNpRlWTPufIA3cfSTN48V7bjzBeTo7kCT&#10;/v/Uso/bx+5BgYZdp+caS+vFvlSt/eJ+ZO/Iej6QxfeGMPyZFVk+S7KAMMiSKElm6cTSGR7hbKPN&#10;31w6VXR7r41ne4WV42pFBG2RFEwKoWvDvyJCZdsgAH+GJJ3lxSSNyQ6raZ5PnXIQ/DPo3zEoTidF&#10;XmSkIvE0T+Lkv0Bf45GlBKBZXJy2NAbF0yybRG+wlIwsTeMsO21mjIiT2TR9i5n0bDO/IE6ShmCf&#10;H54xyPl/0szkd8yMQa9mAfJyPWQerYZkZHvRZyNWhNqqFbmH3EltU3+cmsjzYYuk86kOlE3lE2Ak&#10;zhgcnwVGOozByVlgBHkMTs8CI3RjcHYWGAEZg4fa4AhDLPDtiVco0rY8N648m4CgPKuAoDwvrUE6&#10;76ix8RqWZLcIhpJAKjSd/qVbeSu3/Em6k8aGry8i7ip9VvROHE+yzbJmH/j3N+BwF682nRYof17t&#10;LM2itOiv6sR9QfFiXycG6l7Yes1ynKaoYD5h4nySYTNWXaT5dObjEsezKEcB9hw5w/Z9eau+bLxq&#10;tRFjTw8Qt/BJPZwYvr3TviA7/Wcdfkn8oJQ1UnNvzwbYNY5DpG2CbI7NQ8umXt3VTWMjq9V6edMo&#10;sqW2p0cforvhMb441gibKMUEPYAwitGibKhxT1tIq8rTprS5pbryyhze89miHamBDdzt2B3tailX&#10;zw+KKOnnCd2xuxqa7qk2D1Shf6EnYSiCtJLqe0B2GDAWgf62oYoHpPlHoIMXiJWdSNwmm0wTbNRY&#10;shxLxKa9kfAXiQFrbmnPm2ZYlkq2XzALXVurEFHBYBsVy+At+c2NwR4iTFOMX1+7NaYQkH4vHjtm&#10;lbuXA0+e9l+o6kiH5SIwaPkf5TCM0PnQyhEke8CftUghrzdGlrXt844xz1O/wQTjgtxPW3ZEGu/d&#10;qeNMePUDAAD//wMAUEsDBBQABgAIAAAAIQDLyeK34gAAAAwBAAAPAAAAZHJzL2Rvd25yZXYueG1s&#10;TI9NT8MwDIbvSPyHyEjctmSjol1pOiEkJI5sQ4LesiZrqzVO1aQf49fjndjR9uPXj7PtbFs2mt43&#10;DiWslgKYwdLpBisJX4f3RQLMB4VatQ6NhIvxsM3v7zKVajfhzoz7UDEKQZ8qCXUIXcq5L2tjlV+6&#10;ziDNTq63KlDZV1z3aqJw2/K1EM/cqgbpQq0681ab8rwfLGkMl0Nx+ozORfGx+56S4mdsfiMpHx/m&#10;1xdgwczhH4arPu1ATk5HN6D2rJXwtEoiQiUsYhEDuxJiE1PrKGEdxRvgecZvn8j/AAAA//8DAFBL&#10;AQItABQABgAIAAAAIQC2gziS/gAAAOEBAAATAAAAAAAAAAAAAAAAAAAAAABbQ29udGVudF9UeXBl&#10;c10ueG1sUEsBAi0AFAAGAAgAAAAhADj9If/WAAAAlAEAAAsAAAAAAAAAAAAAAAAALwEAAF9yZWxz&#10;Ly5yZWxzUEsBAi0AFAAGAAgAAAAhALFdUw61AwAAWwoAAA4AAAAAAAAAAAAAAAAALgIAAGRycy9l&#10;Mm9Eb2MueG1sUEsBAi0AFAAGAAgAAAAhAMvJ4rfiAAAADAEAAA8AAAAAAAAAAAAAAAAADwYAAGRy&#10;cy9kb3ducmV2LnhtbFBLBQYAAAAABAAEAPMAAAAeBwAAAAA=&#10;" w14:anchorId="10F23B0A">
                <v:stroke joinstyle="miter"/>
                <v:path arrowok="t" o:connecttype="custom" o:connectlocs="4937708,1560864;3011243,2002607;9116,1477763;9116,8201;4937708,8201;4937708,1560864" o:connectangles="0,0,0,0,0,0"/>
              </v:shape>
            </w:pict>
          </mc:Fallback>
        </mc:AlternateContent>
      </w:r>
      <w:r w:rsidR="005C11BF">
        <w:rPr>
          <w:noProof/>
          <w:lang w:eastAsia="en-GB"/>
        </w:rPr>
        <mc:AlternateContent>
          <mc:Choice Requires="wps">
            <w:drawing>
              <wp:anchor distT="0" distB="0" distL="114300" distR="114300" simplePos="0" relativeHeight="251658245" behindDoc="0" locked="0" layoutInCell="1" allowOverlap="1" wp14:anchorId="777A2AAE" wp14:editId="2F9AB15D">
                <wp:simplePos x="0" y="0"/>
                <wp:positionH relativeFrom="margin">
                  <wp:align>left</wp:align>
                </wp:positionH>
                <wp:positionV relativeFrom="paragraph">
                  <wp:posOffset>-344198</wp:posOffset>
                </wp:positionV>
                <wp:extent cx="6362700" cy="675861"/>
                <wp:effectExtent l="0" t="0" r="0" b="0"/>
                <wp:wrapNone/>
                <wp:docPr id="2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675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7A2AAE" id="_x0000_t202" coordsize="21600,21600" o:spt="202" path="m,l,21600r21600,l21600,xe">
                <v:stroke joinstyle="miter"/>
                <v:path gradientshapeok="t" o:connecttype="rect"/>
              </v:shapetype>
              <v:shape id="Text Box 6" o:spid="_x0000_s1026" type="#_x0000_t202" style="position:absolute;margin-left:0;margin-top:-27.1pt;width:501pt;height:53.2pt;z-index:251658245;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Ao3wEAAKEDAAAOAAAAZHJzL2Uyb0RvYy54bWysU8Fu2zAMvQ/YPwi6L3ayNOmMOEXXosOA&#10;rhvQ9QNkWbKF2aJGKbGzrx8lp2m23oZdBImkH997pDdXY9+xvUJvwJZ8Pss5U1ZCbWxT8qfvd+8u&#10;OfNB2Fp0YFXJD8rzq+3bN5vBFWoBLXS1QkYg1heDK3kbgiuyzMtW9cLPwClLSQ3Yi0BPbLIaxUDo&#10;fZct8nyVDYC1Q5DKe4reTkm+TfhaKxm+au1VYF3JiVtIJ6azime23YiiQeFaI480xD+w6IWx1PQE&#10;dSuCYDs0r6B6IxE86DCT0GegtZEqaSA18/wvNY+tcCppIXO8O9nk/x+sfNg/um/IwvgRRhpgEuHd&#10;Pcgfnlm4aYVt1DUiDK0SNTWeR8uywfni+Gm02hc+glTDF6hpyGIXIAGNGvvoCulkhE4DOJxMV2Ng&#10;koKr96vFOqeUpNxqfXG5mlqI4vlrhz58UtCzeCk50lATutjf+xDZiOK5JDazcGe6Lg22s38EqDBG&#10;EvtIeKIexmqk6qiigvpAOhCmPaG9pksL+IuzgXak5P7nTqDirPtsyYsP8+UyLlV6LC/WC3rgeaY6&#10;zwgrCarkgbPpehOmRdw5NE1LnSb3LVyTf9okaS+sjrxpD5Li487GRTt/p6qXP2v7GwAA//8DAFBL&#10;AwQUAAYACAAAACEA/HgYX9wAAAAIAQAADwAAAGRycy9kb3ducmV2LnhtbEyPzU7DMBCE70h9B2sr&#10;cWttrAZBmk1VFXEFUX6k3tx4m0TE6yh2m/D2uCc4zs5q5ptiM7lOXGgIrWeEu6UCQVx523KN8PH+&#10;vHgAEaJhazrPhPBDATbl7KYwufUjv9FlH2uRQjjkBqGJsc+lDFVDzoSl74mTd/KDMzHJoZZ2MGMK&#10;d53USt1LZ1pODY3paddQ9b0/O4TPl9Pha6Ve6yeX9aOflGT3KBFv59N2DSLSFP+e4Yqf0KFMTEd/&#10;ZhtEh5CGRIRFttIgrrZSOp2OCJnWIMtC/h9Q/gIAAP//AwBQSwECLQAUAAYACAAAACEAtoM4kv4A&#10;AADhAQAAEwAAAAAAAAAAAAAAAAAAAAAAW0NvbnRlbnRfVHlwZXNdLnhtbFBLAQItABQABgAIAAAA&#10;IQA4/SH/1gAAAJQBAAALAAAAAAAAAAAAAAAAAC8BAABfcmVscy8ucmVsc1BLAQItABQABgAIAAAA&#10;IQBdwNAo3wEAAKEDAAAOAAAAAAAAAAAAAAAAAC4CAABkcnMvZTJvRG9jLnhtbFBLAQItABQABgAI&#10;AAAAIQD8eBhf3AAAAAgBAAAPAAAAAAAAAAAAAAAAADkEAABkcnMvZG93bnJldi54bWxQSwUGAAAA&#10;AAQABADzAAAAQgUAAAAA&#10;" filled="f" stroked="f">
                <v:textbox>
                  <w:txbxContent>
                    <w:p w14:paraId="456EC30B" w14:textId="77777777" w:rsidR="005C11BF" w:rsidRPr="00EE5631" w:rsidRDefault="005C11BF" w:rsidP="005C11BF">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453D43F4" w14:textId="77777777" w:rsidR="005C11BF" w:rsidRPr="00EE5631" w:rsidRDefault="005C11BF" w:rsidP="005C11BF">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p w14:paraId="5A64C201" w14:textId="77777777" w:rsidR="005C11BF" w:rsidRDefault="005C11BF" w:rsidP="005C11BF"/>
                  </w:txbxContent>
                </v:textbox>
                <w10:wrap anchorx="margin"/>
              </v:shape>
            </w:pict>
          </mc:Fallback>
        </mc:AlternateContent>
      </w:r>
      <w:r w:rsidR="005C11BF">
        <w:rPr>
          <w:noProof/>
          <w:lang w:eastAsia="en-GB"/>
        </w:rPr>
        <mc:AlternateContent>
          <mc:Choice Requires="wps">
            <w:drawing>
              <wp:anchor distT="0" distB="0" distL="114300" distR="114300" simplePos="0" relativeHeight="251658241" behindDoc="0" locked="0" layoutInCell="1" allowOverlap="1" wp14:anchorId="6F808B7B" wp14:editId="3ED2D1AE">
                <wp:simplePos x="0" y="0"/>
                <wp:positionH relativeFrom="page">
                  <wp:align>left</wp:align>
                </wp:positionH>
                <wp:positionV relativeFrom="paragraph">
                  <wp:posOffset>-503196</wp:posOffset>
                </wp:positionV>
                <wp:extent cx="7656830" cy="1745673"/>
                <wp:effectExtent l="0" t="0" r="1270" b="6985"/>
                <wp:wrapNone/>
                <wp:docPr id="3" name="Freeform: Shape 3"/>
                <wp:cNvGraphicFramePr/>
                <a:graphic xmlns:a="http://schemas.openxmlformats.org/drawingml/2006/main">
                  <a:graphicData uri="http://schemas.microsoft.com/office/word/2010/wordprocessingShape">
                    <wps:wsp>
                      <wps:cNvSpPr/>
                      <wps:spPr>
                        <a:xfrm>
                          <a:off x="0" y="0"/>
                          <a:ext cx="7656830" cy="1745673"/>
                        </a:xfrm>
                        <a:custGeom>
                          <a:avLst/>
                          <a:gdLst>
                            <a:gd name="connsiteX0" fmla="*/ 7144 w 6000750"/>
                            <a:gd name="connsiteY0" fmla="*/ 1699736 h 1924050"/>
                            <a:gd name="connsiteX1" fmla="*/ 2934176 w 6000750"/>
                            <a:gd name="connsiteY1" fmla="*/ 1484471 h 1924050"/>
                            <a:gd name="connsiteX2" fmla="*/ 5998369 w 6000750"/>
                            <a:gd name="connsiteY2" fmla="*/ 893921 h 1924050"/>
                            <a:gd name="connsiteX3" fmla="*/ 5998369 w 6000750"/>
                            <a:gd name="connsiteY3" fmla="*/ 7144 h 1924050"/>
                            <a:gd name="connsiteX4" fmla="*/ 7144 w 6000750"/>
                            <a:gd name="connsiteY4" fmla="*/ 7144 h 1924050"/>
                            <a:gd name="connsiteX5" fmla="*/ 7144 w 6000750"/>
                            <a:gd name="connsiteY5" fmla="*/ 1699736 h 19240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000750" h="1924050">
                              <a:moveTo>
                                <a:pt x="7144" y="1699736"/>
                              </a:moveTo>
                              <a:cubicBezTo>
                                <a:pt x="7144" y="1699736"/>
                                <a:pt x="1410176" y="2317909"/>
                                <a:pt x="2934176" y="1484471"/>
                              </a:cubicBezTo>
                              <a:cubicBezTo>
                                <a:pt x="4459129" y="651986"/>
                                <a:pt x="5998369" y="893921"/>
                                <a:pt x="5998369" y="893921"/>
                              </a:cubicBezTo>
                              <a:lnTo>
                                <a:pt x="5998369" y="7144"/>
                              </a:lnTo>
                              <a:lnTo>
                                <a:pt x="7144" y="7144"/>
                              </a:lnTo>
                              <a:lnTo>
                                <a:pt x="7144" y="1699736"/>
                              </a:lnTo>
                              <a:close/>
                            </a:path>
                          </a:pathLst>
                        </a:custGeom>
                        <a:solidFill>
                          <a:srgbClr val="4472C4"/>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shape id="Freeform: Shape 3" style="position:absolute;margin-left:0;margin-top:-39.6pt;width:602.9pt;height:137.45pt;z-index:251658241;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coordsize="6000750,1924050" o:spid="_x0000_s1026" fillcolor="#4472c4" stroked="f" path="m7144,1699736v,,1403032,618173,2927032,-215265c4459129,651986,5998369,893921,5998369,893921r,-886777l7144,7144r,169259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PfNqwMAAE8KAAAOAAAAZHJzL2Uyb0RvYy54bWysVttu2zgQfV+g/0DoscDGkqyLZcQp0gRZ&#10;LBB0AySLdh9pirIESKRK0pf06/eQkmym7cJJsS8y6eGZGc4czszlh0PXkh1XupFiFUQXYUC4YLJs&#10;xGYV/P109/siINpQUdJWCr4KnrkOPly9++1y3y95LGvZllwRKBF6ue9XQW1Mv5zNNKt5R/WF7LmA&#10;sJKqowZbtZmViu6hvWtncRhms71UZa8k41rj39tBGFw5/VXFmfmrqjQ3pF0F8M24r3Lftf3Ori7p&#10;cqNoXzdsdIP+ghcdbQSMHlXdUkPJVjU/qOoapqSWlblgspvJqmoYd3fAbaLwu9s81rTn7i4Iju6P&#10;YdL/n1r2affYPyiEYd/rpcbS3uJQqc7+wj9ycMF6PgaLHwxh+DPP0mwxR0wZZFGepFk+t+GcneBs&#10;q80fXDpVdHevzRDtEisXq5II2oEUTAqhG8O/QFvVtUjA+xnJoyQhe5KFYZinU6K+R/zjI6KsKPJ5&#10;RmoSFXES/ifoS+SZiYt5EuXZeUs+KEoWSZJH5y3FnqW0KBbzrDhvyQctinkRv8LQ/FcM+SAX7rOR&#10;Szwzr0vQD4izNtI32/ARPyUBOLmZWEfriYjsIEYmYkWorVihe8S91Jb2Pi3B8WkLzg00B8rS+AwY&#10;vPHB0ZvAoIIPjt8ERnp98PQ6X+c28uaDkzdZRkJ8cOqDkQt4MAZeoUDb0ty60mwCgtKsAoLSvLYY&#10;uuypsfmalmS/CqaKQGrUnfGhW3knd/xJupPGps/y0/kxUmJ04nSMbdcN+8i/nQPBC6cwSqIQpcLp&#10;jOdRXoTF6KQTj5VkMDkUiOneLwz9zGySpEUUFw6bpVGxyHzNY+Vw0qEgnJfaML8w2wr/nr5KF6iB&#10;0tOh6Xe4+DGSrz/5MuaTOtZKzQdLNrGuWRwz7Dw+NQwt26a8a9rWZlSrzfqmVWRHQRaU3vhmIuSL&#10;Y62wBCnSGARkFONE1VLjnrSQVtVAKaXNLdX1oMzhh3B2aEFqigN8O3VEu1rL8vlBESWHGUL37K6B&#10;pnuqzQNV6FloRRiEIK2l+haQPYaKVaC/bqniAWn/FOjaBSiJY8ZtkjSPsVG+ZO1LxLa7kbgvKgis&#10;uaU9b9ppWSnZfcb8c22tQkQFg21UKoM3NGxuDPYQYYJi/PrarTF5IOj34rFnVrl7MbjJ0+EzVT3p&#10;sVwFBm3+k5wGELqc2jeSZA8MZy1SyOutkVVje7uL2BCncYOpxSV5nLDsWOTv3anTHHj1LwAAAP//&#10;AwBQSwMEFAAGAAgAAAAhALk5LxPfAAAACQEAAA8AAABkcnMvZG93bnJldi54bWxMj01Lw0AQhu+C&#10;/2EZwVu7MdCvmE0RRYoXodWDx/2YJsHsbMhu2thf7/Sktxne4Z3nKbeT78QJh9gGUvAwz0Ag2eBa&#10;qhV8frzO1iBi0uR0FwgV/GCEbXV7U+rChTPt8XRIteASioVW0KTUF1JG26DXcR56JM6OYfA68TrU&#10;0g36zOW+k3mWLaXXLfGHRvf43KD9PoxegTXLt7g29n2szWUXv46Xdrd/Uer+bnp6BJFwSn/HcMVn&#10;dKiYyYSRXBSdAhZJCmarTQ7iGufZglUMT5vFCmRVyv8G1S8AAAD//wMAUEsBAi0AFAAGAAgAAAAh&#10;ALaDOJL+AAAA4QEAABMAAAAAAAAAAAAAAAAAAAAAAFtDb250ZW50X1R5cGVzXS54bWxQSwECLQAU&#10;AAYACAAAACEAOP0h/9YAAACUAQAACwAAAAAAAAAAAAAAAAAvAQAAX3JlbHMvLnJlbHNQSwECLQAU&#10;AAYACAAAACEACCT3zasDAABPCgAADgAAAAAAAAAAAAAAAAAuAgAAZHJzL2Uyb0RvYy54bWxQSwEC&#10;LQAUAAYACAAAACEAuTkvE98AAAAJAQAADwAAAAAAAAAAAAAAAAAFBgAAZHJzL2Rvd25yZXYueG1s&#10;UEsFBgAAAAAEAAQA8wAAABEHAAAAAA==&#10;" w14:anchorId="71743C42">
                <v:stroke joinstyle="miter"/>
                <v:path arrowok="t" o:connecttype="custom" o:connectlocs="9116,1542155;3743946,1346847;7653792,811046;7653792,6482;9116,6482;9116,1542155" o:connectangles="0,0,0,0,0,0"/>
                <w10:wrap anchorx="page"/>
              </v:shape>
            </w:pict>
          </mc:Fallback>
        </mc:AlternateContent>
      </w:r>
      <w:bookmarkStart w:id="0" w:name="_Hlk189945985"/>
      <w:bookmarkEnd w:id="0"/>
      <w:r w:rsidR="005C11BF">
        <w:rPr>
          <w:noProof/>
          <w:lang w:eastAsia="en-GB"/>
        </w:rPr>
        <mc:AlternateContent>
          <mc:Choice Requires="wps">
            <w:drawing>
              <wp:anchor distT="0" distB="0" distL="114300" distR="114300" simplePos="0" relativeHeight="251658243" behindDoc="0" locked="0" layoutInCell="1" allowOverlap="1" wp14:anchorId="1B666051" wp14:editId="530CFC07">
                <wp:simplePos x="0" y="0"/>
                <wp:positionH relativeFrom="page">
                  <wp:posOffset>39757</wp:posOffset>
                </wp:positionH>
                <wp:positionV relativeFrom="paragraph">
                  <wp:posOffset>-914041</wp:posOffset>
                </wp:positionV>
                <wp:extent cx="7527235" cy="463826"/>
                <wp:effectExtent l="0" t="0" r="0" b="0"/>
                <wp:wrapNone/>
                <wp:docPr id="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7235" cy="4638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666051" id="_x0000_s1027" type="#_x0000_t202" style="position:absolute;margin-left:3.15pt;margin-top:-71.95pt;width:592.7pt;height:36.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b8V4wEAAKgDAAAOAAAAZHJzL2Uyb0RvYy54bWysU9tu2zAMfR+wfxD0vjhxc+mMOEXXosOA&#10;7gJ0+wBZlmJhtqhRSuzs60fJbpptb8NeBJGUD885pLc3Q9eyo0JvwJZ8MZtzpqyE2th9yb99fXhz&#10;zZkPwtaiBatKflKe3+xev9r2rlA5NNDWChmBWF/0ruRNCK7IMi8b1Qk/A6csFTVgJwKFuM9qFD2h&#10;d22Wz+frrAesHYJU3lP2fizyXcLXWsnwWWuvAmtLTtxCOjGdVTyz3VYUexSuMXKiIf6BRSeMpaZn&#10;qHsRBDug+QuqMxLBgw4zCV0GWhupkgZSs5j/oeapEU4lLWSOd2eb/P+DlZ+OT+4LsjC8g4EGmER4&#10;9wjyu2cW7hph9+oWEfpGiZoaL6JlWe98MX0arfaFjyBV/xFqGrI4BEhAg8YuukI6GaHTAE5n09UQ&#10;mKTkZpVv8qsVZ5Jqy/XVdb5OLUTx/LVDH94r6Fi8lBxpqAldHB99iGxE8fwkNrPwYNo2Dba1vyXo&#10;Ycwk9pHwSD0M1cBMPUmLYiqoTyQHYVwXWm+6NIA/OetpVUrufxwEKs7aD5YsebtYLuNupWC52uQU&#10;4GWluqwIKwmq5IGz8XoXxn08ODT7hjqNQ7BwSzZqkxS+sJro0zok4dPqxn27jNOrlx9s9wsAAP//&#10;AwBQSwMEFAAGAAgAAAAhAD3Yhc/gAAAACwEAAA8AAABkcnMvZG93bnJldi54bWxMj01vwjAMhu+T&#10;9h8iT9oNkgKDtTRF06ZdN8E+JG6mMW1F41RNoN2/XzhtR9uPXj9vvhltKy7U+8axhmSqQBCXzjRc&#10;afj8eJ08gvAB2WDrmDT8kIdNcXuTY2bcwFu67EIlYgj7DDXUIXSZlL6syaKfuo443o6utxji2FfS&#10;9DjEcNvKmVJLabHh+KHGjp5rKk+7s9Xw9Xbcfy/Ue/ViH7rBjUqyTaXW93fj0xpEoDH8wXDVj+pQ&#10;RKeDO7PxotWwnEdQwyRZzFMQVyBJkxWIQ9ytVAqyyOX/DsUvAAAA//8DAFBLAQItABQABgAIAAAA&#10;IQC2gziS/gAAAOEBAAATAAAAAAAAAAAAAAAAAAAAAABbQ29udGVudF9UeXBlc10ueG1sUEsBAi0A&#10;FAAGAAgAAAAhADj9If/WAAAAlAEAAAsAAAAAAAAAAAAAAAAALwEAAF9yZWxzLy5yZWxzUEsBAi0A&#10;FAAGAAgAAAAhAB/tvxXjAQAAqAMAAA4AAAAAAAAAAAAAAAAALgIAAGRycy9lMm9Eb2MueG1sUEsB&#10;Ai0AFAAGAAgAAAAhAD3Yhc/gAAAACwEAAA8AAAAAAAAAAAAAAAAAPQQAAGRycy9kb3ducmV2Lnht&#10;bFBLBQYAAAAABAAEAPMAAABKBQAAAAA=&#10;" filled="f" stroked="f">
                <v:textbox>
                  <w:txbxContent>
                    <w:p w14:paraId="3C7210A8" w14:textId="77777777" w:rsidR="00EE68DA" w:rsidRPr="00EE5631" w:rsidRDefault="00EE68DA" w:rsidP="00EE68DA">
                      <w:pPr>
                        <w:spacing w:after="120"/>
                        <w:jc w:val="right"/>
                        <w:rPr>
                          <w:rFonts w:ascii="Arial" w:hAnsi="Arial" w:cs="Arial"/>
                          <w:b/>
                          <w:color w:val="FFFFFF" w:themeColor="background1"/>
                          <w:sz w:val="24"/>
                          <w:szCs w:val="24"/>
                        </w:rPr>
                      </w:pPr>
                      <w:r w:rsidRPr="00EE5631">
                        <w:rPr>
                          <w:rFonts w:ascii="Arial" w:hAnsi="Arial" w:cs="Arial"/>
                          <w:b/>
                          <w:color w:val="FFFFFF" w:themeColor="background1"/>
                          <w:sz w:val="24"/>
                          <w:szCs w:val="24"/>
                        </w:rPr>
                        <w:t>Woods Avenue, Hatfield, Hertfordshire, AL10 8NN</w:t>
                      </w:r>
                    </w:p>
                    <w:p w14:paraId="7EF5E09C" w14:textId="77777777" w:rsidR="00EE68DA" w:rsidRPr="00EE5631" w:rsidRDefault="00EE68DA" w:rsidP="00EE68DA">
                      <w:pPr>
                        <w:spacing w:after="120"/>
                        <w:jc w:val="right"/>
                        <w:rPr>
                          <w:rFonts w:ascii="Arial" w:hAnsi="Arial" w:cs="Arial"/>
                          <w:color w:val="FFFFFF" w:themeColor="background1"/>
                          <w:sz w:val="24"/>
                          <w:szCs w:val="24"/>
                        </w:rPr>
                      </w:pPr>
                      <w:r>
                        <w:rPr>
                          <w:rFonts w:ascii="Arial" w:hAnsi="Arial" w:cs="Arial"/>
                          <w:b/>
                          <w:color w:val="FFFFFF" w:themeColor="background1"/>
                          <w:sz w:val="24"/>
                          <w:szCs w:val="24"/>
                        </w:rPr>
                        <w:t>Telephone:  01707 276 504</w:t>
                      </w:r>
                    </w:p>
                  </w:txbxContent>
                </v:textbox>
                <w10:wrap anchorx="page"/>
              </v:shape>
            </w:pict>
          </mc:Fallback>
        </mc:AlternateContent>
      </w:r>
    </w:p>
    <w:p w14:paraId="4E102FAC" w14:textId="778E80CB" w:rsidR="00157BB9" w:rsidRDefault="00157BB9"/>
    <w:p w14:paraId="0420B39E" w14:textId="22BD500F" w:rsidR="00157BB9" w:rsidRDefault="00157BB9"/>
    <w:p w14:paraId="4E9AF579" w14:textId="3C4BD14C" w:rsidR="00157BB9" w:rsidRDefault="00157BB9"/>
    <w:p w14:paraId="7B8CC97F" w14:textId="7F578A01" w:rsidR="00157BB9" w:rsidRDefault="00157BB9"/>
    <w:p w14:paraId="345C0D91" w14:textId="77777777" w:rsidR="00AB7B1C" w:rsidRDefault="00AB7B1C" w:rsidP="00643667">
      <w:pPr>
        <w:rPr>
          <w:rFonts w:ascii="Arial" w:hAnsi="Arial" w:cs="Arial"/>
          <w:b/>
          <w:bCs/>
          <w:sz w:val="96"/>
          <w:szCs w:val="96"/>
        </w:rPr>
      </w:pPr>
    </w:p>
    <w:p w14:paraId="34620273" w14:textId="2B29D2A6" w:rsidR="00205F07" w:rsidRDefault="00205F07" w:rsidP="486C7314">
      <w:pPr>
        <w:jc w:val="center"/>
        <w:rPr>
          <w:rFonts w:ascii="Arial" w:eastAsia="Times New Roman" w:hAnsi="Arial" w:cs="Arial"/>
          <w:b/>
          <w:bCs/>
          <w:sz w:val="56"/>
          <w:szCs w:val="56"/>
        </w:rPr>
      </w:pPr>
    </w:p>
    <w:p w14:paraId="44905700" w14:textId="77777777" w:rsidR="007C1A17" w:rsidRDefault="007C1A17" w:rsidP="486C7314">
      <w:pPr>
        <w:jc w:val="center"/>
        <w:rPr>
          <w:rFonts w:ascii="Arial" w:eastAsia="Times New Roman" w:hAnsi="Arial" w:cs="Arial"/>
          <w:b/>
          <w:bCs/>
          <w:sz w:val="56"/>
          <w:szCs w:val="56"/>
        </w:rPr>
      </w:pPr>
    </w:p>
    <w:p w14:paraId="3AB025D6" w14:textId="5154FD90" w:rsidR="00205F07" w:rsidRPr="00E16363" w:rsidRDefault="47393457" w:rsidP="486C7314">
      <w:pPr>
        <w:jc w:val="center"/>
        <w:rPr>
          <w:rFonts w:ascii="Arial" w:eastAsia="Times New Roman" w:hAnsi="Arial" w:cs="Arial"/>
          <w:b/>
          <w:bCs/>
          <w:sz w:val="60"/>
          <w:szCs w:val="60"/>
        </w:rPr>
      </w:pPr>
      <w:r w:rsidRPr="00E16363">
        <w:rPr>
          <w:rFonts w:ascii="Arial" w:eastAsia="Times New Roman" w:hAnsi="Arial" w:cs="Arial"/>
          <w:b/>
          <w:bCs/>
          <w:sz w:val="60"/>
          <w:szCs w:val="60"/>
        </w:rPr>
        <w:t>Southfield School</w:t>
      </w:r>
    </w:p>
    <w:p w14:paraId="414707CF" w14:textId="77777777" w:rsidR="007C1A17" w:rsidRDefault="007C1A17" w:rsidP="486C7314">
      <w:pPr>
        <w:jc w:val="center"/>
        <w:rPr>
          <w:rFonts w:ascii="Arial" w:eastAsia="Times New Roman" w:hAnsi="Arial" w:cs="Arial"/>
          <w:b/>
          <w:bCs/>
          <w:sz w:val="56"/>
          <w:szCs w:val="56"/>
        </w:rPr>
      </w:pPr>
    </w:p>
    <w:p w14:paraId="2398565D" w14:textId="71023DD3" w:rsidR="00205F07" w:rsidRDefault="47393457" w:rsidP="486C7314">
      <w:pPr>
        <w:jc w:val="center"/>
        <w:rPr>
          <w:rFonts w:ascii="Arial" w:eastAsia="Times New Roman" w:hAnsi="Arial" w:cs="Arial"/>
          <w:b/>
          <w:bCs/>
          <w:sz w:val="56"/>
          <w:szCs w:val="56"/>
        </w:rPr>
      </w:pPr>
      <w:r>
        <w:rPr>
          <w:noProof/>
        </w:rPr>
        <w:drawing>
          <wp:inline distT="0" distB="0" distL="0" distR="0" wp14:anchorId="24F2CD06" wp14:editId="0FC2DE04">
            <wp:extent cx="3509010" cy="2339340"/>
            <wp:effectExtent l="0" t="0" r="0" b="3810"/>
            <wp:docPr id="1486043398" name="Picture 7" descr="A child standing in front of a group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043398" name="Picture 7" descr="A child standing in front of a group of people&#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09010" cy="2339340"/>
                    </a:xfrm>
                    <a:prstGeom prst="rect">
                      <a:avLst/>
                    </a:prstGeom>
                  </pic:spPr>
                </pic:pic>
              </a:graphicData>
            </a:graphic>
          </wp:inline>
        </w:drawing>
      </w:r>
    </w:p>
    <w:p w14:paraId="65A36357" w14:textId="77777777" w:rsidR="007C1A17" w:rsidRDefault="007C1A17" w:rsidP="486C7314">
      <w:pPr>
        <w:jc w:val="center"/>
        <w:rPr>
          <w:rFonts w:ascii="Arial" w:eastAsia="Times New Roman" w:hAnsi="Arial" w:cs="Arial"/>
          <w:b/>
          <w:bCs/>
          <w:sz w:val="56"/>
          <w:szCs w:val="56"/>
        </w:rPr>
      </w:pPr>
    </w:p>
    <w:p w14:paraId="66163854" w14:textId="5D0360BF" w:rsidR="00DA00C3" w:rsidRDefault="00AE3078" w:rsidP="486C7314">
      <w:pPr>
        <w:jc w:val="center"/>
        <w:rPr>
          <w:rFonts w:ascii="Arial" w:eastAsia="Times New Roman" w:hAnsi="Arial" w:cs="Arial"/>
          <w:b/>
          <w:bCs/>
          <w:sz w:val="56"/>
          <w:szCs w:val="56"/>
        </w:rPr>
      </w:pPr>
      <w:r w:rsidRPr="486C7314">
        <w:rPr>
          <w:rFonts w:ascii="Arial" w:eastAsia="Times New Roman" w:hAnsi="Arial" w:cs="Arial"/>
          <w:b/>
          <w:bCs/>
          <w:sz w:val="56"/>
          <w:szCs w:val="56"/>
        </w:rPr>
        <w:t>Candidate Information Pack</w:t>
      </w:r>
    </w:p>
    <w:p w14:paraId="7DB97011" w14:textId="77777777" w:rsidR="006321F0" w:rsidRDefault="006321F0" w:rsidP="00205F07">
      <w:pPr>
        <w:jc w:val="center"/>
        <w:rPr>
          <w:rFonts w:ascii="Arial" w:eastAsia="Times New Roman" w:hAnsi="Arial" w:cs="Arial"/>
          <w:b/>
          <w:color w:val="4472C4" w:themeColor="accent1"/>
          <w:sz w:val="52"/>
          <w:szCs w:val="52"/>
        </w:rPr>
      </w:pPr>
    </w:p>
    <w:p w14:paraId="1A60EC85" w14:textId="18396AEA" w:rsidR="00E504FF" w:rsidRPr="00BF4061" w:rsidRDefault="005054A3" w:rsidP="00205F07">
      <w:pPr>
        <w:jc w:val="center"/>
        <w:rPr>
          <w:rFonts w:ascii="Arial" w:eastAsia="Times New Roman" w:hAnsi="Arial" w:cs="Arial"/>
          <w:b/>
          <w:color w:val="4472C4" w:themeColor="accent1"/>
          <w:sz w:val="52"/>
          <w:szCs w:val="52"/>
        </w:rPr>
      </w:pPr>
      <w:r>
        <w:rPr>
          <w:rFonts w:ascii="Arial" w:eastAsia="Times New Roman" w:hAnsi="Arial" w:cs="Arial"/>
          <w:b/>
          <w:color w:val="4472C4" w:themeColor="accent1"/>
          <w:sz w:val="52"/>
          <w:szCs w:val="52"/>
        </w:rPr>
        <w:t>Deputy Hea</w:t>
      </w:r>
      <w:r w:rsidR="00B90F52">
        <w:rPr>
          <w:rFonts w:ascii="Arial" w:eastAsia="Times New Roman" w:hAnsi="Arial" w:cs="Arial"/>
          <w:b/>
          <w:color w:val="4472C4" w:themeColor="accent1"/>
          <w:sz w:val="52"/>
          <w:szCs w:val="52"/>
        </w:rPr>
        <w:t>dt</w:t>
      </w:r>
      <w:r w:rsidR="0009481B">
        <w:rPr>
          <w:rFonts w:ascii="Arial" w:eastAsia="Times New Roman" w:hAnsi="Arial" w:cs="Arial"/>
          <w:b/>
          <w:color w:val="4472C4" w:themeColor="accent1"/>
          <w:sz w:val="52"/>
          <w:szCs w:val="52"/>
        </w:rPr>
        <w:t>eacher</w:t>
      </w:r>
    </w:p>
    <w:p w14:paraId="30AA017E" w14:textId="5B417386" w:rsidR="009E62A1" w:rsidRDefault="009E62A1" w:rsidP="00FA7FAF">
      <w:pPr>
        <w:rPr>
          <w:rFonts w:ascii="Arial" w:eastAsia="Times New Roman" w:hAnsi="Arial" w:cs="Arial"/>
          <w:b/>
          <w:color w:val="2F5496" w:themeColor="accent1" w:themeShade="BF"/>
          <w:sz w:val="72"/>
          <w:szCs w:val="72"/>
        </w:rPr>
      </w:pPr>
    </w:p>
    <w:p w14:paraId="44F1D7D7" w14:textId="77777777" w:rsidR="007C1A17" w:rsidRDefault="007C1A17" w:rsidP="00BF4061">
      <w:pPr>
        <w:rPr>
          <w:rFonts w:ascii="Arial" w:eastAsia="Times New Roman" w:hAnsi="Arial" w:cs="Arial"/>
          <w:b/>
          <w:color w:val="0070C0"/>
          <w:sz w:val="36"/>
          <w:szCs w:val="36"/>
        </w:rPr>
      </w:pPr>
    </w:p>
    <w:p w14:paraId="43230108" w14:textId="77777777" w:rsidR="007C1A17" w:rsidRDefault="007C1A17" w:rsidP="00BF4061">
      <w:pPr>
        <w:rPr>
          <w:rFonts w:ascii="Arial" w:eastAsia="Times New Roman" w:hAnsi="Arial" w:cs="Arial"/>
          <w:b/>
          <w:color w:val="0070C0"/>
          <w:sz w:val="36"/>
          <w:szCs w:val="36"/>
        </w:rPr>
      </w:pPr>
    </w:p>
    <w:p w14:paraId="53A34648" w14:textId="77777777" w:rsidR="007C1A17" w:rsidRDefault="007C1A17" w:rsidP="00BF4061">
      <w:pPr>
        <w:rPr>
          <w:rFonts w:ascii="Arial" w:eastAsia="Times New Roman" w:hAnsi="Arial" w:cs="Arial"/>
          <w:b/>
          <w:color w:val="0070C0"/>
          <w:sz w:val="36"/>
          <w:szCs w:val="36"/>
        </w:rPr>
      </w:pPr>
    </w:p>
    <w:p w14:paraId="642EBD11" w14:textId="77777777" w:rsidR="007C1A17" w:rsidRDefault="007C1A17" w:rsidP="00BF4061">
      <w:pPr>
        <w:rPr>
          <w:rFonts w:ascii="Arial" w:eastAsia="Times New Roman" w:hAnsi="Arial" w:cs="Arial"/>
          <w:b/>
          <w:color w:val="0070C0"/>
          <w:sz w:val="36"/>
          <w:szCs w:val="36"/>
        </w:rPr>
      </w:pPr>
    </w:p>
    <w:p w14:paraId="6883016A" w14:textId="77777777" w:rsidR="007C1A17" w:rsidRDefault="007C1A17" w:rsidP="00BF4061">
      <w:pPr>
        <w:rPr>
          <w:rFonts w:ascii="Arial" w:eastAsia="Times New Roman" w:hAnsi="Arial" w:cs="Arial"/>
          <w:b/>
          <w:color w:val="0070C0"/>
          <w:sz w:val="36"/>
          <w:szCs w:val="36"/>
        </w:rPr>
      </w:pPr>
    </w:p>
    <w:p w14:paraId="3EDA33B1" w14:textId="77777777" w:rsidR="007C1A17" w:rsidRDefault="007C1A17" w:rsidP="00BF4061">
      <w:pPr>
        <w:rPr>
          <w:rFonts w:ascii="Arial" w:eastAsia="Times New Roman" w:hAnsi="Arial" w:cs="Arial"/>
          <w:b/>
          <w:color w:val="0070C0"/>
          <w:sz w:val="36"/>
          <w:szCs w:val="36"/>
        </w:rPr>
      </w:pPr>
    </w:p>
    <w:p w14:paraId="500ED0F0" w14:textId="77777777" w:rsidR="007C1A17" w:rsidRDefault="007C1A17" w:rsidP="00BF4061">
      <w:pPr>
        <w:rPr>
          <w:rFonts w:ascii="Arial" w:eastAsia="Times New Roman" w:hAnsi="Arial" w:cs="Arial"/>
          <w:b/>
          <w:color w:val="0070C0"/>
          <w:sz w:val="36"/>
          <w:szCs w:val="36"/>
        </w:rPr>
      </w:pPr>
    </w:p>
    <w:p w14:paraId="758526CC" w14:textId="77777777" w:rsidR="007C1A17" w:rsidRDefault="007C1A17" w:rsidP="00BF4061">
      <w:pPr>
        <w:rPr>
          <w:rFonts w:ascii="Arial" w:eastAsia="Times New Roman" w:hAnsi="Arial" w:cs="Arial"/>
          <w:b/>
          <w:color w:val="0070C0"/>
          <w:sz w:val="36"/>
          <w:szCs w:val="36"/>
        </w:rPr>
      </w:pPr>
    </w:p>
    <w:p w14:paraId="28C58992" w14:textId="6DC74150" w:rsidR="0009481B" w:rsidRPr="00E13978" w:rsidRDefault="00BF4061" w:rsidP="00BF4061">
      <w:pPr>
        <w:rPr>
          <w:rFonts w:ascii="Arial" w:eastAsia="Times New Roman" w:hAnsi="Arial" w:cs="Arial"/>
          <w:b/>
          <w:color w:val="0070C0"/>
          <w:sz w:val="24"/>
          <w:szCs w:val="24"/>
        </w:rPr>
      </w:pPr>
      <w:r>
        <w:rPr>
          <w:rFonts w:ascii="Arial" w:eastAsia="Times New Roman" w:hAnsi="Arial" w:cs="Arial"/>
          <w:b/>
          <w:color w:val="0070C0"/>
          <w:sz w:val="36"/>
          <w:szCs w:val="36"/>
        </w:rPr>
        <w:lastRenderedPageBreak/>
        <w:t>Introduction</w:t>
      </w:r>
      <w:r w:rsidR="00B90F52">
        <w:rPr>
          <w:rFonts w:ascii="Arial" w:eastAsia="Times New Roman" w:hAnsi="Arial" w:cs="Arial"/>
          <w:b/>
          <w:color w:val="0070C0"/>
          <w:sz w:val="36"/>
          <w:szCs w:val="36"/>
        </w:rPr>
        <w:br/>
      </w:r>
    </w:p>
    <w:p w14:paraId="5EFA9A8C" w14:textId="465BC3DB" w:rsidR="00282823" w:rsidRPr="00282823" w:rsidRDefault="00282823" w:rsidP="00B90F52">
      <w:pPr>
        <w:jc w:val="both"/>
        <w:rPr>
          <w:rFonts w:ascii="Arial" w:hAnsi="Arial" w:cs="Arial"/>
          <w:sz w:val="24"/>
          <w:szCs w:val="24"/>
        </w:rPr>
      </w:pPr>
      <w:r w:rsidRPr="00282823">
        <w:rPr>
          <w:rFonts w:ascii="Arial" w:hAnsi="Arial" w:cs="Arial"/>
          <w:sz w:val="24"/>
          <w:szCs w:val="24"/>
        </w:rPr>
        <w:t xml:space="preserve">As part of our continued growth, we are delighted to invite an ambitious, forward-thinking, and inspirational </w:t>
      </w:r>
      <w:r w:rsidRPr="00282823">
        <w:rPr>
          <w:rFonts w:ascii="Arial" w:hAnsi="Arial" w:cs="Arial"/>
          <w:b/>
          <w:bCs/>
          <w:sz w:val="24"/>
          <w:szCs w:val="24"/>
        </w:rPr>
        <w:t xml:space="preserve">Deputy Headteacher </w:t>
      </w:r>
      <w:r w:rsidRPr="00282823">
        <w:rPr>
          <w:rFonts w:ascii="Arial" w:hAnsi="Arial" w:cs="Arial"/>
          <w:sz w:val="24"/>
          <w:szCs w:val="24"/>
        </w:rPr>
        <w:t xml:space="preserve">to join </w:t>
      </w:r>
      <w:r>
        <w:rPr>
          <w:rFonts w:ascii="Arial" w:hAnsi="Arial" w:cs="Arial"/>
          <w:sz w:val="24"/>
          <w:szCs w:val="24"/>
        </w:rPr>
        <w:t>our experienced</w:t>
      </w:r>
      <w:r w:rsidRPr="00282823">
        <w:rPr>
          <w:rFonts w:ascii="Arial" w:hAnsi="Arial" w:cs="Arial"/>
          <w:sz w:val="24"/>
          <w:szCs w:val="24"/>
        </w:rPr>
        <w:t xml:space="preserve"> </w:t>
      </w:r>
      <w:r>
        <w:rPr>
          <w:rFonts w:ascii="Arial" w:hAnsi="Arial" w:cs="Arial"/>
          <w:sz w:val="24"/>
          <w:szCs w:val="24"/>
        </w:rPr>
        <w:t>leadership team</w:t>
      </w:r>
      <w:r w:rsidRPr="00282823">
        <w:rPr>
          <w:rFonts w:ascii="Arial" w:hAnsi="Arial" w:cs="Arial"/>
          <w:sz w:val="24"/>
          <w:szCs w:val="24"/>
        </w:rPr>
        <w:t>. This is a rare opportunity to step into a role with real influence, meaningful leadership responsibility, and the chance to positively shape young lives every day.</w:t>
      </w:r>
    </w:p>
    <w:p w14:paraId="755C1BD1" w14:textId="77777777" w:rsidR="009C2F1D" w:rsidRDefault="009C2F1D" w:rsidP="00B90F52">
      <w:pPr>
        <w:jc w:val="both"/>
        <w:rPr>
          <w:rFonts w:ascii="Arial" w:eastAsia="Times New Roman" w:hAnsi="Arial" w:cs="Arial"/>
          <w:b/>
          <w:sz w:val="24"/>
          <w:szCs w:val="24"/>
        </w:rPr>
      </w:pPr>
    </w:p>
    <w:p w14:paraId="3BAE700E" w14:textId="19809836" w:rsidR="009C2F1D" w:rsidRPr="009C2F1D" w:rsidRDefault="009C2F1D" w:rsidP="00B90F52">
      <w:pPr>
        <w:jc w:val="both"/>
        <w:rPr>
          <w:rFonts w:ascii="Arial" w:eastAsia="Times New Roman" w:hAnsi="Arial" w:cs="Arial"/>
          <w:bCs/>
          <w:sz w:val="24"/>
          <w:szCs w:val="24"/>
        </w:rPr>
      </w:pPr>
      <w:r w:rsidRPr="009C2F1D">
        <w:rPr>
          <w:rFonts w:ascii="Arial" w:eastAsia="Times New Roman" w:hAnsi="Arial" w:cs="Arial"/>
          <w:bCs/>
          <w:sz w:val="24"/>
          <w:szCs w:val="24"/>
        </w:rPr>
        <w:t>Working closely with the Headteacher and wider team, you will play a key role in shaping school improvement priorities, raising standards, and ensuring the best possible outcomes for every child.</w:t>
      </w:r>
    </w:p>
    <w:p w14:paraId="570832A3" w14:textId="77777777" w:rsidR="009C2F1D" w:rsidRDefault="009C2F1D" w:rsidP="009C2F1D">
      <w:pPr>
        <w:rPr>
          <w:rFonts w:ascii="Arial" w:eastAsia="Times New Roman" w:hAnsi="Arial" w:cs="Arial"/>
          <w:b/>
          <w:sz w:val="24"/>
          <w:szCs w:val="24"/>
        </w:rPr>
      </w:pPr>
    </w:p>
    <w:p w14:paraId="27E752DA" w14:textId="193408EB" w:rsidR="00BF4061" w:rsidRPr="004A515A" w:rsidRDefault="00BF4061" w:rsidP="486C7314">
      <w:pPr>
        <w:ind w:left="-567" w:firstLine="567"/>
        <w:rPr>
          <w:rFonts w:ascii="Arial" w:eastAsia="Times New Roman" w:hAnsi="Arial" w:cs="Arial"/>
          <w:noProof/>
          <w:sz w:val="24"/>
          <w:szCs w:val="24"/>
          <w:lang w:eastAsia="en-GB"/>
        </w:rPr>
      </w:pPr>
      <w:r w:rsidRPr="486C7314">
        <w:rPr>
          <w:rFonts w:ascii="Arial" w:eastAsia="Times New Roman" w:hAnsi="Arial" w:cs="Arial"/>
          <w:b/>
          <w:bCs/>
          <w:noProof/>
          <w:color w:val="4472C4" w:themeColor="accent1"/>
          <w:sz w:val="36"/>
          <w:szCs w:val="36"/>
          <w:lang w:eastAsia="en-GB"/>
        </w:rPr>
        <w:t>Contract Type</w:t>
      </w:r>
    </w:p>
    <w:p w14:paraId="06BB3518" w14:textId="19460B65" w:rsidR="00BF4061" w:rsidRPr="007C1A17" w:rsidRDefault="00BF4061" w:rsidP="007C1A17">
      <w:pPr>
        <w:ind w:left="-567" w:firstLine="567"/>
        <w:rPr>
          <w:rFonts w:ascii="Arial" w:eastAsia="Times New Roman" w:hAnsi="Arial" w:cs="Arial"/>
          <w:noProof/>
          <w:sz w:val="24"/>
          <w:szCs w:val="24"/>
          <w:lang w:eastAsia="en-GB"/>
        </w:rPr>
      </w:pPr>
      <w:r w:rsidRPr="486C7314">
        <w:rPr>
          <w:rFonts w:ascii="Arial" w:eastAsia="Times New Roman" w:hAnsi="Arial" w:cs="Arial"/>
          <w:noProof/>
          <w:sz w:val="24"/>
          <w:szCs w:val="24"/>
          <w:lang w:eastAsia="en-GB"/>
        </w:rPr>
        <w:t>This is a permanent role</w:t>
      </w:r>
      <w:r w:rsidR="00BE740B">
        <w:rPr>
          <w:rFonts w:ascii="Arial" w:eastAsia="Times New Roman" w:hAnsi="Arial" w:cs="Arial"/>
          <w:noProof/>
          <w:sz w:val="24"/>
          <w:szCs w:val="24"/>
          <w:lang w:eastAsia="en-GB"/>
        </w:rPr>
        <w:t>.</w:t>
      </w:r>
    </w:p>
    <w:p w14:paraId="16D6637A" w14:textId="77777777" w:rsidR="00D87EC3" w:rsidRDefault="00D87EC3" w:rsidP="00D87EC3">
      <w:pPr>
        <w:rPr>
          <w:rFonts w:ascii="Arial" w:eastAsia="Times New Roman" w:hAnsi="Arial" w:cs="Arial"/>
          <w:b/>
          <w:noProof/>
          <w:color w:val="4472C4" w:themeColor="accent1"/>
          <w:sz w:val="36"/>
          <w:szCs w:val="36"/>
          <w:lang w:eastAsia="en-GB"/>
        </w:rPr>
      </w:pPr>
    </w:p>
    <w:p w14:paraId="03987E9F" w14:textId="77777777" w:rsidR="00D87EC3" w:rsidRDefault="00D87EC3" w:rsidP="00D87EC3">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Closing</w:t>
      </w:r>
      <w:r w:rsidRPr="00C457E9">
        <w:rPr>
          <w:rFonts w:ascii="Arial" w:eastAsia="Times New Roman" w:hAnsi="Arial" w:cs="Arial"/>
          <w:b/>
          <w:noProof/>
          <w:color w:val="4472C4" w:themeColor="accent1"/>
          <w:sz w:val="36"/>
          <w:szCs w:val="36"/>
          <w:lang w:eastAsia="en-GB"/>
        </w:rPr>
        <w:t xml:space="preserve"> Date</w:t>
      </w:r>
    </w:p>
    <w:p w14:paraId="0C3E59AE" w14:textId="012CC82E" w:rsidR="00D87EC3" w:rsidRPr="007C1A17" w:rsidRDefault="00772F1F" w:rsidP="00D87EC3">
      <w:pPr>
        <w:ind w:left="-567" w:firstLine="567"/>
        <w:rPr>
          <w:rFonts w:ascii="Arial" w:eastAsia="Times New Roman" w:hAnsi="Arial" w:cs="Arial"/>
          <w:noProof/>
          <w:sz w:val="24"/>
          <w:szCs w:val="24"/>
          <w:lang w:eastAsia="en-GB"/>
        </w:rPr>
      </w:pPr>
      <w:r>
        <w:rPr>
          <w:rFonts w:ascii="Arial" w:eastAsia="Times New Roman" w:hAnsi="Arial" w:cs="Arial"/>
          <w:noProof/>
          <w:sz w:val="24"/>
          <w:szCs w:val="24"/>
          <w:lang w:eastAsia="en-GB"/>
        </w:rPr>
        <w:t>Friday 27</w:t>
      </w:r>
      <w:r w:rsidRPr="00772F1F">
        <w:rPr>
          <w:rFonts w:ascii="Arial" w:eastAsia="Times New Roman" w:hAnsi="Arial" w:cs="Arial"/>
          <w:noProof/>
          <w:sz w:val="24"/>
          <w:szCs w:val="24"/>
          <w:vertAlign w:val="superscript"/>
          <w:lang w:eastAsia="en-GB"/>
        </w:rPr>
        <w:t>th</w:t>
      </w:r>
      <w:r>
        <w:rPr>
          <w:rFonts w:ascii="Arial" w:eastAsia="Times New Roman" w:hAnsi="Arial" w:cs="Arial"/>
          <w:noProof/>
          <w:sz w:val="24"/>
          <w:szCs w:val="24"/>
          <w:lang w:eastAsia="en-GB"/>
        </w:rPr>
        <w:t xml:space="preserve"> March 2026</w:t>
      </w:r>
    </w:p>
    <w:p w14:paraId="696EBD1A" w14:textId="4F03195D" w:rsidR="00D87EC3" w:rsidRPr="004A515A" w:rsidRDefault="00D87EC3" w:rsidP="00D87EC3">
      <w:pPr>
        <w:rPr>
          <w:rFonts w:ascii="Arial" w:eastAsia="Times New Roman" w:hAnsi="Arial" w:cs="Arial"/>
          <w:b/>
          <w:noProof/>
          <w:color w:val="4472C4" w:themeColor="accent1"/>
          <w:sz w:val="24"/>
          <w:szCs w:val="24"/>
          <w:lang w:eastAsia="en-GB"/>
        </w:rPr>
      </w:pPr>
    </w:p>
    <w:p w14:paraId="687F6773" w14:textId="77777777" w:rsidR="00D87EC3" w:rsidRDefault="00D87EC3" w:rsidP="00D87EC3">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Interview</w:t>
      </w:r>
      <w:r w:rsidRPr="00C457E9">
        <w:rPr>
          <w:rFonts w:ascii="Arial" w:eastAsia="Times New Roman" w:hAnsi="Arial" w:cs="Arial"/>
          <w:b/>
          <w:noProof/>
          <w:color w:val="4472C4" w:themeColor="accent1"/>
          <w:sz w:val="36"/>
          <w:szCs w:val="36"/>
          <w:lang w:eastAsia="en-GB"/>
        </w:rPr>
        <w:t xml:space="preserve"> Date</w:t>
      </w:r>
    </w:p>
    <w:p w14:paraId="7AB08FC0" w14:textId="6CB436C1" w:rsidR="00D87EC3" w:rsidRPr="007C1A17" w:rsidRDefault="003E38BA" w:rsidP="00D87EC3">
      <w:pPr>
        <w:ind w:left="-567" w:firstLine="567"/>
        <w:rPr>
          <w:rFonts w:ascii="Arial" w:eastAsia="Times New Roman" w:hAnsi="Arial" w:cs="Arial"/>
          <w:noProof/>
          <w:sz w:val="24"/>
          <w:szCs w:val="24"/>
          <w:lang w:eastAsia="en-GB"/>
        </w:rPr>
      </w:pPr>
      <w:r>
        <w:rPr>
          <w:rFonts w:ascii="Arial" w:eastAsia="Times New Roman" w:hAnsi="Arial" w:cs="Arial"/>
          <w:noProof/>
          <w:sz w:val="24"/>
          <w:szCs w:val="24"/>
          <w:lang w:eastAsia="en-GB"/>
        </w:rPr>
        <w:t>w/c Monday 30</w:t>
      </w:r>
      <w:r w:rsidRPr="003E38BA">
        <w:rPr>
          <w:rFonts w:ascii="Arial" w:eastAsia="Times New Roman" w:hAnsi="Arial" w:cs="Arial"/>
          <w:noProof/>
          <w:sz w:val="24"/>
          <w:szCs w:val="24"/>
          <w:vertAlign w:val="superscript"/>
          <w:lang w:eastAsia="en-GB"/>
        </w:rPr>
        <w:t>th</w:t>
      </w:r>
      <w:r>
        <w:rPr>
          <w:rFonts w:ascii="Arial" w:eastAsia="Times New Roman" w:hAnsi="Arial" w:cs="Arial"/>
          <w:noProof/>
          <w:sz w:val="24"/>
          <w:szCs w:val="24"/>
          <w:lang w:eastAsia="en-GB"/>
        </w:rPr>
        <w:t xml:space="preserve"> March 2026</w:t>
      </w:r>
    </w:p>
    <w:p w14:paraId="58596AD5" w14:textId="6287A4F2" w:rsidR="00D87EC3" w:rsidRPr="004A515A" w:rsidRDefault="00D87EC3" w:rsidP="00D87EC3">
      <w:pPr>
        <w:rPr>
          <w:rFonts w:ascii="Arial" w:eastAsia="Times New Roman" w:hAnsi="Arial" w:cs="Arial"/>
          <w:b/>
          <w:noProof/>
          <w:color w:val="4472C4" w:themeColor="accent1"/>
          <w:sz w:val="24"/>
          <w:szCs w:val="24"/>
          <w:lang w:eastAsia="en-GB"/>
        </w:rPr>
      </w:pPr>
    </w:p>
    <w:p w14:paraId="67932FBF" w14:textId="77777777" w:rsidR="00BF4061" w:rsidRDefault="00BF4061" w:rsidP="00BF4061">
      <w:pPr>
        <w:rPr>
          <w:rFonts w:ascii="Arial" w:eastAsia="Times New Roman" w:hAnsi="Arial" w:cs="Arial"/>
          <w:b/>
          <w:noProof/>
          <w:sz w:val="24"/>
          <w:szCs w:val="24"/>
          <w:lang w:eastAsia="en-GB"/>
        </w:rPr>
      </w:pPr>
    </w:p>
    <w:p w14:paraId="149B91EC" w14:textId="7CE5DBF4" w:rsidR="00BF4061" w:rsidRPr="004A515A" w:rsidRDefault="00BF4061" w:rsidP="00BF4061">
      <w:pPr>
        <w:rPr>
          <w:rFonts w:ascii="Arial" w:eastAsia="Times New Roman" w:hAnsi="Arial" w:cs="Arial"/>
          <w:b/>
          <w:noProof/>
          <w:color w:val="4472C4" w:themeColor="accent1"/>
          <w:sz w:val="24"/>
          <w:szCs w:val="24"/>
          <w:lang w:eastAsia="en-GB"/>
        </w:rPr>
      </w:pPr>
      <w:r w:rsidRPr="00C457E9">
        <w:rPr>
          <w:rFonts w:ascii="Arial" w:eastAsia="Times New Roman" w:hAnsi="Arial" w:cs="Arial"/>
          <w:b/>
          <w:noProof/>
          <w:color w:val="4472C4" w:themeColor="accent1"/>
          <w:sz w:val="36"/>
          <w:szCs w:val="36"/>
          <w:lang w:eastAsia="en-GB"/>
        </w:rPr>
        <w:t>Start Date</w:t>
      </w:r>
    </w:p>
    <w:p w14:paraId="2F39D4EA" w14:textId="4ABF73D5" w:rsidR="00BF4061" w:rsidRDefault="00BF4061" w:rsidP="00BF4061">
      <w:pPr>
        <w:rPr>
          <w:rFonts w:ascii="Arial" w:eastAsia="Times New Roman" w:hAnsi="Arial" w:cs="Arial"/>
          <w:bCs/>
          <w:noProof/>
          <w:sz w:val="24"/>
          <w:szCs w:val="24"/>
          <w:lang w:eastAsia="en-GB"/>
        </w:rPr>
      </w:pPr>
      <w:r>
        <w:rPr>
          <w:rFonts w:ascii="Arial" w:eastAsia="Times New Roman" w:hAnsi="Arial" w:cs="Arial"/>
          <w:bCs/>
          <w:noProof/>
          <w:sz w:val="24"/>
          <w:szCs w:val="24"/>
          <w:lang w:eastAsia="en-GB"/>
        </w:rPr>
        <w:t xml:space="preserve">We are looking to appoint </w:t>
      </w:r>
      <w:r w:rsidR="00772F1F">
        <w:rPr>
          <w:rFonts w:ascii="Arial" w:eastAsia="Times New Roman" w:hAnsi="Arial" w:cs="Arial"/>
          <w:bCs/>
          <w:noProof/>
          <w:sz w:val="24"/>
          <w:szCs w:val="24"/>
          <w:lang w:eastAsia="en-GB"/>
        </w:rPr>
        <w:t>for a September 2026 start.</w:t>
      </w:r>
    </w:p>
    <w:p w14:paraId="2E3DE80F" w14:textId="77777777" w:rsidR="00BF4061" w:rsidRDefault="00BF4061" w:rsidP="00BF4061">
      <w:pPr>
        <w:rPr>
          <w:rFonts w:ascii="Arial" w:eastAsia="Times New Roman" w:hAnsi="Arial" w:cs="Arial"/>
          <w:bCs/>
          <w:noProof/>
          <w:sz w:val="24"/>
          <w:szCs w:val="24"/>
          <w:lang w:eastAsia="en-GB"/>
        </w:rPr>
      </w:pPr>
    </w:p>
    <w:p w14:paraId="3C974A79" w14:textId="11DA03FF" w:rsidR="00BF4061" w:rsidRPr="00BF4061" w:rsidRDefault="003F6899" w:rsidP="00EA6F5D">
      <w:pPr>
        <w:jc w:val="both"/>
        <w:rPr>
          <w:rFonts w:ascii="Arial" w:eastAsia="Times New Roman" w:hAnsi="Arial" w:cs="Arial"/>
          <w:bCs/>
          <w:noProof/>
          <w:sz w:val="24"/>
          <w:szCs w:val="24"/>
          <w:lang w:eastAsia="en-GB"/>
        </w:rPr>
      </w:pPr>
      <w:r w:rsidRPr="003F6899">
        <w:rPr>
          <w:rFonts w:ascii="Arial" w:eastAsia="Times New Roman" w:hAnsi="Arial" w:cs="Arial"/>
          <w:bCs/>
          <w:noProof/>
          <w:sz w:val="24"/>
          <w:szCs w:val="24"/>
          <w:lang w:eastAsia="en-GB"/>
        </w:rPr>
        <w:t xml:space="preserve">Please note: If we receive a high volume of applications, we may close this advert early. </w:t>
      </w:r>
      <w:r w:rsidR="00BF4061" w:rsidRPr="00BF4061">
        <w:rPr>
          <w:rFonts w:ascii="Arial" w:eastAsia="Times New Roman" w:hAnsi="Arial" w:cs="Arial"/>
          <w:bCs/>
          <w:noProof/>
          <w:sz w:val="24"/>
          <w:szCs w:val="24"/>
          <w:lang w:eastAsia="en-GB"/>
        </w:rPr>
        <w:t>Southfield School reserves the right to interview and appoint candidates on receipt of applications before the closing date.</w:t>
      </w:r>
      <w:r>
        <w:rPr>
          <w:rFonts w:ascii="Arial" w:eastAsia="Times New Roman" w:hAnsi="Arial" w:cs="Arial"/>
          <w:bCs/>
          <w:noProof/>
          <w:sz w:val="24"/>
          <w:szCs w:val="24"/>
          <w:lang w:eastAsia="en-GB"/>
        </w:rPr>
        <w:t xml:space="preserve"> </w:t>
      </w:r>
      <w:r w:rsidRPr="003F6899">
        <w:rPr>
          <w:rFonts w:ascii="Arial" w:eastAsia="Times New Roman" w:hAnsi="Arial" w:cs="Arial"/>
          <w:bCs/>
          <w:noProof/>
          <w:sz w:val="24"/>
          <w:szCs w:val="24"/>
          <w:lang w:eastAsia="en-GB"/>
        </w:rPr>
        <w:t>We encourage you to submit your application as soon as possible. </w:t>
      </w:r>
    </w:p>
    <w:p w14:paraId="60F44330" w14:textId="77777777" w:rsidR="00BF4061" w:rsidRPr="00F21FF0" w:rsidRDefault="00BF4061" w:rsidP="00BF4061">
      <w:pPr>
        <w:rPr>
          <w:rFonts w:ascii="Arial" w:eastAsia="Times New Roman" w:hAnsi="Arial" w:cs="Arial"/>
          <w:b/>
          <w:noProof/>
          <w:color w:val="4472C4" w:themeColor="accent1"/>
          <w:sz w:val="36"/>
          <w:szCs w:val="36"/>
          <w:lang w:eastAsia="en-GB"/>
        </w:rPr>
      </w:pPr>
    </w:p>
    <w:p w14:paraId="15C27862" w14:textId="12772468" w:rsidR="00BF4061" w:rsidRPr="004A515A" w:rsidRDefault="00BF4061" w:rsidP="00BF4061">
      <w:pPr>
        <w:rPr>
          <w:rFonts w:ascii="Arial" w:eastAsia="Times New Roman" w:hAnsi="Arial" w:cs="Arial"/>
          <w:b/>
          <w:noProof/>
          <w:color w:val="4472C4" w:themeColor="accent1"/>
          <w:sz w:val="24"/>
          <w:szCs w:val="24"/>
          <w:lang w:eastAsia="en-GB"/>
        </w:rPr>
      </w:pPr>
      <w:r w:rsidRPr="00C457E9">
        <w:rPr>
          <w:rFonts w:ascii="Arial" w:eastAsia="Times New Roman" w:hAnsi="Arial" w:cs="Arial"/>
          <w:b/>
          <w:noProof/>
          <w:color w:val="4472C4" w:themeColor="accent1"/>
          <w:sz w:val="36"/>
          <w:szCs w:val="36"/>
          <w:lang w:eastAsia="en-GB"/>
        </w:rPr>
        <w:t>Salary</w:t>
      </w:r>
      <w:r w:rsidR="00F447C6">
        <w:rPr>
          <w:rFonts w:ascii="Arial" w:eastAsia="Times New Roman" w:hAnsi="Arial" w:cs="Arial"/>
          <w:b/>
          <w:noProof/>
          <w:color w:val="4472C4" w:themeColor="accent1"/>
          <w:sz w:val="36"/>
          <w:szCs w:val="36"/>
          <w:lang w:eastAsia="en-GB"/>
        </w:rPr>
        <w:br/>
      </w:r>
    </w:p>
    <w:p w14:paraId="503247B5" w14:textId="60FA65B4" w:rsidR="00724CFD" w:rsidRPr="00724CFD" w:rsidRDefault="00724CFD" w:rsidP="00724CFD">
      <w:pPr>
        <w:rPr>
          <w:rFonts w:ascii="Arial" w:eastAsia="Times New Roman" w:hAnsi="Arial" w:cs="Arial"/>
          <w:bCs/>
          <w:color w:val="000000" w:themeColor="text1"/>
          <w:sz w:val="24"/>
          <w:szCs w:val="24"/>
        </w:rPr>
      </w:pPr>
      <w:r w:rsidRPr="00724CFD">
        <w:rPr>
          <w:rFonts w:ascii="Arial" w:eastAsia="Times New Roman" w:hAnsi="Arial" w:cs="Arial"/>
          <w:bCs/>
          <w:color w:val="000000" w:themeColor="text1"/>
          <w:sz w:val="24"/>
          <w:szCs w:val="24"/>
        </w:rPr>
        <w:t>L12 (£69,332) - L18 (£80</w:t>
      </w:r>
      <w:r w:rsidR="00D04478">
        <w:rPr>
          <w:rFonts w:ascii="Arial" w:eastAsia="Times New Roman" w:hAnsi="Arial" w:cs="Arial"/>
          <w:bCs/>
          <w:color w:val="000000" w:themeColor="text1"/>
          <w:sz w:val="24"/>
          <w:szCs w:val="24"/>
        </w:rPr>
        <w:t>,</w:t>
      </w:r>
      <w:r w:rsidRPr="00724CFD">
        <w:rPr>
          <w:rFonts w:ascii="Arial" w:eastAsia="Times New Roman" w:hAnsi="Arial" w:cs="Arial"/>
          <w:bCs/>
          <w:color w:val="000000" w:themeColor="text1"/>
          <w:sz w:val="24"/>
          <w:szCs w:val="24"/>
        </w:rPr>
        <w:t>134) Fringe </w:t>
      </w:r>
    </w:p>
    <w:p w14:paraId="679F7125" w14:textId="77777777" w:rsidR="008B4ABB" w:rsidRDefault="008B4ABB" w:rsidP="00BF4061">
      <w:pPr>
        <w:rPr>
          <w:rFonts w:ascii="Arial" w:eastAsia="Times New Roman" w:hAnsi="Arial" w:cs="Arial"/>
          <w:bCs/>
          <w:color w:val="000000" w:themeColor="text1"/>
          <w:sz w:val="24"/>
          <w:szCs w:val="24"/>
        </w:rPr>
      </w:pPr>
    </w:p>
    <w:p w14:paraId="46E07306" w14:textId="77777777" w:rsidR="008B4ABB" w:rsidRDefault="008B4ABB" w:rsidP="00BF4061">
      <w:pPr>
        <w:rPr>
          <w:rFonts w:ascii="Arial" w:eastAsia="Times New Roman" w:hAnsi="Arial" w:cs="Arial"/>
          <w:bCs/>
          <w:color w:val="000000" w:themeColor="text1"/>
          <w:sz w:val="24"/>
          <w:szCs w:val="24"/>
        </w:rPr>
      </w:pPr>
    </w:p>
    <w:p w14:paraId="22AF56DA" w14:textId="3813245B" w:rsidR="007D3ED4" w:rsidRPr="007D3ED4" w:rsidRDefault="00BF4061" w:rsidP="007D3ED4">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About the School</w:t>
      </w:r>
      <w:r w:rsidR="00D04478">
        <w:rPr>
          <w:rFonts w:ascii="Arial" w:eastAsia="Times New Roman" w:hAnsi="Arial" w:cs="Arial"/>
          <w:b/>
          <w:noProof/>
          <w:color w:val="4472C4" w:themeColor="accent1"/>
          <w:sz w:val="36"/>
          <w:szCs w:val="36"/>
          <w:lang w:eastAsia="en-GB"/>
        </w:rPr>
        <w:br/>
      </w:r>
      <w:r w:rsidR="0022163D" w:rsidRPr="00B71119">
        <w:rPr>
          <w:rFonts w:ascii="Arial" w:eastAsia="Times New Roman" w:hAnsi="Arial" w:cs="Arial"/>
          <w:sz w:val="24"/>
          <w:szCs w:val="24"/>
          <w:lang w:eastAsia="en-GB"/>
        </w:rPr>
        <w:t>S</w:t>
      </w:r>
      <w:r w:rsidR="00307433" w:rsidRPr="00B71119">
        <w:rPr>
          <w:rFonts w:ascii="Arial" w:eastAsia="Times New Roman" w:hAnsi="Arial" w:cs="Arial"/>
          <w:sz w:val="24"/>
          <w:szCs w:val="24"/>
          <w:lang w:eastAsia="en-GB"/>
        </w:rPr>
        <w:t xml:space="preserve">outhfield is a primary school for </w:t>
      </w:r>
      <w:r w:rsidR="007C502F" w:rsidRPr="00B71119">
        <w:rPr>
          <w:rFonts w:ascii="Arial" w:eastAsia="Times New Roman" w:hAnsi="Arial" w:cs="Arial"/>
          <w:sz w:val="24"/>
          <w:szCs w:val="24"/>
          <w:lang w:eastAsia="en-GB"/>
        </w:rPr>
        <w:t>over</w:t>
      </w:r>
      <w:r w:rsidR="00307433" w:rsidRPr="00B71119">
        <w:rPr>
          <w:rFonts w:ascii="Arial" w:eastAsia="Times New Roman" w:hAnsi="Arial" w:cs="Arial"/>
          <w:sz w:val="24"/>
          <w:szCs w:val="24"/>
          <w:lang w:eastAsia="en-GB"/>
        </w:rPr>
        <w:t xml:space="preserve"> </w:t>
      </w:r>
      <w:r w:rsidR="00A10950" w:rsidRPr="00B71119">
        <w:rPr>
          <w:rFonts w:ascii="Arial" w:eastAsia="Times New Roman" w:hAnsi="Arial" w:cs="Arial"/>
          <w:sz w:val="24"/>
          <w:szCs w:val="24"/>
          <w:lang w:eastAsia="en-GB"/>
        </w:rPr>
        <w:t>10</w:t>
      </w:r>
      <w:r w:rsidR="00307433" w:rsidRPr="00B71119">
        <w:rPr>
          <w:rFonts w:ascii="Arial" w:eastAsia="Times New Roman" w:hAnsi="Arial" w:cs="Arial"/>
          <w:sz w:val="24"/>
          <w:szCs w:val="24"/>
          <w:lang w:eastAsia="en-GB"/>
        </w:rPr>
        <w:t xml:space="preserve">0 pupils with Learning Difficulties, which include, Autism, Speech Language and Communication Needs, Global Developmental </w:t>
      </w:r>
      <w:r w:rsidR="00182307" w:rsidRPr="00B71119">
        <w:rPr>
          <w:rFonts w:ascii="Arial" w:eastAsia="Times New Roman" w:hAnsi="Arial" w:cs="Arial"/>
          <w:sz w:val="24"/>
          <w:szCs w:val="24"/>
          <w:lang w:eastAsia="en-GB"/>
        </w:rPr>
        <w:t>Delay,</w:t>
      </w:r>
      <w:r w:rsidR="00307433" w:rsidRPr="00B71119">
        <w:rPr>
          <w:rFonts w:ascii="Arial" w:eastAsia="Times New Roman" w:hAnsi="Arial" w:cs="Arial"/>
          <w:sz w:val="24"/>
          <w:szCs w:val="24"/>
          <w:lang w:eastAsia="en-GB"/>
        </w:rPr>
        <w:t xml:space="preserve"> and</w:t>
      </w:r>
      <w:r w:rsidR="007D3ED4">
        <w:rPr>
          <w:rFonts w:ascii="Arial" w:eastAsia="Times New Roman" w:hAnsi="Arial" w:cs="Arial"/>
          <w:sz w:val="24"/>
          <w:szCs w:val="24"/>
          <w:lang w:eastAsia="en-GB"/>
        </w:rPr>
        <w:t xml:space="preserve"> </w:t>
      </w:r>
      <w:r w:rsidR="00D04478">
        <w:rPr>
          <w:rFonts w:ascii="Arial" w:eastAsia="Times New Roman" w:hAnsi="Arial" w:cs="Arial"/>
          <w:sz w:val="24"/>
          <w:szCs w:val="24"/>
          <w:lang w:eastAsia="en-GB"/>
        </w:rPr>
        <w:t>associated</w:t>
      </w:r>
      <w:r w:rsidR="00307433" w:rsidRPr="00B71119">
        <w:rPr>
          <w:rFonts w:ascii="Arial" w:eastAsia="Times New Roman" w:hAnsi="Arial" w:cs="Arial"/>
          <w:sz w:val="24"/>
          <w:szCs w:val="24"/>
          <w:lang w:eastAsia="en-GB"/>
        </w:rPr>
        <w:t xml:space="preserve"> conditions.</w:t>
      </w:r>
      <w:r w:rsidR="007D3ED4">
        <w:rPr>
          <w:rFonts w:ascii="Arial" w:eastAsia="Times New Roman" w:hAnsi="Arial" w:cs="Arial"/>
          <w:sz w:val="24"/>
          <w:szCs w:val="24"/>
          <w:lang w:eastAsia="en-GB"/>
        </w:rPr>
        <w:t xml:space="preserve"> </w:t>
      </w:r>
    </w:p>
    <w:p w14:paraId="7123FFBC" w14:textId="51669146" w:rsidR="007D3ED4" w:rsidRDefault="00A554C6" w:rsidP="007D3ED4">
      <w:pPr>
        <w:spacing w:line="240" w:lineRule="auto"/>
        <w:jc w:val="both"/>
        <w:rPr>
          <w:rFonts w:ascii="Arial" w:eastAsia="Times New Roman" w:hAnsi="Arial" w:cs="Arial"/>
          <w:sz w:val="24"/>
          <w:szCs w:val="24"/>
          <w:lang w:eastAsia="en-GB"/>
        </w:rPr>
      </w:pPr>
      <w:r>
        <w:rPr>
          <w:noProof/>
        </w:rPr>
        <w:drawing>
          <wp:anchor distT="0" distB="0" distL="114300" distR="114300" simplePos="0" relativeHeight="251658247" behindDoc="0" locked="0" layoutInCell="1" allowOverlap="1" wp14:anchorId="14B2779C" wp14:editId="66DFF894">
            <wp:simplePos x="0" y="0"/>
            <wp:positionH relativeFrom="page">
              <wp:align>right</wp:align>
            </wp:positionH>
            <wp:positionV relativeFrom="paragraph">
              <wp:posOffset>94615</wp:posOffset>
            </wp:positionV>
            <wp:extent cx="3416300" cy="2425700"/>
            <wp:effectExtent l="0" t="0" r="0" b="0"/>
            <wp:wrapSquare wrapText="bothSides"/>
            <wp:docPr id="1043601765" name="Picture 15" descr="A person and child on a playground equip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541193" name="Picture 15" descr="A person and child on a playground equipment&#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416300" cy="2425700"/>
                    </a:xfrm>
                    <a:prstGeom prst="rect">
                      <a:avLst/>
                    </a:prstGeom>
                    <a:noFill/>
                    <a:ln>
                      <a:noFill/>
                    </a:ln>
                  </pic:spPr>
                </pic:pic>
              </a:graphicData>
            </a:graphic>
            <wp14:sizeRelH relativeFrom="page">
              <wp14:pctWidth>0</wp14:pctWidth>
            </wp14:sizeRelH>
            <wp14:sizeRelV relativeFrom="page">
              <wp14:pctHeight>0</wp14:pctHeight>
            </wp14:sizeRelV>
          </wp:anchor>
        </w:drawing>
      </w:r>
      <w:r w:rsidR="00307433" w:rsidRPr="00B71119">
        <w:rPr>
          <w:rFonts w:ascii="Arial" w:eastAsia="Times New Roman" w:hAnsi="Arial" w:cs="Arial"/>
          <w:sz w:val="24"/>
          <w:szCs w:val="24"/>
          <w:lang w:eastAsia="en-GB"/>
        </w:rPr>
        <w:t>Admissions are via the Local Authority</w:t>
      </w:r>
      <w:r w:rsidR="00B6006D">
        <w:rPr>
          <w:rFonts w:ascii="Arial" w:eastAsia="Times New Roman" w:hAnsi="Arial" w:cs="Arial"/>
          <w:sz w:val="24"/>
          <w:szCs w:val="24"/>
          <w:lang w:eastAsia="en-GB"/>
        </w:rPr>
        <w:t>.</w:t>
      </w:r>
      <w:r w:rsidR="007D2814">
        <w:rPr>
          <w:rFonts w:ascii="Arial" w:eastAsia="Times New Roman" w:hAnsi="Arial" w:cs="Arial"/>
          <w:sz w:val="24"/>
          <w:szCs w:val="24"/>
          <w:lang w:eastAsia="en-GB"/>
        </w:rPr>
        <w:t xml:space="preserve">  Pupils attending Southfield are typically working at a s</w:t>
      </w:r>
      <w:r w:rsidR="00344FAE">
        <w:rPr>
          <w:rFonts w:ascii="Arial" w:eastAsia="Times New Roman" w:hAnsi="Arial" w:cs="Arial"/>
          <w:sz w:val="24"/>
          <w:szCs w:val="24"/>
          <w:lang w:eastAsia="en-GB"/>
        </w:rPr>
        <w:t>ignificantly lower academic level, with cognitive abilities assessed at approximately 34 – 50% of their chro</w:t>
      </w:r>
      <w:r w:rsidR="00A769AF">
        <w:rPr>
          <w:rFonts w:ascii="Arial" w:eastAsia="Times New Roman" w:hAnsi="Arial" w:cs="Arial"/>
          <w:sz w:val="24"/>
          <w:szCs w:val="24"/>
          <w:lang w:eastAsia="en-GB"/>
        </w:rPr>
        <w:t>nological age (in line with Hertfordshire descriptors, 2022).</w:t>
      </w:r>
      <w:r w:rsidR="007D2814">
        <w:rPr>
          <w:rFonts w:ascii="Arial" w:eastAsia="Times New Roman" w:hAnsi="Arial" w:cs="Arial"/>
          <w:sz w:val="24"/>
          <w:szCs w:val="24"/>
          <w:lang w:eastAsia="en-GB"/>
        </w:rPr>
        <w:br/>
      </w:r>
      <w:r w:rsidR="00307433" w:rsidRPr="00B71119">
        <w:rPr>
          <w:rFonts w:ascii="Arial" w:eastAsia="Times New Roman" w:hAnsi="Arial" w:cs="Arial"/>
          <w:sz w:val="24"/>
          <w:szCs w:val="24"/>
          <w:lang w:eastAsia="en-GB"/>
        </w:rPr>
        <w:t xml:space="preserve">We follow the </w:t>
      </w:r>
      <w:r w:rsidR="00235B73">
        <w:rPr>
          <w:rFonts w:ascii="Arial" w:eastAsia="Times New Roman" w:hAnsi="Arial" w:cs="Arial"/>
          <w:sz w:val="24"/>
          <w:szCs w:val="24"/>
          <w:lang w:eastAsia="en-GB"/>
        </w:rPr>
        <w:t>Early Years Foundation Stage (</w:t>
      </w:r>
      <w:r w:rsidR="00307433" w:rsidRPr="00B71119">
        <w:rPr>
          <w:rFonts w:ascii="Arial" w:eastAsia="Times New Roman" w:hAnsi="Arial" w:cs="Arial"/>
          <w:sz w:val="24"/>
          <w:szCs w:val="24"/>
          <w:lang w:eastAsia="en-GB"/>
        </w:rPr>
        <w:t>EYFS</w:t>
      </w:r>
      <w:r w:rsidR="00235B73">
        <w:rPr>
          <w:rFonts w:ascii="Arial" w:eastAsia="Times New Roman" w:hAnsi="Arial" w:cs="Arial"/>
          <w:sz w:val="24"/>
          <w:szCs w:val="24"/>
          <w:lang w:eastAsia="en-GB"/>
        </w:rPr>
        <w:t>)</w:t>
      </w:r>
      <w:r w:rsidR="00307433" w:rsidRPr="00B71119">
        <w:rPr>
          <w:rFonts w:ascii="Arial" w:eastAsia="Times New Roman" w:hAnsi="Arial" w:cs="Arial"/>
          <w:sz w:val="24"/>
          <w:szCs w:val="24"/>
          <w:lang w:eastAsia="en-GB"/>
        </w:rPr>
        <w:t xml:space="preserve"> and Key Stage 1 National Curriculum</w:t>
      </w:r>
      <w:r w:rsidR="00717D97">
        <w:rPr>
          <w:rFonts w:ascii="Arial" w:eastAsia="Times New Roman" w:hAnsi="Arial" w:cs="Arial"/>
          <w:sz w:val="24"/>
          <w:szCs w:val="24"/>
          <w:lang w:eastAsia="en-GB"/>
        </w:rPr>
        <w:t>, carefully adapting both to meet the individual strengths, interests, and needs of each individual pupil.  Our curriculum is structured into three progressive phases, ensuring personalised learning pathways for all children.</w:t>
      </w:r>
    </w:p>
    <w:p w14:paraId="27D00242" w14:textId="4EF03B69" w:rsidR="007D3ED4" w:rsidRDefault="00717D97" w:rsidP="007D3ED4">
      <w:pPr>
        <w:spacing w:line="240" w:lineRule="auto"/>
        <w:jc w:val="both"/>
        <w:rPr>
          <w:rFonts w:ascii="Arial" w:eastAsia="Times New Roman" w:hAnsi="Arial" w:cs="Arial"/>
          <w:b/>
          <w:noProof/>
          <w:color w:val="4472C4" w:themeColor="accent1"/>
          <w:sz w:val="36"/>
          <w:szCs w:val="36"/>
          <w:lang w:eastAsia="en-GB"/>
        </w:rPr>
      </w:pPr>
      <w:r>
        <w:rPr>
          <w:rFonts w:ascii="Arial" w:eastAsia="Times New Roman" w:hAnsi="Arial" w:cs="Arial"/>
          <w:sz w:val="24"/>
          <w:szCs w:val="24"/>
          <w:lang w:eastAsia="en-GB"/>
        </w:rPr>
        <w:lastRenderedPageBreak/>
        <w:br/>
      </w:r>
      <w:r>
        <w:rPr>
          <w:rFonts w:ascii="Arial" w:eastAsia="Times New Roman" w:hAnsi="Arial" w:cs="Arial"/>
          <w:sz w:val="24"/>
          <w:szCs w:val="24"/>
          <w:lang w:eastAsia="en-GB"/>
        </w:rPr>
        <w:br/>
      </w:r>
      <w:r w:rsidR="00C00D4E" w:rsidRPr="00C00D4E">
        <w:rPr>
          <w:rFonts w:ascii="Arial" w:eastAsia="Times New Roman" w:hAnsi="Arial" w:cs="Arial"/>
          <w:b/>
          <w:noProof/>
          <w:color w:val="4472C4" w:themeColor="accent1"/>
          <w:sz w:val="36"/>
          <w:szCs w:val="36"/>
          <w:lang w:eastAsia="en-GB"/>
        </w:rPr>
        <w:t>Our Priorities</w:t>
      </w:r>
    </w:p>
    <w:p w14:paraId="12318308" w14:textId="77777777" w:rsidR="007D3ED4" w:rsidRDefault="007D3ED4" w:rsidP="007D3ED4">
      <w:pPr>
        <w:rPr>
          <w:rFonts w:ascii="Arial" w:hAnsi="Arial" w:cs="Arial"/>
        </w:rPr>
      </w:pPr>
    </w:p>
    <w:p w14:paraId="597D84A1" w14:textId="77777777" w:rsidR="007D3ED4" w:rsidRDefault="009833E1" w:rsidP="007D3ED4">
      <w:pPr>
        <w:pStyle w:val="ListParagraph"/>
        <w:numPr>
          <w:ilvl w:val="0"/>
          <w:numId w:val="25"/>
        </w:numPr>
        <w:rPr>
          <w:rFonts w:ascii="Arial" w:hAnsi="Arial" w:cs="Arial"/>
        </w:rPr>
      </w:pPr>
      <w:r w:rsidRPr="007D3ED4">
        <w:rPr>
          <w:rFonts w:ascii="Arial" w:hAnsi="Arial" w:cs="Arial"/>
        </w:rPr>
        <w:t>Communication</w:t>
      </w:r>
      <w:r w:rsidR="007D3ED4" w:rsidRPr="007D3ED4">
        <w:rPr>
          <w:rFonts w:ascii="Arial" w:hAnsi="Arial" w:cs="Arial"/>
        </w:rPr>
        <w:t xml:space="preserve"> </w:t>
      </w:r>
      <w:r w:rsidRPr="007D3ED4">
        <w:rPr>
          <w:rFonts w:ascii="Arial" w:hAnsi="Arial" w:cs="Arial"/>
        </w:rPr>
        <w:t>skills</w:t>
      </w:r>
    </w:p>
    <w:p w14:paraId="01450ABA" w14:textId="77777777" w:rsidR="007D3ED4" w:rsidRDefault="009833E1" w:rsidP="007D3ED4">
      <w:pPr>
        <w:pStyle w:val="ListParagraph"/>
        <w:numPr>
          <w:ilvl w:val="0"/>
          <w:numId w:val="25"/>
        </w:numPr>
        <w:rPr>
          <w:rFonts w:ascii="Arial" w:hAnsi="Arial" w:cs="Arial"/>
        </w:rPr>
      </w:pPr>
      <w:r w:rsidRPr="007D3ED4">
        <w:rPr>
          <w:rFonts w:ascii="Arial" w:hAnsi="Arial" w:cs="Arial"/>
        </w:rPr>
        <w:t>Self-Regulation</w:t>
      </w:r>
    </w:p>
    <w:p w14:paraId="2FFADACD" w14:textId="77777777" w:rsidR="007D3ED4" w:rsidRDefault="009833E1" w:rsidP="007D3ED4">
      <w:pPr>
        <w:pStyle w:val="ListParagraph"/>
        <w:numPr>
          <w:ilvl w:val="0"/>
          <w:numId w:val="25"/>
        </w:numPr>
        <w:rPr>
          <w:rFonts w:ascii="Arial" w:hAnsi="Arial" w:cs="Arial"/>
        </w:rPr>
      </w:pPr>
      <w:r w:rsidRPr="007D3ED4">
        <w:rPr>
          <w:rFonts w:ascii="Arial" w:hAnsi="Arial" w:cs="Arial"/>
        </w:rPr>
        <w:t>Independence</w:t>
      </w:r>
    </w:p>
    <w:p w14:paraId="04A1B094" w14:textId="77777777" w:rsidR="007D3ED4" w:rsidRDefault="009833E1" w:rsidP="007D3ED4">
      <w:pPr>
        <w:pStyle w:val="ListParagraph"/>
        <w:numPr>
          <w:ilvl w:val="0"/>
          <w:numId w:val="25"/>
        </w:numPr>
        <w:rPr>
          <w:rFonts w:ascii="Arial" w:hAnsi="Arial" w:cs="Arial"/>
        </w:rPr>
      </w:pPr>
      <w:r w:rsidRPr="007D3ED4">
        <w:rPr>
          <w:rFonts w:ascii="Arial" w:hAnsi="Arial" w:cs="Arial"/>
        </w:rPr>
        <w:t>Functional literacy and mathematics</w:t>
      </w:r>
    </w:p>
    <w:p w14:paraId="6D30A0F6" w14:textId="22CCA5D0" w:rsidR="007D3ED4" w:rsidRPr="007D3ED4" w:rsidRDefault="009833E1" w:rsidP="007D3ED4">
      <w:pPr>
        <w:pStyle w:val="ListParagraph"/>
        <w:numPr>
          <w:ilvl w:val="0"/>
          <w:numId w:val="25"/>
        </w:numPr>
        <w:rPr>
          <w:rFonts w:ascii="Arial" w:hAnsi="Arial" w:cs="Arial"/>
        </w:rPr>
      </w:pPr>
      <w:r w:rsidRPr="007D3ED4">
        <w:rPr>
          <w:rFonts w:ascii="Arial" w:hAnsi="Arial" w:cs="Arial"/>
        </w:rPr>
        <w:t>Foundational learning</w:t>
      </w:r>
    </w:p>
    <w:p w14:paraId="10439532" w14:textId="002EF399" w:rsidR="00307433" w:rsidRPr="007D3ED4" w:rsidRDefault="003C37F3" w:rsidP="007D3ED4">
      <w:pPr>
        <w:jc w:val="both"/>
        <w:rPr>
          <w:rFonts w:ascii="Arial" w:hAnsi="Arial" w:cs="Arial"/>
          <w:sz w:val="24"/>
          <w:szCs w:val="24"/>
        </w:rPr>
      </w:pPr>
      <w:r w:rsidRPr="007D3ED4">
        <w:rPr>
          <w:rFonts w:ascii="Arial" w:hAnsi="Arial" w:cs="Arial"/>
          <w:sz w:val="24"/>
          <w:szCs w:val="24"/>
        </w:rPr>
        <w:br/>
        <w:t>We work collaboratively with a variety of professionals, therapists and social care colleagues, to ensure a holistic approach to each child’s development.</w:t>
      </w:r>
    </w:p>
    <w:p w14:paraId="6C0603A2" w14:textId="77777777" w:rsidR="003C37F3" w:rsidRDefault="003C37F3" w:rsidP="007D2814">
      <w:pPr>
        <w:spacing w:line="240" w:lineRule="auto"/>
        <w:rPr>
          <w:rFonts w:ascii="Arial" w:eastAsia="Times New Roman" w:hAnsi="Arial" w:cs="Arial"/>
          <w:sz w:val="24"/>
          <w:szCs w:val="24"/>
          <w:lang w:eastAsia="en-GB"/>
        </w:rPr>
      </w:pPr>
    </w:p>
    <w:p w14:paraId="7CFC3D73" w14:textId="0174375A" w:rsidR="003C37F3" w:rsidRPr="00B71119" w:rsidRDefault="003C37F3" w:rsidP="007D3ED4">
      <w:pPr>
        <w:spacing w:line="240" w:lineRule="auto"/>
        <w:jc w:val="both"/>
        <w:rPr>
          <w:rFonts w:ascii="Arial" w:eastAsia="Times New Roman" w:hAnsi="Arial" w:cs="Arial"/>
          <w:sz w:val="24"/>
          <w:szCs w:val="24"/>
          <w:lang w:eastAsia="en-GB"/>
        </w:rPr>
      </w:pPr>
      <w:r>
        <w:rPr>
          <w:rFonts w:ascii="Arial" w:eastAsia="Times New Roman" w:hAnsi="Arial" w:cs="Arial"/>
          <w:sz w:val="24"/>
          <w:szCs w:val="24"/>
          <w:lang w:eastAsia="en-GB"/>
        </w:rPr>
        <w:t>In addition, partnerships wit sporting and creative arts organisations</w:t>
      </w:r>
      <w:r w:rsidR="004E5EC1">
        <w:rPr>
          <w:rFonts w:ascii="Arial" w:eastAsia="Times New Roman" w:hAnsi="Arial" w:cs="Arial"/>
          <w:sz w:val="24"/>
          <w:szCs w:val="24"/>
          <w:lang w:eastAsia="en-GB"/>
        </w:rPr>
        <w:t xml:space="preserve"> enrich our curriculum</w:t>
      </w:r>
      <w:r w:rsidR="007D3ED4">
        <w:rPr>
          <w:rFonts w:ascii="Arial" w:eastAsia="Times New Roman" w:hAnsi="Arial" w:cs="Arial"/>
          <w:sz w:val="24"/>
          <w:szCs w:val="24"/>
          <w:lang w:eastAsia="en-GB"/>
        </w:rPr>
        <w:t xml:space="preserve"> </w:t>
      </w:r>
      <w:r w:rsidR="004E5EC1">
        <w:rPr>
          <w:rFonts w:ascii="Arial" w:eastAsia="Times New Roman" w:hAnsi="Arial" w:cs="Arial"/>
          <w:sz w:val="24"/>
          <w:szCs w:val="24"/>
          <w:lang w:eastAsia="en-GB"/>
        </w:rPr>
        <w:t>and provide enhanced learning opportunities both within school and in the local community.</w:t>
      </w:r>
    </w:p>
    <w:p w14:paraId="7D6744CB" w14:textId="77777777" w:rsidR="004C6AD5" w:rsidRPr="00B71119" w:rsidRDefault="004C6AD5" w:rsidP="00B71119">
      <w:pPr>
        <w:spacing w:line="240" w:lineRule="auto"/>
        <w:jc w:val="both"/>
        <w:rPr>
          <w:rFonts w:ascii="Arial" w:eastAsia="Times New Roman" w:hAnsi="Arial" w:cs="Arial"/>
          <w:sz w:val="24"/>
          <w:szCs w:val="24"/>
          <w:lang w:eastAsia="en-GB"/>
        </w:rPr>
      </w:pPr>
    </w:p>
    <w:p w14:paraId="0BBF4A40" w14:textId="5EE2BB0B" w:rsidR="00307433" w:rsidRPr="00B71119" w:rsidRDefault="00307433" w:rsidP="00B71119">
      <w:pPr>
        <w:spacing w:line="240" w:lineRule="auto"/>
        <w:jc w:val="both"/>
        <w:rPr>
          <w:rFonts w:ascii="Arial" w:eastAsia="Times New Roman" w:hAnsi="Arial" w:cs="Arial"/>
          <w:sz w:val="24"/>
          <w:szCs w:val="24"/>
          <w:lang w:eastAsia="en-GB"/>
        </w:rPr>
      </w:pPr>
      <w:r w:rsidRPr="00B71119">
        <w:rPr>
          <w:rFonts w:ascii="Arial" w:eastAsia="Times New Roman" w:hAnsi="Arial" w:cs="Arial"/>
          <w:sz w:val="24"/>
          <w:szCs w:val="24"/>
          <w:lang w:eastAsia="en-GB"/>
        </w:rPr>
        <w:t>Southfield is going through a period of rapid and exciting change, that you could be part of. It is a journey of challenge, in the pursuit of excellence</w:t>
      </w:r>
      <w:r w:rsidR="00465CB2" w:rsidRPr="00B71119">
        <w:rPr>
          <w:rFonts w:ascii="Arial" w:eastAsia="Times New Roman" w:hAnsi="Arial" w:cs="Arial"/>
          <w:sz w:val="24"/>
          <w:szCs w:val="24"/>
          <w:lang w:eastAsia="en-GB"/>
        </w:rPr>
        <w:t>,</w:t>
      </w:r>
      <w:r w:rsidRPr="00B71119">
        <w:rPr>
          <w:rFonts w:ascii="Arial" w:eastAsia="Times New Roman" w:hAnsi="Arial" w:cs="Arial"/>
          <w:sz w:val="24"/>
          <w:szCs w:val="24"/>
          <w:lang w:eastAsia="en-GB"/>
        </w:rPr>
        <w:t xml:space="preserve"> but one that provides huge rewards both personally, in your professional development </w:t>
      </w:r>
      <w:r w:rsidR="00182307" w:rsidRPr="00B71119">
        <w:rPr>
          <w:rFonts w:ascii="Arial" w:eastAsia="Times New Roman" w:hAnsi="Arial" w:cs="Arial"/>
          <w:sz w:val="24"/>
          <w:szCs w:val="24"/>
          <w:lang w:eastAsia="en-GB"/>
        </w:rPr>
        <w:t>and</w:t>
      </w:r>
      <w:r w:rsidRPr="00B71119">
        <w:rPr>
          <w:rFonts w:ascii="Arial" w:eastAsia="Times New Roman" w:hAnsi="Arial" w:cs="Arial"/>
          <w:sz w:val="24"/>
          <w:szCs w:val="24"/>
          <w:lang w:eastAsia="en-GB"/>
        </w:rPr>
        <w:t xml:space="preserve"> when you see the difference you make to the lives of our young people and their families.</w:t>
      </w:r>
    </w:p>
    <w:p w14:paraId="72B7EA8A" w14:textId="233A08D9" w:rsidR="00465CB2" w:rsidRPr="00F87495" w:rsidRDefault="00465CB2" w:rsidP="005E143D">
      <w:pPr>
        <w:spacing w:line="240" w:lineRule="auto"/>
        <w:jc w:val="both"/>
        <w:rPr>
          <w:rFonts w:ascii="Arial" w:eastAsia="Times New Roman" w:hAnsi="Arial" w:cs="Arial"/>
          <w:sz w:val="24"/>
          <w:szCs w:val="24"/>
          <w:lang w:eastAsia="en-GB"/>
        </w:rPr>
      </w:pPr>
    </w:p>
    <w:p w14:paraId="0C8BDE19" w14:textId="4C988F82" w:rsidR="00230F7C" w:rsidRPr="004A515A" w:rsidRDefault="00B71119" w:rsidP="00205F07">
      <w:pPr>
        <w:rPr>
          <w:rFonts w:ascii="Arial" w:eastAsia="Times New Roman" w:hAnsi="Arial" w:cs="Arial"/>
          <w:b/>
          <w:noProof/>
          <w:color w:val="4472C4" w:themeColor="accent1"/>
          <w:sz w:val="24"/>
          <w:szCs w:val="24"/>
          <w:lang w:eastAsia="en-GB"/>
        </w:rPr>
      </w:pPr>
      <w:r>
        <w:rPr>
          <w:rFonts w:ascii="Arial" w:eastAsia="Times New Roman" w:hAnsi="Arial" w:cs="Arial"/>
          <w:b/>
          <w:noProof/>
          <w:color w:val="4472C4" w:themeColor="accent1"/>
          <w:sz w:val="36"/>
          <w:szCs w:val="36"/>
          <w:lang w:eastAsia="en-GB"/>
        </w:rPr>
        <w:t>About the Role</w:t>
      </w:r>
      <w:r w:rsidR="00D734E8">
        <w:rPr>
          <w:rFonts w:ascii="Arial" w:eastAsia="Times New Roman" w:hAnsi="Arial" w:cs="Arial"/>
          <w:b/>
          <w:noProof/>
          <w:color w:val="4472C4" w:themeColor="accent1"/>
          <w:sz w:val="36"/>
          <w:szCs w:val="36"/>
          <w:lang w:eastAsia="en-GB"/>
        </w:rPr>
        <w:br/>
      </w:r>
    </w:p>
    <w:p w14:paraId="3EA6F33B" w14:textId="77777777" w:rsidR="00282823" w:rsidRDefault="00282823" w:rsidP="00724CFD">
      <w:pPr>
        <w:rPr>
          <w:rFonts w:ascii="Arial" w:hAnsi="Arial" w:cs="Arial"/>
          <w:sz w:val="24"/>
          <w:szCs w:val="24"/>
        </w:rPr>
      </w:pPr>
      <w:r w:rsidRPr="00282823">
        <w:rPr>
          <w:rFonts w:ascii="Arial" w:hAnsi="Arial" w:cs="Arial"/>
          <w:sz w:val="24"/>
          <w:szCs w:val="24"/>
        </w:rPr>
        <w:t>Working alongside a passionate leadership team, you’ll play a pivotal role in driving school improvement, nurturing staff development, and creating an environment where every pupil can thrive academically, socially, and emotionally.</w:t>
      </w:r>
    </w:p>
    <w:p w14:paraId="54EED95E" w14:textId="77777777" w:rsidR="0078211F" w:rsidRPr="00282823" w:rsidRDefault="0078211F" w:rsidP="00724CFD">
      <w:pPr>
        <w:rPr>
          <w:rFonts w:ascii="Arial" w:hAnsi="Arial" w:cs="Arial"/>
          <w:sz w:val="24"/>
          <w:szCs w:val="24"/>
        </w:rPr>
      </w:pPr>
    </w:p>
    <w:p w14:paraId="25CE04B6" w14:textId="48BBFC31" w:rsidR="00282823" w:rsidRPr="00282823" w:rsidRDefault="00282823" w:rsidP="00724CFD">
      <w:pPr>
        <w:rPr>
          <w:rFonts w:ascii="Arial" w:hAnsi="Arial" w:cs="Arial"/>
          <w:sz w:val="24"/>
          <w:szCs w:val="24"/>
        </w:rPr>
      </w:pPr>
      <w:r w:rsidRPr="00282823">
        <w:rPr>
          <w:rFonts w:ascii="Arial" w:hAnsi="Arial" w:cs="Arial"/>
          <w:sz w:val="24"/>
          <w:szCs w:val="24"/>
        </w:rPr>
        <w:t xml:space="preserve">As </w:t>
      </w:r>
      <w:r w:rsidRPr="00282823">
        <w:rPr>
          <w:rFonts w:ascii="Arial" w:hAnsi="Arial" w:cs="Arial"/>
          <w:b/>
          <w:bCs/>
          <w:sz w:val="24"/>
          <w:szCs w:val="24"/>
        </w:rPr>
        <w:t>Deputy Headteacher</w:t>
      </w:r>
      <w:r w:rsidRPr="00282823">
        <w:rPr>
          <w:rFonts w:ascii="Arial" w:hAnsi="Arial" w:cs="Arial"/>
          <w:sz w:val="24"/>
          <w:szCs w:val="24"/>
        </w:rPr>
        <w:t xml:space="preserve">, you will help deliver a high-quality, inclusive education service that reflects both </w:t>
      </w:r>
      <w:r w:rsidR="004041F1">
        <w:rPr>
          <w:rFonts w:ascii="Arial" w:hAnsi="Arial" w:cs="Arial"/>
          <w:sz w:val="24"/>
          <w:szCs w:val="24"/>
        </w:rPr>
        <w:t>school</w:t>
      </w:r>
      <w:r w:rsidRPr="00282823">
        <w:rPr>
          <w:rFonts w:ascii="Arial" w:hAnsi="Arial" w:cs="Arial"/>
          <w:sz w:val="24"/>
          <w:szCs w:val="24"/>
        </w:rPr>
        <w:t xml:space="preserve"> values and regulatory standards. Working closely with the Headteacher, senior leaders, and key stakeholders, you will champion high expectations, strengthen teaching and learning, and ensure outstanding outcomes for all </w:t>
      </w:r>
      <w:r w:rsidR="004041F1">
        <w:rPr>
          <w:rFonts w:ascii="Arial" w:hAnsi="Arial" w:cs="Arial"/>
          <w:sz w:val="24"/>
          <w:szCs w:val="24"/>
        </w:rPr>
        <w:t>pupils</w:t>
      </w:r>
      <w:r w:rsidRPr="00282823">
        <w:rPr>
          <w:rFonts w:ascii="Arial" w:hAnsi="Arial" w:cs="Arial"/>
          <w:sz w:val="24"/>
          <w:szCs w:val="24"/>
        </w:rPr>
        <w:t>.</w:t>
      </w:r>
    </w:p>
    <w:p w14:paraId="6B9791A2" w14:textId="77777777" w:rsidR="00282823" w:rsidRDefault="00282823" w:rsidP="00724CFD">
      <w:pPr>
        <w:rPr>
          <w:rFonts w:ascii="Arial" w:hAnsi="Arial" w:cs="Arial"/>
          <w:sz w:val="24"/>
          <w:szCs w:val="24"/>
        </w:rPr>
      </w:pPr>
      <w:r w:rsidRPr="00282823">
        <w:rPr>
          <w:rFonts w:ascii="Arial" w:hAnsi="Arial" w:cs="Arial"/>
          <w:sz w:val="24"/>
          <w:szCs w:val="24"/>
        </w:rPr>
        <w:t>This position has been created as part of our ongoing commitment to strengthening and expanding our leadership team — offering you the opportunity to make a lasting strategic and operational impact within a growing school community.</w:t>
      </w:r>
    </w:p>
    <w:p w14:paraId="0289A361" w14:textId="77777777" w:rsidR="00E43B76" w:rsidRDefault="00E43B76" w:rsidP="00724CFD">
      <w:pPr>
        <w:rPr>
          <w:rFonts w:ascii="Arial" w:hAnsi="Arial" w:cs="Arial"/>
          <w:sz w:val="24"/>
          <w:szCs w:val="24"/>
        </w:rPr>
      </w:pPr>
    </w:p>
    <w:p w14:paraId="641D4437" w14:textId="0559E9DF" w:rsidR="000922C6" w:rsidRPr="000922C6" w:rsidRDefault="00784915" w:rsidP="00784915">
      <w:pPr>
        <w:rPr>
          <w:rFonts w:ascii="Arial" w:hAnsi="Arial" w:cs="Arial"/>
          <w:b/>
          <w:bCs/>
          <w:sz w:val="24"/>
          <w:szCs w:val="24"/>
        </w:rPr>
      </w:pPr>
      <w:r w:rsidRPr="000922C6">
        <w:rPr>
          <w:rFonts w:ascii="Arial" w:hAnsi="Arial" w:cs="Arial"/>
          <w:b/>
          <w:bCs/>
          <w:sz w:val="24"/>
          <w:szCs w:val="24"/>
        </w:rPr>
        <w:t>Main Responsibilities</w:t>
      </w:r>
    </w:p>
    <w:p w14:paraId="2762386B" w14:textId="4DDA4EBC" w:rsidR="00784915" w:rsidRPr="00D87EC3" w:rsidRDefault="00784915" w:rsidP="00D87EC3">
      <w:pPr>
        <w:rPr>
          <w:rFonts w:ascii="Arial" w:hAnsi="Arial" w:cs="Arial"/>
          <w:sz w:val="24"/>
          <w:szCs w:val="24"/>
        </w:rPr>
      </w:pPr>
      <w:r w:rsidRPr="00D87EC3">
        <w:rPr>
          <w:rFonts w:ascii="Arial" w:hAnsi="Arial" w:cs="Arial"/>
          <w:sz w:val="24"/>
          <w:szCs w:val="24"/>
        </w:rPr>
        <w:t>The Deputy Headteacher has the same professional duties as classroom teachers. In addition, the Deputy Headteacher is required:</w:t>
      </w:r>
      <w:r w:rsidR="00C6448E" w:rsidRPr="00D87EC3">
        <w:rPr>
          <w:rFonts w:ascii="Arial" w:hAnsi="Arial" w:cs="Arial"/>
          <w:sz w:val="24"/>
          <w:szCs w:val="24"/>
        </w:rPr>
        <w:br/>
      </w:r>
    </w:p>
    <w:p w14:paraId="43B0712D" w14:textId="7F9361CF" w:rsidR="00784915" w:rsidRPr="000922C6" w:rsidRDefault="00784915" w:rsidP="000922C6">
      <w:pPr>
        <w:pStyle w:val="ListParagraph"/>
        <w:numPr>
          <w:ilvl w:val="0"/>
          <w:numId w:val="15"/>
        </w:numPr>
        <w:rPr>
          <w:rFonts w:ascii="Arial" w:hAnsi="Arial" w:cs="Arial"/>
        </w:rPr>
      </w:pPr>
      <w:r w:rsidRPr="000922C6">
        <w:rPr>
          <w:rFonts w:ascii="Arial" w:hAnsi="Arial" w:cs="Arial"/>
        </w:rPr>
        <w:t>To undertake major responsibilities arising from the Headteacher’s professional duties which have been reasonably delegated to you.</w:t>
      </w:r>
    </w:p>
    <w:p w14:paraId="10E8FD6D" w14:textId="602CDEC4" w:rsidR="00784915" w:rsidRPr="000922C6" w:rsidRDefault="00784915" w:rsidP="000922C6">
      <w:pPr>
        <w:pStyle w:val="ListParagraph"/>
        <w:numPr>
          <w:ilvl w:val="0"/>
          <w:numId w:val="15"/>
        </w:numPr>
        <w:rPr>
          <w:rFonts w:ascii="Arial" w:hAnsi="Arial" w:cs="Arial"/>
        </w:rPr>
      </w:pPr>
      <w:r w:rsidRPr="000922C6">
        <w:rPr>
          <w:rFonts w:ascii="Arial" w:hAnsi="Arial" w:cs="Arial"/>
        </w:rPr>
        <w:t>To undertake, as necessary, the full range of professional duties of the Headteacher in the event of the latter’s absence from school.</w:t>
      </w:r>
    </w:p>
    <w:p w14:paraId="4F1166F0" w14:textId="1D959A8F" w:rsidR="00784915" w:rsidRPr="000922C6" w:rsidRDefault="00784915" w:rsidP="000922C6">
      <w:pPr>
        <w:pStyle w:val="ListParagraph"/>
        <w:numPr>
          <w:ilvl w:val="0"/>
          <w:numId w:val="15"/>
        </w:numPr>
        <w:rPr>
          <w:rFonts w:ascii="Arial" w:hAnsi="Arial" w:cs="Arial"/>
        </w:rPr>
      </w:pPr>
      <w:r w:rsidRPr="000922C6">
        <w:rPr>
          <w:rFonts w:ascii="Arial" w:hAnsi="Arial" w:cs="Arial"/>
        </w:rPr>
        <w:t>To play a major role in supporting the Headteacher in monitoring the effectiveness of the school through self-evaluation and data analysis and to develop effective school development plans.</w:t>
      </w:r>
    </w:p>
    <w:p w14:paraId="432B512E" w14:textId="5B96DC90" w:rsidR="00784915" w:rsidRPr="000922C6" w:rsidRDefault="00784915" w:rsidP="000922C6">
      <w:pPr>
        <w:pStyle w:val="ListParagraph"/>
        <w:numPr>
          <w:ilvl w:val="0"/>
          <w:numId w:val="15"/>
        </w:numPr>
        <w:rPr>
          <w:rFonts w:ascii="Arial" w:hAnsi="Arial" w:cs="Arial"/>
        </w:rPr>
      </w:pPr>
      <w:r w:rsidRPr="000922C6">
        <w:rPr>
          <w:rFonts w:ascii="Arial" w:hAnsi="Arial" w:cs="Arial"/>
        </w:rPr>
        <w:t>To lead on the development of the curriculum across all pathways.</w:t>
      </w:r>
    </w:p>
    <w:p w14:paraId="0468E7E2" w14:textId="1BECBA03" w:rsidR="00784915" w:rsidRPr="000922C6" w:rsidRDefault="00784915" w:rsidP="000922C6">
      <w:pPr>
        <w:pStyle w:val="ListParagraph"/>
        <w:numPr>
          <w:ilvl w:val="0"/>
          <w:numId w:val="15"/>
        </w:numPr>
        <w:rPr>
          <w:rFonts w:ascii="Arial" w:hAnsi="Arial" w:cs="Arial"/>
        </w:rPr>
      </w:pPr>
      <w:r w:rsidRPr="000922C6">
        <w:rPr>
          <w:rFonts w:ascii="Arial" w:hAnsi="Arial" w:cs="Arial"/>
        </w:rPr>
        <w:t>To lead on assessment across school and produce reports as necessary in ensuring that all pupils are making expected progress.</w:t>
      </w:r>
    </w:p>
    <w:p w14:paraId="4794862B" w14:textId="72A12248" w:rsidR="00784915" w:rsidRPr="000922C6" w:rsidRDefault="00784915" w:rsidP="000922C6">
      <w:pPr>
        <w:pStyle w:val="ListParagraph"/>
        <w:numPr>
          <w:ilvl w:val="0"/>
          <w:numId w:val="15"/>
        </w:numPr>
        <w:rPr>
          <w:rFonts w:ascii="Arial" w:hAnsi="Arial" w:cs="Arial"/>
        </w:rPr>
      </w:pPr>
      <w:r w:rsidRPr="000922C6">
        <w:rPr>
          <w:rFonts w:ascii="Arial" w:hAnsi="Arial" w:cs="Arial"/>
        </w:rPr>
        <w:t xml:space="preserve">Highly visible leadership </w:t>
      </w:r>
      <w:r w:rsidR="00D87EC3" w:rsidRPr="000922C6">
        <w:rPr>
          <w:rFonts w:ascii="Arial" w:hAnsi="Arial" w:cs="Arial"/>
        </w:rPr>
        <w:t>daily</w:t>
      </w:r>
      <w:r w:rsidRPr="000922C6">
        <w:rPr>
          <w:rFonts w:ascii="Arial" w:hAnsi="Arial" w:cs="Arial"/>
        </w:rPr>
        <w:t>.</w:t>
      </w:r>
    </w:p>
    <w:p w14:paraId="23049315" w14:textId="354F6EBF" w:rsidR="00784915" w:rsidRPr="000922C6" w:rsidRDefault="00784915" w:rsidP="000922C6">
      <w:pPr>
        <w:pStyle w:val="ListParagraph"/>
        <w:numPr>
          <w:ilvl w:val="0"/>
          <w:numId w:val="15"/>
        </w:numPr>
        <w:rPr>
          <w:rFonts w:ascii="Arial" w:hAnsi="Arial" w:cs="Arial"/>
        </w:rPr>
      </w:pPr>
      <w:r w:rsidRPr="000922C6">
        <w:rPr>
          <w:rFonts w:ascii="Arial" w:hAnsi="Arial" w:cs="Arial"/>
        </w:rPr>
        <w:t xml:space="preserve">Be a </w:t>
      </w:r>
      <w:r w:rsidR="000922C6" w:rsidRPr="000922C6">
        <w:rPr>
          <w:rFonts w:ascii="Arial" w:hAnsi="Arial" w:cs="Arial"/>
        </w:rPr>
        <w:t>Deputy lead</w:t>
      </w:r>
      <w:r w:rsidRPr="000922C6">
        <w:rPr>
          <w:rFonts w:ascii="Arial" w:hAnsi="Arial" w:cs="Arial"/>
        </w:rPr>
        <w:t xml:space="preserve"> for Safeguarding and Child Protection, working within a team, supporting the DSL.</w:t>
      </w:r>
    </w:p>
    <w:p w14:paraId="5B993EC2" w14:textId="7F46939C" w:rsidR="00784915" w:rsidRPr="000922C6" w:rsidRDefault="00784915" w:rsidP="000922C6">
      <w:pPr>
        <w:pStyle w:val="ListParagraph"/>
        <w:numPr>
          <w:ilvl w:val="0"/>
          <w:numId w:val="15"/>
        </w:numPr>
        <w:rPr>
          <w:rFonts w:ascii="Arial" w:hAnsi="Arial" w:cs="Arial"/>
        </w:rPr>
      </w:pPr>
      <w:r w:rsidRPr="000922C6">
        <w:rPr>
          <w:rFonts w:ascii="Arial" w:hAnsi="Arial" w:cs="Arial"/>
        </w:rPr>
        <w:t>Lead on continued professional development and training opportunities for all staff. Provide high quality professional leadership which secures the reputation, success and improvement of the school, ensuring the highest quality</w:t>
      </w:r>
      <w:r w:rsidR="00234F68">
        <w:rPr>
          <w:rFonts w:ascii="Arial" w:hAnsi="Arial" w:cs="Arial"/>
        </w:rPr>
        <w:t xml:space="preserve"> of</w:t>
      </w:r>
      <w:r w:rsidRPr="000922C6">
        <w:rPr>
          <w:rFonts w:ascii="Arial" w:hAnsi="Arial" w:cs="Arial"/>
        </w:rPr>
        <w:t xml:space="preserve"> education and care for </w:t>
      </w:r>
      <w:r w:rsidRPr="000922C6">
        <w:rPr>
          <w:rFonts w:ascii="Arial" w:hAnsi="Arial" w:cs="Arial"/>
        </w:rPr>
        <w:lastRenderedPageBreak/>
        <w:t>pupils so that they best achieve and are safe and happy at school.</w:t>
      </w:r>
    </w:p>
    <w:p w14:paraId="01CF91F0" w14:textId="032415BC" w:rsidR="00784915" w:rsidRPr="000922C6" w:rsidRDefault="00784915" w:rsidP="000922C6">
      <w:pPr>
        <w:pStyle w:val="ListParagraph"/>
        <w:numPr>
          <w:ilvl w:val="0"/>
          <w:numId w:val="15"/>
        </w:numPr>
        <w:rPr>
          <w:rFonts w:ascii="Arial" w:hAnsi="Arial" w:cs="Arial"/>
        </w:rPr>
      </w:pPr>
      <w:r w:rsidRPr="000922C6">
        <w:rPr>
          <w:rFonts w:ascii="Arial" w:hAnsi="Arial" w:cs="Arial"/>
        </w:rPr>
        <w:t>In liaison with the Headteacher, initiate the agenda and lead teaching staff meetings, ensuring effective communication of information through holding regular meetings.</w:t>
      </w:r>
    </w:p>
    <w:p w14:paraId="0D862CE7" w14:textId="67E60B8E" w:rsidR="00784915" w:rsidRPr="000922C6" w:rsidRDefault="00784915" w:rsidP="000922C6">
      <w:pPr>
        <w:pStyle w:val="ListParagraph"/>
        <w:numPr>
          <w:ilvl w:val="0"/>
          <w:numId w:val="15"/>
        </w:numPr>
        <w:rPr>
          <w:rFonts w:ascii="Arial" w:hAnsi="Arial" w:cs="Arial"/>
        </w:rPr>
      </w:pPr>
      <w:r w:rsidRPr="000922C6">
        <w:rPr>
          <w:rFonts w:ascii="Arial" w:hAnsi="Arial" w:cs="Arial"/>
        </w:rPr>
        <w:t>Participate in recruitment and coordinate induction and mentoring arrangements for new employees in the team.</w:t>
      </w:r>
    </w:p>
    <w:p w14:paraId="01EA9015" w14:textId="554ABB23" w:rsidR="00784915" w:rsidRPr="000922C6" w:rsidRDefault="00784915" w:rsidP="000922C6">
      <w:pPr>
        <w:pStyle w:val="ListParagraph"/>
        <w:numPr>
          <w:ilvl w:val="0"/>
          <w:numId w:val="15"/>
        </w:numPr>
        <w:rPr>
          <w:rFonts w:ascii="Arial" w:hAnsi="Arial" w:cs="Arial"/>
        </w:rPr>
      </w:pPr>
      <w:r w:rsidRPr="000922C6">
        <w:rPr>
          <w:rFonts w:ascii="Arial" w:hAnsi="Arial" w:cs="Arial"/>
        </w:rPr>
        <w:t>Assist the Headteacher in mentoring of teachers and support staff and to take a lead role in the performance management of teachers and other staff.</w:t>
      </w:r>
    </w:p>
    <w:p w14:paraId="68EDF22F" w14:textId="6676DFF9" w:rsidR="00784915" w:rsidRPr="000922C6" w:rsidRDefault="00784915" w:rsidP="000922C6">
      <w:pPr>
        <w:pStyle w:val="ListParagraph"/>
        <w:numPr>
          <w:ilvl w:val="0"/>
          <w:numId w:val="15"/>
        </w:numPr>
        <w:rPr>
          <w:rFonts w:ascii="Arial" w:hAnsi="Arial" w:cs="Arial"/>
        </w:rPr>
      </w:pPr>
      <w:r w:rsidRPr="000922C6">
        <w:rPr>
          <w:rFonts w:ascii="Arial" w:hAnsi="Arial" w:cs="Arial"/>
        </w:rPr>
        <w:t>To act as a critical friend to the Headteacher, to provide effective professional challenge and support.</w:t>
      </w:r>
    </w:p>
    <w:p w14:paraId="07CC12FA" w14:textId="7E360041" w:rsidR="00784915" w:rsidRPr="000922C6" w:rsidRDefault="00784915" w:rsidP="000922C6">
      <w:pPr>
        <w:pStyle w:val="ListParagraph"/>
        <w:numPr>
          <w:ilvl w:val="0"/>
          <w:numId w:val="15"/>
        </w:numPr>
        <w:rPr>
          <w:rFonts w:ascii="Arial" w:hAnsi="Arial" w:cs="Arial"/>
        </w:rPr>
      </w:pPr>
      <w:r w:rsidRPr="000922C6">
        <w:rPr>
          <w:rFonts w:ascii="Arial" w:hAnsi="Arial" w:cs="Arial"/>
        </w:rPr>
        <w:t>Attending governor meetings, as required, and providing consultation and information to governors as pertinent to the focus of the governing body and delegated duties to the Headteacher.</w:t>
      </w:r>
    </w:p>
    <w:p w14:paraId="2592F377" w14:textId="29D7434B" w:rsidR="00784915" w:rsidRPr="000922C6" w:rsidRDefault="00784915" w:rsidP="000922C6">
      <w:pPr>
        <w:pStyle w:val="ListParagraph"/>
        <w:numPr>
          <w:ilvl w:val="0"/>
          <w:numId w:val="15"/>
        </w:numPr>
        <w:rPr>
          <w:rFonts w:ascii="Arial" w:hAnsi="Arial" w:cs="Arial"/>
        </w:rPr>
      </w:pPr>
      <w:r w:rsidRPr="000922C6">
        <w:rPr>
          <w:rFonts w:ascii="Arial" w:hAnsi="Arial" w:cs="Arial"/>
        </w:rPr>
        <w:t>Model excellent professional conduct with colleagues, pupils, parents and the wider community.</w:t>
      </w:r>
    </w:p>
    <w:p w14:paraId="491A3A35" w14:textId="2C3DAF28" w:rsidR="00784915" w:rsidRPr="000922C6" w:rsidRDefault="00784915" w:rsidP="000922C6">
      <w:pPr>
        <w:pStyle w:val="ListParagraph"/>
        <w:numPr>
          <w:ilvl w:val="0"/>
          <w:numId w:val="15"/>
        </w:numPr>
        <w:rPr>
          <w:rFonts w:ascii="Arial" w:hAnsi="Arial" w:cs="Arial"/>
        </w:rPr>
      </w:pPr>
      <w:r w:rsidRPr="000922C6">
        <w:rPr>
          <w:rFonts w:ascii="Arial" w:hAnsi="Arial" w:cs="Arial"/>
        </w:rPr>
        <w:t>The duties outlined in this job description are in addition to those covered by the most recent School Teachers’ Pay and Conditions Document. It may be modified by the Headteacher, after discussion with you, to reflect or anticipate changes in the job, commensurate with the salary and job title.</w:t>
      </w:r>
    </w:p>
    <w:p w14:paraId="39B00A63" w14:textId="606AD06F" w:rsidR="00E43B76" w:rsidRPr="000922C6" w:rsidRDefault="00784915" w:rsidP="000922C6">
      <w:pPr>
        <w:pStyle w:val="ListParagraph"/>
        <w:numPr>
          <w:ilvl w:val="0"/>
          <w:numId w:val="15"/>
        </w:numPr>
        <w:rPr>
          <w:rFonts w:ascii="Arial" w:hAnsi="Arial" w:cs="Arial"/>
        </w:rPr>
      </w:pPr>
      <w:r w:rsidRPr="000922C6">
        <w:rPr>
          <w:rFonts w:ascii="Arial" w:hAnsi="Arial" w:cs="Arial"/>
        </w:rPr>
        <w:t>The job description will be reviewed at least twice a year as part of the Appraisal process.</w:t>
      </w:r>
    </w:p>
    <w:p w14:paraId="489A2735" w14:textId="77777777" w:rsidR="00B070C7" w:rsidRDefault="00B070C7" w:rsidP="00B070C7">
      <w:pPr>
        <w:rPr>
          <w:rFonts w:ascii="Arial" w:eastAsia="Times New Roman" w:hAnsi="Arial" w:cs="Arial"/>
          <w:b/>
          <w:noProof/>
          <w:color w:val="4472C4" w:themeColor="accent1"/>
          <w:sz w:val="36"/>
          <w:szCs w:val="36"/>
          <w:lang w:eastAsia="en-GB"/>
        </w:rPr>
      </w:pPr>
    </w:p>
    <w:p w14:paraId="544C388E" w14:textId="77777777" w:rsidR="00B070C7" w:rsidRDefault="00B070C7" w:rsidP="00B070C7">
      <w:pPr>
        <w:rPr>
          <w:rFonts w:ascii="Arial" w:eastAsia="Times New Roman" w:hAnsi="Arial" w:cs="Arial"/>
          <w:b/>
          <w:noProof/>
          <w:color w:val="4472C4" w:themeColor="accent1"/>
          <w:sz w:val="36"/>
          <w:szCs w:val="36"/>
          <w:lang w:eastAsia="en-GB"/>
        </w:rPr>
      </w:pPr>
    </w:p>
    <w:p w14:paraId="468A65E5" w14:textId="289D3B81" w:rsidR="00B070C7" w:rsidRDefault="00B070C7" w:rsidP="00B070C7">
      <w:pPr>
        <w:rPr>
          <w:rFonts w:eastAsia="Arial"/>
        </w:rPr>
      </w:pPr>
      <w:r>
        <w:rPr>
          <w:rFonts w:ascii="Arial" w:eastAsia="Times New Roman" w:hAnsi="Arial" w:cs="Arial"/>
          <w:b/>
          <w:noProof/>
          <w:color w:val="4472C4" w:themeColor="accent1"/>
          <w:sz w:val="36"/>
          <w:szCs w:val="36"/>
          <w:lang w:eastAsia="en-GB"/>
        </w:rPr>
        <w:t>Person Specification</w:t>
      </w:r>
    </w:p>
    <w:p w14:paraId="6F93F3E6" w14:textId="77777777" w:rsidR="00B070C7" w:rsidRDefault="00B070C7" w:rsidP="00B070C7">
      <w:pPr>
        <w:jc w:val="center"/>
        <w:rPr>
          <w:rFonts w:cs="Arial"/>
          <w:b/>
          <w:sz w:val="24"/>
        </w:rPr>
      </w:pPr>
    </w:p>
    <w:p w14:paraId="1A00AD74" w14:textId="77777777" w:rsidR="00B070C7" w:rsidRPr="00120D85" w:rsidRDefault="00B070C7" w:rsidP="00B070C7">
      <w:pPr>
        <w:rPr>
          <w:rFonts w:cs="Arial"/>
          <w:b/>
          <w:sz w:val="24"/>
        </w:rPr>
      </w:pPr>
    </w:p>
    <w:tbl>
      <w:tblPr>
        <w:tblStyle w:val="TableGrid"/>
        <w:tblW w:w="11058" w:type="dxa"/>
        <w:tblInd w:w="-431" w:type="dxa"/>
        <w:tblLook w:val="04A0" w:firstRow="1" w:lastRow="0" w:firstColumn="1" w:lastColumn="0" w:noHBand="0" w:noVBand="1"/>
      </w:tblPr>
      <w:tblGrid>
        <w:gridCol w:w="5444"/>
        <w:gridCol w:w="1270"/>
        <w:gridCol w:w="1297"/>
        <w:gridCol w:w="3047"/>
      </w:tblGrid>
      <w:tr w:rsidR="00B070C7" w:rsidRPr="00120D85" w14:paraId="73F3E582" w14:textId="77777777" w:rsidTr="00CB104C">
        <w:trPr>
          <w:trHeight w:val="388"/>
        </w:trPr>
        <w:tc>
          <w:tcPr>
            <w:tcW w:w="5444" w:type="dxa"/>
            <w:shd w:val="clear" w:color="auto" w:fill="D0CECE" w:themeFill="background2" w:themeFillShade="E6"/>
            <w:vAlign w:val="center"/>
          </w:tcPr>
          <w:p w14:paraId="270AE806" w14:textId="77777777" w:rsidR="00B070C7" w:rsidRPr="00CB104C" w:rsidRDefault="00B070C7" w:rsidP="009842F1">
            <w:pPr>
              <w:jc w:val="center"/>
              <w:rPr>
                <w:rFonts w:ascii="Arial" w:hAnsi="Arial" w:cs="Arial"/>
                <w:b/>
                <w:sz w:val="24"/>
              </w:rPr>
            </w:pPr>
            <w:r w:rsidRPr="00CB104C">
              <w:rPr>
                <w:rFonts w:ascii="Arial" w:hAnsi="Arial" w:cs="Arial"/>
                <w:b/>
                <w:sz w:val="24"/>
              </w:rPr>
              <w:t>SELECTION CRITERIA</w:t>
            </w:r>
          </w:p>
        </w:tc>
        <w:tc>
          <w:tcPr>
            <w:tcW w:w="1270" w:type="dxa"/>
            <w:shd w:val="clear" w:color="auto" w:fill="D0CECE" w:themeFill="background2" w:themeFillShade="E6"/>
            <w:vAlign w:val="center"/>
          </w:tcPr>
          <w:p w14:paraId="68740073" w14:textId="6859521A" w:rsidR="00B070C7" w:rsidRPr="00CB104C" w:rsidRDefault="00B070C7" w:rsidP="009842F1">
            <w:pPr>
              <w:jc w:val="center"/>
              <w:rPr>
                <w:rFonts w:ascii="Arial" w:hAnsi="Arial" w:cs="Arial"/>
                <w:b/>
                <w:sz w:val="24"/>
              </w:rPr>
            </w:pPr>
            <w:r w:rsidRPr="00CB104C">
              <w:rPr>
                <w:rFonts w:ascii="Arial" w:hAnsi="Arial" w:cs="Arial"/>
                <w:b/>
                <w:sz w:val="24"/>
              </w:rPr>
              <w:t>Essential</w:t>
            </w:r>
          </w:p>
        </w:tc>
        <w:tc>
          <w:tcPr>
            <w:tcW w:w="1297" w:type="dxa"/>
            <w:shd w:val="clear" w:color="auto" w:fill="D0CECE" w:themeFill="background2" w:themeFillShade="E6"/>
            <w:vAlign w:val="center"/>
          </w:tcPr>
          <w:p w14:paraId="4542268D" w14:textId="77777777" w:rsidR="00B070C7" w:rsidRPr="00CB104C" w:rsidRDefault="00B070C7" w:rsidP="009842F1">
            <w:pPr>
              <w:jc w:val="center"/>
              <w:rPr>
                <w:rFonts w:ascii="Arial" w:hAnsi="Arial" w:cs="Arial"/>
                <w:b/>
                <w:sz w:val="24"/>
              </w:rPr>
            </w:pPr>
            <w:r w:rsidRPr="00CB104C">
              <w:rPr>
                <w:rFonts w:ascii="Arial" w:hAnsi="Arial" w:cs="Arial"/>
                <w:b/>
                <w:sz w:val="24"/>
              </w:rPr>
              <w:t>Desirable</w:t>
            </w:r>
          </w:p>
        </w:tc>
        <w:tc>
          <w:tcPr>
            <w:tcW w:w="3047" w:type="dxa"/>
            <w:shd w:val="clear" w:color="auto" w:fill="D0CECE" w:themeFill="background2" w:themeFillShade="E6"/>
            <w:vAlign w:val="center"/>
          </w:tcPr>
          <w:p w14:paraId="15CDC2D8" w14:textId="45AFAD40" w:rsidR="00B070C7" w:rsidRPr="00CB104C" w:rsidRDefault="00B070C7" w:rsidP="009842F1">
            <w:pPr>
              <w:jc w:val="center"/>
              <w:rPr>
                <w:rFonts w:ascii="Arial" w:hAnsi="Arial" w:cs="Arial"/>
                <w:b/>
                <w:sz w:val="24"/>
              </w:rPr>
            </w:pPr>
            <w:r w:rsidRPr="00CB104C">
              <w:rPr>
                <w:rFonts w:ascii="Arial" w:hAnsi="Arial" w:cs="Arial"/>
                <w:b/>
                <w:sz w:val="24"/>
              </w:rPr>
              <w:t>Measured by Application (AP), Presentation (P),</w:t>
            </w:r>
          </w:p>
          <w:p w14:paraId="11B8A739" w14:textId="77777777" w:rsidR="00B070C7" w:rsidRPr="00CB104C" w:rsidRDefault="00B070C7" w:rsidP="009842F1">
            <w:pPr>
              <w:jc w:val="center"/>
              <w:rPr>
                <w:rFonts w:ascii="Arial" w:hAnsi="Arial" w:cs="Arial"/>
                <w:b/>
                <w:sz w:val="24"/>
              </w:rPr>
            </w:pPr>
            <w:r w:rsidRPr="00CB104C">
              <w:rPr>
                <w:rFonts w:ascii="Arial" w:hAnsi="Arial" w:cs="Arial"/>
                <w:b/>
                <w:sz w:val="24"/>
              </w:rPr>
              <w:t>Interview (I)</w:t>
            </w:r>
          </w:p>
        </w:tc>
      </w:tr>
      <w:tr w:rsidR="00B070C7" w:rsidRPr="00120D85" w14:paraId="3D151136" w14:textId="77777777" w:rsidTr="00CB104C">
        <w:trPr>
          <w:trHeight w:val="421"/>
        </w:trPr>
        <w:tc>
          <w:tcPr>
            <w:tcW w:w="11058" w:type="dxa"/>
            <w:gridSpan w:val="4"/>
            <w:shd w:val="clear" w:color="auto" w:fill="D5DCE4" w:themeFill="text2" w:themeFillTint="33"/>
          </w:tcPr>
          <w:p w14:paraId="6EB8A815" w14:textId="77777777" w:rsidR="00B070C7" w:rsidRPr="00554D94" w:rsidRDefault="00B070C7" w:rsidP="00AC4D55">
            <w:pPr>
              <w:rPr>
                <w:rFonts w:ascii="Arial" w:hAnsi="Arial" w:cs="Arial"/>
                <w:b/>
                <w:sz w:val="24"/>
              </w:rPr>
            </w:pPr>
            <w:r w:rsidRPr="00554D94">
              <w:rPr>
                <w:rFonts w:ascii="Arial" w:hAnsi="Arial" w:cs="Arial"/>
                <w:b/>
                <w:sz w:val="24"/>
              </w:rPr>
              <w:t xml:space="preserve">QUALIFICATIONS AND TRAINING </w:t>
            </w:r>
          </w:p>
        </w:tc>
      </w:tr>
      <w:tr w:rsidR="00B070C7" w:rsidRPr="00120D85" w14:paraId="316ED04E" w14:textId="77777777" w:rsidTr="00CB104C">
        <w:trPr>
          <w:trHeight w:val="105"/>
        </w:trPr>
        <w:tc>
          <w:tcPr>
            <w:tcW w:w="5444" w:type="dxa"/>
          </w:tcPr>
          <w:p w14:paraId="6C420787"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Qualified Teacher Status (QTS)</w:t>
            </w:r>
            <w:r w:rsidRPr="009842F1">
              <w:rPr>
                <w:rFonts w:ascii="Arial" w:hAnsi="Arial" w:cs="Arial"/>
                <w:sz w:val="24"/>
                <w:szCs w:val="24"/>
              </w:rPr>
              <w:br/>
            </w:r>
          </w:p>
        </w:tc>
        <w:tc>
          <w:tcPr>
            <w:tcW w:w="1270" w:type="dxa"/>
          </w:tcPr>
          <w:p w14:paraId="3C27A7C0" w14:textId="77777777" w:rsidR="00B070C7" w:rsidRPr="00120D85" w:rsidRDefault="00B070C7" w:rsidP="00AC4D55">
            <w:pPr>
              <w:rPr>
                <w:rFonts w:cs="Arial"/>
                <w:sz w:val="24"/>
              </w:rPr>
            </w:pPr>
            <w:r w:rsidRPr="00120D85">
              <w:rPr>
                <w:rFonts w:cs="Arial"/>
                <w:sz w:val="24"/>
              </w:rPr>
              <w:t>√</w:t>
            </w:r>
          </w:p>
        </w:tc>
        <w:tc>
          <w:tcPr>
            <w:tcW w:w="1297" w:type="dxa"/>
          </w:tcPr>
          <w:p w14:paraId="585B4531" w14:textId="77777777" w:rsidR="00B070C7" w:rsidRPr="00120D85" w:rsidRDefault="00B070C7" w:rsidP="00AC4D55">
            <w:pPr>
              <w:rPr>
                <w:rFonts w:cs="Arial"/>
                <w:sz w:val="24"/>
              </w:rPr>
            </w:pPr>
          </w:p>
        </w:tc>
        <w:tc>
          <w:tcPr>
            <w:tcW w:w="3047" w:type="dxa"/>
          </w:tcPr>
          <w:p w14:paraId="407A5DD7" w14:textId="77777777" w:rsidR="00B070C7" w:rsidRPr="00120D85" w:rsidRDefault="00B070C7" w:rsidP="00AC4D55">
            <w:pPr>
              <w:rPr>
                <w:rFonts w:cs="Arial"/>
                <w:sz w:val="24"/>
              </w:rPr>
            </w:pPr>
            <w:r w:rsidRPr="00120D85">
              <w:rPr>
                <w:rFonts w:cs="Arial"/>
                <w:sz w:val="24"/>
              </w:rPr>
              <w:t>AP</w:t>
            </w:r>
          </w:p>
        </w:tc>
      </w:tr>
      <w:tr w:rsidR="00B070C7" w:rsidRPr="00120D85" w14:paraId="26FBBAA1" w14:textId="77777777" w:rsidTr="00CB104C">
        <w:trPr>
          <w:trHeight w:val="103"/>
        </w:trPr>
        <w:tc>
          <w:tcPr>
            <w:tcW w:w="5444" w:type="dxa"/>
          </w:tcPr>
          <w:p w14:paraId="033A19F4"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 xml:space="preserve">Educated to degree level or equivalent </w:t>
            </w:r>
            <w:r w:rsidRPr="009842F1">
              <w:rPr>
                <w:rFonts w:ascii="Arial" w:hAnsi="Arial" w:cs="Arial"/>
                <w:sz w:val="24"/>
                <w:szCs w:val="24"/>
              </w:rPr>
              <w:br/>
            </w:r>
          </w:p>
        </w:tc>
        <w:tc>
          <w:tcPr>
            <w:tcW w:w="1270" w:type="dxa"/>
          </w:tcPr>
          <w:p w14:paraId="67026268" w14:textId="77777777" w:rsidR="00B070C7" w:rsidRPr="00120D85" w:rsidRDefault="00B070C7" w:rsidP="00AC4D55">
            <w:pPr>
              <w:rPr>
                <w:rFonts w:cs="Arial"/>
                <w:sz w:val="24"/>
              </w:rPr>
            </w:pPr>
            <w:r w:rsidRPr="00120D85">
              <w:rPr>
                <w:rFonts w:cs="Arial"/>
                <w:sz w:val="24"/>
              </w:rPr>
              <w:t>√</w:t>
            </w:r>
          </w:p>
        </w:tc>
        <w:tc>
          <w:tcPr>
            <w:tcW w:w="1297" w:type="dxa"/>
          </w:tcPr>
          <w:p w14:paraId="61861589" w14:textId="77777777" w:rsidR="00B070C7" w:rsidRPr="00120D85" w:rsidRDefault="00B070C7" w:rsidP="00AC4D55">
            <w:pPr>
              <w:rPr>
                <w:rFonts w:cs="Arial"/>
                <w:sz w:val="24"/>
              </w:rPr>
            </w:pPr>
          </w:p>
        </w:tc>
        <w:tc>
          <w:tcPr>
            <w:tcW w:w="3047" w:type="dxa"/>
          </w:tcPr>
          <w:p w14:paraId="6FF50CDF" w14:textId="77777777" w:rsidR="00B070C7" w:rsidRPr="00120D85" w:rsidRDefault="00B070C7" w:rsidP="00AC4D55">
            <w:pPr>
              <w:rPr>
                <w:rFonts w:cs="Arial"/>
                <w:sz w:val="24"/>
              </w:rPr>
            </w:pPr>
            <w:r w:rsidRPr="00120D85">
              <w:rPr>
                <w:rFonts w:cs="Arial"/>
                <w:sz w:val="24"/>
              </w:rPr>
              <w:t>AP</w:t>
            </w:r>
          </w:p>
        </w:tc>
      </w:tr>
      <w:tr w:rsidR="00B070C7" w:rsidRPr="00120D85" w14:paraId="3CA6B603" w14:textId="77777777" w:rsidTr="00CB104C">
        <w:trPr>
          <w:trHeight w:val="103"/>
        </w:trPr>
        <w:tc>
          <w:tcPr>
            <w:tcW w:w="5444" w:type="dxa"/>
          </w:tcPr>
          <w:p w14:paraId="22337075"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Evidence of being an outstanding teacher</w:t>
            </w:r>
            <w:r w:rsidRPr="009842F1">
              <w:rPr>
                <w:rFonts w:ascii="Arial" w:hAnsi="Arial" w:cs="Arial"/>
                <w:sz w:val="24"/>
                <w:szCs w:val="24"/>
              </w:rPr>
              <w:br/>
            </w:r>
          </w:p>
        </w:tc>
        <w:tc>
          <w:tcPr>
            <w:tcW w:w="1270" w:type="dxa"/>
          </w:tcPr>
          <w:p w14:paraId="2A6DF44C" w14:textId="77777777" w:rsidR="00B070C7" w:rsidRPr="00120D85" w:rsidRDefault="00B070C7" w:rsidP="00AC4D55">
            <w:pPr>
              <w:rPr>
                <w:rFonts w:cs="Arial"/>
                <w:sz w:val="24"/>
              </w:rPr>
            </w:pPr>
            <w:r w:rsidRPr="00120D85">
              <w:rPr>
                <w:rFonts w:cs="Arial"/>
                <w:sz w:val="24"/>
              </w:rPr>
              <w:t>√</w:t>
            </w:r>
          </w:p>
        </w:tc>
        <w:tc>
          <w:tcPr>
            <w:tcW w:w="1297" w:type="dxa"/>
          </w:tcPr>
          <w:p w14:paraId="5741DF80" w14:textId="77777777" w:rsidR="00B070C7" w:rsidRPr="00120D85" w:rsidRDefault="00B070C7" w:rsidP="00AC4D55">
            <w:pPr>
              <w:rPr>
                <w:rFonts w:cs="Arial"/>
                <w:sz w:val="24"/>
              </w:rPr>
            </w:pPr>
          </w:p>
        </w:tc>
        <w:tc>
          <w:tcPr>
            <w:tcW w:w="3047" w:type="dxa"/>
          </w:tcPr>
          <w:p w14:paraId="15280DD1" w14:textId="77777777" w:rsidR="00B070C7" w:rsidRPr="00120D85" w:rsidRDefault="00B070C7" w:rsidP="00AC4D55">
            <w:pPr>
              <w:rPr>
                <w:rFonts w:cs="Arial"/>
                <w:sz w:val="24"/>
              </w:rPr>
            </w:pPr>
            <w:r w:rsidRPr="00120D85">
              <w:rPr>
                <w:rFonts w:cs="Arial"/>
                <w:sz w:val="24"/>
              </w:rPr>
              <w:t>AP</w:t>
            </w:r>
          </w:p>
        </w:tc>
      </w:tr>
      <w:tr w:rsidR="00B070C7" w:rsidRPr="00120D85" w14:paraId="5BD298D6" w14:textId="77777777" w:rsidTr="00CB104C">
        <w:trPr>
          <w:trHeight w:val="103"/>
        </w:trPr>
        <w:tc>
          <w:tcPr>
            <w:tcW w:w="5444" w:type="dxa"/>
          </w:tcPr>
          <w:p w14:paraId="62A15593"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Evidence of continuing professional development</w:t>
            </w:r>
            <w:r w:rsidRPr="009842F1">
              <w:rPr>
                <w:rFonts w:ascii="Arial" w:hAnsi="Arial" w:cs="Arial"/>
                <w:sz w:val="24"/>
                <w:szCs w:val="24"/>
              </w:rPr>
              <w:br/>
            </w:r>
          </w:p>
        </w:tc>
        <w:tc>
          <w:tcPr>
            <w:tcW w:w="1270" w:type="dxa"/>
          </w:tcPr>
          <w:p w14:paraId="625CC2FD" w14:textId="77777777" w:rsidR="00B070C7" w:rsidRPr="00120D85" w:rsidRDefault="00B070C7" w:rsidP="00AC4D55">
            <w:pPr>
              <w:rPr>
                <w:rFonts w:cs="Arial"/>
                <w:sz w:val="24"/>
              </w:rPr>
            </w:pPr>
            <w:r w:rsidRPr="00120D85">
              <w:rPr>
                <w:rFonts w:cs="Arial"/>
                <w:sz w:val="24"/>
              </w:rPr>
              <w:t>√</w:t>
            </w:r>
          </w:p>
        </w:tc>
        <w:tc>
          <w:tcPr>
            <w:tcW w:w="1297" w:type="dxa"/>
          </w:tcPr>
          <w:p w14:paraId="1BB154E8" w14:textId="77777777" w:rsidR="00B070C7" w:rsidRPr="00120D85" w:rsidRDefault="00B070C7" w:rsidP="00AC4D55">
            <w:pPr>
              <w:rPr>
                <w:rFonts w:cs="Arial"/>
                <w:sz w:val="24"/>
              </w:rPr>
            </w:pPr>
          </w:p>
        </w:tc>
        <w:tc>
          <w:tcPr>
            <w:tcW w:w="3047" w:type="dxa"/>
          </w:tcPr>
          <w:p w14:paraId="7D12F875" w14:textId="77777777" w:rsidR="00B070C7" w:rsidRPr="00120D85" w:rsidRDefault="00B070C7" w:rsidP="00AC4D55">
            <w:pPr>
              <w:rPr>
                <w:rFonts w:cs="Arial"/>
                <w:sz w:val="24"/>
              </w:rPr>
            </w:pPr>
            <w:r w:rsidRPr="00120D85">
              <w:rPr>
                <w:rFonts w:cs="Arial"/>
                <w:sz w:val="24"/>
              </w:rPr>
              <w:t>AP</w:t>
            </w:r>
          </w:p>
        </w:tc>
      </w:tr>
      <w:tr w:rsidR="00B070C7" w:rsidRPr="00120D85" w14:paraId="18B5E623" w14:textId="77777777" w:rsidTr="00CB104C">
        <w:trPr>
          <w:trHeight w:val="103"/>
        </w:trPr>
        <w:tc>
          <w:tcPr>
            <w:tcW w:w="5444" w:type="dxa"/>
          </w:tcPr>
          <w:p w14:paraId="393E3F28"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Other relevant Professional Qualifications</w:t>
            </w:r>
            <w:r w:rsidRPr="009842F1">
              <w:rPr>
                <w:rFonts w:ascii="Arial" w:hAnsi="Arial" w:cs="Arial"/>
                <w:sz w:val="24"/>
                <w:szCs w:val="24"/>
              </w:rPr>
              <w:br/>
            </w:r>
          </w:p>
        </w:tc>
        <w:tc>
          <w:tcPr>
            <w:tcW w:w="1270" w:type="dxa"/>
          </w:tcPr>
          <w:p w14:paraId="2409AD36" w14:textId="77777777" w:rsidR="00B070C7" w:rsidRPr="00120D85" w:rsidRDefault="00B070C7" w:rsidP="00AC4D55">
            <w:pPr>
              <w:rPr>
                <w:rFonts w:cs="Arial"/>
                <w:sz w:val="24"/>
              </w:rPr>
            </w:pPr>
          </w:p>
        </w:tc>
        <w:tc>
          <w:tcPr>
            <w:tcW w:w="1297" w:type="dxa"/>
          </w:tcPr>
          <w:p w14:paraId="2246B5A1" w14:textId="77777777" w:rsidR="00B070C7" w:rsidRPr="00120D85" w:rsidRDefault="00B070C7" w:rsidP="00AC4D55">
            <w:pPr>
              <w:rPr>
                <w:rFonts w:cs="Arial"/>
                <w:sz w:val="24"/>
              </w:rPr>
            </w:pPr>
            <w:r w:rsidRPr="00120D85">
              <w:rPr>
                <w:rFonts w:cs="Arial"/>
                <w:sz w:val="24"/>
              </w:rPr>
              <w:t>√</w:t>
            </w:r>
          </w:p>
        </w:tc>
        <w:tc>
          <w:tcPr>
            <w:tcW w:w="3047" w:type="dxa"/>
          </w:tcPr>
          <w:p w14:paraId="0DB2A022" w14:textId="77777777" w:rsidR="00B070C7" w:rsidRPr="00120D85" w:rsidRDefault="00B070C7" w:rsidP="00AC4D55">
            <w:pPr>
              <w:rPr>
                <w:rFonts w:cs="Arial"/>
                <w:sz w:val="24"/>
              </w:rPr>
            </w:pPr>
            <w:r w:rsidRPr="00120D85">
              <w:rPr>
                <w:rFonts w:cs="Arial"/>
                <w:sz w:val="24"/>
              </w:rPr>
              <w:t>AP</w:t>
            </w:r>
          </w:p>
        </w:tc>
      </w:tr>
      <w:tr w:rsidR="00B070C7" w:rsidRPr="00120D85" w14:paraId="76B31B61" w14:textId="77777777" w:rsidTr="00CB104C">
        <w:trPr>
          <w:trHeight w:val="103"/>
        </w:trPr>
        <w:tc>
          <w:tcPr>
            <w:tcW w:w="5444" w:type="dxa"/>
          </w:tcPr>
          <w:p w14:paraId="154A7F85"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 xml:space="preserve">Safeguarding experience as part of DSL team  </w:t>
            </w:r>
            <w:r w:rsidRPr="009842F1">
              <w:rPr>
                <w:rFonts w:ascii="Arial" w:hAnsi="Arial" w:cs="Arial"/>
                <w:sz w:val="24"/>
                <w:szCs w:val="24"/>
              </w:rPr>
              <w:br/>
            </w:r>
          </w:p>
        </w:tc>
        <w:tc>
          <w:tcPr>
            <w:tcW w:w="1270" w:type="dxa"/>
          </w:tcPr>
          <w:p w14:paraId="660ACAA2" w14:textId="77777777" w:rsidR="00B070C7" w:rsidRPr="00120D85" w:rsidRDefault="00B070C7" w:rsidP="00AC4D55">
            <w:pPr>
              <w:rPr>
                <w:rFonts w:cs="Arial"/>
                <w:sz w:val="24"/>
              </w:rPr>
            </w:pPr>
          </w:p>
        </w:tc>
        <w:tc>
          <w:tcPr>
            <w:tcW w:w="1297" w:type="dxa"/>
          </w:tcPr>
          <w:p w14:paraId="470CA755" w14:textId="77777777" w:rsidR="00B070C7" w:rsidRPr="00120D85" w:rsidRDefault="00B070C7" w:rsidP="00AC4D55">
            <w:pPr>
              <w:rPr>
                <w:rFonts w:cs="Arial"/>
                <w:sz w:val="24"/>
              </w:rPr>
            </w:pPr>
            <w:r w:rsidRPr="00120D85">
              <w:rPr>
                <w:rFonts w:cs="Arial"/>
                <w:sz w:val="24"/>
              </w:rPr>
              <w:t>√</w:t>
            </w:r>
          </w:p>
        </w:tc>
        <w:tc>
          <w:tcPr>
            <w:tcW w:w="3047" w:type="dxa"/>
          </w:tcPr>
          <w:p w14:paraId="4B7C32BB" w14:textId="77777777" w:rsidR="00B070C7" w:rsidRPr="00120D85" w:rsidRDefault="00B070C7" w:rsidP="00AC4D55">
            <w:pPr>
              <w:rPr>
                <w:rFonts w:cs="Arial"/>
                <w:sz w:val="24"/>
              </w:rPr>
            </w:pPr>
            <w:r w:rsidRPr="00120D85">
              <w:rPr>
                <w:rFonts w:cs="Arial"/>
                <w:sz w:val="24"/>
              </w:rPr>
              <w:t>AP</w:t>
            </w:r>
          </w:p>
        </w:tc>
      </w:tr>
      <w:tr w:rsidR="00B070C7" w:rsidRPr="00120D85" w14:paraId="20092487" w14:textId="77777777" w:rsidTr="00CB104C">
        <w:trPr>
          <w:trHeight w:val="103"/>
        </w:trPr>
        <w:tc>
          <w:tcPr>
            <w:tcW w:w="5444" w:type="dxa"/>
          </w:tcPr>
          <w:p w14:paraId="502E4436"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Good understanding of how individuals with a range of SEND learn, engage and develop</w:t>
            </w:r>
            <w:r w:rsidRPr="009842F1">
              <w:rPr>
                <w:rFonts w:ascii="Arial" w:hAnsi="Arial" w:cs="Arial"/>
                <w:sz w:val="24"/>
                <w:szCs w:val="24"/>
              </w:rPr>
              <w:br/>
            </w:r>
          </w:p>
        </w:tc>
        <w:tc>
          <w:tcPr>
            <w:tcW w:w="1270" w:type="dxa"/>
          </w:tcPr>
          <w:p w14:paraId="19FB9BB8" w14:textId="77777777" w:rsidR="00B070C7" w:rsidRPr="00120D85" w:rsidRDefault="00B070C7" w:rsidP="00AC4D55">
            <w:pPr>
              <w:rPr>
                <w:rFonts w:cs="Arial"/>
                <w:sz w:val="24"/>
              </w:rPr>
            </w:pPr>
            <w:r w:rsidRPr="00120D85">
              <w:rPr>
                <w:rFonts w:cs="Arial"/>
                <w:sz w:val="24"/>
              </w:rPr>
              <w:t>√</w:t>
            </w:r>
          </w:p>
        </w:tc>
        <w:tc>
          <w:tcPr>
            <w:tcW w:w="1297" w:type="dxa"/>
          </w:tcPr>
          <w:p w14:paraId="64919BFC" w14:textId="77777777" w:rsidR="00B070C7" w:rsidRPr="00120D85" w:rsidRDefault="00B070C7" w:rsidP="00AC4D55">
            <w:pPr>
              <w:rPr>
                <w:rFonts w:cs="Arial"/>
                <w:sz w:val="24"/>
              </w:rPr>
            </w:pPr>
          </w:p>
        </w:tc>
        <w:tc>
          <w:tcPr>
            <w:tcW w:w="3047" w:type="dxa"/>
          </w:tcPr>
          <w:p w14:paraId="411A10F3" w14:textId="77777777" w:rsidR="00B070C7" w:rsidRPr="00120D85" w:rsidRDefault="00B070C7" w:rsidP="00AC4D55">
            <w:pPr>
              <w:rPr>
                <w:rFonts w:cs="Arial"/>
                <w:sz w:val="24"/>
              </w:rPr>
            </w:pPr>
            <w:r w:rsidRPr="00120D85">
              <w:rPr>
                <w:rFonts w:cs="Arial"/>
                <w:sz w:val="24"/>
              </w:rPr>
              <w:t>AP, P, I</w:t>
            </w:r>
          </w:p>
        </w:tc>
      </w:tr>
      <w:tr w:rsidR="00B070C7" w:rsidRPr="00120D85" w14:paraId="6A68D949" w14:textId="77777777" w:rsidTr="00CB104C">
        <w:trPr>
          <w:trHeight w:val="103"/>
        </w:trPr>
        <w:tc>
          <w:tcPr>
            <w:tcW w:w="5444" w:type="dxa"/>
          </w:tcPr>
          <w:p w14:paraId="19CB1840"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Evidence of strong pupil-centred vision and values</w:t>
            </w:r>
            <w:r w:rsidRPr="009842F1">
              <w:rPr>
                <w:rFonts w:ascii="Arial" w:hAnsi="Arial" w:cs="Arial"/>
                <w:sz w:val="24"/>
                <w:szCs w:val="24"/>
              </w:rPr>
              <w:br/>
            </w:r>
          </w:p>
        </w:tc>
        <w:tc>
          <w:tcPr>
            <w:tcW w:w="1270" w:type="dxa"/>
          </w:tcPr>
          <w:p w14:paraId="1F6E147C" w14:textId="77777777" w:rsidR="00B070C7" w:rsidRPr="00120D85" w:rsidRDefault="00B070C7" w:rsidP="00AC4D55">
            <w:pPr>
              <w:rPr>
                <w:rFonts w:cs="Arial"/>
                <w:sz w:val="24"/>
              </w:rPr>
            </w:pPr>
            <w:r w:rsidRPr="00120D85">
              <w:rPr>
                <w:rFonts w:cs="Arial"/>
                <w:sz w:val="24"/>
              </w:rPr>
              <w:t>√</w:t>
            </w:r>
          </w:p>
        </w:tc>
        <w:tc>
          <w:tcPr>
            <w:tcW w:w="1297" w:type="dxa"/>
          </w:tcPr>
          <w:p w14:paraId="5D14AC97" w14:textId="77777777" w:rsidR="00B070C7" w:rsidRPr="00120D85" w:rsidRDefault="00B070C7" w:rsidP="00AC4D55">
            <w:pPr>
              <w:rPr>
                <w:rFonts w:cs="Arial"/>
                <w:sz w:val="24"/>
              </w:rPr>
            </w:pPr>
          </w:p>
        </w:tc>
        <w:tc>
          <w:tcPr>
            <w:tcW w:w="3047" w:type="dxa"/>
          </w:tcPr>
          <w:p w14:paraId="7D2E0AFF" w14:textId="77777777" w:rsidR="00B070C7" w:rsidRPr="00120D85" w:rsidRDefault="00B070C7" w:rsidP="00AC4D55">
            <w:pPr>
              <w:rPr>
                <w:rFonts w:cs="Arial"/>
                <w:sz w:val="24"/>
              </w:rPr>
            </w:pPr>
            <w:r w:rsidRPr="00120D85">
              <w:rPr>
                <w:rFonts w:cs="Arial"/>
                <w:sz w:val="24"/>
              </w:rPr>
              <w:t>AP, P, I</w:t>
            </w:r>
          </w:p>
        </w:tc>
      </w:tr>
      <w:tr w:rsidR="00B070C7" w:rsidRPr="00120D85" w14:paraId="11D300DC" w14:textId="77777777" w:rsidTr="00CB104C">
        <w:trPr>
          <w:trHeight w:val="103"/>
        </w:trPr>
        <w:tc>
          <w:tcPr>
            <w:tcW w:w="5444" w:type="dxa"/>
          </w:tcPr>
          <w:p w14:paraId="5364C113"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A confident understanding of pedagogical approaches and strategy, applied within special education</w:t>
            </w:r>
            <w:r w:rsidRPr="009842F1">
              <w:rPr>
                <w:rFonts w:ascii="Arial" w:hAnsi="Arial" w:cs="Arial"/>
                <w:sz w:val="24"/>
                <w:szCs w:val="24"/>
              </w:rPr>
              <w:br/>
            </w:r>
          </w:p>
        </w:tc>
        <w:tc>
          <w:tcPr>
            <w:tcW w:w="1270" w:type="dxa"/>
          </w:tcPr>
          <w:p w14:paraId="5B4FE3E5" w14:textId="77777777" w:rsidR="00B070C7" w:rsidRPr="00120D85" w:rsidRDefault="00B070C7" w:rsidP="00AC4D55">
            <w:pPr>
              <w:rPr>
                <w:rFonts w:cs="Arial"/>
                <w:sz w:val="24"/>
              </w:rPr>
            </w:pPr>
            <w:r w:rsidRPr="00120D85">
              <w:rPr>
                <w:rFonts w:cs="Arial"/>
                <w:sz w:val="24"/>
              </w:rPr>
              <w:t>√</w:t>
            </w:r>
          </w:p>
        </w:tc>
        <w:tc>
          <w:tcPr>
            <w:tcW w:w="1297" w:type="dxa"/>
          </w:tcPr>
          <w:p w14:paraId="22E6BAE9" w14:textId="77777777" w:rsidR="00B070C7" w:rsidRPr="00120D85" w:rsidRDefault="00B070C7" w:rsidP="00AC4D55">
            <w:pPr>
              <w:rPr>
                <w:rFonts w:cs="Arial"/>
                <w:sz w:val="24"/>
              </w:rPr>
            </w:pPr>
          </w:p>
        </w:tc>
        <w:tc>
          <w:tcPr>
            <w:tcW w:w="3047" w:type="dxa"/>
          </w:tcPr>
          <w:p w14:paraId="089D33A5" w14:textId="77777777" w:rsidR="00B070C7" w:rsidRPr="00120D85" w:rsidRDefault="00B070C7" w:rsidP="00AC4D55">
            <w:pPr>
              <w:rPr>
                <w:rFonts w:cs="Arial"/>
                <w:sz w:val="24"/>
              </w:rPr>
            </w:pPr>
            <w:r w:rsidRPr="00120D85">
              <w:rPr>
                <w:rFonts w:cs="Arial"/>
                <w:sz w:val="24"/>
              </w:rPr>
              <w:t>AP, P, I</w:t>
            </w:r>
          </w:p>
        </w:tc>
      </w:tr>
      <w:tr w:rsidR="00B070C7" w:rsidRPr="00120D85" w14:paraId="07303289" w14:textId="77777777" w:rsidTr="00CB104C">
        <w:trPr>
          <w:trHeight w:val="103"/>
        </w:trPr>
        <w:tc>
          <w:tcPr>
            <w:tcW w:w="5444" w:type="dxa"/>
          </w:tcPr>
          <w:p w14:paraId="66D4A913"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lastRenderedPageBreak/>
              <w:t xml:space="preserve">Good knowledge of what the characteristics of an effective school are and successful strategies for improving outcomes </w:t>
            </w:r>
            <w:r w:rsidRPr="009842F1">
              <w:rPr>
                <w:rFonts w:ascii="Arial" w:hAnsi="Arial" w:cs="Arial"/>
                <w:sz w:val="24"/>
                <w:szCs w:val="24"/>
              </w:rPr>
              <w:br/>
            </w:r>
          </w:p>
        </w:tc>
        <w:tc>
          <w:tcPr>
            <w:tcW w:w="1270" w:type="dxa"/>
          </w:tcPr>
          <w:p w14:paraId="07671DBD" w14:textId="77777777" w:rsidR="00B070C7" w:rsidRPr="00120D85" w:rsidRDefault="00B070C7" w:rsidP="00AC4D55">
            <w:pPr>
              <w:rPr>
                <w:rFonts w:cs="Arial"/>
                <w:sz w:val="24"/>
              </w:rPr>
            </w:pPr>
            <w:r w:rsidRPr="00120D85">
              <w:rPr>
                <w:rFonts w:cs="Arial"/>
                <w:sz w:val="24"/>
              </w:rPr>
              <w:t>√</w:t>
            </w:r>
          </w:p>
        </w:tc>
        <w:tc>
          <w:tcPr>
            <w:tcW w:w="1297" w:type="dxa"/>
          </w:tcPr>
          <w:p w14:paraId="19EC9B5A" w14:textId="77777777" w:rsidR="00B070C7" w:rsidRPr="00120D85" w:rsidRDefault="00B070C7" w:rsidP="00AC4D55">
            <w:pPr>
              <w:rPr>
                <w:rFonts w:cs="Arial"/>
                <w:sz w:val="24"/>
              </w:rPr>
            </w:pPr>
          </w:p>
        </w:tc>
        <w:tc>
          <w:tcPr>
            <w:tcW w:w="3047" w:type="dxa"/>
          </w:tcPr>
          <w:p w14:paraId="25108E4F" w14:textId="77777777" w:rsidR="00B070C7" w:rsidRPr="00120D85" w:rsidRDefault="00B070C7" w:rsidP="00AC4D55">
            <w:pPr>
              <w:rPr>
                <w:rFonts w:cs="Arial"/>
                <w:sz w:val="24"/>
              </w:rPr>
            </w:pPr>
            <w:r w:rsidRPr="00120D85">
              <w:rPr>
                <w:rFonts w:cs="Arial"/>
                <w:sz w:val="24"/>
              </w:rPr>
              <w:t>AP, P, I</w:t>
            </w:r>
          </w:p>
        </w:tc>
      </w:tr>
      <w:tr w:rsidR="00B070C7" w:rsidRPr="00120D85" w14:paraId="7201B29C" w14:textId="77777777" w:rsidTr="00CB104C">
        <w:trPr>
          <w:trHeight w:val="103"/>
        </w:trPr>
        <w:tc>
          <w:tcPr>
            <w:tcW w:w="5444" w:type="dxa"/>
          </w:tcPr>
          <w:p w14:paraId="5F0F7055" w14:textId="77777777" w:rsidR="00B070C7" w:rsidRPr="009842F1" w:rsidRDefault="00B070C7" w:rsidP="009842F1">
            <w:pPr>
              <w:contextualSpacing/>
              <w:rPr>
                <w:rFonts w:ascii="Arial" w:hAnsi="Arial" w:cs="Arial"/>
                <w:sz w:val="24"/>
                <w:szCs w:val="24"/>
              </w:rPr>
            </w:pPr>
            <w:r w:rsidRPr="009842F1">
              <w:rPr>
                <w:rFonts w:ascii="Arial" w:hAnsi="Arial" w:cs="Arial"/>
                <w:sz w:val="24"/>
                <w:szCs w:val="24"/>
              </w:rPr>
              <w:t>Good knowledge of current SEND educational initiatives and practice (national and local)</w:t>
            </w:r>
            <w:r w:rsidRPr="009842F1">
              <w:rPr>
                <w:rFonts w:ascii="Arial" w:hAnsi="Arial" w:cs="Arial"/>
                <w:sz w:val="24"/>
                <w:szCs w:val="24"/>
              </w:rPr>
              <w:br/>
            </w:r>
          </w:p>
        </w:tc>
        <w:tc>
          <w:tcPr>
            <w:tcW w:w="1270" w:type="dxa"/>
          </w:tcPr>
          <w:p w14:paraId="6E55606A" w14:textId="77777777" w:rsidR="00B070C7" w:rsidRPr="00120D85" w:rsidRDefault="00B070C7" w:rsidP="00AC4D55">
            <w:pPr>
              <w:rPr>
                <w:rFonts w:cs="Arial"/>
                <w:sz w:val="24"/>
              </w:rPr>
            </w:pPr>
            <w:r w:rsidRPr="00120D85">
              <w:rPr>
                <w:rFonts w:cs="Arial"/>
                <w:sz w:val="24"/>
              </w:rPr>
              <w:t>√</w:t>
            </w:r>
          </w:p>
        </w:tc>
        <w:tc>
          <w:tcPr>
            <w:tcW w:w="1297" w:type="dxa"/>
          </w:tcPr>
          <w:p w14:paraId="5C60C628" w14:textId="77777777" w:rsidR="00B070C7" w:rsidRPr="00120D85" w:rsidRDefault="00B070C7" w:rsidP="00AC4D55">
            <w:pPr>
              <w:rPr>
                <w:rFonts w:cs="Arial"/>
                <w:sz w:val="24"/>
              </w:rPr>
            </w:pPr>
          </w:p>
        </w:tc>
        <w:tc>
          <w:tcPr>
            <w:tcW w:w="3047" w:type="dxa"/>
          </w:tcPr>
          <w:p w14:paraId="079ECBEB" w14:textId="77777777" w:rsidR="00B070C7" w:rsidRPr="00120D85" w:rsidRDefault="00B070C7" w:rsidP="00AC4D55">
            <w:pPr>
              <w:rPr>
                <w:rFonts w:cs="Arial"/>
                <w:sz w:val="24"/>
              </w:rPr>
            </w:pPr>
            <w:r w:rsidRPr="00120D85">
              <w:rPr>
                <w:rFonts w:cs="Arial"/>
                <w:sz w:val="24"/>
              </w:rPr>
              <w:t>I</w:t>
            </w:r>
          </w:p>
        </w:tc>
      </w:tr>
      <w:tr w:rsidR="00B070C7" w:rsidRPr="00120D85" w14:paraId="6F9D8288" w14:textId="77777777" w:rsidTr="00CB104C">
        <w:trPr>
          <w:trHeight w:val="401"/>
        </w:trPr>
        <w:tc>
          <w:tcPr>
            <w:tcW w:w="11058" w:type="dxa"/>
            <w:gridSpan w:val="4"/>
            <w:shd w:val="clear" w:color="auto" w:fill="D5DCE4" w:themeFill="text2" w:themeFillTint="33"/>
          </w:tcPr>
          <w:p w14:paraId="462E0C5F" w14:textId="77777777" w:rsidR="00B070C7" w:rsidRPr="00554D94" w:rsidRDefault="00B070C7" w:rsidP="00AC4D55">
            <w:pPr>
              <w:rPr>
                <w:rFonts w:ascii="Arial" w:hAnsi="Arial" w:cs="Arial"/>
                <w:b/>
                <w:sz w:val="24"/>
              </w:rPr>
            </w:pPr>
            <w:r w:rsidRPr="00554D94">
              <w:rPr>
                <w:rFonts w:ascii="Arial" w:hAnsi="Arial" w:cs="Arial"/>
                <w:b/>
                <w:sz w:val="24"/>
              </w:rPr>
              <w:t>EXPERIENCE</w:t>
            </w:r>
          </w:p>
        </w:tc>
      </w:tr>
      <w:tr w:rsidR="00B070C7" w:rsidRPr="00120D85" w14:paraId="0225FE87" w14:textId="77777777" w:rsidTr="00CB104C">
        <w:trPr>
          <w:trHeight w:val="286"/>
        </w:trPr>
        <w:tc>
          <w:tcPr>
            <w:tcW w:w="5444" w:type="dxa"/>
          </w:tcPr>
          <w:p w14:paraId="08A59C70"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Recent and relevant experience as an effective Senior Leader </w:t>
            </w:r>
            <w:r w:rsidRPr="009842F1">
              <w:rPr>
                <w:rFonts w:ascii="Arial" w:hAnsi="Arial" w:cs="Arial"/>
                <w:color w:val="auto"/>
                <w:sz w:val="24"/>
                <w:szCs w:val="24"/>
              </w:rPr>
              <w:br/>
            </w:r>
          </w:p>
        </w:tc>
        <w:tc>
          <w:tcPr>
            <w:tcW w:w="1270" w:type="dxa"/>
          </w:tcPr>
          <w:p w14:paraId="546F2012" w14:textId="77777777" w:rsidR="00B070C7" w:rsidRPr="00120D85" w:rsidRDefault="00B070C7" w:rsidP="00AC4D55">
            <w:pPr>
              <w:rPr>
                <w:rFonts w:cs="Arial"/>
                <w:sz w:val="24"/>
              </w:rPr>
            </w:pPr>
            <w:r w:rsidRPr="00120D85">
              <w:rPr>
                <w:rFonts w:cs="Arial"/>
                <w:sz w:val="24"/>
              </w:rPr>
              <w:t>√</w:t>
            </w:r>
          </w:p>
        </w:tc>
        <w:tc>
          <w:tcPr>
            <w:tcW w:w="1297" w:type="dxa"/>
          </w:tcPr>
          <w:p w14:paraId="462E32E6" w14:textId="77777777" w:rsidR="00B070C7" w:rsidRPr="00120D85" w:rsidRDefault="00B070C7" w:rsidP="00AC4D55">
            <w:pPr>
              <w:rPr>
                <w:rFonts w:cs="Arial"/>
                <w:sz w:val="24"/>
              </w:rPr>
            </w:pPr>
          </w:p>
        </w:tc>
        <w:tc>
          <w:tcPr>
            <w:tcW w:w="3047" w:type="dxa"/>
          </w:tcPr>
          <w:p w14:paraId="75636BA8" w14:textId="77777777" w:rsidR="00B070C7" w:rsidRPr="00120D85" w:rsidRDefault="00B070C7" w:rsidP="00AC4D55">
            <w:pPr>
              <w:rPr>
                <w:rFonts w:cs="Arial"/>
                <w:sz w:val="24"/>
              </w:rPr>
            </w:pPr>
            <w:r w:rsidRPr="00120D85">
              <w:rPr>
                <w:rFonts w:cs="Arial"/>
                <w:sz w:val="24"/>
              </w:rPr>
              <w:t>AP</w:t>
            </w:r>
          </w:p>
        </w:tc>
      </w:tr>
      <w:tr w:rsidR="00B070C7" w:rsidRPr="00120D85" w14:paraId="47E80FDB" w14:textId="77777777" w:rsidTr="00CB104C">
        <w:trPr>
          <w:trHeight w:val="283"/>
        </w:trPr>
        <w:tc>
          <w:tcPr>
            <w:tcW w:w="5444" w:type="dxa"/>
          </w:tcPr>
          <w:p w14:paraId="06A22324"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Recent evidence of leading significant initiatives at a strategic level </w:t>
            </w:r>
            <w:r w:rsidRPr="009842F1">
              <w:rPr>
                <w:rFonts w:ascii="Arial" w:hAnsi="Arial" w:cs="Arial"/>
                <w:color w:val="auto"/>
                <w:sz w:val="24"/>
                <w:szCs w:val="24"/>
              </w:rPr>
              <w:br/>
            </w:r>
          </w:p>
        </w:tc>
        <w:tc>
          <w:tcPr>
            <w:tcW w:w="1270" w:type="dxa"/>
          </w:tcPr>
          <w:p w14:paraId="152AC1FF" w14:textId="77777777" w:rsidR="00B070C7" w:rsidRPr="00120D85" w:rsidRDefault="00B070C7" w:rsidP="00AC4D55">
            <w:pPr>
              <w:rPr>
                <w:rFonts w:cs="Arial"/>
                <w:sz w:val="24"/>
              </w:rPr>
            </w:pPr>
            <w:r w:rsidRPr="00120D85">
              <w:rPr>
                <w:rFonts w:cs="Arial"/>
                <w:sz w:val="24"/>
              </w:rPr>
              <w:t>√</w:t>
            </w:r>
          </w:p>
        </w:tc>
        <w:tc>
          <w:tcPr>
            <w:tcW w:w="1297" w:type="dxa"/>
          </w:tcPr>
          <w:p w14:paraId="24611AA9" w14:textId="77777777" w:rsidR="00B070C7" w:rsidRPr="00120D85" w:rsidRDefault="00B070C7" w:rsidP="00AC4D55">
            <w:pPr>
              <w:rPr>
                <w:rFonts w:cs="Arial"/>
                <w:sz w:val="24"/>
              </w:rPr>
            </w:pPr>
          </w:p>
        </w:tc>
        <w:tc>
          <w:tcPr>
            <w:tcW w:w="3047" w:type="dxa"/>
          </w:tcPr>
          <w:p w14:paraId="3C48977B" w14:textId="77777777" w:rsidR="00B070C7" w:rsidRPr="00120D85" w:rsidRDefault="00B070C7" w:rsidP="00AC4D55">
            <w:pPr>
              <w:rPr>
                <w:rFonts w:cs="Arial"/>
                <w:sz w:val="24"/>
              </w:rPr>
            </w:pPr>
            <w:r w:rsidRPr="00120D85">
              <w:rPr>
                <w:rFonts w:cs="Arial"/>
                <w:sz w:val="24"/>
              </w:rPr>
              <w:t>AP, I</w:t>
            </w:r>
          </w:p>
        </w:tc>
      </w:tr>
      <w:tr w:rsidR="00B070C7" w:rsidRPr="00120D85" w14:paraId="5AE410CD" w14:textId="77777777" w:rsidTr="00CB104C">
        <w:trPr>
          <w:trHeight w:val="283"/>
        </w:trPr>
        <w:tc>
          <w:tcPr>
            <w:tcW w:w="5444" w:type="dxa"/>
          </w:tcPr>
          <w:p w14:paraId="2CB50F57"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Evidence of commitment to a culture where all staff are motivated and feel supported </w:t>
            </w:r>
            <w:r w:rsidRPr="009842F1">
              <w:rPr>
                <w:rFonts w:ascii="Arial" w:hAnsi="Arial" w:cs="Arial"/>
                <w:color w:val="auto"/>
                <w:sz w:val="24"/>
                <w:szCs w:val="24"/>
              </w:rPr>
              <w:br/>
            </w:r>
          </w:p>
        </w:tc>
        <w:tc>
          <w:tcPr>
            <w:tcW w:w="1270" w:type="dxa"/>
          </w:tcPr>
          <w:p w14:paraId="391A3AB9" w14:textId="77777777" w:rsidR="00B070C7" w:rsidRPr="00120D85" w:rsidRDefault="00B070C7" w:rsidP="00AC4D55">
            <w:pPr>
              <w:rPr>
                <w:rFonts w:cs="Arial"/>
                <w:sz w:val="24"/>
              </w:rPr>
            </w:pPr>
            <w:r w:rsidRPr="00120D85">
              <w:rPr>
                <w:rFonts w:cs="Arial"/>
                <w:sz w:val="24"/>
              </w:rPr>
              <w:t>√</w:t>
            </w:r>
          </w:p>
        </w:tc>
        <w:tc>
          <w:tcPr>
            <w:tcW w:w="1297" w:type="dxa"/>
          </w:tcPr>
          <w:p w14:paraId="3E4B94F0" w14:textId="77777777" w:rsidR="00B070C7" w:rsidRPr="00120D85" w:rsidRDefault="00B070C7" w:rsidP="00AC4D55">
            <w:pPr>
              <w:rPr>
                <w:rFonts w:cs="Arial"/>
                <w:sz w:val="24"/>
              </w:rPr>
            </w:pPr>
          </w:p>
        </w:tc>
        <w:tc>
          <w:tcPr>
            <w:tcW w:w="3047" w:type="dxa"/>
          </w:tcPr>
          <w:p w14:paraId="749D8AD5" w14:textId="77777777" w:rsidR="00B070C7" w:rsidRPr="00120D85" w:rsidRDefault="00B070C7" w:rsidP="00AC4D55">
            <w:pPr>
              <w:rPr>
                <w:rFonts w:cs="Arial"/>
                <w:sz w:val="24"/>
              </w:rPr>
            </w:pPr>
            <w:r w:rsidRPr="00120D85">
              <w:rPr>
                <w:rFonts w:cs="Arial"/>
                <w:sz w:val="24"/>
              </w:rPr>
              <w:t>AP, I</w:t>
            </w:r>
          </w:p>
        </w:tc>
      </w:tr>
      <w:tr w:rsidR="00B070C7" w:rsidRPr="00120D85" w14:paraId="1FB7B372" w14:textId="77777777" w:rsidTr="00CB104C">
        <w:trPr>
          <w:trHeight w:val="283"/>
        </w:trPr>
        <w:tc>
          <w:tcPr>
            <w:tcW w:w="5444" w:type="dxa"/>
          </w:tcPr>
          <w:p w14:paraId="7A657963"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Evidence of multi-disciplinary working </w:t>
            </w:r>
            <w:r w:rsidRPr="009842F1">
              <w:rPr>
                <w:rFonts w:ascii="Arial" w:hAnsi="Arial" w:cs="Arial"/>
                <w:color w:val="auto"/>
                <w:sz w:val="24"/>
                <w:szCs w:val="24"/>
              </w:rPr>
              <w:br/>
            </w:r>
          </w:p>
        </w:tc>
        <w:tc>
          <w:tcPr>
            <w:tcW w:w="1270" w:type="dxa"/>
          </w:tcPr>
          <w:p w14:paraId="21EEC0E7" w14:textId="77777777" w:rsidR="00B070C7" w:rsidRPr="00120D85" w:rsidRDefault="00B070C7" w:rsidP="00AC4D55">
            <w:pPr>
              <w:rPr>
                <w:rFonts w:cs="Arial"/>
                <w:sz w:val="24"/>
              </w:rPr>
            </w:pPr>
            <w:r w:rsidRPr="00120D85">
              <w:rPr>
                <w:rFonts w:cs="Arial"/>
                <w:sz w:val="24"/>
              </w:rPr>
              <w:t>√</w:t>
            </w:r>
          </w:p>
        </w:tc>
        <w:tc>
          <w:tcPr>
            <w:tcW w:w="1297" w:type="dxa"/>
          </w:tcPr>
          <w:p w14:paraId="5F6B3429" w14:textId="77777777" w:rsidR="00B070C7" w:rsidRPr="00120D85" w:rsidRDefault="00B070C7" w:rsidP="00AC4D55">
            <w:pPr>
              <w:rPr>
                <w:rFonts w:cs="Arial"/>
                <w:sz w:val="24"/>
              </w:rPr>
            </w:pPr>
          </w:p>
        </w:tc>
        <w:tc>
          <w:tcPr>
            <w:tcW w:w="3047" w:type="dxa"/>
          </w:tcPr>
          <w:p w14:paraId="2EBCE55C" w14:textId="77777777" w:rsidR="00B070C7" w:rsidRPr="00120D85" w:rsidRDefault="00B070C7" w:rsidP="00AC4D55">
            <w:pPr>
              <w:rPr>
                <w:rFonts w:cs="Arial"/>
                <w:sz w:val="24"/>
              </w:rPr>
            </w:pPr>
            <w:r w:rsidRPr="00120D85">
              <w:rPr>
                <w:rFonts w:cs="Arial"/>
                <w:sz w:val="24"/>
              </w:rPr>
              <w:t xml:space="preserve">AP </w:t>
            </w:r>
          </w:p>
        </w:tc>
      </w:tr>
      <w:tr w:rsidR="00B070C7" w:rsidRPr="00120D85" w14:paraId="2405F1C1" w14:textId="77777777" w:rsidTr="00CB104C">
        <w:trPr>
          <w:trHeight w:val="283"/>
        </w:trPr>
        <w:tc>
          <w:tcPr>
            <w:tcW w:w="5444" w:type="dxa"/>
          </w:tcPr>
          <w:p w14:paraId="656BD8A8"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Evidence of successful work with parents, carers, Governors, and the wider community </w:t>
            </w:r>
            <w:r w:rsidRPr="009842F1">
              <w:rPr>
                <w:rFonts w:ascii="Arial" w:hAnsi="Arial" w:cs="Arial"/>
                <w:color w:val="auto"/>
                <w:sz w:val="24"/>
                <w:szCs w:val="24"/>
              </w:rPr>
              <w:br/>
            </w:r>
          </w:p>
        </w:tc>
        <w:tc>
          <w:tcPr>
            <w:tcW w:w="1270" w:type="dxa"/>
          </w:tcPr>
          <w:p w14:paraId="7563805E" w14:textId="77777777" w:rsidR="00B070C7" w:rsidRPr="00120D85" w:rsidRDefault="00B070C7" w:rsidP="00AC4D55">
            <w:pPr>
              <w:rPr>
                <w:rFonts w:cs="Arial"/>
                <w:sz w:val="24"/>
              </w:rPr>
            </w:pPr>
            <w:r w:rsidRPr="00120D85">
              <w:rPr>
                <w:rFonts w:cs="Arial"/>
                <w:sz w:val="24"/>
              </w:rPr>
              <w:t>√</w:t>
            </w:r>
          </w:p>
        </w:tc>
        <w:tc>
          <w:tcPr>
            <w:tcW w:w="1297" w:type="dxa"/>
          </w:tcPr>
          <w:p w14:paraId="0540801A" w14:textId="77777777" w:rsidR="00B070C7" w:rsidRPr="00120D85" w:rsidRDefault="00B070C7" w:rsidP="00AC4D55">
            <w:pPr>
              <w:rPr>
                <w:rFonts w:cs="Arial"/>
                <w:sz w:val="24"/>
              </w:rPr>
            </w:pPr>
          </w:p>
        </w:tc>
        <w:tc>
          <w:tcPr>
            <w:tcW w:w="3047" w:type="dxa"/>
          </w:tcPr>
          <w:p w14:paraId="167F12EE" w14:textId="77777777" w:rsidR="00B070C7" w:rsidRPr="00120D85" w:rsidRDefault="00B070C7" w:rsidP="00AC4D55">
            <w:pPr>
              <w:rPr>
                <w:rFonts w:cs="Arial"/>
                <w:sz w:val="24"/>
              </w:rPr>
            </w:pPr>
            <w:r w:rsidRPr="00120D85">
              <w:rPr>
                <w:rFonts w:cs="Arial"/>
                <w:sz w:val="24"/>
              </w:rPr>
              <w:t xml:space="preserve">AP, I </w:t>
            </w:r>
          </w:p>
        </w:tc>
      </w:tr>
      <w:tr w:rsidR="00B070C7" w:rsidRPr="00120D85" w14:paraId="2E9C2AF0" w14:textId="77777777" w:rsidTr="00CB104C">
        <w:trPr>
          <w:trHeight w:val="283"/>
        </w:trPr>
        <w:tc>
          <w:tcPr>
            <w:tcW w:w="5444" w:type="dxa"/>
          </w:tcPr>
          <w:p w14:paraId="131842EC"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Experience in identifying emerging talents and coaching and mentoring individuals, leading to clear succession planning </w:t>
            </w:r>
            <w:r w:rsidRPr="009842F1">
              <w:rPr>
                <w:rFonts w:ascii="Arial" w:hAnsi="Arial" w:cs="Arial"/>
                <w:color w:val="auto"/>
                <w:sz w:val="24"/>
                <w:szCs w:val="24"/>
              </w:rPr>
              <w:br/>
            </w:r>
          </w:p>
        </w:tc>
        <w:tc>
          <w:tcPr>
            <w:tcW w:w="1270" w:type="dxa"/>
          </w:tcPr>
          <w:p w14:paraId="24CC07FD" w14:textId="77777777" w:rsidR="00B070C7" w:rsidRPr="00120D85" w:rsidRDefault="00B070C7" w:rsidP="00AC4D55">
            <w:pPr>
              <w:rPr>
                <w:rFonts w:cs="Arial"/>
                <w:sz w:val="24"/>
              </w:rPr>
            </w:pPr>
            <w:r w:rsidRPr="00120D85">
              <w:rPr>
                <w:rFonts w:cs="Arial"/>
                <w:sz w:val="24"/>
              </w:rPr>
              <w:t>√</w:t>
            </w:r>
          </w:p>
        </w:tc>
        <w:tc>
          <w:tcPr>
            <w:tcW w:w="1297" w:type="dxa"/>
          </w:tcPr>
          <w:p w14:paraId="425B4DDA" w14:textId="77777777" w:rsidR="00B070C7" w:rsidRPr="00120D85" w:rsidRDefault="00B070C7" w:rsidP="00AC4D55">
            <w:pPr>
              <w:rPr>
                <w:rFonts w:cs="Arial"/>
                <w:sz w:val="24"/>
              </w:rPr>
            </w:pPr>
          </w:p>
        </w:tc>
        <w:tc>
          <w:tcPr>
            <w:tcW w:w="3047" w:type="dxa"/>
          </w:tcPr>
          <w:p w14:paraId="43C66EF9" w14:textId="77777777" w:rsidR="00B070C7" w:rsidRPr="00120D85" w:rsidRDefault="00B070C7" w:rsidP="00AC4D55">
            <w:pPr>
              <w:rPr>
                <w:rFonts w:cs="Arial"/>
                <w:sz w:val="24"/>
              </w:rPr>
            </w:pPr>
            <w:r w:rsidRPr="00120D85">
              <w:rPr>
                <w:rFonts w:cs="Arial"/>
                <w:sz w:val="24"/>
              </w:rPr>
              <w:t xml:space="preserve">AP </w:t>
            </w:r>
          </w:p>
        </w:tc>
      </w:tr>
      <w:tr w:rsidR="00B070C7" w:rsidRPr="00120D85" w14:paraId="7204C104" w14:textId="77777777" w:rsidTr="00CB104C">
        <w:trPr>
          <w:trHeight w:val="401"/>
        </w:trPr>
        <w:tc>
          <w:tcPr>
            <w:tcW w:w="11058" w:type="dxa"/>
            <w:gridSpan w:val="4"/>
            <w:shd w:val="clear" w:color="auto" w:fill="D5DCE4" w:themeFill="text2" w:themeFillTint="33"/>
          </w:tcPr>
          <w:p w14:paraId="382802EB" w14:textId="77777777" w:rsidR="00B070C7" w:rsidRPr="00554D94" w:rsidRDefault="00B070C7" w:rsidP="00AC4D55">
            <w:pPr>
              <w:rPr>
                <w:rFonts w:ascii="Arial" w:hAnsi="Arial" w:cs="Arial"/>
                <w:b/>
                <w:sz w:val="24"/>
              </w:rPr>
            </w:pPr>
            <w:r w:rsidRPr="00554D94">
              <w:rPr>
                <w:rFonts w:ascii="Arial" w:hAnsi="Arial" w:cs="Arial"/>
                <w:b/>
                <w:sz w:val="24"/>
              </w:rPr>
              <w:t xml:space="preserve">INDIVIDUAL ABILITY AND QUALITIES </w:t>
            </w:r>
          </w:p>
        </w:tc>
      </w:tr>
      <w:tr w:rsidR="00B070C7" w:rsidRPr="00120D85" w14:paraId="560692DE" w14:textId="77777777" w:rsidTr="00CB104C">
        <w:trPr>
          <w:trHeight w:val="286"/>
        </w:trPr>
        <w:tc>
          <w:tcPr>
            <w:tcW w:w="5444" w:type="dxa"/>
          </w:tcPr>
          <w:p w14:paraId="3B6DB9E1"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Capacity to work individually and/or as part of a team to influence change</w:t>
            </w:r>
            <w:r w:rsidRPr="009842F1">
              <w:rPr>
                <w:rFonts w:ascii="Arial" w:hAnsi="Arial" w:cs="Arial"/>
                <w:color w:val="auto"/>
                <w:sz w:val="24"/>
                <w:szCs w:val="24"/>
              </w:rPr>
              <w:br/>
            </w:r>
          </w:p>
        </w:tc>
        <w:tc>
          <w:tcPr>
            <w:tcW w:w="1270" w:type="dxa"/>
          </w:tcPr>
          <w:p w14:paraId="7B80B74A" w14:textId="77777777" w:rsidR="00B070C7" w:rsidRPr="00120D85" w:rsidRDefault="00B070C7" w:rsidP="00AC4D55">
            <w:pPr>
              <w:rPr>
                <w:rFonts w:cs="Arial"/>
                <w:sz w:val="24"/>
              </w:rPr>
            </w:pPr>
            <w:r w:rsidRPr="00120D85">
              <w:rPr>
                <w:rFonts w:cs="Arial"/>
                <w:sz w:val="24"/>
              </w:rPr>
              <w:t>√</w:t>
            </w:r>
          </w:p>
        </w:tc>
        <w:tc>
          <w:tcPr>
            <w:tcW w:w="1297" w:type="dxa"/>
          </w:tcPr>
          <w:p w14:paraId="140487D3" w14:textId="77777777" w:rsidR="00B070C7" w:rsidRPr="00120D85" w:rsidRDefault="00B070C7" w:rsidP="00AC4D55">
            <w:pPr>
              <w:rPr>
                <w:rFonts w:cs="Arial"/>
                <w:sz w:val="24"/>
              </w:rPr>
            </w:pPr>
          </w:p>
        </w:tc>
        <w:tc>
          <w:tcPr>
            <w:tcW w:w="3047" w:type="dxa"/>
          </w:tcPr>
          <w:p w14:paraId="0CDB5989" w14:textId="77777777" w:rsidR="00B070C7" w:rsidRPr="00120D85" w:rsidRDefault="00B070C7" w:rsidP="00AC4D55">
            <w:pPr>
              <w:rPr>
                <w:rFonts w:cs="Arial"/>
                <w:sz w:val="24"/>
              </w:rPr>
            </w:pPr>
            <w:r w:rsidRPr="00120D85">
              <w:rPr>
                <w:rFonts w:cs="Arial"/>
                <w:sz w:val="24"/>
              </w:rPr>
              <w:t xml:space="preserve">AP </w:t>
            </w:r>
          </w:p>
        </w:tc>
      </w:tr>
      <w:tr w:rsidR="00B070C7" w:rsidRPr="00120D85" w14:paraId="432AE934" w14:textId="77777777" w:rsidTr="00CB104C">
        <w:trPr>
          <w:trHeight w:val="283"/>
        </w:trPr>
        <w:tc>
          <w:tcPr>
            <w:tcW w:w="5444" w:type="dxa"/>
          </w:tcPr>
          <w:p w14:paraId="553D2E08"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Clear understanding of successful strategies for improving the quality of provision and pupils’ progress</w:t>
            </w:r>
            <w:r w:rsidRPr="009842F1">
              <w:rPr>
                <w:rFonts w:ascii="Arial" w:hAnsi="Arial" w:cs="Arial"/>
                <w:color w:val="auto"/>
                <w:sz w:val="24"/>
                <w:szCs w:val="24"/>
              </w:rPr>
              <w:br/>
            </w:r>
          </w:p>
        </w:tc>
        <w:tc>
          <w:tcPr>
            <w:tcW w:w="1270" w:type="dxa"/>
          </w:tcPr>
          <w:p w14:paraId="271BCB84" w14:textId="77777777" w:rsidR="00B070C7" w:rsidRPr="00120D85" w:rsidRDefault="00B070C7" w:rsidP="00AC4D55">
            <w:pPr>
              <w:rPr>
                <w:rFonts w:cs="Arial"/>
                <w:sz w:val="24"/>
              </w:rPr>
            </w:pPr>
            <w:r w:rsidRPr="00120D85">
              <w:rPr>
                <w:rFonts w:cs="Arial"/>
                <w:sz w:val="24"/>
              </w:rPr>
              <w:t>√</w:t>
            </w:r>
          </w:p>
        </w:tc>
        <w:tc>
          <w:tcPr>
            <w:tcW w:w="1297" w:type="dxa"/>
          </w:tcPr>
          <w:p w14:paraId="705B3BED" w14:textId="77777777" w:rsidR="00B070C7" w:rsidRPr="00120D85" w:rsidRDefault="00B070C7" w:rsidP="00AC4D55">
            <w:pPr>
              <w:rPr>
                <w:rFonts w:cs="Arial"/>
                <w:sz w:val="24"/>
              </w:rPr>
            </w:pPr>
          </w:p>
        </w:tc>
        <w:tc>
          <w:tcPr>
            <w:tcW w:w="3047" w:type="dxa"/>
          </w:tcPr>
          <w:p w14:paraId="7716DD0B" w14:textId="77777777" w:rsidR="00B070C7" w:rsidRPr="00120D85" w:rsidRDefault="00B070C7" w:rsidP="00AC4D55">
            <w:pPr>
              <w:rPr>
                <w:rFonts w:cs="Arial"/>
                <w:sz w:val="24"/>
              </w:rPr>
            </w:pPr>
            <w:r w:rsidRPr="00120D85">
              <w:rPr>
                <w:rFonts w:cs="Arial"/>
                <w:sz w:val="24"/>
              </w:rPr>
              <w:t>AP, P, I</w:t>
            </w:r>
          </w:p>
        </w:tc>
      </w:tr>
      <w:tr w:rsidR="00B070C7" w:rsidRPr="00120D85" w14:paraId="021ACA14" w14:textId="77777777" w:rsidTr="00CB104C">
        <w:trPr>
          <w:trHeight w:val="283"/>
        </w:trPr>
        <w:tc>
          <w:tcPr>
            <w:tcW w:w="5444" w:type="dxa"/>
          </w:tcPr>
          <w:p w14:paraId="6041539E"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Clear commitment to high expectations for children and young people’s learning and achievement</w:t>
            </w:r>
            <w:r w:rsidRPr="009842F1">
              <w:rPr>
                <w:rFonts w:ascii="Arial" w:hAnsi="Arial" w:cs="Arial"/>
                <w:color w:val="auto"/>
                <w:sz w:val="24"/>
                <w:szCs w:val="24"/>
              </w:rPr>
              <w:br/>
            </w:r>
          </w:p>
        </w:tc>
        <w:tc>
          <w:tcPr>
            <w:tcW w:w="1270" w:type="dxa"/>
          </w:tcPr>
          <w:p w14:paraId="4531CB89" w14:textId="77777777" w:rsidR="00B070C7" w:rsidRPr="00120D85" w:rsidRDefault="00B070C7" w:rsidP="00AC4D55">
            <w:pPr>
              <w:rPr>
                <w:rFonts w:cs="Arial"/>
                <w:sz w:val="24"/>
              </w:rPr>
            </w:pPr>
            <w:r w:rsidRPr="00120D85">
              <w:rPr>
                <w:rFonts w:cs="Arial"/>
                <w:sz w:val="24"/>
              </w:rPr>
              <w:t>√</w:t>
            </w:r>
          </w:p>
        </w:tc>
        <w:tc>
          <w:tcPr>
            <w:tcW w:w="1297" w:type="dxa"/>
          </w:tcPr>
          <w:p w14:paraId="225A1945" w14:textId="77777777" w:rsidR="00B070C7" w:rsidRPr="00120D85" w:rsidRDefault="00B070C7" w:rsidP="00AC4D55">
            <w:pPr>
              <w:rPr>
                <w:rFonts w:cs="Arial"/>
                <w:sz w:val="24"/>
              </w:rPr>
            </w:pPr>
          </w:p>
        </w:tc>
        <w:tc>
          <w:tcPr>
            <w:tcW w:w="3047" w:type="dxa"/>
          </w:tcPr>
          <w:p w14:paraId="75881F04" w14:textId="77777777" w:rsidR="00B070C7" w:rsidRPr="00120D85" w:rsidRDefault="00B070C7" w:rsidP="00AC4D55">
            <w:pPr>
              <w:rPr>
                <w:rFonts w:cs="Arial"/>
                <w:sz w:val="24"/>
              </w:rPr>
            </w:pPr>
            <w:r w:rsidRPr="00120D85">
              <w:rPr>
                <w:rFonts w:cs="Arial"/>
                <w:sz w:val="24"/>
              </w:rPr>
              <w:t xml:space="preserve">AP, P, I </w:t>
            </w:r>
          </w:p>
        </w:tc>
      </w:tr>
      <w:tr w:rsidR="00B070C7" w:rsidRPr="00120D85" w14:paraId="4E769F8A" w14:textId="77777777" w:rsidTr="00CB104C">
        <w:trPr>
          <w:trHeight w:val="283"/>
        </w:trPr>
        <w:tc>
          <w:tcPr>
            <w:tcW w:w="5444" w:type="dxa"/>
          </w:tcPr>
          <w:p w14:paraId="58C70ADA"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A good understanding of the features of high-quality practice for supporting young people with learning difficulties </w:t>
            </w:r>
            <w:r w:rsidRPr="009842F1">
              <w:rPr>
                <w:rFonts w:ascii="Arial" w:hAnsi="Arial" w:cs="Arial"/>
                <w:color w:val="auto"/>
                <w:sz w:val="24"/>
                <w:szCs w:val="24"/>
              </w:rPr>
              <w:br/>
            </w:r>
          </w:p>
        </w:tc>
        <w:tc>
          <w:tcPr>
            <w:tcW w:w="1270" w:type="dxa"/>
          </w:tcPr>
          <w:p w14:paraId="66F81FC4" w14:textId="77777777" w:rsidR="00B070C7" w:rsidRPr="00120D85" w:rsidRDefault="00B070C7" w:rsidP="00AC4D55">
            <w:pPr>
              <w:rPr>
                <w:rFonts w:cs="Arial"/>
                <w:sz w:val="24"/>
              </w:rPr>
            </w:pPr>
            <w:r w:rsidRPr="00120D85">
              <w:rPr>
                <w:rFonts w:cs="Arial"/>
                <w:sz w:val="24"/>
              </w:rPr>
              <w:t>√</w:t>
            </w:r>
          </w:p>
        </w:tc>
        <w:tc>
          <w:tcPr>
            <w:tcW w:w="1297" w:type="dxa"/>
          </w:tcPr>
          <w:p w14:paraId="57E7997D" w14:textId="77777777" w:rsidR="00B070C7" w:rsidRPr="00120D85" w:rsidRDefault="00B070C7" w:rsidP="00AC4D55">
            <w:pPr>
              <w:rPr>
                <w:rFonts w:cs="Arial"/>
                <w:sz w:val="24"/>
              </w:rPr>
            </w:pPr>
          </w:p>
        </w:tc>
        <w:tc>
          <w:tcPr>
            <w:tcW w:w="3047" w:type="dxa"/>
          </w:tcPr>
          <w:p w14:paraId="6AF830D7" w14:textId="77777777" w:rsidR="00B070C7" w:rsidRPr="00120D85" w:rsidRDefault="00B070C7" w:rsidP="00AC4D55">
            <w:pPr>
              <w:rPr>
                <w:rFonts w:cs="Arial"/>
                <w:sz w:val="24"/>
              </w:rPr>
            </w:pPr>
            <w:r w:rsidRPr="00120D85">
              <w:rPr>
                <w:rFonts w:cs="Arial"/>
                <w:sz w:val="24"/>
              </w:rPr>
              <w:t xml:space="preserve">AP, I </w:t>
            </w:r>
          </w:p>
        </w:tc>
      </w:tr>
      <w:tr w:rsidR="00B070C7" w:rsidRPr="00120D85" w14:paraId="1006E4D4" w14:textId="77777777" w:rsidTr="00CB104C">
        <w:trPr>
          <w:trHeight w:val="283"/>
        </w:trPr>
        <w:tc>
          <w:tcPr>
            <w:tcW w:w="5444" w:type="dxa"/>
          </w:tcPr>
          <w:p w14:paraId="37D35FA7"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Ability to manage difficult situations and problem solve calmly and confidently</w:t>
            </w:r>
            <w:r w:rsidRPr="009842F1">
              <w:rPr>
                <w:rFonts w:ascii="Arial" w:hAnsi="Arial" w:cs="Arial"/>
                <w:color w:val="auto"/>
                <w:sz w:val="24"/>
                <w:szCs w:val="24"/>
              </w:rPr>
              <w:br/>
            </w:r>
          </w:p>
        </w:tc>
        <w:tc>
          <w:tcPr>
            <w:tcW w:w="1270" w:type="dxa"/>
          </w:tcPr>
          <w:p w14:paraId="4309606F" w14:textId="77777777" w:rsidR="00B070C7" w:rsidRPr="00120D85" w:rsidRDefault="00B070C7" w:rsidP="00AC4D55">
            <w:pPr>
              <w:rPr>
                <w:rFonts w:cs="Arial"/>
                <w:sz w:val="24"/>
              </w:rPr>
            </w:pPr>
            <w:r w:rsidRPr="00120D85">
              <w:rPr>
                <w:rFonts w:cs="Arial"/>
                <w:sz w:val="24"/>
              </w:rPr>
              <w:t>√</w:t>
            </w:r>
          </w:p>
        </w:tc>
        <w:tc>
          <w:tcPr>
            <w:tcW w:w="1297" w:type="dxa"/>
          </w:tcPr>
          <w:p w14:paraId="59C56933" w14:textId="77777777" w:rsidR="00B070C7" w:rsidRPr="00120D85" w:rsidRDefault="00B070C7" w:rsidP="00AC4D55">
            <w:pPr>
              <w:rPr>
                <w:rFonts w:cs="Arial"/>
                <w:sz w:val="24"/>
              </w:rPr>
            </w:pPr>
          </w:p>
        </w:tc>
        <w:tc>
          <w:tcPr>
            <w:tcW w:w="3047" w:type="dxa"/>
          </w:tcPr>
          <w:p w14:paraId="0561B26E" w14:textId="77777777" w:rsidR="00B070C7" w:rsidRPr="00120D85" w:rsidRDefault="00B070C7" w:rsidP="00AC4D55">
            <w:pPr>
              <w:rPr>
                <w:rFonts w:cs="Arial"/>
                <w:sz w:val="24"/>
              </w:rPr>
            </w:pPr>
            <w:r w:rsidRPr="00120D85">
              <w:rPr>
                <w:rFonts w:cs="Arial"/>
                <w:sz w:val="24"/>
              </w:rPr>
              <w:t xml:space="preserve">AP, I </w:t>
            </w:r>
          </w:p>
        </w:tc>
      </w:tr>
      <w:tr w:rsidR="00B070C7" w:rsidRPr="00120D85" w14:paraId="607FA55C" w14:textId="77777777" w:rsidTr="00CB104C">
        <w:trPr>
          <w:trHeight w:val="283"/>
        </w:trPr>
        <w:tc>
          <w:tcPr>
            <w:tcW w:w="5444" w:type="dxa"/>
          </w:tcPr>
          <w:p w14:paraId="73855BB3"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Good written and verbal communication skills </w:t>
            </w:r>
            <w:r w:rsidRPr="009842F1">
              <w:rPr>
                <w:rFonts w:ascii="Arial" w:hAnsi="Arial" w:cs="Arial"/>
                <w:color w:val="auto"/>
                <w:sz w:val="24"/>
                <w:szCs w:val="24"/>
              </w:rPr>
              <w:br/>
            </w:r>
          </w:p>
        </w:tc>
        <w:tc>
          <w:tcPr>
            <w:tcW w:w="1270" w:type="dxa"/>
          </w:tcPr>
          <w:p w14:paraId="5E1BD531" w14:textId="77777777" w:rsidR="00B070C7" w:rsidRPr="00120D85" w:rsidRDefault="00B070C7" w:rsidP="00AC4D55">
            <w:pPr>
              <w:rPr>
                <w:rFonts w:cs="Arial"/>
                <w:sz w:val="24"/>
              </w:rPr>
            </w:pPr>
            <w:r w:rsidRPr="00120D85">
              <w:rPr>
                <w:rFonts w:cs="Arial"/>
                <w:sz w:val="24"/>
              </w:rPr>
              <w:t>√</w:t>
            </w:r>
          </w:p>
        </w:tc>
        <w:tc>
          <w:tcPr>
            <w:tcW w:w="1297" w:type="dxa"/>
          </w:tcPr>
          <w:p w14:paraId="6CCE99AE" w14:textId="77777777" w:rsidR="00B070C7" w:rsidRPr="00120D85" w:rsidRDefault="00B070C7" w:rsidP="00AC4D55">
            <w:pPr>
              <w:rPr>
                <w:rFonts w:cs="Arial"/>
                <w:sz w:val="24"/>
              </w:rPr>
            </w:pPr>
          </w:p>
        </w:tc>
        <w:tc>
          <w:tcPr>
            <w:tcW w:w="3047" w:type="dxa"/>
          </w:tcPr>
          <w:p w14:paraId="4CEAA318" w14:textId="77777777" w:rsidR="00B070C7" w:rsidRPr="00120D85" w:rsidRDefault="00B070C7" w:rsidP="00AC4D55">
            <w:pPr>
              <w:rPr>
                <w:rFonts w:cs="Arial"/>
                <w:sz w:val="24"/>
              </w:rPr>
            </w:pPr>
            <w:r w:rsidRPr="00120D85">
              <w:rPr>
                <w:rFonts w:cs="Arial"/>
                <w:sz w:val="24"/>
              </w:rPr>
              <w:t xml:space="preserve">AP, P, I </w:t>
            </w:r>
          </w:p>
        </w:tc>
      </w:tr>
      <w:tr w:rsidR="00B070C7" w:rsidRPr="00120D85" w14:paraId="2BE44FA2" w14:textId="77777777" w:rsidTr="00CB104C">
        <w:trPr>
          <w:trHeight w:val="283"/>
        </w:trPr>
        <w:tc>
          <w:tcPr>
            <w:tcW w:w="5444" w:type="dxa"/>
          </w:tcPr>
          <w:p w14:paraId="1BF7ABDE"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Good interpersonal skills with both pupils and adults </w:t>
            </w:r>
            <w:r w:rsidRPr="009842F1">
              <w:rPr>
                <w:rFonts w:ascii="Arial" w:hAnsi="Arial" w:cs="Arial"/>
                <w:color w:val="auto"/>
                <w:sz w:val="24"/>
                <w:szCs w:val="24"/>
              </w:rPr>
              <w:br/>
            </w:r>
          </w:p>
        </w:tc>
        <w:tc>
          <w:tcPr>
            <w:tcW w:w="1270" w:type="dxa"/>
          </w:tcPr>
          <w:p w14:paraId="07891747" w14:textId="77777777" w:rsidR="00B070C7" w:rsidRPr="00120D85" w:rsidRDefault="00B070C7" w:rsidP="00AC4D55">
            <w:pPr>
              <w:rPr>
                <w:rFonts w:cs="Arial"/>
                <w:sz w:val="24"/>
              </w:rPr>
            </w:pPr>
            <w:r w:rsidRPr="00120D85">
              <w:rPr>
                <w:rFonts w:cs="Arial"/>
                <w:sz w:val="24"/>
              </w:rPr>
              <w:t>√</w:t>
            </w:r>
          </w:p>
        </w:tc>
        <w:tc>
          <w:tcPr>
            <w:tcW w:w="1297" w:type="dxa"/>
          </w:tcPr>
          <w:p w14:paraId="314EB80A" w14:textId="77777777" w:rsidR="00B070C7" w:rsidRPr="00120D85" w:rsidRDefault="00B070C7" w:rsidP="00AC4D55">
            <w:pPr>
              <w:rPr>
                <w:rFonts w:cs="Arial"/>
                <w:sz w:val="24"/>
              </w:rPr>
            </w:pPr>
          </w:p>
        </w:tc>
        <w:tc>
          <w:tcPr>
            <w:tcW w:w="3047" w:type="dxa"/>
          </w:tcPr>
          <w:p w14:paraId="33F728C8" w14:textId="77777777" w:rsidR="00B070C7" w:rsidRPr="00120D85" w:rsidRDefault="00B070C7" w:rsidP="00AC4D55">
            <w:pPr>
              <w:rPr>
                <w:rFonts w:cs="Arial"/>
                <w:sz w:val="24"/>
              </w:rPr>
            </w:pPr>
            <w:r w:rsidRPr="00120D85">
              <w:rPr>
                <w:rFonts w:cs="Arial"/>
                <w:sz w:val="24"/>
              </w:rPr>
              <w:t xml:space="preserve">AP </w:t>
            </w:r>
          </w:p>
        </w:tc>
      </w:tr>
      <w:tr w:rsidR="00B070C7" w:rsidRPr="00120D85" w14:paraId="71A1FB03" w14:textId="77777777" w:rsidTr="00CB104C">
        <w:trPr>
          <w:trHeight w:val="283"/>
        </w:trPr>
        <w:tc>
          <w:tcPr>
            <w:tcW w:w="5444" w:type="dxa"/>
          </w:tcPr>
          <w:p w14:paraId="70CFBE8F"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Good planning, organisational, and management skills, with the ability to prioritise work and meet deadlines </w:t>
            </w:r>
            <w:r w:rsidRPr="009842F1">
              <w:rPr>
                <w:rFonts w:ascii="Arial" w:hAnsi="Arial" w:cs="Arial"/>
                <w:color w:val="auto"/>
                <w:sz w:val="24"/>
                <w:szCs w:val="24"/>
              </w:rPr>
              <w:br/>
            </w:r>
          </w:p>
        </w:tc>
        <w:tc>
          <w:tcPr>
            <w:tcW w:w="1270" w:type="dxa"/>
          </w:tcPr>
          <w:p w14:paraId="6CCE6371" w14:textId="77777777" w:rsidR="00B070C7" w:rsidRPr="00120D85" w:rsidRDefault="00B070C7" w:rsidP="00AC4D55">
            <w:pPr>
              <w:rPr>
                <w:rFonts w:cs="Arial"/>
                <w:sz w:val="24"/>
              </w:rPr>
            </w:pPr>
            <w:r w:rsidRPr="00120D85">
              <w:rPr>
                <w:rFonts w:cs="Arial"/>
                <w:sz w:val="24"/>
              </w:rPr>
              <w:t>√</w:t>
            </w:r>
          </w:p>
        </w:tc>
        <w:tc>
          <w:tcPr>
            <w:tcW w:w="1297" w:type="dxa"/>
          </w:tcPr>
          <w:p w14:paraId="44C9CAAE" w14:textId="77777777" w:rsidR="00B070C7" w:rsidRPr="00120D85" w:rsidRDefault="00B070C7" w:rsidP="00AC4D55">
            <w:pPr>
              <w:rPr>
                <w:rFonts w:cs="Arial"/>
                <w:sz w:val="24"/>
              </w:rPr>
            </w:pPr>
          </w:p>
        </w:tc>
        <w:tc>
          <w:tcPr>
            <w:tcW w:w="3047" w:type="dxa"/>
          </w:tcPr>
          <w:p w14:paraId="0C714CF5" w14:textId="77777777" w:rsidR="00B070C7" w:rsidRPr="00120D85" w:rsidRDefault="00B070C7" w:rsidP="00AC4D55">
            <w:pPr>
              <w:rPr>
                <w:rFonts w:cs="Arial"/>
                <w:sz w:val="24"/>
              </w:rPr>
            </w:pPr>
            <w:r w:rsidRPr="00120D85">
              <w:rPr>
                <w:rFonts w:cs="Arial"/>
                <w:sz w:val="24"/>
              </w:rPr>
              <w:t xml:space="preserve">AP, I </w:t>
            </w:r>
          </w:p>
        </w:tc>
      </w:tr>
      <w:tr w:rsidR="00B070C7" w:rsidRPr="00120D85" w14:paraId="5C2D11BF" w14:textId="77777777" w:rsidTr="00CB104C">
        <w:trPr>
          <w:trHeight w:val="283"/>
        </w:trPr>
        <w:tc>
          <w:tcPr>
            <w:tcW w:w="5444" w:type="dxa"/>
          </w:tcPr>
          <w:p w14:paraId="6E27A224"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lastRenderedPageBreak/>
              <w:t>Knowledge and understanding of The SEND Code of Practice</w:t>
            </w:r>
            <w:r w:rsidRPr="009842F1">
              <w:rPr>
                <w:rFonts w:ascii="Arial" w:hAnsi="Arial" w:cs="Arial"/>
                <w:color w:val="auto"/>
                <w:sz w:val="24"/>
                <w:szCs w:val="24"/>
              </w:rPr>
              <w:br/>
            </w:r>
          </w:p>
        </w:tc>
        <w:tc>
          <w:tcPr>
            <w:tcW w:w="1270" w:type="dxa"/>
          </w:tcPr>
          <w:p w14:paraId="01842941" w14:textId="77777777" w:rsidR="00B070C7" w:rsidRPr="00120D85" w:rsidRDefault="00B070C7" w:rsidP="00AC4D55">
            <w:pPr>
              <w:rPr>
                <w:rFonts w:cs="Arial"/>
                <w:sz w:val="24"/>
              </w:rPr>
            </w:pPr>
            <w:r w:rsidRPr="00120D85">
              <w:rPr>
                <w:rFonts w:cs="Arial"/>
                <w:sz w:val="24"/>
              </w:rPr>
              <w:t>√</w:t>
            </w:r>
          </w:p>
        </w:tc>
        <w:tc>
          <w:tcPr>
            <w:tcW w:w="1297" w:type="dxa"/>
          </w:tcPr>
          <w:p w14:paraId="462F64ED" w14:textId="77777777" w:rsidR="00B070C7" w:rsidRPr="00120D85" w:rsidRDefault="00B070C7" w:rsidP="00AC4D55">
            <w:pPr>
              <w:rPr>
                <w:rFonts w:cs="Arial"/>
                <w:sz w:val="24"/>
              </w:rPr>
            </w:pPr>
          </w:p>
        </w:tc>
        <w:tc>
          <w:tcPr>
            <w:tcW w:w="3047" w:type="dxa"/>
          </w:tcPr>
          <w:p w14:paraId="233FA86D" w14:textId="77777777" w:rsidR="00B070C7" w:rsidRPr="00120D85" w:rsidRDefault="00B070C7" w:rsidP="00AC4D55">
            <w:pPr>
              <w:rPr>
                <w:rFonts w:cs="Arial"/>
                <w:sz w:val="24"/>
              </w:rPr>
            </w:pPr>
            <w:r w:rsidRPr="00120D85">
              <w:rPr>
                <w:rFonts w:cs="Arial"/>
                <w:sz w:val="24"/>
              </w:rPr>
              <w:t xml:space="preserve">AP, I </w:t>
            </w:r>
          </w:p>
        </w:tc>
      </w:tr>
      <w:tr w:rsidR="00B070C7" w:rsidRPr="00120D85" w14:paraId="4523F1B3" w14:textId="77777777" w:rsidTr="00CB104C">
        <w:trPr>
          <w:trHeight w:val="283"/>
        </w:trPr>
        <w:tc>
          <w:tcPr>
            <w:tcW w:w="5444" w:type="dxa"/>
          </w:tcPr>
          <w:p w14:paraId="480EB669"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The ability to consistently inspire, motivate, and empower others </w:t>
            </w:r>
            <w:r w:rsidRPr="009842F1">
              <w:rPr>
                <w:rFonts w:ascii="Arial" w:hAnsi="Arial" w:cs="Arial"/>
                <w:color w:val="auto"/>
                <w:sz w:val="24"/>
                <w:szCs w:val="24"/>
              </w:rPr>
              <w:br/>
            </w:r>
          </w:p>
        </w:tc>
        <w:tc>
          <w:tcPr>
            <w:tcW w:w="1270" w:type="dxa"/>
          </w:tcPr>
          <w:p w14:paraId="7778B4CE" w14:textId="77777777" w:rsidR="00B070C7" w:rsidRPr="00120D85" w:rsidRDefault="00B070C7" w:rsidP="00AC4D55">
            <w:pPr>
              <w:rPr>
                <w:rFonts w:cs="Arial"/>
                <w:sz w:val="24"/>
              </w:rPr>
            </w:pPr>
            <w:r w:rsidRPr="00120D85">
              <w:rPr>
                <w:rFonts w:cs="Arial"/>
                <w:sz w:val="24"/>
              </w:rPr>
              <w:t>√</w:t>
            </w:r>
          </w:p>
        </w:tc>
        <w:tc>
          <w:tcPr>
            <w:tcW w:w="1297" w:type="dxa"/>
          </w:tcPr>
          <w:p w14:paraId="6CBD3ACB" w14:textId="77777777" w:rsidR="00B070C7" w:rsidRPr="00120D85" w:rsidRDefault="00B070C7" w:rsidP="00AC4D55">
            <w:pPr>
              <w:rPr>
                <w:rFonts w:cs="Arial"/>
                <w:sz w:val="24"/>
              </w:rPr>
            </w:pPr>
          </w:p>
        </w:tc>
        <w:tc>
          <w:tcPr>
            <w:tcW w:w="3047" w:type="dxa"/>
          </w:tcPr>
          <w:p w14:paraId="3285769B" w14:textId="77777777" w:rsidR="00B070C7" w:rsidRPr="00120D85" w:rsidRDefault="00B070C7" w:rsidP="00AC4D55">
            <w:pPr>
              <w:rPr>
                <w:rFonts w:cs="Arial"/>
                <w:sz w:val="24"/>
              </w:rPr>
            </w:pPr>
            <w:r w:rsidRPr="00120D85">
              <w:rPr>
                <w:rFonts w:cs="Arial"/>
                <w:sz w:val="24"/>
              </w:rPr>
              <w:t xml:space="preserve">AP, I </w:t>
            </w:r>
          </w:p>
        </w:tc>
      </w:tr>
      <w:tr w:rsidR="00B070C7" w:rsidRPr="00120D85" w14:paraId="4EEB387D" w14:textId="77777777" w:rsidTr="00CB104C">
        <w:trPr>
          <w:trHeight w:val="283"/>
        </w:trPr>
        <w:tc>
          <w:tcPr>
            <w:tcW w:w="5444" w:type="dxa"/>
          </w:tcPr>
          <w:p w14:paraId="0EFC2E41"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Emotional resilience </w:t>
            </w:r>
            <w:r w:rsidRPr="009842F1">
              <w:rPr>
                <w:rFonts w:ascii="Arial" w:hAnsi="Arial" w:cs="Arial"/>
                <w:color w:val="auto"/>
                <w:sz w:val="24"/>
                <w:szCs w:val="24"/>
              </w:rPr>
              <w:br/>
            </w:r>
          </w:p>
        </w:tc>
        <w:tc>
          <w:tcPr>
            <w:tcW w:w="1270" w:type="dxa"/>
          </w:tcPr>
          <w:p w14:paraId="7B873F5D" w14:textId="77777777" w:rsidR="00B070C7" w:rsidRPr="00120D85" w:rsidRDefault="00B070C7" w:rsidP="00AC4D55">
            <w:pPr>
              <w:rPr>
                <w:rFonts w:cs="Arial"/>
                <w:sz w:val="24"/>
              </w:rPr>
            </w:pPr>
            <w:r w:rsidRPr="00120D85">
              <w:rPr>
                <w:rFonts w:cs="Arial"/>
                <w:sz w:val="24"/>
              </w:rPr>
              <w:t>√</w:t>
            </w:r>
          </w:p>
        </w:tc>
        <w:tc>
          <w:tcPr>
            <w:tcW w:w="1297" w:type="dxa"/>
          </w:tcPr>
          <w:p w14:paraId="0E96C521" w14:textId="77777777" w:rsidR="00B070C7" w:rsidRPr="00120D85" w:rsidRDefault="00B070C7" w:rsidP="00AC4D55">
            <w:pPr>
              <w:rPr>
                <w:rFonts w:cs="Arial"/>
                <w:sz w:val="24"/>
              </w:rPr>
            </w:pPr>
          </w:p>
        </w:tc>
        <w:tc>
          <w:tcPr>
            <w:tcW w:w="3047" w:type="dxa"/>
          </w:tcPr>
          <w:p w14:paraId="49153DA8" w14:textId="77777777" w:rsidR="00B070C7" w:rsidRPr="00120D85" w:rsidRDefault="00B070C7" w:rsidP="00AC4D55">
            <w:pPr>
              <w:rPr>
                <w:rFonts w:cs="Arial"/>
                <w:sz w:val="24"/>
              </w:rPr>
            </w:pPr>
            <w:r w:rsidRPr="00120D85">
              <w:rPr>
                <w:rFonts w:cs="Arial"/>
                <w:sz w:val="24"/>
              </w:rPr>
              <w:t xml:space="preserve">P, I </w:t>
            </w:r>
          </w:p>
        </w:tc>
      </w:tr>
      <w:tr w:rsidR="00B070C7" w:rsidRPr="00120D85" w14:paraId="52C118B2" w14:textId="77777777" w:rsidTr="00CB104C">
        <w:trPr>
          <w:trHeight w:val="283"/>
        </w:trPr>
        <w:tc>
          <w:tcPr>
            <w:tcW w:w="5444" w:type="dxa"/>
          </w:tcPr>
          <w:p w14:paraId="30E2E0D0"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A clear understanding of personal strengths and weaknesses, and a flexible approach to teamwork </w:t>
            </w:r>
            <w:r w:rsidRPr="009842F1">
              <w:rPr>
                <w:rFonts w:ascii="Arial" w:hAnsi="Arial" w:cs="Arial"/>
                <w:color w:val="auto"/>
                <w:sz w:val="24"/>
                <w:szCs w:val="24"/>
              </w:rPr>
              <w:br/>
            </w:r>
          </w:p>
        </w:tc>
        <w:tc>
          <w:tcPr>
            <w:tcW w:w="1270" w:type="dxa"/>
          </w:tcPr>
          <w:p w14:paraId="0AD75765" w14:textId="77777777" w:rsidR="00B070C7" w:rsidRPr="00120D85" w:rsidRDefault="00B070C7" w:rsidP="00AC4D55">
            <w:pPr>
              <w:rPr>
                <w:rFonts w:cs="Arial"/>
                <w:sz w:val="24"/>
              </w:rPr>
            </w:pPr>
            <w:r w:rsidRPr="00120D85">
              <w:rPr>
                <w:rFonts w:cs="Arial"/>
                <w:sz w:val="24"/>
              </w:rPr>
              <w:t>√</w:t>
            </w:r>
          </w:p>
        </w:tc>
        <w:tc>
          <w:tcPr>
            <w:tcW w:w="1297" w:type="dxa"/>
          </w:tcPr>
          <w:p w14:paraId="02406A47" w14:textId="77777777" w:rsidR="00B070C7" w:rsidRPr="00120D85" w:rsidRDefault="00B070C7" w:rsidP="00AC4D55">
            <w:pPr>
              <w:rPr>
                <w:rFonts w:cs="Arial"/>
                <w:sz w:val="24"/>
              </w:rPr>
            </w:pPr>
          </w:p>
        </w:tc>
        <w:tc>
          <w:tcPr>
            <w:tcW w:w="3047" w:type="dxa"/>
          </w:tcPr>
          <w:p w14:paraId="7C39DC30" w14:textId="77777777" w:rsidR="00B070C7" w:rsidRPr="00120D85" w:rsidRDefault="00B070C7" w:rsidP="00AC4D55">
            <w:pPr>
              <w:rPr>
                <w:rFonts w:cs="Arial"/>
                <w:sz w:val="24"/>
              </w:rPr>
            </w:pPr>
            <w:r w:rsidRPr="00120D85">
              <w:rPr>
                <w:rFonts w:cs="Arial"/>
                <w:sz w:val="24"/>
              </w:rPr>
              <w:t xml:space="preserve">AP, I  </w:t>
            </w:r>
          </w:p>
        </w:tc>
      </w:tr>
      <w:tr w:rsidR="00B070C7" w:rsidRPr="00120D85" w14:paraId="5DE5DC4A" w14:textId="77777777" w:rsidTr="00CB104C">
        <w:trPr>
          <w:trHeight w:val="283"/>
        </w:trPr>
        <w:tc>
          <w:tcPr>
            <w:tcW w:w="5444" w:type="dxa"/>
          </w:tcPr>
          <w:p w14:paraId="54DD4DCA"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A high level of professionalism and integrity</w:t>
            </w:r>
            <w:r w:rsidRPr="009842F1">
              <w:rPr>
                <w:rFonts w:ascii="Arial" w:hAnsi="Arial" w:cs="Arial"/>
                <w:color w:val="auto"/>
                <w:sz w:val="24"/>
                <w:szCs w:val="24"/>
              </w:rPr>
              <w:br/>
            </w:r>
          </w:p>
        </w:tc>
        <w:tc>
          <w:tcPr>
            <w:tcW w:w="1270" w:type="dxa"/>
          </w:tcPr>
          <w:p w14:paraId="48FE1227" w14:textId="77777777" w:rsidR="00B070C7" w:rsidRPr="00120D85" w:rsidRDefault="00B070C7" w:rsidP="00AC4D55">
            <w:pPr>
              <w:rPr>
                <w:rFonts w:cs="Arial"/>
                <w:sz w:val="24"/>
              </w:rPr>
            </w:pPr>
            <w:r w:rsidRPr="00120D85">
              <w:rPr>
                <w:rFonts w:cs="Arial"/>
                <w:sz w:val="24"/>
              </w:rPr>
              <w:t>√</w:t>
            </w:r>
          </w:p>
        </w:tc>
        <w:tc>
          <w:tcPr>
            <w:tcW w:w="1297" w:type="dxa"/>
          </w:tcPr>
          <w:p w14:paraId="560B3EDA" w14:textId="77777777" w:rsidR="00B070C7" w:rsidRPr="00120D85" w:rsidRDefault="00B070C7" w:rsidP="00AC4D55">
            <w:pPr>
              <w:rPr>
                <w:rFonts w:cs="Arial"/>
                <w:sz w:val="24"/>
              </w:rPr>
            </w:pPr>
          </w:p>
        </w:tc>
        <w:tc>
          <w:tcPr>
            <w:tcW w:w="3047" w:type="dxa"/>
          </w:tcPr>
          <w:p w14:paraId="0877257D" w14:textId="77777777" w:rsidR="00B070C7" w:rsidRPr="00120D85" w:rsidRDefault="00B070C7" w:rsidP="00AC4D55">
            <w:pPr>
              <w:rPr>
                <w:rFonts w:cs="Arial"/>
                <w:sz w:val="24"/>
              </w:rPr>
            </w:pPr>
            <w:r w:rsidRPr="00120D85">
              <w:rPr>
                <w:rFonts w:cs="Arial"/>
                <w:sz w:val="24"/>
              </w:rPr>
              <w:t xml:space="preserve">P, I </w:t>
            </w:r>
          </w:p>
        </w:tc>
      </w:tr>
      <w:tr w:rsidR="00B070C7" w:rsidRPr="00120D85" w14:paraId="57B462A6" w14:textId="77777777" w:rsidTr="00CB104C">
        <w:trPr>
          <w:trHeight w:val="283"/>
        </w:trPr>
        <w:tc>
          <w:tcPr>
            <w:tcW w:w="5444" w:type="dxa"/>
          </w:tcPr>
          <w:p w14:paraId="5640DF58" w14:textId="77777777" w:rsidR="00B070C7" w:rsidRPr="009842F1" w:rsidRDefault="00B070C7" w:rsidP="009842F1">
            <w:pPr>
              <w:pStyle w:val="NoSpacing"/>
              <w:spacing w:line="240" w:lineRule="auto"/>
              <w:rPr>
                <w:rFonts w:ascii="Arial" w:hAnsi="Arial" w:cs="Arial"/>
                <w:color w:val="auto"/>
                <w:sz w:val="24"/>
                <w:szCs w:val="24"/>
              </w:rPr>
            </w:pPr>
            <w:r w:rsidRPr="009842F1">
              <w:rPr>
                <w:rFonts w:ascii="Arial" w:hAnsi="Arial" w:cs="Arial"/>
                <w:color w:val="auto"/>
                <w:sz w:val="24"/>
                <w:szCs w:val="24"/>
              </w:rPr>
              <w:t xml:space="preserve">A keen sense of </w:t>
            </w:r>
            <w:proofErr w:type="spellStart"/>
            <w:r w:rsidRPr="009842F1">
              <w:rPr>
                <w:rFonts w:ascii="Arial" w:hAnsi="Arial" w:cs="Arial"/>
                <w:color w:val="auto"/>
                <w:sz w:val="24"/>
                <w:szCs w:val="24"/>
              </w:rPr>
              <w:t>humour</w:t>
            </w:r>
            <w:proofErr w:type="spellEnd"/>
            <w:r w:rsidRPr="009842F1">
              <w:rPr>
                <w:rFonts w:ascii="Arial" w:hAnsi="Arial" w:cs="Arial"/>
                <w:color w:val="auto"/>
                <w:sz w:val="24"/>
                <w:szCs w:val="24"/>
              </w:rPr>
              <w:t xml:space="preserve"> and general positive approach </w:t>
            </w:r>
            <w:r w:rsidRPr="009842F1">
              <w:rPr>
                <w:rFonts w:ascii="Arial" w:hAnsi="Arial" w:cs="Arial"/>
                <w:color w:val="auto"/>
                <w:sz w:val="24"/>
                <w:szCs w:val="24"/>
              </w:rPr>
              <w:br/>
            </w:r>
          </w:p>
        </w:tc>
        <w:tc>
          <w:tcPr>
            <w:tcW w:w="1270" w:type="dxa"/>
          </w:tcPr>
          <w:p w14:paraId="11C5125B" w14:textId="77777777" w:rsidR="00B070C7" w:rsidRPr="00120D85" w:rsidRDefault="00B070C7" w:rsidP="00AC4D55">
            <w:pPr>
              <w:rPr>
                <w:rFonts w:cs="Arial"/>
                <w:sz w:val="24"/>
              </w:rPr>
            </w:pPr>
            <w:r w:rsidRPr="00120D85">
              <w:rPr>
                <w:rFonts w:cs="Arial"/>
                <w:sz w:val="24"/>
              </w:rPr>
              <w:t>√</w:t>
            </w:r>
          </w:p>
        </w:tc>
        <w:tc>
          <w:tcPr>
            <w:tcW w:w="1297" w:type="dxa"/>
          </w:tcPr>
          <w:p w14:paraId="505DE94D" w14:textId="77777777" w:rsidR="00B070C7" w:rsidRPr="00120D85" w:rsidRDefault="00B070C7" w:rsidP="00AC4D55">
            <w:pPr>
              <w:rPr>
                <w:rFonts w:cs="Arial"/>
                <w:sz w:val="24"/>
              </w:rPr>
            </w:pPr>
          </w:p>
        </w:tc>
        <w:tc>
          <w:tcPr>
            <w:tcW w:w="3047" w:type="dxa"/>
          </w:tcPr>
          <w:p w14:paraId="3DCC0A50" w14:textId="77777777" w:rsidR="00B070C7" w:rsidRPr="00120D85" w:rsidRDefault="00B070C7" w:rsidP="00AC4D55">
            <w:pPr>
              <w:rPr>
                <w:rFonts w:cs="Arial"/>
                <w:sz w:val="24"/>
              </w:rPr>
            </w:pPr>
            <w:r w:rsidRPr="00120D85">
              <w:rPr>
                <w:rFonts w:cs="Arial"/>
                <w:sz w:val="24"/>
              </w:rPr>
              <w:t>AP, P, I</w:t>
            </w:r>
          </w:p>
        </w:tc>
      </w:tr>
    </w:tbl>
    <w:p w14:paraId="3E394E00" w14:textId="77777777" w:rsidR="00B070C7" w:rsidRPr="00120D85" w:rsidRDefault="00B070C7" w:rsidP="00B070C7">
      <w:pPr>
        <w:rPr>
          <w:rFonts w:cs="Arial"/>
          <w:sz w:val="24"/>
        </w:rPr>
      </w:pPr>
    </w:p>
    <w:p w14:paraId="37722BB8" w14:textId="77777777" w:rsidR="00B070C7" w:rsidRPr="00120D85" w:rsidRDefault="00B070C7" w:rsidP="00B070C7">
      <w:pPr>
        <w:rPr>
          <w:rFonts w:eastAsia="Arial" w:cs="Arial"/>
          <w:sz w:val="24"/>
        </w:rPr>
      </w:pPr>
    </w:p>
    <w:p w14:paraId="5C7C8617" w14:textId="5FBE941F" w:rsidR="001B5BB9" w:rsidRDefault="00B71119" w:rsidP="00A76F11">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A word from our Headteacher</w:t>
      </w:r>
    </w:p>
    <w:p w14:paraId="61E17B45" w14:textId="77777777" w:rsidR="005D2FBE" w:rsidRPr="00DD3548" w:rsidRDefault="005D2FBE" w:rsidP="00A76F11">
      <w:pPr>
        <w:rPr>
          <w:rFonts w:ascii="Arial" w:eastAsia="Times New Roman" w:hAnsi="Arial" w:cs="Arial"/>
          <w:b/>
          <w:noProof/>
          <w:color w:val="4472C4" w:themeColor="accent1"/>
          <w:sz w:val="36"/>
          <w:szCs w:val="36"/>
          <w:lang w:eastAsia="en-GB"/>
        </w:rPr>
      </w:pPr>
    </w:p>
    <w:p w14:paraId="5BCF913B" w14:textId="1D217132" w:rsidR="00AE41AA" w:rsidRPr="00FA7FAF" w:rsidRDefault="00B71119" w:rsidP="00B71119">
      <w:pPr>
        <w:rPr>
          <w:rFonts w:ascii="Arial" w:eastAsia="Times New Roman" w:hAnsi="Arial" w:cs="Arial"/>
          <w:color w:val="000000" w:themeColor="text1"/>
          <w:sz w:val="24"/>
          <w:szCs w:val="24"/>
        </w:rPr>
      </w:pPr>
      <w:r>
        <w:rPr>
          <w:noProof/>
        </w:rPr>
        <w:drawing>
          <wp:anchor distT="0" distB="0" distL="114300" distR="114300" simplePos="0" relativeHeight="251658246" behindDoc="0" locked="0" layoutInCell="1" allowOverlap="1" wp14:anchorId="08E14512" wp14:editId="59319661">
            <wp:simplePos x="0" y="0"/>
            <wp:positionH relativeFrom="margin">
              <wp:posOffset>4792980</wp:posOffset>
            </wp:positionH>
            <wp:positionV relativeFrom="paragraph">
              <wp:posOffset>4445</wp:posOffset>
            </wp:positionV>
            <wp:extent cx="1569720" cy="2228850"/>
            <wp:effectExtent l="0" t="0" r="0" b="0"/>
            <wp:wrapSquare wrapText="bothSides"/>
            <wp:docPr id="2146537680" name="Picture 43" descr="A person wearing glasses and a blue polo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537680" name="Picture 43" descr="A person wearing glasses and a blue polo shirt&#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6972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41AA" w:rsidRPr="00FA7FAF">
        <w:rPr>
          <w:rFonts w:ascii="Arial" w:eastAsia="Times New Roman" w:hAnsi="Arial" w:cs="Arial"/>
          <w:color w:val="000000" w:themeColor="text1"/>
          <w:sz w:val="24"/>
          <w:szCs w:val="24"/>
        </w:rPr>
        <w:t>Are you bored with life? Looking for a new challenge? Have a desire to work in an environment where you can make a ‘real’ difference to the lives of young people? If so, Southfield School is the right environment for you.</w:t>
      </w:r>
      <w:r w:rsidR="00CF179A">
        <w:rPr>
          <w:rFonts w:ascii="Arial" w:eastAsia="Times New Roman" w:hAnsi="Arial" w:cs="Arial"/>
          <w:color w:val="000000" w:themeColor="text1"/>
          <w:sz w:val="24"/>
          <w:szCs w:val="24"/>
        </w:rPr>
        <w:br/>
      </w:r>
    </w:p>
    <w:p w14:paraId="05F47FE5" w14:textId="5C12BA70" w:rsidR="00AE41AA" w:rsidRPr="00FA7FAF" w:rsidRDefault="00AE41AA" w:rsidP="00B71119">
      <w:pPr>
        <w:spacing w:line="240" w:lineRule="auto"/>
        <w:rPr>
          <w:rFonts w:ascii="Arial" w:eastAsia="Times New Roman" w:hAnsi="Arial" w:cs="Arial"/>
          <w:color w:val="000000" w:themeColor="text1"/>
          <w:sz w:val="24"/>
          <w:szCs w:val="24"/>
        </w:rPr>
      </w:pPr>
      <w:r w:rsidRPr="00FA7FAF">
        <w:rPr>
          <w:rFonts w:ascii="Arial" w:eastAsia="Times New Roman" w:hAnsi="Arial" w:cs="Arial"/>
          <w:color w:val="000000" w:themeColor="text1"/>
          <w:sz w:val="24"/>
          <w:szCs w:val="24"/>
        </w:rPr>
        <w:t xml:space="preserve">We are a family with </w:t>
      </w:r>
      <w:r w:rsidR="008B4ABB">
        <w:rPr>
          <w:rFonts w:ascii="Arial" w:eastAsia="Times New Roman" w:hAnsi="Arial" w:cs="Arial"/>
          <w:color w:val="000000" w:themeColor="text1"/>
          <w:sz w:val="24"/>
          <w:szCs w:val="24"/>
        </w:rPr>
        <w:t xml:space="preserve">over </w:t>
      </w:r>
      <w:r w:rsidR="00136679">
        <w:rPr>
          <w:rFonts w:ascii="Arial" w:eastAsia="Times New Roman" w:hAnsi="Arial" w:cs="Arial"/>
          <w:color w:val="000000" w:themeColor="text1"/>
          <w:sz w:val="24"/>
          <w:szCs w:val="24"/>
        </w:rPr>
        <w:t>100</w:t>
      </w:r>
      <w:r w:rsidRPr="00FA7FAF">
        <w:rPr>
          <w:rFonts w:ascii="Arial" w:eastAsia="Times New Roman" w:hAnsi="Arial" w:cs="Arial"/>
          <w:color w:val="000000" w:themeColor="text1"/>
          <w:sz w:val="24"/>
          <w:szCs w:val="24"/>
        </w:rPr>
        <w:t xml:space="preserve"> pu</w:t>
      </w:r>
      <w:r w:rsidR="00520912">
        <w:rPr>
          <w:rFonts w:ascii="Arial" w:eastAsia="Times New Roman" w:hAnsi="Arial" w:cs="Arial"/>
          <w:color w:val="000000" w:themeColor="text1"/>
          <w:sz w:val="24"/>
          <w:szCs w:val="24"/>
        </w:rPr>
        <w:t>pils</w:t>
      </w:r>
      <w:r w:rsidRPr="00FA7FAF">
        <w:rPr>
          <w:rFonts w:ascii="Arial" w:eastAsia="Times New Roman" w:hAnsi="Arial" w:cs="Arial"/>
          <w:color w:val="000000" w:themeColor="text1"/>
          <w:sz w:val="24"/>
          <w:szCs w:val="24"/>
        </w:rPr>
        <w:t xml:space="preserve">. No two </w:t>
      </w:r>
      <w:r w:rsidR="005D2FBE">
        <w:rPr>
          <w:rFonts w:ascii="Arial" w:eastAsia="Times New Roman" w:hAnsi="Arial" w:cs="Arial"/>
          <w:color w:val="000000" w:themeColor="text1"/>
          <w:sz w:val="24"/>
          <w:szCs w:val="24"/>
        </w:rPr>
        <w:t>pupils</w:t>
      </w:r>
      <w:r w:rsidRPr="00FA7FAF">
        <w:rPr>
          <w:rFonts w:ascii="Arial" w:eastAsia="Times New Roman" w:hAnsi="Arial" w:cs="Arial"/>
          <w:color w:val="000000" w:themeColor="text1"/>
          <w:sz w:val="24"/>
          <w:szCs w:val="24"/>
        </w:rPr>
        <w:t xml:space="preserve"> are </w:t>
      </w:r>
      <w:r w:rsidR="00182307" w:rsidRPr="00FA7FAF">
        <w:rPr>
          <w:rFonts w:ascii="Arial" w:eastAsia="Times New Roman" w:hAnsi="Arial" w:cs="Arial"/>
          <w:color w:val="000000" w:themeColor="text1"/>
          <w:sz w:val="24"/>
          <w:szCs w:val="24"/>
        </w:rPr>
        <w:t>alike,</w:t>
      </w:r>
      <w:r w:rsidRPr="00FA7FAF">
        <w:rPr>
          <w:rFonts w:ascii="Arial" w:eastAsia="Times New Roman" w:hAnsi="Arial" w:cs="Arial"/>
          <w:color w:val="000000" w:themeColor="text1"/>
          <w:sz w:val="24"/>
          <w:szCs w:val="24"/>
        </w:rPr>
        <w:t xml:space="preserve"> and no two members of staff are alike. Ou</w:t>
      </w:r>
      <w:r w:rsidR="006B3D4D">
        <w:rPr>
          <w:rFonts w:ascii="Arial" w:eastAsia="Times New Roman" w:hAnsi="Arial" w:cs="Arial"/>
          <w:color w:val="000000" w:themeColor="text1"/>
          <w:sz w:val="24"/>
          <w:szCs w:val="24"/>
        </w:rPr>
        <w:t>r</w:t>
      </w:r>
      <w:r w:rsidRPr="00FA7FAF">
        <w:rPr>
          <w:rFonts w:ascii="Arial" w:eastAsia="Times New Roman" w:hAnsi="Arial" w:cs="Arial"/>
          <w:color w:val="000000" w:themeColor="text1"/>
          <w:sz w:val="24"/>
          <w:szCs w:val="24"/>
        </w:rPr>
        <w:t xml:space="preserve"> pupils all have challenging ASD and associated conditions.</w:t>
      </w:r>
      <w:r w:rsidR="00CF179A">
        <w:rPr>
          <w:rFonts w:ascii="Arial" w:eastAsia="Times New Roman" w:hAnsi="Arial" w:cs="Arial"/>
          <w:color w:val="000000" w:themeColor="text1"/>
          <w:sz w:val="24"/>
          <w:szCs w:val="24"/>
        </w:rPr>
        <w:br/>
      </w:r>
    </w:p>
    <w:p w14:paraId="21F7D5EA" w14:textId="3E070550" w:rsidR="00AE41AA" w:rsidRPr="00FA7FAF" w:rsidRDefault="00AE41AA" w:rsidP="00B71119">
      <w:pPr>
        <w:spacing w:line="240" w:lineRule="auto"/>
        <w:rPr>
          <w:rFonts w:ascii="Arial" w:hAnsi="Arial" w:cs="Arial"/>
          <w:color w:val="000000"/>
          <w:sz w:val="24"/>
          <w:szCs w:val="24"/>
        </w:rPr>
      </w:pPr>
      <w:r w:rsidRPr="00FA7FAF">
        <w:rPr>
          <w:rFonts w:ascii="Arial" w:eastAsia="Times New Roman" w:hAnsi="Arial" w:cs="Arial"/>
          <w:color w:val="000000" w:themeColor="text1"/>
          <w:sz w:val="24"/>
          <w:szCs w:val="24"/>
        </w:rPr>
        <w:t>Our</w:t>
      </w:r>
      <w:r w:rsidRPr="00FA7FAF">
        <w:rPr>
          <w:rFonts w:ascii="Arial" w:eastAsia="Times New Roman" w:hAnsi="Arial" w:cs="Arial"/>
          <w:b/>
          <w:color w:val="000000" w:themeColor="text1"/>
          <w:sz w:val="24"/>
          <w:szCs w:val="24"/>
        </w:rPr>
        <w:t xml:space="preserve"> </w:t>
      </w:r>
      <w:r w:rsidRPr="00FA7FAF">
        <w:rPr>
          <w:rFonts w:ascii="Arial" w:hAnsi="Arial" w:cs="Arial"/>
          <w:color w:val="000000"/>
          <w:sz w:val="24"/>
          <w:szCs w:val="24"/>
        </w:rPr>
        <w:t xml:space="preserve">school vision is to support all </w:t>
      </w:r>
      <w:r w:rsidR="00CF179A" w:rsidRPr="00FA7FAF">
        <w:rPr>
          <w:rFonts w:ascii="Arial" w:hAnsi="Arial" w:cs="Arial"/>
          <w:color w:val="000000"/>
          <w:sz w:val="24"/>
          <w:szCs w:val="24"/>
        </w:rPr>
        <w:t>children,</w:t>
      </w:r>
      <w:r w:rsidRPr="00FA7FAF">
        <w:rPr>
          <w:rFonts w:ascii="Arial" w:hAnsi="Arial" w:cs="Arial"/>
          <w:color w:val="000000"/>
          <w:sz w:val="24"/>
          <w:szCs w:val="24"/>
        </w:rPr>
        <w:t xml:space="preserve"> so they thrive during their time at Southfield School and are prepared socially, </w:t>
      </w:r>
      <w:r w:rsidR="00182307" w:rsidRPr="00FA7FAF">
        <w:rPr>
          <w:rFonts w:ascii="Arial" w:hAnsi="Arial" w:cs="Arial"/>
          <w:color w:val="000000"/>
          <w:sz w:val="24"/>
          <w:szCs w:val="24"/>
        </w:rPr>
        <w:t>emotionally,</w:t>
      </w:r>
      <w:r w:rsidRPr="00FA7FAF">
        <w:rPr>
          <w:rFonts w:ascii="Arial" w:hAnsi="Arial" w:cs="Arial"/>
          <w:color w:val="000000"/>
          <w:sz w:val="24"/>
          <w:szCs w:val="24"/>
        </w:rPr>
        <w:t xml:space="preserve"> and academically for their next steps in education</w:t>
      </w:r>
      <w:r w:rsidR="00182307" w:rsidRPr="00FA7FAF">
        <w:rPr>
          <w:rFonts w:ascii="Arial" w:hAnsi="Arial" w:cs="Arial"/>
          <w:color w:val="000000"/>
          <w:sz w:val="24"/>
          <w:szCs w:val="24"/>
        </w:rPr>
        <w:t xml:space="preserve">. </w:t>
      </w:r>
      <w:r w:rsidRPr="00FA7FAF">
        <w:rPr>
          <w:rFonts w:ascii="Arial" w:hAnsi="Arial" w:cs="Arial"/>
          <w:color w:val="000000"/>
          <w:sz w:val="24"/>
          <w:szCs w:val="24"/>
        </w:rPr>
        <w:t xml:space="preserve">Collaboration with parents and carers </w:t>
      </w:r>
      <w:r w:rsidR="00FA7FAF" w:rsidRPr="00FA7FAF">
        <w:rPr>
          <w:rFonts w:ascii="Arial" w:hAnsi="Arial" w:cs="Arial"/>
          <w:color w:val="000000"/>
          <w:sz w:val="24"/>
          <w:szCs w:val="24"/>
        </w:rPr>
        <w:t>and the entire multi-</w:t>
      </w:r>
      <w:r w:rsidR="00FA7FAF" w:rsidRPr="00FA7FAF">
        <w:rPr>
          <w:rFonts w:ascii="Arial" w:hAnsi="Arial" w:cs="Arial"/>
          <w:sz w:val="24"/>
          <w:szCs w:val="24"/>
        </w:rPr>
        <w:t xml:space="preserve">disciplinary team who support our </w:t>
      </w:r>
      <w:r w:rsidR="00D106A1">
        <w:rPr>
          <w:rFonts w:ascii="Arial" w:hAnsi="Arial" w:cs="Arial"/>
          <w:sz w:val="24"/>
          <w:szCs w:val="24"/>
        </w:rPr>
        <w:t>pupils</w:t>
      </w:r>
      <w:r w:rsidR="00FA7FAF" w:rsidRPr="00FA7FAF">
        <w:rPr>
          <w:rFonts w:ascii="Arial" w:hAnsi="Arial" w:cs="Arial"/>
          <w:sz w:val="24"/>
          <w:szCs w:val="24"/>
        </w:rPr>
        <w:t xml:space="preserve"> is vital and key to our success.</w:t>
      </w:r>
      <w:r w:rsidR="00CF179A">
        <w:rPr>
          <w:rFonts w:ascii="Arial" w:hAnsi="Arial" w:cs="Arial"/>
          <w:sz w:val="24"/>
          <w:szCs w:val="24"/>
        </w:rPr>
        <w:br/>
      </w:r>
    </w:p>
    <w:p w14:paraId="2F4DCBE0" w14:textId="0506BE8D" w:rsidR="00AE41AA" w:rsidRPr="00FA7FAF" w:rsidRDefault="00FA7FAF" w:rsidP="00B71119">
      <w:pPr>
        <w:spacing w:line="240" w:lineRule="auto"/>
        <w:rPr>
          <w:rFonts w:ascii="Arial" w:hAnsi="Arial" w:cs="Arial"/>
          <w:sz w:val="24"/>
          <w:szCs w:val="24"/>
        </w:rPr>
      </w:pPr>
      <w:r w:rsidRPr="00FA7FAF">
        <w:rPr>
          <w:rFonts w:ascii="Arial" w:hAnsi="Arial" w:cs="Arial"/>
          <w:sz w:val="24"/>
          <w:szCs w:val="24"/>
        </w:rPr>
        <w:t xml:space="preserve">Everyone plays a part in the future of our </w:t>
      </w:r>
      <w:r w:rsidR="00D106A1">
        <w:rPr>
          <w:rFonts w:ascii="Arial" w:hAnsi="Arial" w:cs="Arial"/>
          <w:sz w:val="24"/>
          <w:szCs w:val="24"/>
        </w:rPr>
        <w:t>pupils</w:t>
      </w:r>
      <w:r w:rsidRPr="00FA7FAF">
        <w:rPr>
          <w:rFonts w:ascii="Arial" w:hAnsi="Arial" w:cs="Arial"/>
          <w:sz w:val="24"/>
          <w:szCs w:val="24"/>
        </w:rPr>
        <w:t xml:space="preserve"> with staff skills being </w:t>
      </w:r>
      <w:r w:rsidR="00182307" w:rsidRPr="00FA7FAF">
        <w:rPr>
          <w:rFonts w:ascii="Arial" w:hAnsi="Arial" w:cs="Arial"/>
          <w:sz w:val="24"/>
          <w:szCs w:val="24"/>
        </w:rPr>
        <w:t>used</w:t>
      </w:r>
      <w:r w:rsidRPr="00FA7FAF">
        <w:rPr>
          <w:rFonts w:ascii="Arial" w:hAnsi="Arial" w:cs="Arial"/>
          <w:sz w:val="24"/>
          <w:szCs w:val="24"/>
        </w:rPr>
        <w:t xml:space="preserve"> in order that we have a huge range of skill set and expertise. Everyone makes a difference to the lives of our </w:t>
      </w:r>
      <w:r w:rsidR="00D106A1">
        <w:rPr>
          <w:rFonts w:ascii="Arial" w:hAnsi="Arial" w:cs="Arial"/>
          <w:sz w:val="24"/>
          <w:szCs w:val="24"/>
        </w:rPr>
        <w:t>pupils</w:t>
      </w:r>
      <w:r w:rsidRPr="00FA7FAF">
        <w:rPr>
          <w:rFonts w:ascii="Arial" w:hAnsi="Arial" w:cs="Arial"/>
          <w:sz w:val="24"/>
          <w:szCs w:val="24"/>
        </w:rPr>
        <w:t xml:space="preserve"> and families.</w:t>
      </w:r>
      <w:r w:rsidR="00CF179A">
        <w:rPr>
          <w:rFonts w:ascii="Arial" w:hAnsi="Arial" w:cs="Arial"/>
          <w:sz w:val="24"/>
          <w:szCs w:val="24"/>
        </w:rPr>
        <w:br/>
      </w:r>
    </w:p>
    <w:p w14:paraId="3577D860" w14:textId="4965FF67" w:rsidR="00FA7FAF" w:rsidRPr="00FA7FAF" w:rsidRDefault="00FA7FAF" w:rsidP="00B71119">
      <w:pPr>
        <w:spacing w:line="240" w:lineRule="auto"/>
        <w:rPr>
          <w:rFonts w:ascii="Arial" w:hAnsi="Arial" w:cs="Arial"/>
          <w:sz w:val="24"/>
          <w:szCs w:val="24"/>
        </w:rPr>
      </w:pPr>
      <w:r w:rsidRPr="00FA7FAF">
        <w:rPr>
          <w:rFonts w:ascii="Arial" w:hAnsi="Arial" w:cs="Arial"/>
          <w:sz w:val="24"/>
          <w:szCs w:val="24"/>
        </w:rPr>
        <w:t>We are looking for like-minded, resilient staff who are passionate and who can work in a team.</w:t>
      </w:r>
      <w:r w:rsidR="00CF179A">
        <w:rPr>
          <w:rFonts w:ascii="Arial" w:hAnsi="Arial" w:cs="Arial"/>
          <w:sz w:val="24"/>
          <w:szCs w:val="24"/>
        </w:rPr>
        <w:br/>
      </w:r>
    </w:p>
    <w:p w14:paraId="439971FF" w14:textId="3FF7B682" w:rsidR="00FA7FAF" w:rsidRDefault="00FA7FAF" w:rsidP="00B71119">
      <w:pPr>
        <w:spacing w:line="240" w:lineRule="auto"/>
        <w:rPr>
          <w:rFonts w:ascii="Arial" w:hAnsi="Arial" w:cs="Arial"/>
          <w:sz w:val="24"/>
          <w:szCs w:val="24"/>
        </w:rPr>
      </w:pPr>
      <w:r w:rsidRPr="00FA7FAF">
        <w:rPr>
          <w:rFonts w:ascii="Arial" w:hAnsi="Arial" w:cs="Arial"/>
          <w:sz w:val="24"/>
          <w:szCs w:val="24"/>
        </w:rPr>
        <w:t>If you have yet to find what it is that you were meant to do with your life – Southfield School may be what you have been searching for.</w:t>
      </w:r>
      <w:r w:rsidR="00CF179A">
        <w:rPr>
          <w:rFonts w:ascii="Arial" w:hAnsi="Arial" w:cs="Arial"/>
          <w:sz w:val="24"/>
          <w:szCs w:val="24"/>
        </w:rPr>
        <w:br/>
      </w:r>
    </w:p>
    <w:p w14:paraId="73441497" w14:textId="77777777" w:rsidR="00CF179A" w:rsidRDefault="00CF179A" w:rsidP="00B71119">
      <w:pPr>
        <w:spacing w:line="240" w:lineRule="auto"/>
        <w:rPr>
          <w:rFonts w:ascii="Arial" w:hAnsi="Arial" w:cs="Arial"/>
          <w:sz w:val="24"/>
          <w:szCs w:val="24"/>
        </w:rPr>
      </w:pPr>
    </w:p>
    <w:p w14:paraId="12E23EEA" w14:textId="23EE537F" w:rsidR="00FA7FAF" w:rsidRPr="00FA7FAF" w:rsidRDefault="00FA7FAF" w:rsidP="00B71119">
      <w:pPr>
        <w:spacing w:line="240" w:lineRule="auto"/>
        <w:rPr>
          <w:rFonts w:ascii="Arial" w:hAnsi="Arial" w:cs="Arial"/>
          <w:sz w:val="24"/>
          <w:szCs w:val="24"/>
        </w:rPr>
      </w:pPr>
      <w:r w:rsidRPr="00FA7FAF">
        <w:rPr>
          <w:rFonts w:ascii="Arial" w:hAnsi="Arial" w:cs="Arial"/>
          <w:sz w:val="24"/>
          <w:szCs w:val="24"/>
        </w:rPr>
        <w:t xml:space="preserve">Come and join us and make a difference to the lives of children every </w:t>
      </w:r>
      <w:r w:rsidR="00182307" w:rsidRPr="00FA7FAF">
        <w:rPr>
          <w:rFonts w:ascii="Arial" w:hAnsi="Arial" w:cs="Arial"/>
          <w:sz w:val="24"/>
          <w:szCs w:val="24"/>
        </w:rPr>
        <w:t>day.</w:t>
      </w:r>
    </w:p>
    <w:p w14:paraId="16903EA1" w14:textId="7832BB14" w:rsidR="00FA7FAF" w:rsidRPr="00FA7FAF" w:rsidRDefault="00FA7FAF" w:rsidP="00FA7FAF">
      <w:pPr>
        <w:ind w:left="-567"/>
        <w:rPr>
          <w:rFonts w:ascii="Arial" w:hAnsi="Arial" w:cs="Arial"/>
          <w:sz w:val="24"/>
          <w:szCs w:val="24"/>
        </w:rPr>
      </w:pPr>
    </w:p>
    <w:p w14:paraId="6D1435D6" w14:textId="6B13863A" w:rsidR="006B3D4D" w:rsidRDefault="006B3D4D" w:rsidP="000D1443">
      <w:pPr>
        <w:rPr>
          <w:rFonts w:ascii="Arial" w:hAnsi="Arial" w:cs="Arial"/>
          <w:sz w:val="24"/>
          <w:szCs w:val="24"/>
        </w:rPr>
      </w:pPr>
    </w:p>
    <w:p w14:paraId="740F8030" w14:textId="762C0C05" w:rsidR="00FA7FAF" w:rsidRPr="006B1B6A" w:rsidRDefault="00FA7FAF" w:rsidP="000D1443">
      <w:pPr>
        <w:rPr>
          <w:rFonts w:ascii="Arial" w:hAnsi="Arial" w:cs="Arial"/>
          <w:i/>
          <w:iCs/>
          <w:sz w:val="24"/>
          <w:szCs w:val="24"/>
        </w:rPr>
      </w:pPr>
      <w:r w:rsidRPr="006B1B6A">
        <w:rPr>
          <w:rFonts w:ascii="Arial" w:hAnsi="Arial" w:cs="Arial"/>
          <w:i/>
          <w:iCs/>
          <w:sz w:val="24"/>
          <w:szCs w:val="24"/>
        </w:rPr>
        <w:t>Angela O’Rourke</w:t>
      </w:r>
    </w:p>
    <w:p w14:paraId="70FF801B" w14:textId="786CB24F" w:rsidR="00FA3F16" w:rsidRDefault="00FA7FAF" w:rsidP="000D1443">
      <w:pPr>
        <w:ind w:left="-567" w:firstLine="567"/>
        <w:rPr>
          <w:rFonts w:ascii="Arial" w:hAnsi="Arial" w:cs="Arial"/>
          <w:sz w:val="24"/>
          <w:szCs w:val="24"/>
        </w:rPr>
      </w:pPr>
      <w:r>
        <w:rPr>
          <w:rFonts w:ascii="Arial" w:hAnsi="Arial" w:cs="Arial"/>
          <w:sz w:val="24"/>
          <w:szCs w:val="24"/>
        </w:rPr>
        <w:t>Headteacher</w:t>
      </w:r>
    </w:p>
    <w:p w14:paraId="700A8CCF" w14:textId="39B9EA50" w:rsidR="00FA3F16" w:rsidRDefault="00FA3F16">
      <w:pPr>
        <w:spacing w:line="240" w:lineRule="auto"/>
      </w:pPr>
      <w:r>
        <w:rPr>
          <w:rFonts w:ascii="Arial" w:hAnsi="Arial" w:cs="Arial"/>
          <w:sz w:val="24"/>
          <w:szCs w:val="24"/>
        </w:rPr>
        <w:br w:type="page"/>
      </w:r>
    </w:p>
    <w:p w14:paraId="3D36199B" w14:textId="546403D8" w:rsidR="008B4ABB" w:rsidRDefault="008B4ABB" w:rsidP="008B4ABB">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lastRenderedPageBreak/>
        <w:t xml:space="preserve">Our </w:t>
      </w:r>
      <w:r w:rsidR="00432F89">
        <w:rPr>
          <w:rFonts w:ascii="Arial" w:eastAsia="Times New Roman" w:hAnsi="Arial" w:cs="Arial"/>
          <w:b/>
          <w:noProof/>
          <w:color w:val="4472C4" w:themeColor="accent1"/>
          <w:sz w:val="36"/>
          <w:szCs w:val="36"/>
          <w:lang w:eastAsia="en-GB"/>
        </w:rPr>
        <w:t>V</w:t>
      </w:r>
      <w:r>
        <w:rPr>
          <w:rFonts w:ascii="Arial" w:eastAsia="Times New Roman" w:hAnsi="Arial" w:cs="Arial"/>
          <w:b/>
          <w:noProof/>
          <w:color w:val="4472C4" w:themeColor="accent1"/>
          <w:sz w:val="36"/>
          <w:szCs w:val="36"/>
          <w:lang w:eastAsia="en-GB"/>
        </w:rPr>
        <w:t xml:space="preserve">ision and </w:t>
      </w:r>
      <w:r w:rsidR="00432F89">
        <w:rPr>
          <w:rFonts w:ascii="Arial" w:eastAsia="Times New Roman" w:hAnsi="Arial" w:cs="Arial"/>
          <w:b/>
          <w:noProof/>
          <w:color w:val="4472C4" w:themeColor="accent1"/>
          <w:sz w:val="36"/>
          <w:szCs w:val="36"/>
          <w:lang w:eastAsia="en-GB"/>
        </w:rPr>
        <w:t>V</w:t>
      </w:r>
      <w:r>
        <w:rPr>
          <w:rFonts w:ascii="Arial" w:eastAsia="Times New Roman" w:hAnsi="Arial" w:cs="Arial"/>
          <w:b/>
          <w:noProof/>
          <w:color w:val="4472C4" w:themeColor="accent1"/>
          <w:sz w:val="36"/>
          <w:szCs w:val="36"/>
          <w:lang w:eastAsia="en-GB"/>
        </w:rPr>
        <w:t>alues</w:t>
      </w:r>
    </w:p>
    <w:p w14:paraId="6A1FC512" w14:textId="1FFF26D5" w:rsidR="006B3D4D" w:rsidRPr="006B3D4D" w:rsidRDefault="006B3D4D" w:rsidP="00D07BDC">
      <w:pPr>
        <w:spacing w:line="240" w:lineRule="auto"/>
        <w:jc w:val="center"/>
        <w:rPr>
          <w:rFonts w:ascii="Arial" w:hAnsi="Arial" w:cs="Arial"/>
          <w:b/>
          <w:color w:val="0070C0"/>
          <w:sz w:val="36"/>
          <w:szCs w:val="36"/>
        </w:rPr>
      </w:pPr>
    </w:p>
    <w:p w14:paraId="0BB008E2" w14:textId="1562FEEA" w:rsidR="00D07BDC" w:rsidRPr="00D07BDC" w:rsidRDefault="00D07BDC" w:rsidP="00D07BDC">
      <w:pPr>
        <w:spacing w:line="240" w:lineRule="auto"/>
        <w:jc w:val="center"/>
        <w:rPr>
          <w:b/>
        </w:rPr>
      </w:pPr>
    </w:p>
    <w:p w14:paraId="78794EA4" w14:textId="231DCC6C" w:rsidR="008E2114" w:rsidRDefault="008E2114">
      <w:pPr>
        <w:spacing w:line="240" w:lineRule="auto"/>
        <w:rPr>
          <w:rFonts w:ascii="Arial" w:hAnsi="Arial" w:cs="Arial"/>
          <w:sz w:val="24"/>
          <w:szCs w:val="24"/>
        </w:rPr>
      </w:pPr>
    </w:p>
    <w:p w14:paraId="3E3BEF79" w14:textId="77777777" w:rsidR="00D23108" w:rsidRDefault="00D23108">
      <w:pPr>
        <w:spacing w:line="240" w:lineRule="auto"/>
        <w:rPr>
          <w:rFonts w:ascii="Arial" w:hAnsi="Arial" w:cs="Arial"/>
          <w:sz w:val="24"/>
          <w:szCs w:val="24"/>
        </w:rPr>
      </w:pPr>
    </w:p>
    <w:p w14:paraId="7A4D4F81" w14:textId="1F9180F0" w:rsidR="00D23108" w:rsidRDefault="0045480D">
      <w:pPr>
        <w:rPr>
          <w:rFonts w:ascii="Arial" w:hAnsi="Arial" w:cs="Arial"/>
          <w:sz w:val="24"/>
          <w:szCs w:val="24"/>
        </w:rPr>
      </w:pPr>
      <w:r w:rsidRPr="006B3D4D">
        <w:rPr>
          <w:rFonts w:ascii="Arial" w:hAnsi="Arial" w:cs="Arial"/>
          <w:b/>
          <w:noProof/>
          <w:color w:val="0070C0"/>
          <w:sz w:val="36"/>
          <w:szCs w:val="36"/>
          <w:lang w:eastAsia="en-GB"/>
        </w:rPr>
        <mc:AlternateContent>
          <mc:Choice Requires="wps">
            <w:drawing>
              <wp:anchor distT="0" distB="0" distL="114300" distR="114300" simplePos="0" relativeHeight="251658244" behindDoc="0" locked="0" layoutInCell="1" allowOverlap="1" wp14:anchorId="41AD5492" wp14:editId="298391FC">
                <wp:simplePos x="0" y="0"/>
                <wp:positionH relativeFrom="margin">
                  <wp:posOffset>-69850</wp:posOffset>
                </wp:positionH>
                <wp:positionV relativeFrom="paragraph">
                  <wp:posOffset>1278255</wp:posOffset>
                </wp:positionV>
                <wp:extent cx="790575" cy="5334000"/>
                <wp:effectExtent l="0" t="0" r="28575" b="19050"/>
                <wp:wrapNone/>
                <wp:docPr id="206" name="Text Box 206"/>
                <wp:cNvGraphicFramePr/>
                <a:graphic xmlns:a="http://schemas.openxmlformats.org/drawingml/2006/main">
                  <a:graphicData uri="http://schemas.microsoft.com/office/word/2010/wordprocessingShape">
                    <wps:wsp>
                      <wps:cNvSpPr txBox="1"/>
                      <wps:spPr>
                        <a:xfrm>
                          <a:off x="0" y="0"/>
                          <a:ext cx="790575" cy="5334000"/>
                        </a:xfrm>
                        <a:prstGeom prst="rect">
                          <a:avLst/>
                        </a:prstGeom>
                        <a:solidFill>
                          <a:schemeClr val="lt1"/>
                        </a:solidFill>
                        <a:ln w="6350">
                          <a:solidFill>
                            <a:prstClr val="black"/>
                          </a:solidFill>
                        </a:ln>
                      </wps:spPr>
                      <wps:txbx>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AD5492" id="Text Box 206" o:spid="_x0000_s1028" type="#_x0000_t202" style="position:absolute;margin-left:-5.5pt;margin-top:100.65pt;width:62.25pt;height:420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LaUPQIAAIYEAAAOAAAAZHJzL2Uyb0RvYy54bWysVEtv2zAMvg/YfxB0X+y8mtWIU2QpMgwI&#10;2gLp0LMiS4kwWdQkJXb260cp726nYReZFMlP5EfS44e21mQnnFdgStrt5JQIw6FSZl3S76/zT58p&#10;8YGZimkwoqR74enD5OOHcWML0YMN6Eo4giDGF40t6SYEW2SZ5xtRM98BKwwaJbiaBVTdOqscaxC9&#10;1lkvz++yBlxlHXDhPd4+Hox0kvClFDw8S+lFILqkmFtIp0vnKp7ZZMyKtWN2o/gxDfYPWdRMGXz0&#10;DPXIAiNbp/6AqhV34EGGDoc6AykVF6kGrKabv6tmuWFWpFqQHG/PNPn/B8ufdkv74khov0CLDYyE&#10;NNYXHi9jPa10dfxipgTtSOH+TJtoA+F4ObrPh6MhJRxNw35/kOeJ1+wSbZ0PXwXUJAolddiWxBbb&#10;LXzAF9H15BIf86BVNVdaJyWOgphpR3YMm6hDyhEjbry0IU1J7/rDPAHf2CL0OX6lGf8Rq7xFQE0b&#10;vLzUHqXQrlqiqpL2TrysoNojXQ4Ok+QtnyuEXzAfXpjD0UGGcB3CMx5SA+YER4mSDbhff7uP/iWN&#10;Z2+E4Q1OY0n9zy1zghL9zWC777uDQRzfpAyGox4q7tqyuraYbT0D5KqLu2d5EqN/0CdROqjfcHGm&#10;8WE0McMxuZKGkzgLhx3BxeNiOk1OOLCWhYVZWh6hY28is6/tG3P22NmAM/EEp7llxbsGH3xjpIHp&#10;NoBUqfuR6gOxxw7gsKcGHRczbtO1nrwuv4/JbwAAAP//AwBQSwMEFAAGAAgAAAAhAFPIHIXgAAAA&#10;DAEAAA8AAABkcnMvZG93bnJldi54bWxMj81OwzAQhO9IvIO1SNxa201pUYhTARKXIpBSeIBtbJII&#10;/yl20/D2bE9w290ZzX5T7WZn2WTGNASvQC4FMOPboAffKfj8eFncA0sZvUYbvFHwYxLs6uurCksd&#10;zr4x0yF3jEJ8KlFBn3MsOU9tbxymZYjGk/YVRoeZ1rHjesQzhTvLV0JsuMPB04ceo3nuTft9ODkF&#10;EV/38v2t2az3sRgm226bp7xV6vZmfnwAls2c/8xwwSd0qInpGE5eJ2YVLKSkLlnBSsgC2MUhiztg&#10;RxrEmk68rvj/EvUvAAAA//8DAFBLAQItABQABgAIAAAAIQC2gziS/gAAAOEBAAATAAAAAAAAAAAA&#10;AAAAAAAAAABbQ29udGVudF9UeXBlc10ueG1sUEsBAi0AFAAGAAgAAAAhADj9If/WAAAAlAEAAAsA&#10;AAAAAAAAAAAAAAAALwEAAF9yZWxzLy5yZWxzUEsBAi0AFAAGAAgAAAAhAKQ8tpQ9AgAAhgQAAA4A&#10;AAAAAAAAAAAAAAAALgIAAGRycy9lMm9Eb2MueG1sUEsBAi0AFAAGAAgAAAAhAFPIHIXgAAAADAEA&#10;AA8AAAAAAAAAAAAAAAAAlwQAAGRycy9kb3ducmV2LnhtbFBLBQYAAAAABAAEAPMAAACkBQAAAAA=&#10;" fillcolor="white [3201]" strokeweight=".5pt">
                <v:textbox style="layout-flow:vertical;mso-layout-flow-alt:bottom-to-top">
                  <w:txbxContent>
                    <w:p w14:paraId="61AB613A" w14:textId="77777777" w:rsidR="00D07BDC" w:rsidRPr="00B36FF6" w:rsidRDefault="00D07BDC" w:rsidP="00D07BDC">
                      <w:pPr>
                        <w:jc w:val="center"/>
                        <w:rPr>
                          <w:rFonts w:ascii="Arial" w:hAnsi="Arial" w:cs="Arial"/>
                          <w:b/>
                          <w:color w:val="0070C0"/>
                          <w:sz w:val="56"/>
                          <w:szCs w:val="56"/>
                        </w:rPr>
                      </w:pPr>
                      <w:r w:rsidRPr="00B36FF6">
                        <w:rPr>
                          <w:rFonts w:ascii="Arial" w:hAnsi="Arial" w:cs="Arial"/>
                          <w:b/>
                          <w:color w:val="0070C0"/>
                          <w:sz w:val="56"/>
                          <w:szCs w:val="56"/>
                        </w:rPr>
                        <w:t>A Bright Future for ALL</w:t>
                      </w:r>
                    </w:p>
                  </w:txbxContent>
                </v:textbox>
                <w10:wrap anchorx="margin"/>
              </v:shape>
            </w:pict>
          </mc:Fallback>
        </mc:AlternateContent>
      </w:r>
      <w:r w:rsidR="0083798B">
        <w:rPr>
          <w:noProof/>
        </w:rPr>
        <w:drawing>
          <wp:anchor distT="0" distB="0" distL="114300" distR="114300" simplePos="0" relativeHeight="251658248" behindDoc="0" locked="0" layoutInCell="1" allowOverlap="1" wp14:anchorId="5A22A896" wp14:editId="3861EFFE">
            <wp:simplePos x="0" y="0"/>
            <wp:positionH relativeFrom="column">
              <wp:posOffset>-623570</wp:posOffset>
            </wp:positionH>
            <wp:positionV relativeFrom="paragraph">
              <wp:posOffset>1003300</wp:posOffset>
            </wp:positionV>
            <wp:extent cx="8635365" cy="5869940"/>
            <wp:effectExtent l="0" t="7937" r="5397" b="5398"/>
            <wp:wrapSquare wrapText="bothSides"/>
            <wp:docPr id="568750142" name="Picture 1"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750142" name="Picture 1" descr="A diagram of a company&#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8635365" cy="5869940"/>
                    </a:xfrm>
                    <a:prstGeom prst="rect">
                      <a:avLst/>
                    </a:prstGeom>
                  </pic:spPr>
                </pic:pic>
              </a:graphicData>
            </a:graphic>
          </wp:anchor>
        </w:drawing>
      </w:r>
      <w:r w:rsidR="00D23108">
        <w:rPr>
          <w:rFonts w:ascii="Arial" w:hAnsi="Arial" w:cs="Arial"/>
          <w:sz w:val="24"/>
          <w:szCs w:val="24"/>
        </w:rPr>
        <w:br w:type="page"/>
      </w:r>
    </w:p>
    <w:p w14:paraId="5309C77C" w14:textId="0B9DADB2" w:rsidR="005819B8" w:rsidRPr="004A515A" w:rsidRDefault="005819B8" w:rsidP="00432F89">
      <w:pPr>
        <w:rPr>
          <w:rFonts w:ascii="Arial" w:eastAsia="Times New Roman" w:hAnsi="Arial" w:cs="Arial"/>
          <w:b/>
          <w:noProof/>
          <w:color w:val="4472C4" w:themeColor="accent1"/>
          <w:sz w:val="24"/>
          <w:szCs w:val="24"/>
          <w:lang w:eastAsia="en-GB"/>
        </w:rPr>
      </w:pPr>
      <w:r>
        <w:rPr>
          <w:rFonts w:ascii="Arial" w:eastAsia="Times New Roman" w:hAnsi="Arial" w:cs="Arial"/>
          <w:b/>
          <w:noProof/>
          <w:color w:val="4472C4" w:themeColor="accent1"/>
          <w:sz w:val="36"/>
          <w:szCs w:val="36"/>
          <w:lang w:eastAsia="en-GB"/>
        </w:rPr>
        <w:lastRenderedPageBreak/>
        <w:t>What We Offer</w:t>
      </w:r>
      <w:r w:rsidR="004A515A">
        <w:rPr>
          <w:rFonts w:ascii="Arial" w:eastAsia="Times New Roman" w:hAnsi="Arial" w:cs="Arial"/>
          <w:b/>
          <w:noProof/>
          <w:color w:val="4472C4" w:themeColor="accent1"/>
          <w:sz w:val="36"/>
          <w:szCs w:val="36"/>
          <w:lang w:eastAsia="en-GB"/>
        </w:rPr>
        <w:br/>
      </w:r>
    </w:p>
    <w:p w14:paraId="4BA3CF04" w14:textId="77777777" w:rsidR="00023AEF" w:rsidRPr="00023AEF" w:rsidRDefault="00023AEF" w:rsidP="00023AEF">
      <w:pPr>
        <w:rPr>
          <w:rFonts w:ascii="Arial" w:eastAsia="Times New Roman" w:hAnsi="Arial" w:cs="Arial"/>
          <w:bCs/>
          <w:noProof/>
          <w:sz w:val="24"/>
          <w:szCs w:val="24"/>
          <w:lang w:eastAsia="en-GB"/>
        </w:rPr>
      </w:pPr>
      <w:r w:rsidRPr="00023AEF">
        <w:rPr>
          <w:rFonts w:ascii="Arial" w:eastAsia="Times New Roman" w:hAnsi="Arial" w:cs="Arial"/>
          <w:bCs/>
          <w:noProof/>
          <w:sz w:val="24"/>
          <w:szCs w:val="24"/>
          <w:lang w:eastAsia="en-GB"/>
        </w:rPr>
        <w:t>Working at Southfield School is more than just a job – it’s a career with meaning, and whether you are working directly with our young people or in a supporting role, the work you do ultimately helps to change lives.</w:t>
      </w:r>
    </w:p>
    <w:p w14:paraId="33801148" w14:textId="77777777" w:rsidR="00023AEF" w:rsidRPr="00023AEF" w:rsidRDefault="00023AEF" w:rsidP="00023AEF">
      <w:pPr>
        <w:rPr>
          <w:rFonts w:ascii="Arial" w:eastAsia="Times New Roman" w:hAnsi="Arial" w:cs="Arial"/>
          <w:bCs/>
          <w:noProof/>
          <w:sz w:val="24"/>
          <w:szCs w:val="24"/>
          <w:lang w:eastAsia="en-GB"/>
        </w:rPr>
      </w:pPr>
    </w:p>
    <w:p w14:paraId="1C2D4551" w14:textId="076E7345" w:rsidR="00023AEF" w:rsidRPr="00023AEF" w:rsidRDefault="00023AEF" w:rsidP="00023AEF">
      <w:pPr>
        <w:rPr>
          <w:rFonts w:ascii="Arial" w:eastAsia="Times New Roman" w:hAnsi="Arial" w:cs="Arial"/>
          <w:bCs/>
          <w:noProof/>
          <w:sz w:val="24"/>
          <w:szCs w:val="24"/>
          <w:lang w:eastAsia="en-GB"/>
        </w:rPr>
      </w:pPr>
      <w:r w:rsidRPr="00023AEF">
        <w:rPr>
          <w:rFonts w:ascii="Arial" w:eastAsia="Times New Roman" w:hAnsi="Arial" w:cs="Arial"/>
          <w:bCs/>
          <w:noProof/>
          <w:sz w:val="24"/>
          <w:szCs w:val="24"/>
          <w:lang w:eastAsia="en-GB"/>
        </w:rPr>
        <w:t>We recognise that our employees are the key to helping us achieve our ambitions and deserve to be valued and supported.</w:t>
      </w:r>
    </w:p>
    <w:p w14:paraId="0FC8F624" w14:textId="77777777" w:rsidR="00023AEF" w:rsidRPr="00023AEF" w:rsidRDefault="00023AEF" w:rsidP="00023AEF">
      <w:pPr>
        <w:rPr>
          <w:rFonts w:ascii="Arial" w:eastAsia="Times New Roman" w:hAnsi="Arial" w:cs="Arial"/>
          <w:bCs/>
          <w:noProof/>
          <w:sz w:val="24"/>
          <w:szCs w:val="24"/>
          <w:lang w:eastAsia="en-GB"/>
        </w:rPr>
      </w:pPr>
    </w:p>
    <w:p w14:paraId="6E63C378" w14:textId="454DDBF1" w:rsidR="00023AEF" w:rsidRPr="00023AEF" w:rsidRDefault="00023AEF" w:rsidP="00023AEF">
      <w:pPr>
        <w:rPr>
          <w:rFonts w:ascii="Arial" w:eastAsia="Times New Roman" w:hAnsi="Arial" w:cs="Arial"/>
          <w:bCs/>
          <w:noProof/>
          <w:sz w:val="24"/>
          <w:szCs w:val="24"/>
          <w:lang w:eastAsia="en-GB"/>
        </w:rPr>
      </w:pPr>
      <w:r w:rsidRPr="00023AEF">
        <w:rPr>
          <w:rFonts w:ascii="Arial" w:eastAsia="Times New Roman" w:hAnsi="Arial" w:cs="Arial"/>
          <w:bCs/>
          <w:noProof/>
          <w:sz w:val="24"/>
          <w:szCs w:val="24"/>
          <w:lang w:eastAsia="en-GB"/>
        </w:rPr>
        <w:t>Our rewards and benefits include:</w:t>
      </w:r>
    </w:p>
    <w:p w14:paraId="5C676B8C" w14:textId="1448E3E9"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24 hour employee assistance programme</w:t>
      </w:r>
      <w:r w:rsidR="00E16363">
        <w:rPr>
          <w:rFonts w:ascii="Arial" w:hAnsi="Arial" w:cs="Arial"/>
          <w:bCs/>
          <w:noProof/>
        </w:rPr>
        <w:t xml:space="preserve"> </w:t>
      </w:r>
      <w:r w:rsidR="00176B8C">
        <w:rPr>
          <w:rFonts w:ascii="Arial" w:hAnsi="Arial" w:cs="Arial"/>
          <w:bCs/>
          <w:noProof/>
        </w:rPr>
        <w:t>(EAP)</w:t>
      </w:r>
      <w:r w:rsidRPr="008E1E70">
        <w:rPr>
          <w:rFonts w:ascii="Arial" w:hAnsi="Arial" w:cs="Arial"/>
          <w:bCs/>
          <w:noProof/>
        </w:rPr>
        <w:t xml:space="preserve"> for advice, information and support</w:t>
      </w:r>
      <w:r w:rsidR="00E16363">
        <w:rPr>
          <w:rFonts w:ascii="Arial" w:hAnsi="Arial" w:cs="Arial"/>
          <w:bCs/>
          <w:noProof/>
        </w:rPr>
        <w:t xml:space="preserve"> </w:t>
      </w:r>
    </w:p>
    <w:p w14:paraId="1992C108" w14:textId="29B790FF"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Local Authority Cycle to Work Scheme.</w:t>
      </w:r>
    </w:p>
    <w:p w14:paraId="6A983D0E" w14:textId="50254D91"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Long Service Awards.</w:t>
      </w:r>
    </w:p>
    <w:p w14:paraId="46A44503" w14:textId="05EFBC66"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High quality training offered through face to face, virtual and through various providers free of</w:t>
      </w:r>
      <w:r w:rsidR="008E1E70" w:rsidRPr="008E1E70">
        <w:rPr>
          <w:rFonts w:ascii="Arial" w:hAnsi="Arial" w:cs="Arial"/>
          <w:bCs/>
          <w:noProof/>
        </w:rPr>
        <w:t xml:space="preserve"> </w:t>
      </w:r>
      <w:r w:rsidRPr="008E1E70">
        <w:rPr>
          <w:rFonts w:ascii="Arial" w:hAnsi="Arial" w:cs="Arial"/>
          <w:bCs/>
          <w:noProof/>
        </w:rPr>
        <w:t>charge.</w:t>
      </w:r>
    </w:p>
    <w:p w14:paraId="21664311" w14:textId="575FC8B7"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Free care parking on site.</w:t>
      </w:r>
    </w:p>
    <w:p w14:paraId="6A58047E" w14:textId="27347AE7"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Contribution towards staff uniform.</w:t>
      </w:r>
    </w:p>
    <w:p w14:paraId="226DE0D9" w14:textId="4696F8B1"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Free refreshments and staffroom area.</w:t>
      </w:r>
    </w:p>
    <w:p w14:paraId="774722B2" w14:textId="36E1FAE2"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Tax relief may be available on staff uniform.</w:t>
      </w:r>
    </w:p>
    <w:p w14:paraId="64A04991" w14:textId="5E24DCEF"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Staff recognition scheme.</w:t>
      </w:r>
    </w:p>
    <w:p w14:paraId="5678CB95" w14:textId="2651137A"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Highly supportive team environment.</w:t>
      </w:r>
    </w:p>
    <w:p w14:paraId="3996DE29" w14:textId="4240A363" w:rsidR="00023AEF"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Support with career progression.</w:t>
      </w:r>
    </w:p>
    <w:p w14:paraId="7D69467A" w14:textId="2CEBA38B" w:rsidR="005819B8" w:rsidRPr="008E1E70" w:rsidRDefault="00023AEF" w:rsidP="008E1E70">
      <w:pPr>
        <w:pStyle w:val="ListParagraph"/>
        <w:numPr>
          <w:ilvl w:val="0"/>
          <w:numId w:val="19"/>
        </w:numPr>
        <w:rPr>
          <w:rFonts w:ascii="Arial" w:hAnsi="Arial" w:cs="Arial"/>
          <w:bCs/>
          <w:noProof/>
        </w:rPr>
      </w:pPr>
      <w:r w:rsidRPr="008E1E70">
        <w:rPr>
          <w:rFonts w:ascii="Arial" w:hAnsi="Arial" w:cs="Arial"/>
          <w:bCs/>
          <w:noProof/>
        </w:rPr>
        <w:t>Pension Scheme – Please follow the link for further information regarding Teacher Pensions and rates of contributions</w:t>
      </w:r>
      <w:r w:rsidR="008E1E70" w:rsidRPr="008E1E70">
        <w:rPr>
          <w:rFonts w:ascii="Arial" w:hAnsi="Arial" w:cs="Arial"/>
          <w:bCs/>
          <w:noProof/>
        </w:rPr>
        <w:t xml:space="preserve">: </w:t>
      </w:r>
      <w:r w:rsidRPr="008E1E70">
        <w:rPr>
          <w:rFonts w:ascii="Arial" w:hAnsi="Arial" w:cs="Arial"/>
          <w:bCs/>
          <w:noProof/>
        </w:rPr>
        <w:t>http://www.teacherspension.co.uk/</w:t>
      </w:r>
    </w:p>
    <w:p w14:paraId="0443C29B" w14:textId="77777777" w:rsidR="005819B8" w:rsidRDefault="005819B8" w:rsidP="00432F89">
      <w:pPr>
        <w:rPr>
          <w:rFonts w:ascii="Arial" w:eastAsia="Times New Roman" w:hAnsi="Arial" w:cs="Arial"/>
          <w:b/>
          <w:noProof/>
          <w:color w:val="4472C4" w:themeColor="accent1"/>
          <w:sz w:val="36"/>
          <w:szCs w:val="36"/>
          <w:lang w:eastAsia="en-GB"/>
        </w:rPr>
      </w:pPr>
    </w:p>
    <w:p w14:paraId="6F9BE39D" w14:textId="77777777" w:rsidR="00490B89" w:rsidRDefault="00490B89" w:rsidP="00432F89">
      <w:pPr>
        <w:rPr>
          <w:rFonts w:ascii="Arial" w:eastAsia="Times New Roman" w:hAnsi="Arial" w:cs="Arial"/>
          <w:b/>
          <w:noProof/>
          <w:color w:val="4472C4" w:themeColor="accent1"/>
          <w:sz w:val="36"/>
          <w:szCs w:val="36"/>
          <w:lang w:eastAsia="en-GB"/>
        </w:rPr>
      </w:pPr>
    </w:p>
    <w:p w14:paraId="5B61F18A" w14:textId="77777777" w:rsidR="00DC60A8" w:rsidRDefault="009A6760" w:rsidP="00432F89">
      <w:pPr>
        <w:rPr>
          <w:rFonts w:ascii="Arial" w:eastAsia="Times New Roman" w:hAnsi="Arial" w:cs="Arial"/>
          <w:b/>
          <w:noProof/>
          <w:color w:val="4472C4" w:themeColor="accent1"/>
          <w:sz w:val="36"/>
          <w:szCs w:val="36"/>
          <w:lang w:eastAsia="en-GB"/>
        </w:rPr>
      </w:pPr>
      <w:r>
        <w:rPr>
          <w:rFonts w:ascii="Arial" w:eastAsia="Times New Roman" w:hAnsi="Arial" w:cs="Arial"/>
          <w:b/>
          <w:noProof/>
          <w:color w:val="4472C4" w:themeColor="accent1"/>
          <w:sz w:val="36"/>
          <w:szCs w:val="36"/>
          <w:lang w:eastAsia="en-GB"/>
        </w:rPr>
        <w:t>Application Information</w:t>
      </w:r>
    </w:p>
    <w:p w14:paraId="4DEFC99F" w14:textId="77777777" w:rsidR="00DC60A8" w:rsidRPr="00832458" w:rsidRDefault="00DC60A8" w:rsidP="00432F89">
      <w:pPr>
        <w:rPr>
          <w:rFonts w:ascii="Arial" w:eastAsia="Times New Roman" w:hAnsi="Arial" w:cs="Arial"/>
          <w:b/>
          <w:noProof/>
          <w:color w:val="4472C4" w:themeColor="accent1"/>
          <w:sz w:val="24"/>
          <w:szCs w:val="24"/>
          <w:lang w:eastAsia="en-GB"/>
        </w:rPr>
      </w:pPr>
    </w:p>
    <w:p w14:paraId="7C750818" w14:textId="4E15B7F2" w:rsidR="009A6760" w:rsidRPr="00832458" w:rsidRDefault="00DC60A8" w:rsidP="00432F89">
      <w:pPr>
        <w:rPr>
          <w:rFonts w:ascii="Arial" w:hAnsi="Arial" w:cs="Arial"/>
          <w:sz w:val="24"/>
          <w:szCs w:val="24"/>
        </w:rPr>
      </w:pPr>
      <w:r w:rsidRPr="00832458">
        <w:rPr>
          <w:rFonts w:ascii="Arial" w:hAnsi="Arial" w:cs="Arial"/>
          <w:sz w:val="24"/>
          <w:szCs w:val="24"/>
        </w:rPr>
        <w:t>Visits to the school</w:t>
      </w:r>
      <w:r w:rsidR="00832458" w:rsidRPr="00832458">
        <w:rPr>
          <w:rFonts w:ascii="Arial" w:hAnsi="Arial" w:cs="Arial"/>
          <w:sz w:val="24"/>
          <w:szCs w:val="24"/>
        </w:rPr>
        <w:t xml:space="preserve"> for potent</w:t>
      </w:r>
      <w:r w:rsidR="00832458">
        <w:rPr>
          <w:rFonts w:ascii="Arial" w:hAnsi="Arial" w:cs="Arial"/>
          <w:sz w:val="24"/>
          <w:szCs w:val="24"/>
        </w:rPr>
        <w:t>ial</w:t>
      </w:r>
      <w:r w:rsidR="00832458" w:rsidRPr="00832458">
        <w:rPr>
          <w:rFonts w:ascii="Arial" w:hAnsi="Arial" w:cs="Arial"/>
          <w:sz w:val="24"/>
          <w:szCs w:val="24"/>
        </w:rPr>
        <w:t xml:space="preserve"> candidates are warmly welcomed.</w:t>
      </w:r>
      <w:r w:rsidR="00CB104C" w:rsidRPr="00CB104C">
        <w:rPr>
          <w:rFonts w:ascii="Arial" w:hAnsi="Arial" w:cs="Arial"/>
          <w:sz w:val="24"/>
          <w:szCs w:val="24"/>
        </w:rPr>
        <w:t xml:space="preserve"> </w:t>
      </w:r>
      <w:r w:rsidR="00CB104C" w:rsidRPr="000B1B93">
        <w:rPr>
          <w:rFonts w:ascii="Arial" w:hAnsi="Arial" w:cs="Arial"/>
          <w:sz w:val="24"/>
          <w:szCs w:val="24"/>
        </w:rPr>
        <w:t>Visits will be hosted by the Headteacher.</w:t>
      </w:r>
      <w:r w:rsidR="00832458">
        <w:rPr>
          <w:rFonts w:ascii="Arial" w:hAnsi="Arial" w:cs="Arial"/>
          <w:sz w:val="24"/>
          <w:szCs w:val="24"/>
        </w:rPr>
        <w:br/>
      </w:r>
      <w:r w:rsidR="00D87EC3">
        <w:rPr>
          <w:rFonts w:ascii="Arial" w:hAnsi="Arial" w:cs="Arial"/>
          <w:sz w:val="24"/>
          <w:szCs w:val="24"/>
        </w:rPr>
        <w:t>P</w:t>
      </w:r>
      <w:r w:rsidR="00832458">
        <w:rPr>
          <w:rFonts w:ascii="Arial" w:hAnsi="Arial" w:cs="Arial"/>
          <w:sz w:val="24"/>
          <w:szCs w:val="24"/>
        </w:rPr>
        <w:t xml:space="preserve">lease contact the school office to book an appointment by emailing: </w:t>
      </w:r>
      <w:hyperlink r:id="rId16" w:history="1">
        <w:r w:rsidR="000B1B93" w:rsidRPr="00FD4DED">
          <w:rPr>
            <w:rStyle w:val="Hyperlink"/>
            <w:rFonts w:ascii="Arial" w:eastAsia="Times New Roman" w:hAnsi="Arial" w:cs="Arial"/>
            <w:noProof/>
            <w:sz w:val="24"/>
            <w:szCs w:val="24"/>
            <w:lang w:eastAsia="en-GB"/>
          </w:rPr>
          <w:t>admin@southfield.herts.sch.uk</w:t>
        </w:r>
      </w:hyperlink>
      <w:r w:rsidR="000B1B93">
        <w:rPr>
          <w:rFonts w:ascii="Arial" w:eastAsia="Times New Roman" w:hAnsi="Arial" w:cs="Arial"/>
          <w:b/>
          <w:noProof/>
          <w:color w:val="4472C4" w:themeColor="accent1"/>
          <w:sz w:val="36"/>
          <w:szCs w:val="36"/>
          <w:lang w:eastAsia="en-GB"/>
        </w:rPr>
        <w:br/>
      </w:r>
      <w:r w:rsidR="00D96856" w:rsidRPr="000B1B93">
        <w:rPr>
          <w:rFonts w:ascii="Arial" w:hAnsi="Arial" w:cs="Arial"/>
          <w:sz w:val="24"/>
          <w:szCs w:val="24"/>
        </w:rPr>
        <w:br/>
      </w:r>
    </w:p>
    <w:p w14:paraId="37C7B7FF" w14:textId="156C628C" w:rsidR="00D23108" w:rsidRPr="009A6760" w:rsidRDefault="00D23108" w:rsidP="00432F89">
      <w:pPr>
        <w:spacing w:line="240" w:lineRule="auto"/>
        <w:jc w:val="both"/>
        <w:rPr>
          <w:rFonts w:ascii="Arial" w:hAnsi="Arial" w:cs="Arial"/>
          <w:b/>
          <w:bCs/>
          <w:sz w:val="24"/>
          <w:szCs w:val="24"/>
        </w:rPr>
      </w:pPr>
      <w:r w:rsidRPr="009A6760">
        <w:rPr>
          <w:rFonts w:ascii="Arial" w:hAnsi="Arial" w:cs="Arial"/>
          <w:b/>
          <w:bCs/>
          <w:sz w:val="24"/>
          <w:szCs w:val="24"/>
        </w:rPr>
        <w:t>Equal Opportunities Monitoring Form</w:t>
      </w:r>
    </w:p>
    <w:p w14:paraId="03EA76CD"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At Southfield School, we want our workforce to reflect the diversity of the community we</w:t>
      </w:r>
    </w:p>
    <w:p w14:paraId="54DC3CAF"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serve. It is our policy to ensure that job applicants and employees are treated justly, and are</w:t>
      </w:r>
    </w:p>
    <w:p w14:paraId="2010F7D8"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recruited, selected, trained, and promoted </w:t>
      </w:r>
      <w:proofErr w:type="gramStart"/>
      <w:r w:rsidRPr="00D23108">
        <w:rPr>
          <w:rFonts w:ascii="Arial" w:hAnsi="Arial" w:cs="Arial"/>
          <w:sz w:val="24"/>
          <w:szCs w:val="24"/>
        </w:rPr>
        <w:t>on the basis of</w:t>
      </w:r>
      <w:proofErr w:type="gramEnd"/>
      <w:r w:rsidRPr="00D23108">
        <w:rPr>
          <w:rFonts w:ascii="Arial" w:hAnsi="Arial" w:cs="Arial"/>
          <w:sz w:val="24"/>
          <w:szCs w:val="24"/>
        </w:rPr>
        <w:t xml:space="preserve"> the job requirements, skills and</w:t>
      </w:r>
    </w:p>
    <w:p w14:paraId="4600CD05"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abilities. We will ensure that people are not disadvantaged by conditions or requirements, which cannot be shown to be justified as being necessary for the effective performance of</w:t>
      </w:r>
    </w:p>
    <w:p w14:paraId="03275002" w14:textId="77777777" w:rsidR="005234D1"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the job. You are under no obligation to complete this form, however if you do you are agreeing, under the Data Protection Act 2018 that </w:t>
      </w:r>
      <w:r w:rsidR="005234D1">
        <w:rPr>
          <w:rFonts w:ascii="Arial" w:hAnsi="Arial" w:cs="Arial"/>
          <w:sz w:val="24"/>
          <w:szCs w:val="24"/>
        </w:rPr>
        <w:t>Southfield</w:t>
      </w:r>
      <w:r w:rsidRPr="00D23108">
        <w:rPr>
          <w:rFonts w:ascii="Arial" w:hAnsi="Arial" w:cs="Arial"/>
          <w:sz w:val="24"/>
          <w:szCs w:val="24"/>
        </w:rPr>
        <w:t xml:space="preserve"> School may hold and use personal</w:t>
      </w:r>
      <w:r w:rsidR="005234D1">
        <w:rPr>
          <w:rFonts w:ascii="Arial" w:hAnsi="Arial" w:cs="Arial"/>
          <w:sz w:val="24"/>
          <w:szCs w:val="24"/>
        </w:rPr>
        <w:t xml:space="preserve"> </w:t>
      </w:r>
      <w:r w:rsidRPr="00D23108">
        <w:rPr>
          <w:rFonts w:ascii="Arial" w:hAnsi="Arial" w:cs="Arial"/>
          <w:sz w:val="24"/>
          <w:szCs w:val="24"/>
        </w:rPr>
        <w:t xml:space="preserve">information about you for monitoring purposes. </w:t>
      </w:r>
    </w:p>
    <w:p w14:paraId="0C766FAC" w14:textId="77777777" w:rsidR="005234D1" w:rsidRDefault="005234D1" w:rsidP="00432F89">
      <w:pPr>
        <w:spacing w:line="240" w:lineRule="auto"/>
        <w:jc w:val="both"/>
        <w:rPr>
          <w:rFonts w:ascii="Arial" w:hAnsi="Arial" w:cs="Arial"/>
          <w:sz w:val="24"/>
          <w:szCs w:val="24"/>
        </w:rPr>
      </w:pPr>
    </w:p>
    <w:p w14:paraId="74988AC5" w14:textId="16350E68" w:rsidR="00D23108" w:rsidRPr="005234D1" w:rsidRDefault="00D23108" w:rsidP="00432F89">
      <w:pPr>
        <w:spacing w:line="240" w:lineRule="auto"/>
        <w:jc w:val="both"/>
        <w:rPr>
          <w:rFonts w:ascii="Arial" w:hAnsi="Arial" w:cs="Arial"/>
          <w:b/>
          <w:bCs/>
          <w:sz w:val="24"/>
          <w:szCs w:val="24"/>
        </w:rPr>
      </w:pPr>
      <w:r w:rsidRPr="005234D1">
        <w:rPr>
          <w:rFonts w:ascii="Arial" w:hAnsi="Arial" w:cs="Arial"/>
          <w:b/>
          <w:bCs/>
          <w:sz w:val="24"/>
          <w:szCs w:val="24"/>
        </w:rPr>
        <w:t>Safeguarding</w:t>
      </w:r>
    </w:p>
    <w:p w14:paraId="1B109C88"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Southfield School has a responsibility for and is committed to safeguarding and promoting</w:t>
      </w:r>
    </w:p>
    <w:p w14:paraId="6751D5B6"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the welfare of children, young people, and vulnerable adults to ensure that they are</w:t>
      </w:r>
    </w:p>
    <w:p w14:paraId="6380D5EC" w14:textId="46A80DA4" w:rsidR="00D23108" w:rsidRDefault="00D23108" w:rsidP="00432F89">
      <w:pPr>
        <w:spacing w:line="240" w:lineRule="auto"/>
        <w:jc w:val="both"/>
        <w:rPr>
          <w:rFonts w:ascii="Arial" w:hAnsi="Arial" w:cs="Arial"/>
          <w:sz w:val="24"/>
          <w:szCs w:val="24"/>
        </w:rPr>
      </w:pPr>
      <w:r w:rsidRPr="00D23108">
        <w:rPr>
          <w:rFonts w:ascii="Arial" w:hAnsi="Arial" w:cs="Arial"/>
          <w:sz w:val="24"/>
          <w:szCs w:val="24"/>
        </w:rPr>
        <w:t>protected from harm. All conditional offers of employment are subject to the following pre-employment</w:t>
      </w:r>
      <w:r w:rsidR="005234D1">
        <w:rPr>
          <w:rFonts w:ascii="Arial" w:hAnsi="Arial" w:cs="Arial"/>
          <w:sz w:val="24"/>
          <w:szCs w:val="24"/>
        </w:rPr>
        <w:t xml:space="preserve"> </w:t>
      </w:r>
      <w:r w:rsidRPr="00D23108">
        <w:rPr>
          <w:rFonts w:ascii="Arial" w:hAnsi="Arial" w:cs="Arial"/>
          <w:sz w:val="24"/>
          <w:szCs w:val="24"/>
        </w:rPr>
        <w:t>clearances:</w:t>
      </w:r>
    </w:p>
    <w:p w14:paraId="7CC9180D" w14:textId="77777777" w:rsidR="00AB142A" w:rsidRPr="00D23108" w:rsidRDefault="00AB142A" w:rsidP="00432F89">
      <w:pPr>
        <w:spacing w:line="240" w:lineRule="auto"/>
        <w:jc w:val="both"/>
        <w:rPr>
          <w:rFonts w:ascii="Arial" w:hAnsi="Arial" w:cs="Arial"/>
          <w:sz w:val="24"/>
          <w:szCs w:val="24"/>
        </w:rPr>
      </w:pPr>
    </w:p>
    <w:p w14:paraId="437493CB" w14:textId="57F35E66" w:rsidR="005234D1" w:rsidRPr="00432F89" w:rsidRDefault="00D23108" w:rsidP="00432F89">
      <w:pPr>
        <w:spacing w:line="240" w:lineRule="auto"/>
        <w:jc w:val="both"/>
        <w:rPr>
          <w:rFonts w:ascii="Arial" w:hAnsi="Arial" w:cs="Arial"/>
          <w:b/>
          <w:bCs/>
          <w:sz w:val="24"/>
          <w:szCs w:val="24"/>
        </w:rPr>
      </w:pPr>
      <w:r w:rsidRPr="00432F89">
        <w:rPr>
          <w:rFonts w:ascii="Arial" w:hAnsi="Arial" w:cs="Arial"/>
          <w:b/>
          <w:bCs/>
          <w:sz w:val="24"/>
          <w:szCs w:val="24"/>
        </w:rPr>
        <w:t>Satisfactory Medical Clearance</w:t>
      </w:r>
    </w:p>
    <w:p w14:paraId="4E9795C9"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All successful candidates complete a medical questionnaire and may be required to pass a</w:t>
      </w:r>
    </w:p>
    <w:p w14:paraId="7FD59B76" w14:textId="77777777" w:rsidR="00AB142A"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medical examination by the Southfield School. </w:t>
      </w:r>
    </w:p>
    <w:p w14:paraId="1007167B" w14:textId="77777777" w:rsidR="00AB142A" w:rsidRDefault="00AB142A" w:rsidP="00432F89">
      <w:pPr>
        <w:spacing w:line="240" w:lineRule="auto"/>
        <w:jc w:val="both"/>
        <w:rPr>
          <w:rFonts w:ascii="Arial" w:hAnsi="Arial" w:cs="Arial"/>
          <w:sz w:val="24"/>
          <w:szCs w:val="24"/>
        </w:rPr>
      </w:pPr>
    </w:p>
    <w:p w14:paraId="285A2639" w14:textId="49ACA8D4" w:rsidR="00D23108" w:rsidRPr="00432F89" w:rsidRDefault="00D23108" w:rsidP="00432F89">
      <w:pPr>
        <w:spacing w:line="240" w:lineRule="auto"/>
        <w:jc w:val="both"/>
        <w:rPr>
          <w:rFonts w:ascii="Arial" w:hAnsi="Arial" w:cs="Arial"/>
          <w:b/>
          <w:bCs/>
          <w:sz w:val="24"/>
          <w:szCs w:val="24"/>
        </w:rPr>
      </w:pPr>
      <w:r w:rsidRPr="00432F89">
        <w:rPr>
          <w:rFonts w:ascii="Arial" w:hAnsi="Arial" w:cs="Arial"/>
          <w:b/>
          <w:bCs/>
          <w:sz w:val="24"/>
          <w:szCs w:val="24"/>
        </w:rPr>
        <w:lastRenderedPageBreak/>
        <w:t>Satisfactory References</w:t>
      </w:r>
    </w:p>
    <w:p w14:paraId="0269A4EB" w14:textId="2A303483" w:rsidR="00D23108" w:rsidRPr="00D23108" w:rsidRDefault="00D23108" w:rsidP="00B01364">
      <w:pPr>
        <w:spacing w:line="240" w:lineRule="auto"/>
        <w:rPr>
          <w:rFonts w:ascii="Arial" w:hAnsi="Arial" w:cs="Arial"/>
          <w:sz w:val="24"/>
          <w:szCs w:val="24"/>
        </w:rPr>
      </w:pPr>
      <w:r w:rsidRPr="00D23108">
        <w:rPr>
          <w:rFonts w:ascii="Arial" w:hAnsi="Arial" w:cs="Arial"/>
          <w:sz w:val="24"/>
          <w:szCs w:val="24"/>
        </w:rPr>
        <w:t>It is the school’s practice to take up</w:t>
      </w:r>
      <w:r w:rsidR="002B6B24">
        <w:rPr>
          <w:rFonts w:ascii="Arial" w:hAnsi="Arial" w:cs="Arial"/>
          <w:sz w:val="24"/>
          <w:szCs w:val="24"/>
        </w:rPr>
        <w:t xml:space="preserve"> at least</w:t>
      </w:r>
      <w:r w:rsidRPr="00D23108">
        <w:rPr>
          <w:rFonts w:ascii="Arial" w:hAnsi="Arial" w:cs="Arial"/>
          <w:sz w:val="24"/>
          <w:szCs w:val="24"/>
        </w:rPr>
        <w:t xml:space="preserve"> 2 references from your last two </w:t>
      </w:r>
      <w:r w:rsidR="002B6B24">
        <w:rPr>
          <w:rFonts w:ascii="Arial" w:hAnsi="Arial" w:cs="Arial"/>
          <w:sz w:val="24"/>
          <w:szCs w:val="24"/>
        </w:rPr>
        <w:t>employers</w:t>
      </w:r>
      <w:r w:rsidRPr="00D23108">
        <w:rPr>
          <w:rFonts w:ascii="Arial" w:hAnsi="Arial" w:cs="Arial"/>
          <w:sz w:val="24"/>
          <w:szCs w:val="24"/>
        </w:rPr>
        <w:t>. Referees</w:t>
      </w:r>
      <w:r w:rsidR="00AB142A">
        <w:rPr>
          <w:rFonts w:ascii="Arial" w:hAnsi="Arial" w:cs="Arial"/>
          <w:sz w:val="24"/>
          <w:szCs w:val="24"/>
        </w:rPr>
        <w:t xml:space="preserve"> </w:t>
      </w:r>
      <w:r w:rsidRPr="00D23108">
        <w:rPr>
          <w:rFonts w:ascii="Arial" w:hAnsi="Arial" w:cs="Arial"/>
          <w:sz w:val="24"/>
          <w:szCs w:val="24"/>
        </w:rPr>
        <w:t>must not be a member of your family, or spouse/partner and the reference must be provided</w:t>
      </w:r>
      <w:r w:rsidR="00AB142A">
        <w:rPr>
          <w:rFonts w:ascii="Arial" w:hAnsi="Arial" w:cs="Arial"/>
          <w:sz w:val="24"/>
          <w:szCs w:val="24"/>
        </w:rPr>
        <w:t xml:space="preserve"> </w:t>
      </w:r>
      <w:r w:rsidRPr="00D23108">
        <w:rPr>
          <w:rFonts w:ascii="Arial" w:hAnsi="Arial" w:cs="Arial"/>
          <w:sz w:val="24"/>
          <w:szCs w:val="24"/>
        </w:rPr>
        <w:t>on letter headed paper or come from a work email address. If you are a recent school or</w:t>
      </w:r>
      <w:r w:rsidR="00AB142A">
        <w:rPr>
          <w:rFonts w:ascii="Arial" w:hAnsi="Arial" w:cs="Arial"/>
          <w:sz w:val="24"/>
          <w:szCs w:val="24"/>
        </w:rPr>
        <w:t xml:space="preserve"> </w:t>
      </w:r>
      <w:r w:rsidRPr="00D23108">
        <w:rPr>
          <w:rFonts w:ascii="Arial" w:hAnsi="Arial" w:cs="Arial"/>
          <w:sz w:val="24"/>
          <w:szCs w:val="24"/>
        </w:rPr>
        <w:t>further education leaver, one of your references must be from your school or college.</w:t>
      </w:r>
      <w:r w:rsidR="00AB142A">
        <w:rPr>
          <w:rFonts w:ascii="Arial" w:hAnsi="Arial" w:cs="Arial"/>
          <w:sz w:val="24"/>
          <w:szCs w:val="24"/>
        </w:rPr>
        <w:t xml:space="preserve"> </w:t>
      </w:r>
      <w:r w:rsidRPr="00D23108">
        <w:rPr>
          <w:rFonts w:ascii="Arial" w:hAnsi="Arial" w:cs="Arial"/>
          <w:sz w:val="24"/>
          <w:szCs w:val="24"/>
        </w:rPr>
        <w:t>Occasionally more than two references may be required, if this is the case, we will inform</w:t>
      </w:r>
      <w:r w:rsidR="00AB142A">
        <w:rPr>
          <w:rFonts w:ascii="Arial" w:hAnsi="Arial" w:cs="Arial"/>
          <w:sz w:val="24"/>
          <w:szCs w:val="24"/>
        </w:rPr>
        <w:t xml:space="preserve"> </w:t>
      </w:r>
      <w:r w:rsidRPr="00D23108">
        <w:rPr>
          <w:rFonts w:ascii="Arial" w:hAnsi="Arial" w:cs="Arial"/>
          <w:sz w:val="24"/>
          <w:szCs w:val="24"/>
        </w:rPr>
        <w:t>you before we contact former employers.</w:t>
      </w:r>
      <w:r w:rsidR="00B01364">
        <w:rPr>
          <w:rFonts w:ascii="Arial" w:hAnsi="Arial" w:cs="Arial"/>
          <w:sz w:val="24"/>
          <w:szCs w:val="24"/>
        </w:rPr>
        <w:br/>
      </w:r>
    </w:p>
    <w:p w14:paraId="29E8842B"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In line with our safer recruitment policy, we will take up references ahead of interview. Once we have received your references, we will call your referees to verify that the reference</w:t>
      </w:r>
    </w:p>
    <w:p w14:paraId="58233353"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is from them as part of the keeping children safe in education requirement. No employment</w:t>
      </w:r>
    </w:p>
    <w:p w14:paraId="008B2F00" w14:textId="4BB47323" w:rsidR="00AB142A" w:rsidRDefault="00D23108" w:rsidP="00B01364">
      <w:pPr>
        <w:spacing w:line="240" w:lineRule="auto"/>
        <w:rPr>
          <w:rFonts w:ascii="Arial" w:hAnsi="Arial" w:cs="Arial"/>
          <w:sz w:val="24"/>
          <w:szCs w:val="24"/>
        </w:rPr>
      </w:pPr>
      <w:r w:rsidRPr="00D23108">
        <w:rPr>
          <w:rFonts w:ascii="Arial" w:hAnsi="Arial" w:cs="Arial"/>
          <w:sz w:val="24"/>
          <w:szCs w:val="24"/>
        </w:rPr>
        <w:t xml:space="preserve">will be offered until 2 satisfactory references are received. </w:t>
      </w:r>
      <w:r w:rsidR="00B01364">
        <w:rPr>
          <w:rFonts w:ascii="Arial" w:hAnsi="Arial" w:cs="Arial"/>
          <w:sz w:val="24"/>
          <w:szCs w:val="24"/>
        </w:rPr>
        <w:br/>
        <w:t>Social media checks are also conducted prior to interview.</w:t>
      </w:r>
    </w:p>
    <w:p w14:paraId="5114015B" w14:textId="77777777" w:rsidR="00AB142A" w:rsidRDefault="00AB142A" w:rsidP="00432F89">
      <w:pPr>
        <w:spacing w:line="240" w:lineRule="auto"/>
        <w:jc w:val="both"/>
        <w:rPr>
          <w:rFonts w:ascii="Arial" w:hAnsi="Arial" w:cs="Arial"/>
          <w:sz w:val="24"/>
          <w:szCs w:val="24"/>
        </w:rPr>
      </w:pPr>
    </w:p>
    <w:p w14:paraId="5974CF7E" w14:textId="74EB438B" w:rsidR="00D23108" w:rsidRPr="00432F89" w:rsidRDefault="00D23108" w:rsidP="00432F89">
      <w:pPr>
        <w:spacing w:line="240" w:lineRule="auto"/>
        <w:jc w:val="both"/>
        <w:rPr>
          <w:rFonts w:ascii="Arial" w:hAnsi="Arial" w:cs="Arial"/>
          <w:b/>
          <w:bCs/>
          <w:sz w:val="24"/>
          <w:szCs w:val="24"/>
        </w:rPr>
      </w:pPr>
      <w:r w:rsidRPr="00432F89">
        <w:rPr>
          <w:rFonts w:ascii="Arial" w:hAnsi="Arial" w:cs="Arial"/>
          <w:b/>
          <w:bCs/>
          <w:sz w:val="24"/>
          <w:szCs w:val="24"/>
        </w:rPr>
        <w:t>Rehabilitation of Offenders Act 1974</w:t>
      </w:r>
    </w:p>
    <w:p w14:paraId="7148F487"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The Rehabilitation of Offenders Act 1974 makes it unlawful for prospective employers to</w:t>
      </w:r>
    </w:p>
    <w:p w14:paraId="16D9E47E" w14:textId="16889CA3"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consider offences in relation to which the person concerned is deemed to be rehabilitated. This means that after a certain </w:t>
      </w:r>
      <w:r w:rsidR="00BD1B1C" w:rsidRPr="00D23108">
        <w:rPr>
          <w:rFonts w:ascii="Arial" w:hAnsi="Arial" w:cs="Arial"/>
          <w:sz w:val="24"/>
          <w:szCs w:val="24"/>
        </w:rPr>
        <w:t>period</w:t>
      </w:r>
      <w:r w:rsidRPr="00D23108">
        <w:rPr>
          <w:rFonts w:ascii="Arial" w:hAnsi="Arial" w:cs="Arial"/>
          <w:sz w:val="24"/>
          <w:szCs w:val="24"/>
        </w:rPr>
        <w:t xml:space="preserve"> (dependent on the seriousness of the offence</w:t>
      </w:r>
    </w:p>
    <w:p w14:paraId="48E927EA" w14:textId="0BDB7841"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and length and severity of the punishment), the person concerned is to be assessed as if the</w:t>
      </w:r>
      <w:r w:rsidR="00AB142A">
        <w:rPr>
          <w:rFonts w:ascii="Arial" w:hAnsi="Arial" w:cs="Arial"/>
          <w:sz w:val="24"/>
          <w:szCs w:val="24"/>
        </w:rPr>
        <w:t xml:space="preserve"> </w:t>
      </w:r>
      <w:r w:rsidRPr="00D23108">
        <w:rPr>
          <w:rFonts w:ascii="Arial" w:hAnsi="Arial" w:cs="Arial"/>
          <w:sz w:val="24"/>
          <w:szCs w:val="24"/>
        </w:rPr>
        <w:t>conviction has been ‘spent’ (i.e. treated as if it had never occurred). Rehabilitation periods</w:t>
      </w:r>
      <w:r w:rsidR="00AB142A">
        <w:rPr>
          <w:rFonts w:ascii="Arial" w:hAnsi="Arial" w:cs="Arial"/>
          <w:sz w:val="24"/>
          <w:szCs w:val="24"/>
        </w:rPr>
        <w:t xml:space="preserve"> </w:t>
      </w:r>
      <w:r w:rsidRPr="00D23108">
        <w:rPr>
          <w:rFonts w:ascii="Arial" w:hAnsi="Arial" w:cs="Arial"/>
          <w:sz w:val="24"/>
          <w:szCs w:val="24"/>
        </w:rPr>
        <w:t>vary according to the type and length of conviction originally incurred. All posts within the school are covered by the Rehabilitation of Offenders Act (Exemptions)</w:t>
      </w:r>
    </w:p>
    <w:p w14:paraId="33AD1E2A"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Order 1975 and DBS clearance is required and therefore detail must be given about all</w:t>
      </w:r>
    </w:p>
    <w:p w14:paraId="263145AB" w14:textId="77777777" w:rsidR="00AB142A"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convictions, whether spent or not. </w:t>
      </w:r>
    </w:p>
    <w:p w14:paraId="01218653" w14:textId="77777777" w:rsidR="00AB142A" w:rsidRDefault="00AB142A" w:rsidP="00432F89">
      <w:pPr>
        <w:spacing w:line="240" w:lineRule="auto"/>
        <w:jc w:val="both"/>
        <w:rPr>
          <w:rFonts w:ascii="Arial" w:hAnsi="Arial" w:cs="Arial"/>
          <w:sz w:val="24"/>
          <w:szCs w:val="24"/>
        </w:rPr>
      </w:pPr>
    </w:p>
    <w:p w14:paraId="136B0927" w14:textId="4B4A6C17" w:rsidR="00D23108" w:rsidRPr="00AB142A" w:rsidRDefault="00D23108" w:rsidP="00432F89">
      <w:pPr>
        <w:spacing w:line="240" w:lineRule="auto"/>
        <w:jc w:val="both"/>
        <w:rPr>
          <w:rFonts w:ascii="Arial" w:hAnsi="Arial" w:cs="Arial"/>
          <w:i/>
          <w:iCs/>
          <w:sz w:val="24"/>
          <w:szCs w:val="24"/>
        </w:rPr>
      </w:pPr>
      <w:r w:rsidRPr="00432F89">
        <w:rPr>
          <w:rFonts w:ascii="Arial" w:hAnsi="Arial" w:cs="Arial"/>
          <w:b/>
          <w:bCs/>
          <w:sz w:val="24"/>
          <w:szCs w:val="24"/>
        </w:rPr>
        <w:t>Disclosure and Barring Service (DBS)</w:t>
      </w:r>
      <w:r w:rsidRPr="00AB142A">
        <w:rPr>
          <w:rFonts w:ascii="Arial" w:hAnsi="Arial" w:cs="Arial"/>
          <w:i/>
          <w:iCs/>
          <w:sz w:val="24"/>
          <w:szCs w:val="24"/>
        </w:rPr>
        <w:t xml:space="preserve"> (Previously CRB) Clearance</w:t>
      </w:r>
    </w:p>
    <w:p w14:paraId="0C4AD31F"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As all posts require a DBS check, the successful candidate will be required to complete the</w:t>
      </w:r>
    </w:p>
    <w:p w14:paraId="2D91F759"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appropriate DBS documentation. The successful candidate will be unable to take up the</w:t>
      </w:r>
    </w:p>
    <w:p w14:paraId="53CAD5D1"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appointment until the clearance is received from the DBS. The timescale for these checks is</w:t>
      </w:r>
    </w:p>
    <w:p w14:paraId="4D230EDE" w14:textId="77777777" w:rsidR="00AB142A"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outside the Southfield School’s control. </w:t>
      </w:r>
    </w:p>
    <w:p w14:paraId="35C64161" w14:textId="77777777" w:rsidR="00AB142A" w:rsidRDefault="00AB142A" w:rsidP="00432F89">
      <w:pPr>
        <w:spacing w:line="240" w:lineRule="auto"/>
        <w:jc w:val="both"/>
        <w:rPr>
          <w:rFonts w:ascii="Arial" w:hAnsi="Arial" w:cs="Arial"/>
          <w:sz w:val="24"/>
          <w:szCs w:val="24"/>
        </w:rPr>
      </w:pPr>
    </w:p>
    <w:p w14:paraId="27798D84" w14:textId="54FE2B0C" w:rsidR="00D23108" w:rsidRPr="00432F89" w:rsidRDefault="00D23108" w:rsidP="00432F89">
      <w:pPr>
        <w:spacing w:line="240" w:lineRule="auto"/>
        <w:jc w:val="both"/>
        <w:rPr>
          <w:rFonts w:ascii="Arial" w:hAnsi="Arial" w:cs="Arial"/>
          <w:b/>
          <w:bCs/>
          <w:sz w:val="24"/>
          <w:szCs w:val="24"/>
        </w:rPr>
      </w:pPr>
      <w:r w:rsidRPr="00432F89">
        <w:rPr>
          <w:rFonts w:ascii="Arial" w:hAnsi="Arial" w:cs="Arial"/>
          <w:b/>
          <w:bCs/>
          <w:sz w:val="24"/>
          <w:szCs w:val="24"/>
        </w:rPr>
        <w:t>Prohibition from Teaching</w:t>
      </w:r>
    </w:p>
    <w:p w14:paraId="7D36CB94"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All teaching appointments are subject to a check with the Department for Education to</w:t>
      </w:r>
    </w:p>
    <w:p w14:paraId="179D707F" w14:textId="77777777" w:rsidR="00AB142A"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ensure that you are not subject to a prohibition order or an interim prohibition order. </w:t>
      </w:r>
    </w:p>
    <w:p w14:paraId="15618A63" w14:textId="77777777" w:rsidR="00432F89" w:rsidRDefault="00432F89" w:rsidP="00432F89">
      <w:pPr>
        <w:spacing w:line="240" w:lineRule="auto"/>
        <w:jc w:val="both"/>
        <w:rPr>
          <w:rFonts w:ascii="Arial" w:hAnsi="Arial" w:cs="Arial"/>
          <w:sz w:val="24"/>
          <w:szCs w:val="24"/>
        </w:rPr>
      </w:pPr>
    </w:p>
    <w:p w14:paraId="58AFC5A3" w14:textId="77777777" w:rsidR="00DD3548" w:rsidRDefault="00DD3548" w:rsidP="00432F89">
      <w:pPr>
        <w:spacing w:line="240" w:lineRule="auto"/>
        <w:jc w:val="both"/>
        <w:rPr>
          <w:rFonts w:ascii="Arial" w:hAnsi="Arial" w:cs="Arial"/>
          <w:sz w:val="24"/>
          <w:szCs w:val="24"/>
        </w:rPr>
      </w:pPr>
    </w:p>
    <w:p w14:paraId="3A2CE9AC" w14:textId="0DF17342" w:rsidR="00D23108" w:rsidRPr="00432F89" w:rsidRDefault="00D23108" w:rsidP="00432F89">
      <w:pPr>
        <w:spacing w:line="240" w:lineRule="auto"/>
        <w:jc w:val="both"/>
        <w:rPr>
          <w:rFonts w:ascii="Arial" w:hAnsi="Arial" w:cs="Arial"/>
          <w:b/>
          <w:bCs/>
          <w:sz w:val="24"/>
          <w:szCs w:val="24"/>
        </w:rPr>
      </w:pPr>
      <w:r w:rsidRPr="00432F89">
        <w:rPr>
          <w:rFonts w:ascii="Arial" w:hAnsi="Arial" w:cs="Arial"/>
          <w:b/>
          <w:bCs/>
          <w:sz w:val="24"/>
          <w:szCs w:val="24"/>
        </w:rPr>
        <w:t>Evidence of Qualifications</w:t>
      </w:r>
    </w:p>
    <w:p w14:paraId="680D3D87"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We will need evidence of the qualifications (original certificates) you specify in your</w:t>
      </w:r>
    </w:p>
    <w:p w14:paraId="5EFE6046"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application form. Originals must be brought to the interview for candidates who have been</w:t>
      </w:r>
    </w:p>
    <w:p w14:paraId="16C5F25B" w14:textId="77777777" w:rsidR="00AB142A" w:rsidRDefault="00D23108" w:rsidP="00432F89">
      <w:pPr>
        <w:spacing w:line="240" w:lineRule="auto"/>
        <w:jc w:val="both"/>
        <w:rPr>
          <w:rFonts w:ascii="Arial" w:hAnsi="Arial" w:cs="Arial"/>
          <w:sz w:val="24"/>
          <w:szCs w:val="24"/>
        </w:rPr>
      </w:pPr>
      <w:r w:rsidRPr="00D23108">
        <w:rPr>
          <w:rFonts w:ascii="Arial" w:hAnsi="Arial" w:cs="Arial"/>
          <w:sz w:val="24"/>
          <w:szCs w:val="24"/>
        </w:rPr>
        <w:t xml:space="preserve">short-listed. Copies will not be accepted. </w:t>
      </w:r>
    </w:p>
    <w:p w14:paraId="6ECB021B" w14:textId="77777777" w:rsidR="00AB142A" w:rsidRDefault="00AB142A" w:rsidP="00432F89">
      <w:pPr>
        <w:spacing w:line="240" w:lineRule="auto"/>
        <w:jc w:val="both"/>
        <w:rPr>
          <w:rFonts w:ascii="Arial" w:hAnsi="Arial" w:cs="Arial"/>
          <w:sz w:val="24"/>
          <w:szCs w:val="24"/>
        </w:rPr>
      </w:pPr>
    </w:p>
    <w:p w14:paraId="5FC03D69" w14:textId="42EF3B84" w:rsidR="00D23108" w:rsidRPr="00432F89" w:rsidRDefault="00D23108" w:rsidP="00432F89">
      <w:pPr>
        <w:spacing w:line="240" w:lineRule="auto"/>
        <w:jc w:val="both"/>
        <w:rPr>
          <w:rFonts w:ascii="Arial" w:hAnsi="Arial" w:cs="Arial"/>
          <w:b/>
          <w:bCs/>
          <w:sz w:val="24"/>
          <w:szCs w:val="24"/>
        </w:rPr>
      </w:pPr>
      <w:r w:rsidRPr="00432F89">
        <w:rPr>
          <w:rFonts w:ascii="Arial" w:hAnsi="Arial" w:cs="Arial"/>
          <w:b/>
          <w:bCs/>
          <w:sz w:val="24"/>
          <w:szCs w:val="24"/>
        </w:rPr>
        <w:t>Eligibility to work in the UK</w:t>
      </w:r>
    </w:p>
    <w:p w14:paraId="6D00D922"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To comply with the Asylum and Immigration Act 1996 (As AMENDED) (Immigration, Asylum</w:t>
      </w:r>
    </w:p>
    <w:p w14:paraId="5496CE15"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and Nationality Act 2006), all employers in the United Kingdom are required to make basic</w:t>
      </w:r>
    </w:p>
    <w:p w14:paraId="45260D28" w14:textId="232867DE"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documentation checks on every person they intend to employ. We ask all short-listed applicants to provide proof that they can be legally employed. We</w:t>
      </w:r>
      <w:r w:rsidR="00AB142A">
        <w:rPr>
          <w:rFonts w:ascii="Arial" w:hAnsi="Arial" w:cs="Arial"/>
          <w:sz w:val="24"/>
          <w:szCs w:val="24"/>
        </w:rPr>
        <w:t xml:space="preserve"> </w:t>
      </w:r>
      <w:r w:rsidRPr="00D23108">
        <w:rPr>
          <w:rFonts w:ascii="Arial" w:hAnsi="Arial" w:cs="Arial"/>
          <w:sz w:val="24"/>
          <w:szCs w:val="24"/>
        </w:rPr>
        <w:t>must see satisfactory proof in the form of original documentation before we can confirm any</w:t>
      </w:r>
    </w:p>
    <w:p w14:paraId="5FD3A41A" w14:textId="77777777"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offer of employment. If we do not see satisfactory proof, an offer of employment can be</w:t>
      </w:r>
    </w:p>
    <w:p w14:paraId="46E93C21" w14:textId="07644B5C" w:rsidR="00D23108" w:rsidRPr="00D23108" w:rsidRDefault="00D23108" w:rsidP="00432F89">
      <w:pPr>
        <w:spacing w:line="240" w:lineRule="auto"/>
        <w:jc w:val="both"/>
        <w:rPr>
          <w:rFonts w:ascii="Arial" w:hAnsi="Arial" w:cs="Arial"/>
          <w:sz w:val="24"/>
          <w:szCs w:val="24"/>
        </w:rPr>
      </w:pPr>
      <w:r w:rsidRPr="00D23108">
        <w:rPr>
          <w:rFonts w:ascii="Arial" w:hAnsi="Arial" w:cs="Arial"/>
          <w:sz w:val="24"/>
          <w:szCs w:val="24"/>
        </w:rPr>
        <w:t>withdrawn.</w:t>
      </w:r>
    </w:p>
    <w:p w14:paraId="7BF075B7" w14:textId="0B7826D5" w:rsidR="00FA3F16" w:rsidRDefault="00FA3F16" w:rsidP="00432F89">
      <w:pPr>
        <w:spacing w:line="240" w:lineRule="auto"/>
        <w:jc w:val="both"/>
        <w:rPr>
          <w:rFonts w:ascii="Arial" w:hAnsi="Arial" w:cs="Arial"/>
          <w:sz w:val="24"/>
          <w:szCs w:val="24"/>
        </w:rPr>
      </w:pPr>
    </w:p>
    <w:sectPr w:rsidR="00FA3F16" w:rsidSect="001B5BB9">
      <w:footerReference w:type="first" r:id="rId17"/>
      <w:pgSz w:w="11906" w:h="16838"/>
      <w:pgMar w:top="709" w:right="1133" w:bottom="426" w:left="993" w:header="708"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D180A87" w14:textId="77777777" w:rsidR="009A21CA" w:rsidRDefault="009A21CA" w:rsidP="00157BB9">
      <w:pPr>
        <w:spacing w:line="240" w:lineRule="auto"/>
      </w:pPr>
      <w:r>
        <w:separator/>
      </w:r>
    </w:p>
  </w:endnote>
  <w:endnote w:type="continuationSeparator" w:id="0">
    <w:p w14:paraId="52D62414" w14:textId="77777777" w:rsidR="009A21CA" w:rsidRDefault="009A21CA" w:rsidP="00157B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7E207" w14:textId="4EBD2998" w:rsidR="0075079F" w:rsidRDefault="0075079F">
    <w:pPr>
      <w:pStyle w:val="Footer"/>
    </w:pPr>
    <w:r>
      <w:rPr>
        <w:noProof/>
        <w:lang w:eastAsia="en-GB"/>
      </w:rPr>
      <mc:AlternateContent>
        <mc:Choice Requires="wps">
          <w:drawing>
            <wp:anchor distT="182880" distB="182880" distL="114300" distR="114300" simplePos="0" relativeHeight="251658240" behindDoc="0" locked="0" layoutInCell="1" allowOverlap="0" wp14:anchorId="49F18742" wp14:editId="51DEBD0D">
              <wp:simplePos x="0" y="0"/>
              <wp:positionH relativeFrom="page">
                <wp:align>center</wp:align>
              </wp:positionH>
              <mc:AlternateContent>
                <mc:Choice Requires="wp14">
                  <wp:positionV relativeFrom="page">
                    <wp14:pctPosVOffset>94100</wp14:pctPosVOffset>
                  </wp:positionV>
                </mc:Choice>
                <mc:Fallback>
                  <wp:positionV relativeFrom="page">
                    <wp:posOffset>10060940</wp:posOffset>
                  </wp:positionV>
                </mc:Fallback>
              </mc:AlternateContent>
              <wp:extent cx="5943600" cy="393192"/>
              <wp:effectExtent l="0" t="0" r="0" b="6985"/>
              <wp:wrapTopAndBottom/>
              <wp:docPr id="13" name="Text Box 13" descr="Color-block footer displaying page number"/>
              <wp:cNvGraphicFramePr/>
              <a:graphic xmlns:a="http://schemas.openxmlformats.org/drawingml/2006/main">
                <a:graphicData uri="http://schemas.microsoft.com/office/word/2010/wordprocessingShape">
                  <wps:wsp>
                    <wps:cNvSpPr txBox="1"/>
                    <wps:spPr>
                      <a:xfrm>
                        <a:off x="0" y="0"/>
                        <a:ext cx="5943600" cy="3931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100000</wp14:pctWidth>
              </wp14:sizeRelH>
              <wp14:sizeRelV relativeFrom="margin">
                <wp14:pctHeight>0</wp14:pctHeight>
              </wp14:sizeRelV>
            </wp:anchor>
          </w:drawing>
        </mc:Choice>
        <mc:Fallback>
          <w:pict>
            <v:shapetype w14:anchorId="49F18742" id="_x0000_t202" coordsize="21600,21600" o:spt="202" path="m,l,21600r21600,l21600,xe">
              <v:stroke joinstyle="miter"/>
              <v:path gradientshapeok="t" o:connecttype="rect"/>
            </v:shapetype>
            <v:shape id="Text Box 13" o:spid="_x0000_s1029" type="#_x0000_t202" alt="Color-block footer displaying page number" style="position:absolute;margin-left:0;margin-top:0;width:468pt;height:30.95pt;z-index:251658240;visibility:visible;mso-wrap-style:square;mso-width-percent:1000;mso-height-percent:0;mso-top-percent:941;mso-wrap-distance-left:9pt;mso-wrap-distance-top:14.4pt;mso-wrap-distance-right:9pt;mso-wrap-distance-bottom:14.4pt;mso-position-horizontal:center;mso-position-horizontal-relative:page;mso-position-vertical-relative:page;mso-width-percent:1000;mso-height-percent:0;mso-top-percent:941;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VgQXwIAAC0FAAAOAAAAZHJzL2Uyb0RvYy54bWysVN9P2zAQfp+0/8Hy+0hLBxoVKepATJMQ&#10;oMHEs+vYNJrj887XJt1fv7OTtIjthWkvzsX33a/v7nx+0TVObA3GGnwpp0cTKYzXUNX+uZTfH68/&#10;fJIikvKVcuBNKXcmyovF+3fnbZibY1iDqwwKduLjvA2lXBOFeVFEvTaNikcQjGelBWwU8S8+FxWq&#10;lr03rjieTE6LFrAKCNrEyLdXvVIusn9rjaY7a6Mh4UrJuVE+MZ+rdBaLczV/RhXWtR7SUP+QRaNq&#10;z0H3rq4UKbHB+g9XTa0RIlg60tAUYG2tTa6Bq5lOXlXzsFbB5FqYnBj2NMX/51bfbh/CPQrqPkPH&#10;DUyEtCHOI1+mejqLTfpypoL1TOFuT5vpSGi+PDn7ODudsEqzbnY2m54dJzfFwTpgpC8GGpGEUiK3&#10;JbOltjeReugIScE8XNfO5dY4L9pSns5OJtlgr2HnziesyU0e3BwyzxLtnEkY578ZK+oqF5Au8niZ&#10;S4diq3gwlNbGU649+2V0QllO4i2GA/6Q1VuM+zrGyOBpb9zUHjBX/yrt6seYsu3xzPmLupNI3aob&#10;OrqCaseNRuh3IAZ9XXM3blSke4U89NxAXmS648M6YNZhkKRYA/76233C8yyyVoqWl6iU8edGoZHC&#10;ffU8pWnjRgFHYTUKftNcAtM/5Sci6CyyAZIbRYvQPPF+L1MUVimvOVYpaRQvqV9lfh+0WS4ziPcq&#10;KLrxD0En16kbabYeuyeFYRhA4tG9hXG91PzVHPbYZOlhuSGwdR7SRGjP4kA072Qe8+H9SEv/8j+j&#10;Dq/c4jcAAAD//wMAUEsDBBQABgAIAAAAIQCTlg+C3AAAAAQBAAAPAAAAZHJzL2Rvd25yZXYueG1s&#10;TI9BS8NAEIXvQv/DMoI3u6lCbGI2pQYK4qFiWyi5bbNjEszOhuw2jf/eqRe9PHi84b1vstVkOzHi&#10;4FtHChbzCARS5UxLtYLDfnO/BOGDJqM7R6jgGz2s8tlNplPjLvSB4y7UgkvIp1pBE0KfSumrBq32&#10;c9cjcfbpBqsD26GWZtAXLredfIiiWFrdEi80useiweprd7YKisJvS9m/bcqn5ftLsn8tRzqWSt3d&#10;TutnEAGn8HcMV3xGh5yZTu5MxotOAT8SfpWz5DFme1IQLxKQeSb/w+c/AAAA//8DAFBLAQItABQA&#10;BgAIAAAAIQC2gziS/gAAAOEBAAATAAAAAAAAAAAAAAAAAAAAAABbQ29udGVudF9UeXBlc10ueG1s&#10;UEsBAi0AFAAGAAgAAAAhADj9If/WAAAAlAEAAAsAAAAAAAAAAAAAAAAALwEAAF9yZWxzLy5yZWxz&#10;UEsBAi0AFAAGAAgAAAAhAFrxWBBfAgAALQUAAA4AAAAAAAAAAAAAAAAALgIAAGRycy9lMm9Eb2Mu&#10;eG1sUEsBAi0AFAAGAAgAAAAhAJOWD4LcAAAABAEAAA8AAAAAAAAAAAAAAAAAuQQAAGRycy9kb3du&#10;cmV2LnhtbFBLBQYAAAAABAAEAPMAAADC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Footer content"/>
                    </w:tblPr>
                    <w:tblGrid>
                      <w:gridCol w:w="188"/>
                      <w:gridCol w:w="8709"/>
                      <w:gridCol w:w="468"/>
                    </w:tblGrid>
                    <w:tr w:rsidR="0075079F" w14:paraId="4CB840CF" w14:textId="77777777">
                      <w:trPr>
                        <w:trHeight w:hRule="exact" w:val="360"/>
                      </w:trPr>
                      <w:tc>
                        <w:tcPr>
                          <w:tcW w:w="100" w:type="pct"/>
                          <w:shd w:val="clear" w:color="auto" w:fill="4472C4" w:themeFill="accent1"/>
                          <w:vAlign w:val="center"/>
                        </w:tcPr>
                        <w:p w14:paraId="47F59912" w14:textId="77777777" w:rsidR="0075079F" w:rsidRDefault="0075079F">
                          <w:pPr>
                            <w:pStyle w:val="Footer"/>
                            <w:spacing w:before="40" w:after="40"/>
                            <w:rPr>
                              <w:color w:val="FFFFFF" w:themeColor="background1"/>
                            </w:rPr>
                          </w:pPr>
                        </w:p>
                      </w:tc>
                      <w:tc>
                        <w:tcPr>
                          <w:tcW w:w="4650" w:type="pct"/>
                          <w:shd w:val="clear" w:color="auto" w:fill="2E74B5" w:themeFill="accent5" w:themeFillShade="BF"/>
                          <w:vAlign w:val="center"/>
                        </w:tcPr>
                        <w:p w14:paraId="33FE17F0" w14:textId="77777777" w:rsidR="0075079F" w:rsidRDefault="0075079F">
                          <w:pPr>
                            <w:pStyle w:val="Footer"/>
                            <w:spacing w:before="40" w:after="40"/>
                            <w:ind w:left="144" w:right="144"/>
                            <w:rPr>
                              <w:color w:val="FFFFFF" w:themeColor="background1"/>
                            </w:rPr>
                          </w:pPr>
                        </w:p>
                      </w:tc>
                      <w:tc>
                        <w:tcPr>
                          <w:tcW w:w="250" w:type="pct"/>
                          <w:shd w:val="clear" w:color="auto" w:fill="4472C4" w:themeFill="accent1"/>
                          <w:vAlign w:val="center"/>
                        </w:tcPr>
                        <w:p w14:paraId="35E92835" w14:textId="717FD6F2" w:rsidR="0075079F" w:rsidRDefault="0075079F">
                          <w:pPr>
                            <w:pStyle w:val="Footer"/>
                            <w:spacing w:before="40" w:after="40"/>
                            <w:jc w:val="center"/>
                            <w:rPr>
                              <w:color w:val="FFFFFF" w:themeColor="background1"/>
                            </w:rPr>
                          </w:pPr>
                          <w:r>
                            <w:rPr>
                              <w:color w:val="FFFFFF" w:themeColor="background1"/>
                            </w:rPr>
                            <w:fldChar w:fldCharType="begin"/>
                          </w:r>
                          <w:r>
                            <w:rPr>
                              <w:color w:val="FFFFFF" w:themeColor="background1"/>
                            </w:rPr>
                            <w:instrText xml:space="preserve"> PAGE   \* MERGEFORMAT </w:instrText>
                          </w:r>
                          <w:r>
                            <w:rPr>
                              <w:color w:val="FFFFFF" w:themeColor="background1"/>
                            </w:rPr>
                            <w:fldChar w:fldCharType="separate"/>
                          </w:r>
                          <w:r>
                            <w:rPr>
                              <w:noProof/>
                              <w:color w:val="FFFFFF" w:themeColor="background1"/>
                            </w:rPr>
                            <w:t>1</w:t>
                          </w:r>
                          <w:r>
                            <w:rPr>
                              <w:noProof/>
                              <w:color w:val="FFFFFF" w:themeColor="background1"/>
                            </w:rPr>
                            <w:fldChar w:fldCharType="end"/>
                          </w:r>
                        </w:p>
                      </w:tc>
                    </w:tr>
                  </w:tbl>
                  <w:p w14:paraId="539B30F2" w14:textId="77777777" w:rsidR="0075079F" w:rsidRDefault="0075079F">
                    <w:pPr>
                      <w:pStyle w:val="NoSpacing"/>
                    </w:pPr>
                  </w:p>
                </w:txbxContent>
              </v:textbox>
              <w10:wrap type="topAndBottom"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B5FC86" w14:textId="77777777" w:rsidR="009A21CA" w:rsidRDefault="009A21CA" w:rsidP="00157BB9">
      <w:pPr>
        <w:spacing w:line="240" w:lineRule="auto"/>
      </w:pPr>
      <w:r>
        <w:separator/>
      </w:r>
    </w:p>
  </w:footnote>
  <w:footnote w:type="continuationSeparator" w:id="0">
    <w:p w14:paraId="0505853F" w14:textId="77777777" w:rsidR="009A21CA" w:rsidRDefault="009A21CA" w:rsidP="00157BB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5"/>
    <w:multiLevelType w:val="singleLevel"/>
    <w:tmpl w:val="00000005"/>
    <w:name w:val="WW8Num5"/>
    <w:lvl w:ilvl="0">
      <w:start w:val="1"/>
      <w:numFmt w:val="bullet"/>
      <w:lvlText w:val=""/>
      <w:lvlJc w:val="left"/>
      <w:pPr>
        <w:tabs>
          <w:tab w:val="num" w:pos="1080"/>
        </w:tabs>
        <w:ind w:left="1080" w:hanging="360"/>
      </w:pPr>
      <w:rPr>
        <w:rFonts w:ascii="Symbol" w:hAnsi="Symbol"/>
      </w:rPr>
    </w:lvl>
  </w:abstractNum>
  <w:abstractNum w:abstractNumId="1" w15:restartNumberingAfterBreak="0">
    <w:nsid w:val="01320A87"/>
    <w:multiLevelType w:val="hybridMultilevel"/>
    <w:tmpl w:val="2B6070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7313F8"/>
    <w:multiLevelType w:val="hybridMultilevel"/>
    <w:tmpl w:val="6BC60B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5608E7"/>
    <w:multiLevelType w:val="multilevel"/>
    <w:tmpl w:val="493848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5A9180D"/>
    <w:multiLevelType w:val="hybridMultilevel"/>
    <w:tmpl w:val="C6B00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393860"/>
    <w:multiLevelType w:val="multilevel"/>
    <w:tmpl w:val="5B02C130"/>
    <w:lvl w:ilvl="0">
      <w:start w:val="1"/>
      <w:numFmt w:val="decimal"/>
      <w:pStyle w:val="Heading1"/>
      <w:lvlText w:val="%1.0"/>
      <w:lvlJc w:val="left"/>
      <w:pPr>
        <w:ind w:left="600" w:hanging="600"/>
      </w:pPr>
      <w:rPr>
        <w:rFonts w:hint="default"/>
      </w:rPr>
    </w:lvl>
    <w:lvl w:ilvl="1">
      <w:start w:val="1"/>
      <w:numFmt w:val="decimal"/>
      <w:pStyle w:val="Heading2"/>
      <w:lvlText w:val="%1.%2"/>
      <w:lvlJc w:val="left"/>
      <w:pPr>
        <w:ind w:left="1320" w:hanging="600"/>
      </w:p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B964A1D"/>
    <w:multiLevelType w:val="hybridMultilevel"/>
    <w:tmpl w:val="53A8D502"/>
    <w:lvl w:ilvl="0" w:tplc="C7DE44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4CD651E"/>
    <w:multiLevelType w:val="hybridMultilevel"/>
    <w:tmpl w:val="E514E41E"/>
    <w:lvl w:ilvl="0" w:tplc="C7DE44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5E1124"/>
    <w:multiLevelType w:val="hybridMultilevel"/>
    <w:tmpl w:val="65701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BEC1496"/>
    <w:multiLevelType w:val="hybridMultilevel"/>
    <w:tmpl w:val="FAE01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C4E422E"/>
    <w:multiLevelType w:val="hybridMultilevel"/>
    <w:tmpl w:val="65307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2D1854"/>
    <w:multiLevelType w:val="hybridMultilevel"/>
    <w:tmpl w:val="02B4E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ECC5B82"/>
    <w:multiLevelType w:val="multilevel"/>
    <w:tmpl w:val="A6D017C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F486830"/>
    <w:multiLevelType w:val="multilevel"/>
    <w:tmpl w:val="8696948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C5211"/>
    <w:multiLevelType w:val="multilevel"/>
    <w:tmpl w:val="35FE9AD2"/>
    <w:lvl w:ilvl="0">
      <w:start w:val="1"/>
      <w:numFmt w:val="decimal"/>
      <w:pStyle w:val="2HEADING"/>
      <w:lvlText w:val="%1."/>
      <w:lvlJc w:val="left"/>
      <w:pPr>
        <w:ind w:left="360" w:hanging="360"/>
      </w:pPr>
      <w:rPr>
        <w:rFonts w:hint="default"/>
      </w:rPr>
    </w:lvl>
    <w:lvl w:ilvl="1">
      <w:start w:val="1"/>
      <w:numFmt w:val="decimal"/>
      <w:pStyle w:val="3SUBHEADING"/>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5" w15:restartNumberingAfterBreak="0">
    <w:nsid w:val="44912390"/>
    <w:multiLevelType w:val="hybridMultilevel"/>
    <w:tmpl w:val="CB0075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0E5835"/>
    <w:multiLevelType w:val="multilevel"/>
    <w:tmpl w:val="64D47A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1C6BB4"/>
    <w:multiLevelType w:val="hybridMultilevel"/>
    <w:tmpl w:val="4FF259A8"/>
    <w:lvl w:ilvl="0" w:tplc="C7DE442A">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D34DDF"/>
    <w:multiLevelType w:val="multilevel"/>
    <w:tmpl w:val="5C3AADF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6EE0FEC"/>
    <w:multiLevelType w:val="hybridMultilevel"/>
    <w:tmpl w:val="1BD87B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26140F7"/>
    <w:multiLevelType w:val="hybridMultilevel"/>
    <w:tmpl w:val="4638377E"/>
    <w:lvl w:ilvl="0" w:tplc="6FDE338E">
      <w:start w:val="1"/>
      <w:numFmt w:val="bullet"/>
      <w:pStyle w:val="5BULLETPOINTS"/>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1" w15:restartNumberingAfterBreak="0">
    <w:nsid w:val="729622B4"/>
    <w:multiLevelType w:val="multilevel"/>
    <w:tmpl w:val="26E0A9C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2F153AD"/>
    <w:multiLevelType w:val="multilevel"/>
    <w:tmpl w:val="CEE4A18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7167BB"/>
    <w:multiLevelType w:val="multilevel"/>
    <w:tmpl w:val="615EDB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64C17FE"/>
    <w:multiLevelType w:val="multilevel"/>
    <w:tmpl w:val="65EEDB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95E6080"/>
    <w:multiLevelType w:val="hybridMultilevel"/>
    <w:tmpl w:val="35A0B8CE"/>
    <w:lvl w:ilvl="0" w:tplc="A4106456">
      <w:start w:val="1"/>
      <w:numFmt w:val="lowerLetter"/>
      <w:pStyle w:val="6LIST"/>
      <w:lvlText w:val="2%1."/>
      <w:lvlJc w:val="left"/>
      <w:pPr>
        <w:ind w:left="1080" w:hanging="360"/>
      </w:pPr>
      <w:rPr>
        <w:rFonts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num w:numId="1" w16cid:durableId="1711149887">
    <w:abstractNumId w:val="5"/>
  </w:num>
  <w:num w:numId="2" w16cid:durableId="1475441666">
    <w:abstractNumId w:val="20"/>
  </w:num>
  <w:num w:numId="3" w16cid:durableId="1764254881">
    <w:abstractNumId w:val="14"/>
  </w:num>
  <w:num w:numId="4" w16cid:durableId="1840850367">
    <w:abstractNumId w:val="25"/>
  </w:num>
  <w:num w:numId="5" w16cid:durableId="185875179">
    <w:abstractNumId w:val="16"/>
  </w:num>
  <w:num w:numId="6" w16cid:durableId="731120609">
    <w:abstractNumId w:val="24"/>
  </w:num>
  <w:num w:numId="7" w16cid:durableId="220990612">
    <w:abstractNumId w:val="21"/>
  </w:num>
  <w:num w:numId="8" w16cid:durableId="1206452591">
    <w:abstractNumId w:val="12"/>
  </w:num>
  <w:num w:numId="9" w16cid:durableId="1667661487">
    <w:abstractNumId w:val="13"/>
  </w:num>
  <w:num w:numId="10" w16cid:durableId="1392843523">
    <w:abstractNumId w:val="18"/>
  </w:num>
  <w:num w:numId="11" w16cid:durableId="1633629870">
    <w:abstractNumId w:val="3"/>
  </w:num>
  <w:num w:numId="12" w16cid:durableId="88015674">
    <w:abstractNumId w:val="22"/>
  </w:num>
  <w:num w:numId="13" w16cid:durableId="1613515608">
    <w:abstractNumId w:val="23"/>
  </w:num>
  <w:num w:numId="14" w16cid:durableId="836306685">
    <w:abstractNumId w:val="10"/>
  </w:num>
  <w:num w:numId="15" w16cid:durableId="1535998115">
    <w:abstractNumId w:val="19"/>
  </w:num>
  <w:num w:numId="16" w16cid:durableId="630130579">
    <w:abstractNumId w:val="11"/>
  </w:num>
  <w:num w:numId="17" w16cid:durableId="887229472">
    <w:abstractNumId w:val="6"/>
  </w:num>
  <w:num w:numId="18" w16cid:durableId="626590975">
    <w:abstractNumId w:val="17"/>
  </w:num>
  <w:num w:numId="19" w16cid:durableId="1181356570">
    <w:abstractNumId w:val="7"/>
  </w:num>
  <w:num w:numId="20" w16cid:durableId="159856060">
    <w:abstractNumId w:val="15"/>
  </w:num>
  <w:num w:numId="21" w16cid:durableId="1310743459">
    <w:abstractNumId w:val="1"/>
  </w:num>
  <w:num w:numId="22" w16cid:durableId="102657619">
    <w:abstractNumId w:val="9"/>
  </w:num>
  <w:num w:numId="23" w16cid:durableId="530075056">
    <w:abstractNumId w:val="4"/>
  </w:num>
  <w:num w:numId="24" w16cid:durableId="928200363">
    <w:abstractNumId w:val="2"/>
  </w:num>
  <w:num w:numId="25" w16cid:durableId="1827084680">
    <w:abstractNumId w:val="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forms"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8DD"/>
    <w:rsid w:val="00001D72"/>
    <w:rsid w:val="00001E8B"/>
    <w:rsid w:val="00002738"/>
    <w:rsid w:val="00005134"/>
    <w:rsid w:val="0000753F"/>
    <w:rsid w:val="000106F6"/>
    <w:rsid w:val="000129E1"/>
    <w:rsid w:val="00016FB6"/>
    <w:rsid w:val="00017ADC"/>
    <w:rsid w:val="00020366"/>
    <w:rsid w:val="00020548"/>
    <w:rsid w:val="00023AEF"/>
    <w:rsid w:val="00031D4A"/>
    <w:rsid w:val="0003439D"/>
    <w:rsid w:val="0003498E"/>
    <w:rsid w:val="00040125"/>
    <w:rsid w:val="0004130C"/>
    <w:rsid w:val="00050602"/>
    <w:rsid w:val="000509AF"/>
    <w:rsid w:val="00050FCE"/>
    <w:rsid w:val="00051287"/>
    <w:rsid w:val="000516A5"/>
    <w:rsid w:val="00053FB3"/>
    <w:rsid w:val="00057CB7"/>
    <w:rsid w:val="000618E1"/>
    <w:rsid w:val="00065FEC"/>
    <w:rsid w:val="00072781"/>
    <w:rsid w:val="0007559A"/>
    <w:rsid w:val="00075851"/>
    <w:rsid w:val="00075DB2"/>
    <w:rsid w:val="00081004"/>
    <w:rsid w:val="00086108"/>
    <w:rsid w:val="000873CA"/>
    <w:rsid w:val="000922C6"/>
    <w:rsid w:val="00094420"/>
    <w:rsid w:val="0009481B"/>
    <w:rsid w:val="00094BAD"/>
    <w:rsid w:val="000967C7"/>
    <w:rsid w:val="00097CCD"/>
    <w:rsid w:val="000A0A15"/>
    <w:rsid w:val="000A22B8"/>
    <w:rsid w:val="000A434A"/>
    <w:rsid w:val="000A43D5"/>
    <w:rsid w:val="000A4FD3"/>
    <w:rsid w:val="000A758F"/>
    <w:rsid w:val="000B1B93"/>
    <w:rsid w:val="000B30FC"/>
    <w:rsid w:val="000B56B6"/>
    <w:rsid w:val="000B72AF"/>
    <w:rsid w:val="000B760C"/>
    <w:rsid w:val="000C0F5F"/>
    <w:rsid w:val="000C120E"/>
    <w:rsid w:val="000C1534"/>
    <w:rsid w:val="000C46AA"/>
    <w:rsid w:val="000C5A06"/>
    <w:rsid w:val="000C7BED"/>
    <w:rsid w:val="000D1443"/>
    <w:rsid w:val="000D2864"/>
    <w:rsid w:val="000D29D7"/>
    <w:rsid w:val="000E0621"/>
    <w:rsid w:val="000E08D6"/>
    <w:rsid w:val="000E3323"/>
    <w:rsid w:val="000E4D5E"/>
    <w:rsid w:val="000F2E9E"/>
    <w:rsid w:val="000F72AB"/>
    <w:rsid w:val="000F7732"/>
    <w:rsid w:val="00102C15"/>
    <w:rsid w:val="00112B79"/>
    <w:rsid w:val="00116F03"/>
    <w:rsid w:val="00121C21"/>
    <w:rsid w:val="00123B02"/>
    <w:rsid w:val="0012541C"/>
    <w:rsid w:val="00127D80"/>
    <w:rsid w:val="0013216D"/>
    <w:rsid w:val="00134756"/>
    <w:rsid w:val="00135CF1"/>
    <w:rsid w:val="00136679"/>
    <w:rsid w:val="00144F4A"/>
    <w:rsid w:val="0015070B"/>
    <w:rsid w:val="00150946"/>
    <w:rsid w:val="001512AD"/>
    <w:rsid w:val="00157BB9"/>
    <w:rsid w:val="001617C4"/>
    <w:rsid w:val="00161A13"/>
    <w:rsid w:val="00166CD4"/>
    <w:rsid w:val="001677EA"/>
    <w:rsid w:val="00170CEF"/>
    <w:rsid w:val="00176B8C"/>
    <w:rsid w:val="00177029"/>
    <w:rsid w:val="00182307"/>
    <w:rsid w:val="00184661"/>
    <w:rsid w:val="00186166"/>
    <w:rsid w:val="00193F81"/>
    <w:rsid w:val="00196D8F"/>
    <w:rsid w:val="001A1CE5"/>
    <w:rsid w:val="001A1E06"/>
    <w:rsid w:val="001B173C"/>
    <w:rsid w:val="001B5BB9"/>
    <w:rsid w:val="001B7113"/>
    <w:rsid w:val="001C0405"/>
    <w:rsid w:val="001C1D0F"/>
    <w:rsid w:val="001C3073"/>
    <w:rsid w:val="001C5AB5"/>
    <w:rsid w:val="001C62EB"/>
    <w:rsid w:val="001C6A8D"/>
    <w:rsid w:val="001D3C73"/>
    <w:rsid w:val="001D579E"/>
    <w:rsid w:val="001D5FA3"/>
    <w:rsid w:val="001D6550"/>
    <w:rsid w:val="001E0174"/>
    <w:rsid w:val="001E3161"/>
    <w:rsid w:val="001E506B"/>
    <w:rsid w:val="001F1BA5"/>
    <w:rsid w:val="001F3B43"/>
    <w:rsid w:val="001F4792"/>
    <w:rsid w:val="0020026F"/>
    <w:rsid w:val="0020111B"/>
    <w:rsid w:val="00203DEE"/>
    <w:rsid w:val="00205F07"/>
    <w:rsid w:val="00211D9A"/>
    <w:rsid w:val="0021345B"/>
    <w:rsid w:val="00213469"/>
    <w:rsid w:val="0021475D"/>
    <w:rsid w:val="00221319"/>
    <w:rsid w:val="0022163D"/>
    <w:rsid w:val="0022392E"/>
    <w:rsid w:val="00223993"/>
    <w:rsid w:val="00224118"/>
    <w:rsid w:val="00230F7C"/>
    <w:rsid w:val="00234F02"/>
    <w:rsid w:val="00234F68"/>
    <w:rsid w:val="00235B73"/>
    <w:rsid w:val="00240C68"/>
    <w:rsid w:val="00240DF7"/>
    <w:rsid w:val="0025572A"/>
    <w:rsid w:val="00256641"/>
    <w:rsid w:val="00257E20"/>
    <w:rsid w:val="00260290"/>
    <w:rsid w:val="00261353"/>
    <w:rsid w:val="002625F4"/>
    <w:rsid w:val="002666F1"/>
    <w:rsid w:val="00271D05"/>
    <w:rsid w:val="002728E4"/>
    <w:rsid w:val="00275F0A"/>
    <w:rsid w:val="002806B5"/>
    <w:rsid w:val="00282823"/>
    <w:rsid w:val="002848C1"/>
    <w:rsid w:val="0028688F"/>
    <w:rsid w:val="00287285"/>
    <w:rsid w:val="00293E26"/>
    <w:rsid w:val="0029730E"/>
    <w:rsid w:val="002A07CB"/>
    <w:rsid w:val="002A0B36"/>
    <w:rsid w:val="002A1B2B"/>
    <w:rsid w:val="002B2862"/>
    <w:rsid w:val="002B3EAB"/>
    <w:rsid w:val="002B4B30"/>
    <w:rsid w:val="002B6B24"/>
    <w:rsid w:val="002C2FEF"/>
    <w:rsid w:val="002C5D4A"/>
    <w:rsid w:val="002D320D"/>
    <w:rsid w:val="002E6794"/>
    <w:rsid w:val="002F2802"/>
    <w:rsid w:val="00303D64"/>
    <w:rsid w:val="00304F6A"/>
    <w:rsid w:val="00307433"/>
    <w:rsid w:val="0031152C"/>
    <w:rsid w:val="00311AC9"/>
    <w:rsid w:val="003134F2"/>
    <w:rsid w:val="00314618"/>
    <w:rsid w:val="00317DD5"/>
    <w:rsid w:val="003269A0"/>
    <w:rsid w:val="00327262"/>
    <w:rsid w:val="00327E21"/>
    <w:rsid w:val="00327F87"/>
    <w:rsid w:val="00330251"/>
    <w:rsid w:val="003319E1"/>
    <w:rsid w:val="00331FF4"/>
    <w:rsid w:val="00337A91"/>
    <w:rsid w:val="00344B81"/>
    <w:rsid w:val="00344FAE"/>
    <w:rsid w:val="00353F8D"/>
    <w:rsid w:val="00355664"/>
    <w:rsid w:val="0036286C"/>
    <w:rsid w:val="00362DDD"/>
    <w:rsid w:val="00364337"/>
    <w:rsid w:val="003714CF"/>
    <w:rsid w:val="003717FD"/>
    <w:rsid w:val="00374018"/>
    <w:rsid w:val="00377051"/>
    <w:rsid w:val="00384490"/>
    <w:rsid w:val="0038603C"/>
    <w:rsid w:val="00396B33"/>
    <w:rsid w:val="003A07F7"/>
    <w:rsid w:val="003A45FC"/>
    <w:rsid w:val="003B0FE5"/>
    <w:rsid w:val="003B2357"/>
    <w:rsid w:val="003B7060"/>
    <w:rsid w:val="003B772A"/>
    <w:rsid w:val="003C37F3"/>
    <w:rsid w:val="003D0267"/>
    <w:rsid w:val="003D1C0B"/>
    <w:rsid w:val="003D2169"/>
    <w:rsid w:val="003D3F4E"/>
    <w:rsid w:val="003E38BA"/>
    <w:rsid w:val="003F25A1"/>
    <w:rsid w:val="003F38BB"/>
    <w:rsid w:val="003F6899"/>
    <w:rsid w:val="003F7444"/>
    <w:rsid w:val="004041F1"/>
    <w:rsid w:val="00404BCA"/>
    <w:rsid w:val="00410963"/>
    <w:rsid w:val="00413FBE"/>
    <w:rsid w:val="004210F1"/>
    <w:rsid w:val="00421B39"/>
    <w:rsid w:val="004224CD"/>
    <w:rsid w:val="00422BCC"/>
    <w:rsid w:val="00422F44"/>
    <w:rsid w:val="00426ECC"/>
    <w:rsid w:val="00432F89"/>
    <w:rsid w:val="004374B9"/>
    <w:rsid w:val="00437C46"/>
    <w:rsid w:val="00447D57"/>
    <w:rsid w:val="00452907"/>
    <w:rsid w:val="0045480D"/>
    <w:rsid w:val="004556A8"/>
    <w:rsid w:val="0045760F"/>
    <w:rsid w:val="004616B3"/>
    <w:rsid w:val="00464A59"/>
    <w:rsid w:val="00465CB2"/>
    <w:rsid w:val="00471338"/>
    <w:rsid w:val="00472591"/>
    <w:rsid w:val="0047455D"/>
    <w:rsid w:val="0047533B"/>
    <w:rsid w:val="004839F7"/>
    <w:rsid w:val="00486A77"/>
    <w:rsid w:val="00487283"/>
    <w:rsid w:val="00490B89"/>
    <w:rsid w:val="004913F8"/>
    <w:rsid w:val="004A10A3"/>
    <w:rsid w:val="004A13E2"/>
    <w:rsid w:val="004A515A"/>
    <w:rsid w:val="004A540B"/>
    <w:rsid w:val="004A5E25"/>
    <w:rsid w:val="004A6B40"/>
    <w:rsid w:val="004B6128"/>
    <w:rsid w:val="004B74D9"/>
    <w:rsid w:val="004B76D6"/>
    <w:rsid w:val="004C5B20"/>
    <w:rsid w:val="004C6AD5"/>
    <w:rsid w:val="004D0012"/>
    <w:rsid w:val="004D1E55"/>
    <w:rsid w:val="004D27CE"/>
    <w:rsid w:val="004E01E4"/>
    <w:rsid w:val="004E09C0"/>
    <w:rsid w:val="004E2577"/>
    <w:rsid w:val="004E3D13"/>
    <w:rsid w:val="004E5EC1"/>
    <w:rsid w:val="004E6A25"/>
    <w:rsid w:val="004F06A6"/>
    <w:rsid w:val="004F0AFB"/>
    <w:rsid w:val="004F37D1"/>
    <w:rsid w:val="004F49F6"/>
    <w:rsid w:val="005016A0"/>
    <w:rsid w:val="005054A3"/>
    <w:rsid w:val="0050625A"/>
    <w:rsid w:val="005101AB"/>
    <w:rsid w:val="00511211"/>
    <w:rsid w:val="00511E9F"/>
    <w:rsid w:val="00514CCA"/>
    <w:rsid w:val="00517D5E"/>
    <w:rsid w:val="00517D9D"/>
    <w:rsid w:val="00520912"/>
    <w:rsid w:val="005234D1"/>
    <w:rsid w:val="00524949"/>
    <w:rsid w:val="005260E2"/>
    <w:rsid w:val="00532AB1"/>
    <w:rsid w:val="00540577"/>
    <w:rsid w:val="005411D0"/>
    <w:rsid w:val="0054177D"/>
    <w:rsid w:val="005434A9"/>
    <w:rsid w:val="005469C0"/>
    <w:rsid w:val="005470B5"/>
    <w:rsid w:val="00547D78"/>
    <w:rsid w:val="0055115D"/>
    <w:rsid w:val="00554D94"/>
    <w:rsid w:val="005555F9"/>
    <w:rsid w:val="00561519"/>
    <w:rsid w:val="00562C50"/>
    <w:rsid w:val="005632F6"/>
    <w:rsid w:val="00563887"/>
    <w:rsid w:val="005663AC"/>
    <w:rsid w:val="00566A3E"/>
    <w:rsid w:val="0057206C"/>
    <w:rsid w:val="005819B8"/>
    <w:rsid w:val="00587CDA"/>
    <w:rsid w:val="00591FF1"/>
    <w:rsid w:val="00592BF3"/>
    <w:rsid w:val="00595EF4"/>
    <w:rsid w:val="005974CA"/>
    <w:rsid w:val="005A02C8"/>
    <w:rsid w:val="005A4420"/>
    <w:rsid w:val="005A52E6"/>
    <w:rsid w:val="005B334E"/>
    <w:rsid w:val="005B54F5"/>
    <w:rsid w:val="005C11BF"/>
    <w:rsid w:val="005C3C88"/>
    <w:rsid w:val="005D0DD3"/>
    <w:rsid w:val="005D22F1"/>
    <w:rsid w:val="005D2FBE"/>
    <w:rsid w:val="005D5F63"/>
    <w:rsid w:val="005D69EA"/>
    <w:rsid w:val="005E143D"/>
    <w:rsid w:val="005E4A22"/>
    <w:rsid w:val="005E69EC"/>
    <w:rsid w:val="005F0EC6"/>
    <w:rsid w:val="005F4FFC"/>
    <w:rsid w:val="005F5DF0"/>
    <w:rsid w:val="005F793F"/>
    <w:rsid w:val="005F7FDF"/>
    <w:rsid w:val="00606415"/>
    <w:rsid w:val="00606672"/>
    <w:rsid w:val="0061031B"/>
    <w:rsid w:val="00610BE2"/>
    <w:rsid w:val="00612243"/>
    <w:rsid w:val="00614155"/>
    <w:rsid w:val="00614F98"/>
    <w:rsid w:val="0062025C"/>
    <w:rsid w:val="006218D8"/>
    <w:rsid w:val="00623849"/>
    <w:rsid w:val="00624800"/>
    <w:rsid w:val="006260FA"/>
    <w:rsid w:val="00626AC5"/>
    <w:rsid w:val="0062780C"/>
    <w:rsid w:val="006321F0"/>
    <w:rsid w:val="00633881"/>
    <w:rsid w:val="00634277"/>
    <w:rsid w:val="00634760"/>
    <w:rsid w:val="00634FAC"/>
    <w:rsid w:val="00635C0C"/>
    <w:rsid w:val="00635D31"/>
    <w:rsid w:val="00642035"/>
    <w:rsid w:val="00643667"/>
    <w:rsid w:val="00646309"/>
    <w:rsid w:val="006510D7"/>
    <w:rsid w:val="0065580D"/>
    <w:rsid w:val="0065755E"/>
    <w:rsid w:val="0066037A"/>
    <w:rsid w:val="006638F4"/>
    <w:rsid w:val="006649DD"/>
    <w:rsid w:val="00666509"/>
    <w:rsid w:val="00671A26"/>
    <w:rsid w:val="00673DE2"/>
    <w:rsid w:val="00673F91"/>
    <w:rsid w:val="00675328"/>
    <w:rsid w:val="00675C79"/>
    <w:rsid w:val="00681953"/>
    <w:rsid w:val="006823B2"/>
    <w:rsid w:val="006833E8"/>
    <w:rsid w:val="00687D56"/>
    <w:rsid w:val="006915DD"/>
    <w:rsid w:val="00693AA6"/>
    <w:rsid w:val="006952B8"/>
    <w:rsid w:val="006A3BFD"/>
    <w:rsid w:val="006A4BD0"/>
    <w:rsid w:val="006A7F9A"/>
    <w:rsid w:val="006B1B6A"/>
    <w:rsid w:val="006B3599"/>
    <w:rsid w:val="006B3D4D"/>
    <w:rsid w:val="006B5F8F"/>
    <w:rsid w:val="006C023B"/>
    <w:rsid w:val="006C111B"/>
    <w:rsid w:val="006C3C1A"/>
    <w:rsid w:val="006D0051"/>
    <w:rsid w:val="006D119B"/>
    <w:rsid w:val="006D705A"/>
    <w:rsid w:val="006E6CC5"/>
    <w:rsid w:val="006F2CFA"/>
    <w:rsid w:val="0070100B"/>
    <w:rsid w:val="00705083"/>
    <w:rsid w:val="0070526A"/>
    <w:rsid w:val="00707ED3"/>
    <w:rsid w:val="00717D97"/>
    <w:rsid w:val="007214CF"/>
    <w:rsid w:val="007232F4"/>
    <w:rsid w:val="00724CFD"/>
    <w:rsid w:val="007268E8"/>
    <w:rsid w:val="00726E6F"/>
    <w:rsid w:val="00727F09"/>
    <w:rsid w:val="007352F9"/>
    <w:rsid w:val="0073741F"/>
    <w:rsid w:val="007413E8"/>
    <w:rsid w:val="00742DF5"/>
    <w:rsid w:val="0075079F"/>
    <w:rsid w:val="0075271F"/>
    <w:rsid w:val="0075491E"/>
    <w:rsid w:val="00756B4D"/>
    <w:rsid w:val="00756F05"/>
    <w:rsid w:val="007606AA"/>
    <w:rsid w:val="00761018"/>
    <w:rsid w:val="0076433E"/>
    <w:rsid w:val="00764713"/>
    <w:rsid w:val="007702AA"/>
    <w:rsid w:val="00772F1F"/>
    <w:rsid w:val="0078211F"/>
    <w:rsid w:val="00784915"/>
    <w:rsid w:val="0079040E"/>
    <w:rsid w:val="00794188"/>
    <w:rsid w:val="007961F6"/>
    <w:rsid w:val="00796C04"/>
    <w:rsid w:val="00797FF3"/>
    <w:rsid w:val="007B13D4"/>
    <w:rsid w:val="007B3ABF"/>
    <w:rsid w:val="007B3B78"/>
    <w:rsid w:val="007B5EF5"/>
    <w:rsid w:val="007B5F3A"/>
    <w:rsid w:val="007C097C"/>
    <w:rsid w:val="007C1A17"/>
    <w:rsid w:val="007C4689"/>
    <w:rsid w:val="007C502F"/>
    <w:rsid w:val="007D269A"/>
    <w:rsid w:val="007D2814"/>
    <w:rsid w:val="007D3ED4"/>
    <w:rsid w:val="007D60B6"/>
    <w:rsid w:val="007E3FD1"/>
    <w:rsid w:val="007F0E8C"/>
    <w:rsid w:val="008009CB"/>
    <w:rsid w:val="00800D96"/>
    <w:rsid w:val="008015F9"/>
    <w:rsid w:val="0080442E"/>
    <w:rsid w:val="008061C1"/>
    <w:rsid w:val="00810A92"/>
    <w:rsid w:val="00811395"/>
    <w:rsid w:val="00812BD0"/>
    <w:rsid w:val="00813494"/>
    <w:rsid w:val="008139AA"/>
    <w:rsid w:val="00814D36"/>
    <w:rsid w:val="00816997"/>
    <w:rsid w:val="00831713"/>
    <w:rsid w:val="00832458"/>
    <w:rsid w:val="0083506B"/>
    <w:rsid w:val="0083798B"/>
    <w:rsid w:val="008445C9"/>
    <w:rsid w:val="00845EE6"/>
    <w:rsid w:val="0084751B"/>
    <w:rsid w:val="00855EE5"/>
    <w:rsid w:val="00856667"/>
    <w:rsid w:val="008607DD"/>
    <w:rsid w:val="00864E61"/>
    <w:rsid w:val="0087117B"/>
    <w:rsid w:val="00872904"/>
    <w:rsid w:val="00874E40"/>
    <w:rsid w:val="00881FEE"/>
    <w:rsid w:val="0088259D"/>
    <w:rsid w:val="00887B36"/>
    <w:rsid w:val="00890360"/>
    <w:rsid w:val="0089254E"/>
    <w:rsid w:val="0089335B"/>
    <w:rsid w:val="00895B05"/>
    <w:rsid w:val="00895DDB"/>
    <w:rsid w:val="008A1CCE"/>
    <w:rsid w:val="008A2FDF"/>
    <w:rsid w:val="008A4A87"/>
    <w:rsid w:val="008B27E3"/>
    <w:rsid w:val="008B4ABB"/>
    <w:rsid w:val="008D0727"/>
    <w:rsid w:val="008D3D00"/>
    <w:rsid w:val="008D6734"/>
    <w:rsid w:val="008E1534"/>
    <w:rsid w:val="008E1E70"/>
    <w:rsid w:val="008E2114"/>
    <w:rsid w:val="008E34C1"/>
    <w:rsid w:val="008E3846"/>
    <w:rsid w:val="008E4BC3"/>
    <w:rsid w:val="008E4DB4"/>
    <w:rsid w:val="008E5F06"/>
    <w:rsid w:val="008E74B0"/>
    <w:rsid w:val="008F371C"/>
    <w:rsid w:val="008F54C4"/>
    <w:rsid w:val="008F7A2F"/>
    <w:rsid w:val="00901D45"/>
    <w:rsid w:val="009053AD"/>
    <w:rsid w:val="00906154"/>
    <w:rsid w:val="009133FA"/>
    <w:rsid w:val="00915830"/>
    <w:rsid w:val="00916907"/>
    <w:rsid w:val="0092008B"/>
    <w:rsid w:val="00925B5B"/>
    <w:rsid w:val="0093208F"/>
    <w:rsid w:val="00934145"/>
    <w:rsid w:val="009375C2"/>
    <w:rsid w:val="00941AF0"/>
    <w:rsid w:val="0094255D"/>
    <w:rsid w:val="009431AB"/>
    <w:rsid w:val="009521A0"/>
    <w:rsid w:val="009619CD"/>
    <w:rsid w:val="00963D59"/>
    <w:rsid w:val="009646E6"/>
    <w:rsid w:val="009652FA"/>
    <w:rsid w:val="0096687B"/>
    <w:rsid w:val="00966C40"/>
    <w:rsid w:val="00973915"/>
    <w:rsid w:val="00975C1F"/>
    <w:rsid w:val="009829BC"/>
    <w:rsid w:val="009833E1"/>
    <w:rsid w:val="009842F1"/>
    <w:rsid w:val="00990767"/>
    <w:rsid w:val="0099361B"/>
    <w:rsid w:val="00996AAA"/>
    <w:rsid w:val="009A21CA"/>
    <w:rsid w:val="009A3517"/>
    <w:rsid w:val="009A6760"/>
    <w:rsid w:val="009A7CDC"/>
    <w:rsid w:val="009B01B7"/>
    <w:rsid w:val="009B28F2"/>
    <w:rsid w:val="009B549C"/>
    <w:rsid w:val="009B5862"/>
    <w:rsid w:val="009B7084"/>
    <w:rsid w:val="009C2F1D"/>
    <w:rsid w:val="009C5A36"/>
    <w:rsid w:val="009C6889"/>
    <w:rsid w:val="009C70FD"/>
    <w:rsid w:val="009D3F04"/>
    <w:rsid w:val="009E0AF2"/>
    <w:rsid w:val="009E3DE5"/>
    <w:rsid w:val="009E4912"/>
    <w:rsid w:val="009E5D7C"/>
    <w:rsid w:val="009E62A1"/>
    <w:rsid w:val="009E62A5"/>
    <w:rsid w:val="009F03BA"/>
    <w:rsid w:val="009F242F"/>
    <w:rsid w:val="009F361A"/>
    <w:rsid w:val="00A00904"/>
    <w:rsid w:val="00A01B80"/>
    <w:rsid w:val="00A022D9"/>
    <w:rsid w:val="00A023A6"/>
    <w:rsid w:val="00A03B0A"/>
    <w:rsid w:val="00A05CB5"/>
    <w:rsid w:val="00A064D0"/>
    <w:rsid w:val="00A104D3"/>
    <w:rsid w:val="00A10950"/>
    <w:rsid w:val="00A11D6F"/>
    <w:rsid w:val="00A12CE2"/>
    <w:rsid w:val="00A16BD9"/>
    <w:rsid w:val="00A20C65"/>
    <w:rsid w:val="00A21B8F"/>
    <w:rsid w:val="00A24C52"/>
    <w:rsid w:val="00A3219E"/>
    <w:rsid w:val="00A35D37"/>
    <w:rsid w:val="00A3694B"/>
    <w:rsid w:val="00A377F2"/>
    <w:rsid w:val="00A43A90"/>
    <w:rsid w:val="00A46BD8"/>
    <w:rsid w:val="00A554C6"/>
    <w:rsid w:val="00A56345"/>
    <w:rsid w:val="00A62B9B"/>
    <w:rsid w:val="00A649DD"/>
    <w:rsid w:val="00A769AF"/>
    <w:rsid w:val="00A76F11"/>
    <w:rsid w:val="00A80E37"/>
    <w:rsid w:val="00A86917"/>
    <w:rsid w:val="00A92486"/>
    <w:rsid w:val="00AA008A"/>
    <w:rsid w:val="00AA27E7"/>
    <w:rsid w:val="00AA349D"/>
    <w:rsid w:val="00AA6A81"/>
    <w:rsid w:val="00AA7980"/>
    <w:rsid w:val="00AB142A"/>
    <w:rsid w:val="00AB7B1C"/>
    <w:rsid w:val="00AC0221"/>
    <w:rsid w:val="00AC0BA7"/>
    <w:rsid w:val="00AC2503"/>
    <w:rsid w:val="00AC2EB8"/>
    <w:rsid w:val="00AC4B45"/>
    <w:rsid w:val="00AC633E"/>
    <w:rsid w:val="00AC7581"/>
    <w:rsid w:val="00AD1607"/>
    <w:rsid w:val="00AD20DE"/>
    <w:rsid w:val="00AD3E19"/>
    <w:rsid w:val="00AD4B7D"/>
    <w:rsid w:val="00AD5A74"/>
    <w:rsid w:val="00AE0EB0"/>
    <w:rsid w:val="00AE3078"/>
    <w:rsid w:val="00AE41AA"/>
    <w:rsid w:val="00AF2937"/>
    <w:rsid w:val="00B01364"/>
    <w:rsid w:val="00B070C7"/>
    <w:rsid w:val="00B110E9"/>
    <w:rsid w:val="00B13027"/>
    <w:rsid w:val="00B14415"/>
    <w:rsid w:val="00B1581F"/>
    <w:rsid w:val="00B2072C"/>
    <w:rsid w:val="00B22C65"/>
    <w:rsid w:val="00B245A5"/>
    <w:rsid w:val="00B32C3B"/>
    <w:rsid w:val="00B41F67"/>
    <w:rsid w:val="00B42235"/>
    <w:rsid w:val="00B43120"/>
    <w:rsid w:val="00B43E26"/>
    <w:rsid w:val="00B469AC"/>
    <w:rsid w:val="00B50733"/>
    <w:rsid w:val="00B5154F"/>
    <w:rsid w:val="00B528DB"/>
    <w:rsid w:val="00B563E7"/>
    <w:rsid w:val="00B56D7F"/>
    <w:rsid w:val="00B6006D"/>
    <w:rsid w:val="00B6427F"/>
    <w:rsid w:val="00B64D9C"/>
    <w:rsid w:val="00B6553D"/>
    <w:rsid w:val="00B665BD"/>
    <w:rsid w:val="00B671FB"/>
    <w:rsid w:val="00B71119"/>
    <w:rsid w:val="00B71A1D"/>
    <w:rsid w:val="00B731F5"/>
    <w:rsid w:val="00B73249"/>
    <w:rsid w:val="00B82103"/>
    <w:rsid w:val="00B8309C"/>
    <w:rsid w:val="00B84247"/>
    <w:rsid w:val="00B851A5"/>
    <w:rsid w:val="00B86B98"/>
    <w:rsid w:val="00B90793"/>
    <w:rsid w:val="00B90F52"/>
    <w:rsid w:val="00B978DD"/>
    <w:rsid w:val="00BA1D15"/>
    <w:rsid w:val="00BA5A98"/>
    <w:rsid w:val="00BB4C91"/>
    <w:rsid w:val="00BB548C"/>
    <w:rsid w:val="00BD1B1C"/>
    <w:rsid w:val="00BD58A6"/>
    <w:rsid w:val="00BD6DFC"/>
    <w:rsid w:val="00BE0774"/>
    <w:rsid w:val="00BE1727"/>
    <w:rsid w:val="00BE3163"/>
    <w:rsid w:val="00BE4DDD"/>
    <w:rsid w:val="00BE740B"/>
    <w:rsid w:val="00BF3431"/>
    <w:rsid w:val="00BF4061"/>
    <w:rsid w:val="00C00D4E"/>
    <w:rsid w:val="00C013BA"/>
    <w:rsid w:val="00C01853"/>
    <w:rsid w:val="00C05798"/>
    <w:rsid w:val="00C1101A"/>
    <w:rsid w:val="00C16263"/>
    <w:rsid w:val="00C3090A"/>
    <w:rsid w:val="00C36878"/>
    <w:rsid w:val="00C37FAC"/>
    <w:rsid w:val="00C43DC2"/>
    <w:rsid w:val="00C457E9"/>
    <w:rsid w:val="00C45936"/>
    <w:rsid w:val="00C45D42"/>
    <w:rsid w:val="00C466DF"/>
    <w:rsid w:val="00C46BA9"/>
    <w:rsid w:val="00C52710"/>
    <w:rsid w:val="00C531F2"/>
    <w:rsid w:val="00C547C3"/>
    <w:rsid w:val="00C6448E"/>
    <w:rsid w:val="00C64923"/>
    <w:rsid w:val="00C7358C"/>
    <w:rsid w:val="00C73D79"/>
    <w:rsid w:val="00C769F9"/>
    <w:rsid w:val="00C772AF"/>
    <w:rsid w:val="00C85C36"/>
    <w:rsid w:val="00C85FEB"/>
    <w:rsid w:val="00C96251"/>
    <w:rsid w:val="00CA1980"/>
    <w:rsid w:val="00CA1E03"/>
    <w:rsid w:val="00CB0110"/>
    <w:rsid w:val="00CB0FB4"/>
    <w:rsid w:val="00CB1007"/>
    <w:rsid w:val="00CB104C"/>
    <w:rsid w:val="00CB423E"/>
    <w:rsid w:val="00CB78EC"/>
    <w:rsid w:val="00CC1428"/>
    <w:rsid w:val="00CD1F8B"/>
    <w:rsid w:val="00CD3AF1"/>
    <w:rsid w:val="00CE3D64"/>
    <w:rsid w:val="00CE5DAE"/>
    <w:rsid w:val="00CF179A"/>
    <w:rsid w:val="00CF58BD"/>
    <w:rsid w:val="00D02062"/>
    <w:rsid w:val="00D022C2"/>
    <w:rsid w:val="00D03DE8"/>
    <w:rsid w:val="00D04242"/>
    <w:rsid w:val="00D04478"/>
    <w:rsid w:val="00D0467B"/>
    <w:rsid w:val="00D07BDC"/>
    <w:rsid w:val="00D106A1"/>
    <w:rsid w:val="00D23108"/>
    <w:rsid w:val="00D2676F"/>
    <w:rsid w:val="00D31B59"/>
    <w:rsid w:val="00D37FAA"/>
    <w:rsid w:val="00D426EF"/>
    <w:rsid w:val="00D42BAD"/>
    <w:rsid w:val="00D43BF7"/>
    <w:rsid w:val="00D47175"/>
    <w:rsid w:val="00D5129B"/>
    <w:rsid w:val="00D538F3"/>
    <w:rsid w:val="00D55CE3"/>
    <w:rsid w:val="00D67572"/>
    <w:rsid w:val="00D733A8"/>
    <w:rsid w:val="00D734E8"/>
    <w:rsid w:val="00D7626C"/>
    <w:rsid w:val="00D76462"/>
    <w:rsid w:val="00D77218"/>
    <w:rsid w:val="00D87EC3"/>
    <w:rsid w:val="00D95ACB"/>
    <w:rsid w:val="00D96856"/>
    <w:rsid w:val="00D9756C"/>
    <w:rsid w:val="00DA00C3"/>
    <w:rsid w:val="00DA244E"/>
    <w:rsid w:val="00DA74B0"/>
    <w:rsid w:val="00DB005B"/>
    <w:rsid w:val="00DB21EB"/>
    <w:rsid w:val="00DB40D3"/>
    <w:rsid w:val="00DB596D"/>
    <w:rsid w:val="00DB70FF"/>
    <w:rsid w:val="00DB72E0"/>
    <w:rsid w:val="00DC45C6"/>
    <w:rsid w:val="00DC60A8"/>
    <w:rsid w:val="00DD3548"/>
    <w:rsid w:val="00DD35C9"/>
    <w:rsid w:val="00DE16D2"/>
    <w:rsid w:val="00DE3BE3"/>
    <w:rsid w:val="00DE54BB"/>
    <w:rsid w:val="00DF25A3"/>
    <w:rsid w:val="00DF2B41"/>
    <w:rsid w:val="00DF362D"/>
    <w:rsid w:val="00DF44C2"/>
    <w:rsid w:val="00DF4AA4"/>
    <w:rsid w:val="00DF7231"/>
    <w:rsid w:val="00E050A7"/>
    <w:rsid w:val="00E053F0"/>
    <w:rsid w:val="00E071CD"/>
    <w:rsid w:val="00E10CFD"/>
    <w:rsid w:val="00E127FF"/>
    <w:rsid w:val="00E12A29"/>
    <w:rsid w:val="00E135F4"/>
    <w:rsid w:val="00E13978"/>
    <w:rsid w:val="00E14A07"/>
    <w:rsid w:val="00E15184"/>
    <w:rsid w:val="00E16363"/>
    <w:rsid w:val="00E16B93"/>
    <w:rsid w:val="00E25586"/>
    <w:rsid w:val="00E260A2"/>
    <w:rsid w:val="00E32AE8"/>
    <w:rsid w:val="00E35BC0"/>
    <w:rsid w:val="00E368AB"/>
    <w:rsid w:val="00E40824"/>
    <w:rsid w:val="00E43746"/>
    <w:rsid w:val="00E43B76"/>
    <w:rsid w:val="00E44B71"/>
    <w:rsid w:val="00E45CAD"/>
    <w:rsid w:val="00E504FF"/>
    <w:rsid w:val="00E50A51"/>
    <w:rsid w:val="00E51068"/>
    <w:rsid w:val="00E5344E"/>
    <w:rsid w:val="00E5667C"/>
    <w:rsid w:val="00E57FCF"/>
    <w:rsid w:val="00E6488A"/>
    <w:rsid w:val="00E65F9E"/>
    <w:rsid w:val="00E7410E"/>
    <w:rsid w:val="00E75611"/>
    <w:rsid w:val="00E7606D"/>
    <w:rsid w:val="00E82C6E"/>
    <w:rsid w:val="00E85077"/>
    <w:rsid w:val="00E850AC"/>
    <w:rsid w:val="00E86DE5"/>
    <w:rsid w:val="00E87FE7"/>
    <w:rsid w:val="00E91EF4"/>
    <w:rsid w:val="00E91FA4"/>
    <w:rsid w:val="00EA46CC"/>
    <w:rsid w:val="00EA6AFF"/>
    <w:rsid w:val="00EA6F5D"/>
    <w:rsid w:val="00EA76AE"/>
    <w:rsid w:val="00EB0248"/>
    <w:rsid w:val="00EB4CC5"/>
    <w:rsid w:val="00EB63D9"/>
    <w:rsid w:val="00EC1F2A"/>
    <w:rsid w:val="00ED0EB6"/>
    <w:rsid w:val="00ED279C"/>
    <w:rsid w:val="00EE0E91"/>
    <w:rsid w:val="00EE1F53"/>
    <w:rsid w:val="00EE5573"/>
    <w:rsid w:val="00EE68DA"/>
    <w:rsid w:val="00EF195A"/>
    <w:rsid w:val="00EF689B"/>
    <w:rsid w:val="00F07E0B"/>
    <w:rsid w:val="00F11BE8"/>
    <w:rsid w:val="00F13E1E"/>
    <w:rsid w:val="00F1705C"/>
    <w:rsid w:val="00F21FF0"/>
    <w:rsid w:val="00F245B2"/>
    <w:rsid w:val="00F24660"/>
    <w:rsid w:val="00F25E09"/>
    <w:rsid w:val="00F27B5F"/>
    <w:rsid w:val="00F306DF"/>
    <w:rsid w:val="00F31174"/>
    <w:rsid w:val="00F40239"/>
    <w:rsid w:val="00F43EA1"/>
    <w:rsid w:val="00F44790"/>
    <w:rsid w:val="00F447C6"/>
    <w:rsid w:val="00F44DF3"/>
    <w:rsid w:val="00F44EFC"/>
    <w:rsid w:val="00F50A87"/>
    <w:rsid w:val="00F560D1"/>
    <w:rsid w:val="00F645E4"/>
    <w:rsid w:val="00F66FB0"/>
    <w:rsid w:val="00F73551"/>
    <w:rsid w:val="00F769DB"/>
    <w:rsid w:val="00F837D2"/>
    <w:rsid w:val="00F85AEB"/>
    <w:rsid w:val="00F87495"/>
    <w:rsid w:val="00F87BB0"/>
    <w:rsid w:val="00F9021C"/>
    <w:rsid w:val="00FA3F16"/>
    <w:rsid w:val="00FA447F"/>
    <w:rsid w:val="00FA542F"/>
    <w:rsid w:val="00FA6F7F"/>
    <w:rsid w:val="00FA7B92"/>
    <w:rsid w:val="00FA7FAF"/>
    <w:rsid w:val="00FA7FFB"/>
    <w:rsid w:val="00FB21C9"/>
    <w:rsid w:val="00FB3C14"/>
    <w:rsid w:val="00FB4F9E"/>
    <w:rsid w:val="00FB5977"/>
    <w:rsid w:val="00FB6FA3"/>
    <w:rsid w:val="00FB7066"/>
    <w:rsid w:val="00FC0833"/>
    <w:rsid w:val="00FC0B8B"/>
    <w:rsid w:val="00FC176C"/>
    <w:rsid w:val="00FC1E86"/>
    <w:rsid w:val="00FC298A"/>
    <w:rsid w:val="00FC4F34"/>
    <w:rsid w:val="00FC5083"/>
    <w:rsid w:val="00FD4F70"/>
    <w:rsid w:val="00FD5F83"/>
    <w:rsid w:val="00FD6087"/>
    <w:rsid w:val="00FD6263"/>
    <w:rsid w:val="00FE0960"/>
    <w:rsid w:val="00FE09AB"/>
    <w:rsid w:val="00FE274A"/>
    <w:rsid w:val="00FE4D27"/>
    <w:rsid w:val="00FF153C"/>
    <w:rsid w:val="102BF492"/>
    <w:rsid w:val="47393457"/>
    <w:rsid w:val="486C7314"/>
    <w:rsid w:val="4BFF23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FF5D26"/>
  <w15:chartTrackingRefBased/>
  <w15:docId w15:val="{C55DCC51-250A-4679-A6BE-3244A29C8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pPr>
        <w:spacing w:line="240"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2"/>
      <w:szCs w:val="22"/>
      <w:lang w:eastAsia="en-US"/>
    </w:rPr>
  </w:style>
  <w:style w:type="paragraph" w:styleId="Heading1">
    <w:name w:val="heading 1"/>
    <w:basedOn w:val="Normal"/>
    <w:next w:val="Normal"/>
    <w:link w:val="Heading1Char"/>
    <w:uiPriority w:val="9"/>
    <w:qFormat/>
    <w:rsid w:val="001C1D0F"/>
    <w:pPr>
      <w:keepNext/>
      <w:keepLines/>
      <w:numPr>
        <w:numId w:val="1"/>
      </w:numPr>
      <w:spacing w:before="240" w:after="240" w:line="240" w:lineRule="auto"/>
      <w:ind w:left="993" w:hanging="993"/>
      <w:outlineLvl w:val="0"/>
    </w:pPr>
    <w:rPr>
      <w:rFonts w:ascii="Arial" w:eastAsiaTheme="majorEastAsia" w:hAnsi="Arial" w:cs="Arial"/>
      <w:b/>
      <w:bCs/>
      <w:color w:val="2F5496" w:themeColor="accent1" w:themeShade="BF"/>
      <w:sz w:val="36"/>
      <w:szCs w:val="36"/>
    </w:rPr>
  </w:style>
  <w:style w:type="paragraph" w:styleId="Heading2">
    <w:name w:val="heading 2"/>
    <w:basedOn w:val="Heading1"/>
    <w:next w:val="Normal"/>
    <w:link w:val="Heading2Char"/>
    <w:uiPriority w:val="9"/>
    <w:unhideWhenUsed/>
    <w:qFormat/>
    <w:rsid w:val="00EA46CC"/>
    <w:pPr>
      <w:numPr>
        <w:ilvl w:val="1"/>
      </w:numPr>
      <w:spacing w:before="120"/>
      <w:ind w:left="567"/>
      <w:outlineLvl w:val="1"/>
    </w:pPr>
    <w:rPr>
      <w:sz w:val="24"/>
      <w:szCs w:val="24"/>
    </w:rPr>
  </w:style>
  <w:style w:type="paragraph" w:styleId="Heading3">
    <w:name w:val="heading 3"/>
    <w:basedOn w:val="Normal"/>
    <w:next w:val="Normal"/>
    <w:link w:val="Heading3Char"/>
    <w:uiPriority w:val="9"/>
    <w:unhideWhenUsed/>
    <w:qFormat/>
    <w:rsid w:val="001A1E06"/>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7BB9"/>
    <w:pPr>
      <w:tabs>
        <w:tab w:val="center" w:pos="4513"/>
        <w:tab w:val="right" w:pos="9026"/>
      </w:tabs>
    </w:pPr>
  </w:style>
  <w:style w:type="character" w:customStyle="1" w:styleId="HeaderChar">
    <w:name w:val="Header Char"/>
    <w:basedOn w:val="DefaultParagraphFont"/>
    <w:link w:val="Header"/>
    <w:uiPriority w:val="99"/>
    <w:rsid w:val="00157BB9"/>
    <w:rPr>
      <w:sz w:val="22"/>
      <w:szCs w:val="22"/>
      <w:lang w:eastAsia="en-US"/>
    </w:rPr>
  </w:style>
  <w:style w:type="paragraph" w:styleId="Footer">
    <w:name w:val="footer"/>
    <w:basedOn w:val="Normal"/>
    <w:link w:val="FooterChar"/>
    <w:uiPriority w:val="99"/>
    <w:unhideWhenUsed/>
    <w:qFormat/>
    <w:rsid w:val="00157BB9"/>
    <w:pPr>
      <w:tabs>
        <w:tab w:val="center" w:pos="4513"/>
        <w:tab w:val="right" w:pos="9026"/>
      </w:tabs>
    </w:pPr>
  </w:style>
  <w:style w:type="character" w:customStyle="1" w:styleId="FooterChar">
    <w:name w:val="Footer Char"/>
    <w:basedOn w:val="DefaultParagraphFont"/>
    <w:link w:val="Footer"/>
    <w:uiPriority w:val="99"/>
    <w:rsid w:val="00157BB9"/>
    <w:rPr>
      <w:sz w:val="22"/>
      <w:szCs w:val="22"/>
      <w:lang w:eastAsia="en-US"/>
    </w:rPr>
  </w:style>
  <w:style w:type="table" w:styleId="TableGrid">
    <w:name w:val="Table Grid"/>
    <w:basedOn w:val="TableNormal"/>
    <w:uiPriority w:val="59"/>
    <w:rsid w:val="0064366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FA7FFB"/>
    <w:pPr>
      <w:widowControl w:val="0"/>
      <w:autoSpaceDE w:val="0"/>
      <w:autoSpaceDN w:val="0"/>
      <w:adjustRightInd w:val="0"/>
      <w:spacing w:line="240" w:lineRule="auto"/>
    </w:pPr>
    <w:rPr>
      <w:rFonts w:ascii="Times New Roman" w:eastAsia="Times New Roman" w:hAnsi="Times New Roman"/>
      <w:sz w:val="24"/>
      <w:szCs w:val="24"/>
      <w:lang w:eastAsia="en-GB"/>
    </w:rPr>
  </w:style>
  <w:style w:type="character" w:styleId="Hyperlink">
    <w:name w:val="Hyperlink"/>
    <w:uiPriority w:val="99"/>
    <w:rsid w:val="00464A59"/>
    <w:rPr>
      <w:rFonts w:ascii="Helvetica" w:hAnsi="Helvetica" w:cs="Helvetica" w:hint="default"/>
      <w:b/>
      <w:bCs/>
      <w:i w:val="0"/>
      <w:iCs w:val="0"/>
      <w:strike w:val="0"/>
      <w:dstrike w:val="0"/>
      <w:color w:val="017BBA"/>
      <w:u w:val="none"/>
      <w:effect w:val="none"/>
    </w:rPr>
  </w:style>
  <w:style w:type="character" w:customStyle="1" w:styleId="st1">
    <w:name w:val="st1"/>
    <w:basedOn w:val="DefaultParagraphFont"/>
    <w:rsid w:val="00464A59"/>
  </w:style>
  <w:style w:type="character" w:styleId="Emphasis">
    <w:name w:val="Emphasis"/>
    <w:basedOn w:val="DefaultParagraphFont"/>
    <w:uiPriority w:val="20"/>
    <w:qFormat/>
    <w:rsid w:val="00464A59"/>
    <w:rPr>
      <w:b/>
      <w:bCs/>
      <w:i w:val="0"/>
      <w:iCs w:val="0"/>
    </w:rPr>
  </w:style>
  <w:style w:type="paragraph" w:customStyle="1" w:styleId="Default">
    <w:name w:val="Default"/>
    <w:rsid w:val="00464A59"/>
    <w:pPr>
      <w:autoSpaceDE w:val="0"/>
      <w:autoSpaceDN w:val="0"/>
      <w:adjustRightInd w:val="0"/>
    </w:pPr>
    <w:rPr>
      <w:rFonts w:ascii="Arial" w:eastAsia="Times New Roman" w:hAnsi="Arial" w:cs="Arial"/>
      <w:color w:val="000000"/>
      <w:sz w:val="24"/>
      <w:szCs w:val="24"/>
    </w:rPr>
  </w:style>
  <w:style w:type="paragraph" w:styleId="BodyText">
    <w:name w:val="Body Text"/>
    <w:basedOn w:val="Normal"/>
    <w:link w:val="BodyTextChar"/>
    <w:uiPriority w:val="1"/>
    <w:qFormat/>
    <w:rsid w:val="00E050A7"/>
    <w:pPr>
      <w:widowControl w:val="0"/>
      <w:autoSpaceDE w:val="0"/>
      <w:autoSpaceDN w:val="0"/>
      <w:adjustRightInd w:val="0"/>
      <w:spacing w:line="240" w:lineRule="auto"/>
      <w:ind w:left="114"/>
    </w:pPr>
    <w:rPr>
      <w:rFonts w:ascii="Arial" w:eastAsia="Times New Roman" w:hAnsi="Arial" w:cs="Arial"/>
      <w:sz w:val="24"/>
      <w:szCs w:val="24"/>
      <w:lang w:eastAsia="en-GB"/>
    </w:rPr>
  </w:style>
  <w:style w:type="character" w:customStyle="1" w:styleId="BodyTextChar">
    <w:name w:val="Body Text Char"/>
    <w:basedOn w:val="DefaultParagraphFont"/>
    <w:link w:val="BodyText"/>
    <w:uiPriority w:val="1"/>
    <w:rsid w:val="00E050A7"/>
    <w:rPr>
      <w:rFonts w:ascii="Arial" w:eastAsia="Times New Roman" w:hAnsi="Arial" w:cs="Arial"/>
      <w:sz w:val="24"/>
      <w:szCs w:val="24"/>
    </w:rPr>
  </w:style>
  <w:style w:type="paragraph" w:styleId="NormalWeb">
    <w:name w:val="Normal (Web)"/>
    <w:basedOn w:val="Normal"/>
    <w:uiPriority w:val="99"/>
    <w:rsid w:val="005B334E"/>
    <w:pPr>
      <w:spacing w:before="100" w:beforeAutospacing="1" w:after="100" w:afterAutospacing="1" w:line="336" w:lineRule="auto"/>
    </w:pPr>
    <w:rPr>
      <w:rFonts w:ascii="Times New Roman" w:eastAsia="Times New Roman" w:hAnsi="Times New Roman"/>
      <w:sz w:val="24"/>
      <w:szCs w:val="24"/>
      <w:lang w:eastAsia="en-GB"/>
    </w:rPr>
  </w:style>
  <w:style w:type="character" w:styleId="PageNumber">
    <w:name w:val="page number"/>
    <w:basedOn w:val="DefaultParagraphFont"/>
    <w:rsid w:val="001A1E06"/>
  </w:style>
  <w:style w:type="character" w:customStyle="1" w:styleId="Heading1Char">
    <w:name w:val="Heading 1 Char"/>
    <w:basedOn w:val="DefaultParagraphFont"/>
    <w:link w:val="Heading1"/>
    <w:uiPriority w:val="9"/>
    <w:rsid w:val="001C1D0F"/>
    <w:rPr>
      <w:rFonts w:ascii="Arial" w:eastAsiaTheme="majorEastAsia" w:hAnsi="Arial" w:cs="Arial"/>
      <w:b/>
      <w:bCs/>
      <w:color w:val="2F5496" w:themeColor="accent1" w:themeShade="BF"/>
      <w:sz w:val="36"/>
      <w:szCs w:val="36"/>
      <w:lang w:eastAsia="en-US"/>
    </w:rPr>
  </w:style>
  <w:style w:type="paragraph" w:styleId="TOCHeading">
    <w:name w:val="TOC Heading"/>
    <w:basedOn w:val="Heading1"/>
    <w:next w:val="Normal"/>
    <w:uiPriority w:val="39"/>
    <w:unhideWhenUsed/>
    <w:qFormat/>
    <w:rsid w:val="001A1E06"/>
    <w:pPr>
      <w:outlineLvl w:val="9"/>
    </w:pPr>
    <w:rPr>
      <w:lang w:val="en-US"/>
    </w:rPr>
  </w:style>
  <w:style w:type="character" w:customStyle="1" w:styleId="Heading2Char">
    <w:name w:val="Heading 2 Char"/>
    <w:basedOn w:val="DefaultParagraphFont"/>
    <w:link w:val="Heading2"/>
    <w:uiPriority w:val="9"/>
    <w:rsid w:val="00EA46CC"/>
    <w:rPr>
      <w:rFonts w:ascii="Arial" w:eastAsiaTheme="majorEastAsia" w:hAnsi="Arial" w:cs="Arial"/>
      <w:b/>
      <w:bCs/>
      <w:color w:val="2F5496" w:themeColor="accent1" w:themeShade="BF"/>
      <w:sz w:val="24"/>
      <w:szCs w:val="24"/>
      <w:lang w:eastAsia="en-US"/>
    </w:rPr>
  </w:style>
  <w:style w:type="character" w:customStyle="1" w:styleId="Heading3Char">
    <w:name w:val="Heading 3 Char"/>
    <w:basedOn w:val="DefaultParagraphFont"/>
    <w:link w:val="Heading3"/>
    <w:uiPriority w:val="9"/>
    <w:rsid w:val="001A1E06"/>
    <w:rPr>
      <w:rFonts w:asciiTheme="majorHAnsi" w:eastAsiaTheme="majorEastAsia" w:hAnsiTheme="majorHAnsi" w:cstheme="majorBidi"/>
      <w:color w:val="1F3763" w:themeColor="accent1" w:themeShade="7F"/>
      <w:sz w:val="24"/>
      <w:szCs w:val="24"/>
      <w:lang w:eastAsia="en-US"/>
    </w:rPr>
  </w:style>
  <w:style w:type="paragraph" w:styleId="TOC1">
    <w:name w:val="toc 1"/>
    <w:basedOn w:val="Normal"/>
    <w:next w:val="Normal"/>
    <w:autoRedefine/>
    <w:uiPriority w:val="39"/>
    <w:unhideWhenUsed/>
    <w:rsid w:val="00C45D42"/>
    <w:pPr>
      <w:spacing w:after="100"/>
    </w:pPr>
  </w:style>
  <w:style w:type="paragraph" w:styleId="TOC2">
    <w:name w:val="toc 2"/>
    <w:basedOn w:val="Normal"/>
    <w:next w:val="Normal"/>
    <w:autoRedefine/>
    <w:uiPriority w:val="39"/>
    <w:unhideWhenUsed/>
    <w:rsid w:val="00161A13"/>
    <w:pPr>
      <w:spacing w:after="100"/>
      <w:ind w:left="220"/>
    </w:pPr>
  </w:style>
  <w:style w:type="character" w:styleId="Strong">
    <w:name w:val="Strong"/>
    <w:basedOn w:val="DefaultParagraphFont"/>
    <w:uiPriority w:val="22"/>
    <w:qFormat/>
    <w:rsid w:val="00BA5A98"/>
    <w:rPr>
      <w:b/>
      <w:bCs/>
    </w:rPr>
  </w:style>
  <w:style w:type="character" w:customStyle="1" w:styleId="UnresolvedMention1">
    <w:name w:val="Unresolved Mention1"/>
    <w:basedOn w:val="DefaultParagraphFont"/>
    <w:uiPriority w:val="99"/>
    <w:semiHidden/>
    <w:unhideWhenUsed/>
    <w:rsid w:val="005F7FDF"/>
    <w:rPr>
      <w:color w:val="605E5C"/>
      <w:shd w:val="clear" w:color="auto" w:fill="E1DFDD"/>
    </w:rPr>
  </w:style>
  <w:style w:type="character" w:styleId="CommentReference">
    <w:name w:val="annotation reference"/>
    <w:basedOn w:val="DefaultParagraphFont"/>
    <w:uiPriority w:val="99"/>
    <w:semiHidden/>
    <w:unhideWhenUsed/>
    <w:rsid w:val="005F7FDF"/>
    <w:rPr>
      <w:sz w:val="16"/>
      <w:szCs w:val="16"/>
    </w:rPr>
  </w:style>
  <w:style w:type="paragraph" w:styleId="CommentText">
    <w:name w:val="annotation text"/>
    <w:basedOn w:val="Normal"/>
    <w:link w:val="CommentTextChar"/>
    <w:uiPriority w:val="99"/>
    <w:semiHidden/>
    <w:unhideWhenUsed/>
    <w:rsid w:val="005F7FDF"/>
    <w:pPr>
      <w:spacing w:line="240" w:lineRule="auto"/>
    </w:pPr>
    <w:rPr>
      <w:sz w:val="20"/>
      <w:szCs w:val="20"/>
    </w:rPr>
  </w:style>
  <w:style w:type="character" w:customStyle="1" w:styleId="CommentTextChar">
    <w:name w:val="Comment Text Char"/>
    <w:basedOn w:val="DefaultParagraphFont"/>
    <w:link w:val="CommentText"/>
    <w:uiPriority w:val="99"/>
    <w:semiHidden/>
    <w:rsid w:val="005F7FDF"/>
    <w:rPr>
      <w:lang w:eastAsia="en-US"/>
    </w:rPr>
  </w:style>
  <w:style w:type="paragraph" w:styleId="CommentSubject">
    <w:name w:val="annotation subject"/>
    <w:basedOn w:val="CommentText"/>
    <w:next w:val="CommentText"/>
    <w:link w:val="CommentSubjectChar"/>
    <w:uiPriority w:val="99"/>
    <w:semiHidden/>
    <w:unhideWhenUsed/>
    <w:rsid w:val="005F7FDF"/>
    <w:rPr>
      <w:b/>
      <w:bCs/>
    </w:rPr>
  </w:style>
  <w:style w:type="character" w:customStyle="1" w:styleId="CommentSubjectChar">
    <w:name w:val="Comment Subject Char"/>
    <w:basedOn w:val="CommentTextChar"/>
    <w:link w:val="CommentSubject"/>
    <w:uiPriority w:val="99"/>
    <w:semiHidden/>
    <w:rsid w:val="005F7FDF"/>
    <w:rPr>
      <w:b/>
      <w:bCs/>
      <w:lang w:eastAsia="en-US"/>
    </w:rPr>
  </w:style>
  <w:style w:type="paragraph" w:customStyle="1" w:styleId="2HEADING">
    <w:name w:val="2 HEADING"/>
    <w:basedOn w:val="Heading1"/>
    <w:next w:val="Heading1"/>
    <w:link w:val="2HEADINGChar"/>
    <w:autoRedefine/>
    <w:qFormat/>
    <w:rsid w:val="00A46BD8"/>
    <w:pPr>
      <w:numPr>
        <w:numId w:val="3"/>
      </w:numPr>
      <w:tabs>
        <w:tab w:val="left" w:pos="3390"/>
      </w:tabs>
    </w:pPr>
    <w:rPr>
      <w:b w:val="0"/>
      <w:bCs w:val="0"/>
      <w:color w:val="auto"/>
      <w:sz w:val="24"/>
      <w:szCs w:val="26"/>
    </w:rPr>
  </w:style>
  <w:style w:type="paragraph" w:customStyle="1" w:styleId="3SUBHEADING">
    <w:name w:val="3 SUBHEADING"/>
    <w:basedOn w:val="Heading2"/>
    <w:next w:val="4MAINTEXT"/>
    <w:link w:val="3SUBHEADINGChar"/>
    <w:qFormat/>
    <w:rsid w:val="00A46BD8"/>
    <w:pPr>
      <w:numPr>
        <w:numId w:val="3"/>
      </w:numPr>
      <w:spacing w:after="120"/>
    </w:pPr>
    <w:rPr>
      <w:bCs w:val="0"/>
      <w:color w:val="auto"/>
      <w:sz w:val="22"/>
    </w:rPr>
  </w:style>
  <w:style w:type="character" w:customStyle="1" w:styleId="ListParagraphChar">
    <w:name w:val="List Paragraph Char"/>
    <w:basedOn w:val="DefaultParagraphFont"/>
    <w:link w:val="ListParagraph"/>
    <w:uiPriority w:val="34"/>
    <w:rsid w:val="00A46BD8"/>
    <w:rPr>
      <w:rFonts w:ascii="Times New Roman" w:eastAsia="Times New Roman" w:hAnsi="Times New Roman"/>
      <w:sz w:val="24"/>
      <w:szCs w:val="24"/>
    </w:rPr>
  </w:style>
  <w:style w:type="character" w:customStyle="1" w:styleId="2HEADINGChar">
    <w:name w:val="2 HEADING Char"/>
    <w:basedOn w:val="ListParagraphChar"/>
    <w:link w:val="2HEADING"/>
    <w:rsid w:val="00A46BD8"/>
    <w:rPr>
      <w:rFonts w:ascii="Arial" w:eastAsiaTheme="majorEastAsia" w:hAnsi="Arial" w:cs="Arial"/>
      <w:sz w:val="24"/>
      <w:szCs w:val="26"/>
      <w:lang w:eastAsia="en-US"/>
    </w:rPr>
  </w:style>
  <w:style w:type="paragraph" w:customStyle="1" w:styleId="4MAINTEXT">
    <w:name w:val="4 MAIN TEXT"/>
    <w:basedOn w:val="Normal"/>
    <w:link w:val="4MAINTEXTChar"/>
    <w:qFormat/>
    <w:rsid w:val="00EA46CC"/>
    <w:pPr>
      <w:spacing w:after="240" w:line="240" w:lineRule="auto"/>
      <w:jc w:val="both"/>
    </w:pPr>
    <w:rPr>
      <w:rFonts w:ascii="Arial" w:eastAsiaTheme="minorHAnsi" w:hAnsi="Arial" w:cstheme="minorBidi"/>
      <w:sz w:val="24"/>
      <w:szCs w:val="24"/>
    </w:rPr>
  </w:style>
  <w:style w:type="character" w:customStyle="1" w:styleId="3SUBHEADINGChar">
    <w:name w:val="3 SUBHEADING Char"/>
    <w:basedOn w:val="ListParagraphChar"/>
    <w:link w:val="3SUBHEADING"/>
    <w:rsid w:val="00A46BD8"/>
    <w:rPr>
      <w:rFonts w:ascii="Arial" w:eastAsiaTheme="majorEastAsia" w:hAnsi="Arial" w:cs="Arial"/>
      <w:b/>
      <w:sz w:val="22"/>
      <w:szCs w:val="24"/>
      <w:lang w:eastAsia="en-US"/>
    </w:rPr>
  </w:style>
  <w:style w:type="paragraph" w:customStyle="1" w:styleId="5BULLETPOINTS">
    <w:name w:val="5 BULLET POINTS"/>
    <w:basedOn w:val="ListParagraph"/>
    <w:link w:val="5BULLETPOINTSChar"/>
    <w:qFormat/>
    <w:rsid w:val="00A46BD8"/>
    <w:pPr>
      <w:widowControl/>
      <w:numPr>
        <w:numId w:val="2"/>
      </w:numPr>
      <w:autoSpaceDE/>
      <w:autoSpaceDN/>
      <w:adjustRightInd/>
      <w:spacing w:before="120"/>
    </w:pPr>
    <w:rPr>
      <w:rFonts w:ascii="Arial" w:eastAsiaTheme="minorHAnsi" w:hAnsi="Arial" w:cs="Arial"/>
      <w:sz w:val="22"/>
      <w:szCs w:val="22"/>
      <w:lang w:eastAsia="en-US"/>
    </w:rPr>
  </w:style>
  <w:style w:type="character" w:customStyle="1" w:styleId="4MAINTEXTChar">
    <w:name w:val="4 MAIN TEXT Char"/>
    <w:basedOn w:val="DefaultParagraphFont"/>
    <w:link w:val="4MAINTEXT"/>
    <w:rsid w:val="00EA46CC"/>
    <w:rPr>
      <w:rFonts w:ascii="Arial" w:eastAsiaTheme="minorHAnsi" w:hAnsi="Arial" w:cstheme="minorBidi"/>
      <w:sz w:val="24"/>
      <w:szCs w:val="24"/>
      <w:lang w:eastAsia="en-US"/>
    </w:rPr>
  </w:style>
  <w:style w:type="paragraph" w:customStyle="1" w:styleId="6LIST">
    <w:name w:val="6 LIST"/>
    <w:basedOn w:val="5BULLETPOINTS"/>
    <w:link w:val="6LISTChar"/>
    <w:qFormat/>
    <w:rsid w:val="00A46BD8"/>
    <w:pPr>
      <w:numPr>
        <w:numId w:val="4"/>
      </w:numPr>
    </w:pPr>
  </w:style>
  <w:style w:type="character" w:customStyle="1" w:styleId="5BULLETPOINTSChar">
    <w:name w:val="5 BULLET POINTS Char"/>
    <w:basedOn w:val="ListParagraphChar"/>
    <w:link w:val="5BULLETPOINTS"/>
    <w:rsid w:val="00A46BD8"/>
    <w:rPr>
      <w:rFonts w:ascii="Arial" w:eastAsiaTheme="minorHAnsi" w:hAnsi="Arial" w:cs="Arial"/>
      <w:sz w:val="22"/>
      <w:szCs w:val="22"/>
      <w:lang w:eastAsia="en-US"/>
    </w:rPr>
  </w:style>
  <w:style w:type="character" w:customStyle="1" w:styleId="6LISTChar">
    <w:name w:val="6 LIST Char"/>
    <w:basedOn w:val="5BULLETPOINTSChar"/>
    <w:link w:val="6LIST"/>
    <w:rsid w:val="00A46BD8"/>
    <w:rPr>
      <w:rFonts w:ascii="Arial" w:eastAsiaTheme="minorHAnsi" w:hAnsi="Arial" w:cs="Arial"/>
      <w:sz w:val="22"/>
      <w:szCs w:val="22"/>
      <w:lang w:eastAsia="en-US"/>
    </w:rPr>
  </w:style>
  <w:style w:type="character" w:customStyle="1" w:styleId="highlight">
    <w:name w:val="highlight"/>
    <w:basedOn w:val="DefaultParagraphFont"/>
    <w:rsid w:val="004B76D6"/>
  </w:style>
  <w:style w:type="character" w:customStyle="1" w:styleId="acopre1">
    <w:name w:val="acopre1"/>
    <w:basedOn w:val="DefaultParagraphFont"/>
    <w:rsid w:val="004B76D6"/>
  </w:style>
  <w:style w:type="paragraph" w:customStyle="1" w:styleId="1POLICYTITLE">
    <w:name w:val="1 POLICY TITLE"/>
    <w:basedOn w:val="Normal"/>
    <w:link w:val="1POLICYTITLEChar"/>
    <w:autoRedefine/>
    <w:qFormat/>
    <w:rsid w:val="00001E8B"/>
    <w:pPr>
      <w:jc w:val="center"/>
    </w:pPr>
    <w:rPr>
      <w:rFonts w:ascii="Arial" w:eastAsiaTheme="minorHAnsi" w:hAnsi="Arial" w:cs="Arial"/>
      <w:b/>
      <w:color w:val="002060"/>
      <w:sz w:val="40"/>
      <w:szCs w:val="40"/>
    </w:rPr>
  </w:style>
  <w:style w:type="character" w:customStyle="1" w:styleId="1POLICYTITLEChar">
    <w:name w:val="1 POLICY TITLE Char"/>
    <w:basedOn w:val="DefaultParagraphFont"/>
    <w:link w:val="1POLICYTITLE"/>
    <w:rsid w:val="00001E8B"/>
    <w:rPr>
      <w:rFonts w:ascii="Arial" w:eastAsiaTheme="minorHAnsi" w:hAnsi="Arial" w:cs="Arial"/>
      <w:b/>
      <w:color w:val="002060"/>
      <w:sz w:val="40"/>
      <w:szCs w:val="40"/>
      <w:lang w:eastAsia="en-US"/>
    </w:rPr>
  </w:style>
  <w:style w:type="paragraph" w:styleId="Title">
    <w:name w:val="Title"/>
    <w:basedOn w:val="Normal"/>
    <w:link w:val="TitleChar"/>
    <w:qFormat/>
    <w:rsid w:val="00906154"/>
    <w:pPr>
      <w:spacing w:line="240" w:lineRule="auto"/>
      <w:jc w:val="center"/>
    </w:pPr>
    <w:rPr>
      <w:rFonts w:ascii="Arial" w:eastAsia="Times New Roman" w:hAnsi="Arial"/>
      <w:b/>
      <w:color w:val="0000FF"/>
      <w:sz w:val="24"/>
      <w:szCs w:val="20"/>
    </w:rPr>
  </w:style>
  <w:style w:type="character" w:customStyle="1" w:styleId="TitleChar">
    <w:name w:val="Title Char"/>
    <w:basedOn w:val="DefaultParagraphFont"/>
    <w:link w:val="Title"/>
    <w:rsid w:val="00906154"/>
    <w:rPr>
      <w:rFonts w:ascii="Arial" w:eastAsia="Times New Roman" w:hAnsi="Arial"/>
      <w:b/>
      <w:color w:val="0000FF"/>
      <w:sz w:val="24"/>
      <w:lang w:eastAsia="en-US"/>
    </w:rPr>
  </w:style>
  <w:style w:type="paragraph" w:styleId="NoSpacing">
    <w:name w:val="No Spacing"/>
    <w:link w:val="NoSpacingChar"/>
    <w:uiPriority w:val="1"/>
    <w:qFormat/>
    <w:rsid w:val="0075079F"/>
    <w:rPr>
      <w:rFonts w:asciiTheme="minorHAnsi" w:eastAsiaTheme="minorHAnsi" w:hAnsiTheme="minorHAnsi" w:cstheme="minorBidi"/>
      <w:color w:val="44546A" w:themeColor="text2"/>
      <w:lang w:val="en-US" w:eastAsia="en-US"/>
    </w:rPr>
  </w:style>
  <w:style w:type="paragraph" w:styleId="BalloonText">
    <w:name w:val="Balloon Text"/>
    <w:basedOn w:val="Normal"/>
    <w:link w:val="BalloonTextChar"/>
    <w:uiPriority w:val="99"/>
    <w:semiHidden/>
    <w:unhideWhenUsed/>
    <w:rsid w:val="0075079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079F"/>
    <w:rPr>
      <w:rFonts w:ascii="Segoe UI" w:hAnsi="Segoe UI" w:cs="Segoe UI"/>
      <w:sz w:val="18"/>
      <w:szCs w:val="18"/>
      <w:lang w:eastAsia="en-US"/>
    </w:rPr>
  </w:style>
  <w:style w:type="character" w:customStyle="1" w:styleId="NoSpacingChar">
    <w:name w:val="No Spacing Char"/>
    <w:basedOn w:val="DefaultParagraphFont"/>
    <w:link w:val="NoSpacing"/>
    <w:uiPriority w:val="1"/>
    <w:locked/>
    <w:rsid w:val="005E143D"/>
    <w:rPr>
      <w:rFonts w:asciiTheme="minorHAnsi" w:eastAsiaTheme="minorHAnsi" w:hAnsiTheme="minorHAnsi" w:cstheme="minorBidi"/>
      <w:color w:val="44546A" w:themeColor="text2"/>
      <w:lang w:val="en-US" w:eastAsia="en-US"/>
    </w:rPr>
  </w:style>
  <w:style w:type="character" w:styleId="UnresolvedMention">
    <w:name w:val="Unresolved Mention"/>
    <w:basedOn w:val="DefaultParagraphFont"/>
    <w:uiPriority w:val="99"/>
    <w:semiHidden/>
    <w:unhideWhenUsed/>
    <w:rsid w:val="000B1B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3398">
      <w:bodyDiv w:val="1"/>
      <w:marLeft w:val="0"/>
      <w:marRight w:val="0"/>
      <w:marTop w:val="0"/>
      <w:marBottom w:val="0"/>
      <w:divBdr>
        <w:top w:val="none" w:sz="0" w:space="0" w:color="auto"/>
        <w:left w:val="none" w:sz="0" w:space="0" w:color="auto"/>
        <w:bottom w:val="none" w:sz="0" w:space="0" w:color="auto"/>
        <w:right w:val="none" w:sz="0" w:space="0" w:color="auto"/>
      </w:divBdr>
    </w:div>
    <w:div w:id="16390137">
      <w:bodyDiv w:val="1"/>
      <w:marLeft w:val="0"/>
      <w:marRight w:val="0"/>
      <w:marTop w:val="0"/>
      <w:marBottom w:val="0"/>
      <w:divBdr>
        <w:top w:val="none" w:sz="0" w:space="0" w:color="auto"/>
        <w:left w:val="none" w:sz="0" w:space="0" w:color="auto"/>
        <w:bottom w:val="none" w:sz="0" w:space="0" w:color="auto"/>
        <w:right w:val="none" w:sz="0" w:space="0" w:color="auto"/>
      </w:divBdr>
    </w:div>
    <w:div w:id="35349143">
      <w:bodyDiv w:val="1"/>
      <w:marLeft w:val="0"/>
      <w:marRight w:val="0"/>
      <w:marTop w:val="0"/>
      <w:marBottom w:val="0"/>
      <w:divBdr>
        <w:top w:val="none" w:sz="0" w:space="0" w:color="auto"/>
        <w:left w:val="none" w:sz="0" w:space="0" w:color="auto"/>
        <w:bottom w:val="none" w:sz="0" w:space="0" w:color="auto"/>
        <w:right w:val="none" w:sz="0" w:space="0" w:color="auto"/>
      </w:divBdr>
    </w:div>
    <w:div w:id="43259869">
      <w:bodyDiv w:val="1"/>
      <w:marLeft w:val="0"/>
      <w:marRight w:val="0"/>
      <w:marTop w:val="0"/>
      <w:marBottom w:val="0"/>
      <w:divBdr>
        <w:top w:val="none" w:sz="0" w:space="0" w:color="auto"/>
        <w:left w:val="none" w:sz="0" w:space="0" w:color="auto"/>
        <w:bottom w:val="none" w:sz="0" w:space="0" w:color="auto"/>
        <w:right w:val="none" w:sz="0" w:space="0" w:color="auto"/>
      </w:divBdr>
    </w:div>
    <w:div w:id="58598662">
      <w:bodyDiv w:val="1"/>
      <w:marLeft w:val="0"/>
      <w:marRight w:val="0"/>
      <w:marTop w:val="0"/>
      <w:marBottom w:val="0"/>
      <w:divBdr>
        <w:top w:val="none" w:sz="0" w:space="0" w:color="auto"/>
        <w:left w:val="none" w:sz="0" w:space="0" w:color="auto"/>
        <w:bottom w:val="none" w:sz="0" w:space="0" w:color="auto"/>
        <w:right w:val="none" w:sz="0" w:space="0" w:color="auto"/>
      </w:divBdr>
    </w:div>
    <w:div w:id="101849314">
      <w:bodyDiv w:val="1"/>
      <w:marLeft w:val="0"/>
      <w:marRight w:val="0"/>
      <w:marTop w:val="0"/>
      <w:marBottom w:val="0"/>
      <w:divBdr>
        <w:top w:val="none" w:sz="0" w:space="0" w:color="auto"/>
        <w:left w:val="none" w:sz="0" w:space="0" w:color="auto"/>
        <w:bottom w:val="none" w:sz="0" w:space="0" w:color="auto"/>
        <w:right w:val="none" w:sz="0" w:space="0" w:color="auto"/>
      </w:divBdr>
    </w:div>
    <w:div w:id="117257749">
      <w:bodyDiv w:val="1"/>
      <w:marLeft w:val="0"/>
      <w:marRight w:val="0"/>
      <w:marTop w:val="0"/>
      <w:marBottom w:val="0"/>
      <w:divBdr>
        <w:top w:val="none" w:sz="0" w:space="0" w:color="auto"/>
        <w:left w:val="none" w:sz="0" w:space="0" w:color="auto"/>
        <w:bottom w:val="none" w:sz="0" w:space="0" w:color="auto"/>
        <w:right w:val="none" w:sz="0" w:space="0" w:color="auto"/>
      </w:divBdr>
    </w:div>
    <w:div w:id="124324349">
      <w:bodyDiv w:val="1"/>
      <w:marLeft w:val="0"/>
      <w:marRight w:val="0"/>
      <w:marTop w:val="0"/>
      <w:marBottom w:val="0"/>
      <w:divBdr>
        <w:top w:val="none" w:sz="0" w:space="0" w:color="auto"/>
        <w:left w:val="none" w:sz="0" w:space="0" w:color="auto"/>
        <w:bottom w:val="none" w:sz="0" w:space="0" w:color="auto"/>
        <w:right w:val="none" w:sz="0" w:space="0" w:color="auto"/>
      </w:divBdr>
    </w:div>
    <w:div w:id="126507144">
      <w:bodyDiv w:val="1"/>
      <w:marLeft w:val="0"/>
      <w:marRight w:val="0"/>
      <w:marTop w:val="0"/>
      <w:marBottom w:val="0"/>
      <w:divBdr>
        <w:top w:val="none" w:sz="0" w:space="0" w:color="auto"/>
        <w:left w:val="none" w:sz="0" w:space="0" w:color="auto"/>
        <w:bottom w:val="none" w:sz="0" w:space="0" w:color="auto"/>
        <w:right w:val="none" w:sz="0" w:space="0" w:color="auto"/>
      </w:divBdr>
    </w:div>
    <w:div w:id="137377694">
      <w:bodyDiv w:val="1"/>
      <w:marLeft w:val="0"/>
      <w:marRight w:val="0"/>
      <w:marTop w:val="0"/>
      <w:marBottom w:val="0"/>
      <w:divBdr>
        <w:top w:val="none" w:sz="0" w:space="0" w:color="auto"/>
        <w:left w:val="none" w:sz="0" w:space="0" w:color="auto"/>
        <w:bottom w:val="none" w:sz="0" w:space="0" w:color="auto"/>
        <w:right w:val="none" w:sz="0" w:space="0" w:color="auto"/>
      </w:divBdr>
    </w:div>
    <w:div w:id="139612474">
      <w:bodyDiv w:val="1"/>
      <w:marLeft w:val="0"/>
      <w:marRight w:val="0"/>
      <w:marTop w:val="0"/>
      <w:marBottom w:val="0"/>
      <w:divBdr>
        <w:top w:val="none" w:sz="0" w:space="0" w:color="auto"/>
        <w:left w:val="none" w:sz="0" w:space="0" w:color="auto"/>
        <w:bottom w:val="none" w:sz="0" w:space="0" w:color="auto"/>
        <w:right w:val="none" w:sz="0" w:space="0" w:color="auto"/>
      </w:divBdr>
    </w:div>
    <w:div w:id="153380124">
      <w:bodyDiv w:val="1"/>
      <w:marLeft w:val="0"/>
      <w:marRight w:val="0"/>
      <w:marTop w:val="0"/>
      <w:marBottom w:val="0"/>
      <w:divBdr>
        <w:top w:val="none" w:sz="0" w:space="0" w:color="auto"/>
        <w:left w:val="none" w:sz="0" w:space="0" w:color="auto"/>
        <w:bottom w:val="none" w:sz="0" w:space="0" w:color="auto"/>
        <w:right w:val="none" w:sz="0" w:space="0" w:color="auto"/>
      </w:divBdr>
    </w:div>
    <w:div w:id="180819678">
      <w:bodyDiv w:val="1"/>
      <w:marLeft w:val="0"/>
      <w:marRight w:val="0"/>
      <w:marTop w:val="0"/>
      <w:marBottom w:val="0"/>
      <w:divBdr>
        <w:top w:val="none" w:sz="0" w:space="0" w:color="auto"/>
        <w:left w:val="none" w:sz="0" w:space="0" w:color="auto"/>
        <w:bottom w:val="none" w:sz="0" w:space="0" w:color="auto"/>
        <w:right w:val="none" w:sz="0" w:space="0" w:color="auto"/>
      </w:divBdr>
    </w:div>
    <w:div w:id="182060689">
      <w:bodyDiv w:val="1"/>
      <w:marLeft w:val="0"/>
      <w:marRight w:val="0"/>
      <w:marTop w:val="0"/>
      <w:marBottom w:val="0"/>
      <w:divBdr>
        <w:top w:val="none" w:sz="0" w:space="0" w:color="auto"/>
        <w:left w:val="none" w:sz="0" w:space="0" w:color="auto"/>
        <w:bottom w:val="none" w:sz="0" w:space="0" w:color="auto"/>
        <w:right w:val="none" w:sz="0" w:space="0" w:color="auto"/>
      </w:divBdr>
    </w:div>
    <w:div w:id="185752236">
      <w:bodyDiv w:val="1"/>
      <w:marLeft w:val="0"/>
      <w:marRight w:val="0"/>
      <w:marTop w:val="0"/>
      <w:marBottom w:val="0"/>
      <w:divBdr>
        <w:top w:val="none" w:sz="0" w:space="0" w:color="auto"/>
        <w:left w:val="none" w:sz="0" w:space="0" w:color="auto"/>
        <w:bottom w:val="none" w:sz="0" w:space="0" w:color="auto"/>
        <w:right w:val="none" w:sz="0" w:space="0" w:color="auto"/>
      </w:divBdr>
    </w:div>
    <w:div w:id="188644507">
      <w:bodyDiv w:val="1"/>
      <w:marLeft w:val="0"/>
      <w:marRight w:val="0"/>
      <w:marTop w:val="0"/>
      <w:marBottom w:val="0"/>
      <w:divBdr>
        <w:top w:val="none" w:sz="0" w:space="0" w:color="auto"/>
        <w:left w:val="none" w:sz="0" w:space="0" w:color="auto"/>
        <w:bottom w:val="none" w:sz="0" w:space="0" w:color="auto"/>
        <w:right w:val="none" w:sz="0" w:space="0" w:color="auto"/>
      </w:divBdr>
    </w:div>
    <w:div w:id="194345006">
      <w:bodyDiv w:val="1"/>
      <w:marLeft w:val="0"/>
      <w:marRight w:val="0"/>
      <w:marTop w:val="0"/>
      <w:marBottom w:val="0"/>
      <w:divBdr>
        <w:top w:val="none" w:sz="0" w:space="0" w:color="auto"/>
        <w:left w:val="none" w:sz="0" w:space="0" w:color="auto"/>
        <w:bottom w:val="none" w:sz="0" w:space="0" w:color="auto"/>
        <w:right w:val="none" w:sz="0" w:space="0" w:color="auto"/>
      </w:divBdr>
    </w:div>
    <w:div w:id="194537116">
      <w:bodyDiv w:val="1"/>
      <w:marLeft w:val="0"/>
      <w:marRight w:val="0"/>
      <w:marTop w:val="0"/>
      <w:marBottom w:val="0"/>
      <w:divBdr>
        <w:top w:val="none" w:sz="0" w:space="0" w:color="auto"/>
        <w:left w:val="none" w:sz="0" w:space="0" w:color="auto"/>
        <w:bottom w:val="none" w:sz="0" w:space="0" w:color="auto"/>
        <w:right w:val="none" w:sz="0" w:space="0" w:color="auto"/>
      </w:divBdr>
    </w:div>
    <w:div w:id="208301231">
      <w:bodyDiv w:val="1"/>
      <w:marLeft w:val="0"/>
      <w:marRight w:val="0"/>
      <w:marTop w:val="0"/>
      <w:marBottom w:val="0"/>
      <w:divBdr>
        <w:top w:val="none" w:sz="0" w:space="0" w:color="auto"/>
        <w:left w:val="none" w:sz="0" w:space="0" w:color="auto"/>
        <w:bottom w:val="none" w:sz="0" w:space="0" w:color="auto"/>
        <w:right w:val="none" w:sz="0" w:space="0" w:color="auto"/>
      </w:divBdr>
    </w:div>
    <w:div w:id="268394280">
      <w:bodyDiv w:val="1"/>
      <w:marLeft w:val="0"/>
      <w:marRight w:val="0"/>
      <w:marTop w:val="0"/>
      <w:marBottom w:val="0"/>
      <w:divBdr>
        <w:top w:val="none" w:sz="0" w:space="0" w:color="auto"/>
        <w:left w:val="none" w:sz="0" w:space="0" w:color="auto"/>
        <w:bottom w:val="none" w:sz="0" w:space="0" w:color="auto"/>
        <w:right w:val="none" w:sz="0" w:space="0" w:color="auto"/>
      </w:divBdr>
    </w:div>
    <w:div w:id="276568988">
      <w:bodyDiv w:val="1"/>
      <w:marLeft w:val="0"/>
      <w:marRight w:val="0"/>
      <w:marTop w:val="0"/>
      <w:marBottom w:val="0"/>
      <w:divBdr>
        <w:top w:val="none" w:sz="0" w:space="0" w:color="auto"/>
        <w:left w:val="none" w:sz="0" w:space="0" w:color="auto"/>
        <w:bottom w:val="none" w:sz="0" w:space="0" w:color="auto"/>
        <w:right w:val="none" w:sz="0" w:space="0" w:color="auto"/>
      </w:divBdr>
    </w:div>
    <w:div w:id="280261414">
      <w:bodyDiv w:val="1"/>
      <w:marLeft w:val="0"/>
      <w:marRight w:val="0"/>
      <w:marTop w:val="0"/>
      <w:marBottom w:val="0"/>
      <w:divBdr>
        <w:top w:val="none" w:sz="0" w:space="0" w:color="auto"/>
        <w:left w:val="none" w:sz="0" w:space="0" w:color="auto"/>
        <w:bottom w:val="none" w:sz="0" w:space="0" w:color="auto"/>
        <w:right w:val="none" w:sz="0" w:space="0" w:color="auto"/>
      </w:divBdr>
    </w:div>
    <w:div w:id="292560201">
      <w:bodyDiv w:val="1"/>
      <w:marLeft w:val="0"/>
      <w:marRight w:val="0"/>
      <w:marTop w:val="0"/>
      <w:marBottom w:val="0"/>
      <w:divBdr>
        <w:top w:val="none" w:sz="0" w:space="0" w:color="auto"/>
        <w:left w:val="none" w:sz="0" w:space="0" w:color="auto"/>
        <w:bottom w:val="none" w:sz="0" w:space="0" w:color="auto"/>
        <w:right w:val="none" w:sz="0" w:space="0" w:color="auto"/>
      </w:divBdr>
    </w:div>
    <w:div w:id="350571857">
      <w:bodyDiv w:val="1"/>
      <w:marLeft w:val="0"/>
      <w:marRight w:val="0"/>
      <w:marTop w:val="0"/>
      <w:marBottom w:val="0"/>
      <w:divBdr>
        <w:top w:val="none" w:sz="0" w:space="0" w:color="auto"/>
        <w:left w:val="none" w:sz="0" w:space="0" w:color="auto"/>
        <w:bottom w:val="none" w:sz="0" w:space="0" w:color="auto"/>
        <w:right w:val="none" w:sz="0" w:space="0" w:color="auto"/>
      </w:divBdr>
    </w:div>
    <w:div w:id="410085189">
      <w:bodyDiv w:val="1"/>
      <w:marLeft w:val="0"/>
      <w:marRight w:val="0"/>
      <w:marTop w:val="0"/>
      <w:marBottom w:val="0"/>
      <w:divBdr>
        <w:top w:val="none" w:sz="0" w:space="0" w:color="auto"/>
        <w:left w:val="none" w:sz="0" w:space="0" w:color="auto"/>
        <w:bottom w:val="none" w:sz="0" w:space="0" w:color="auto"/>
        <w:right w:val="none" w:sz="0" w:space="0" w:color="auto"/>
      </w:divBdr>
    </w:div>
    <w:div w:id="415790819">
      <w:bodyDiv w:val="1"/>
      <w:marLeft w:val="0"/>
      <w:marRight w:val="0"/>
      <w:marTop w:val="0"/>
      <w:marBottom w:val="0"/>
      <w:divBdr>
        <w:top w:val="none" w:sz="0" w:space="0" w:color="auto"/>
        <w:left w:val="none" w:sz="0" w:space="0" w:color="auto"/>
        <w:bottom w:val="none" w:sz="0" w:space="0" w:color="auto"/>
        <w:right w:val="none" w:sz="0" w:space="0" w:color="auto"/>
      </w:divBdr>
    </w:div>
    <w:div w:id="443500381">
      <w:bodyDiv w:val="1"/>
      <w:marLeft w:val="0"/>
      <w:marRight w:val="0"/>
      <w:marTop w:val="0"/>
      <w:marBottom w:val="0"/>
      <w:divBdr>
        <w:top w:val="none" w:sz="0" w:space="0" w:color="auto"/>
        <w:left w:val="none" w:sz="0" w:space="0" w:color="auto"/>
        <w:bottom w:val="none" w:sz="0" w:space="0" w:color="auto"/>
        <w:right w:val="none" w:sz="0" w:space="0" w:color="auto"/>
      </w:divBdr>
    </w:div>
    <w:div w:id="447166995">
      <w:bodyDiv w:val="1"/>
      <w:marLeft w:val="0"/>
      <w:marRight w:val="0"/>
      <w:marTop w:val="0"/>
      <w:marBottom w:val="0"/>
      <w:divBdr>
        <w:top w:val="none" w:sz="0" w:space="0" w:color="auto"/>
        <w:left w:val="none" w:sz="0" w:space="0" w:color="auto"/>
        <w:bottom w:val="none" w:sz="0" w:space="0" w:color="auto"/>
        <w:right w:val="none" w:sz="0" w:space="0" w:color="auto"/>
      </w:divBdr>
    </w:div>
    <w:div w:id="450365189">
      <w:bodyDiv w:val="1"/>
      <w:marLeft w:val="0"/>
      <w:marRight w:val="0"/>
      <w:marTop w:val="0"/>
      <w:marBottom w:val="0"/>
      <w:divBdr>
        <w:top w:val="none" w:sz="0" w:space="0" w:color="auto"/>
        <w:left w:val="none" w:sz="0" w:space="0" w:color="auto"/>
        <w:bottom w:val="none" w:sz="0" w:space="0" w:color="auto"/>
        <w:right w:val="none" w:sz="0" w:space="0" w:color="auto"/>
      </w:divBdr>
    </w:div>
    <w:div w:id="494608281">
      <w:bodyDiv w:val="1"/>
      <w:marLeft w:val="0"/>
      <w:marRight w:val="0"/>
      <w:marTop w:val="0"/>
      <w:marBottom w:val="0"/>
      <w:divBdr>
        <w:top w:val="none" w:sz="0" w:space="0" w:color="auto"/>
        <w:left w:val="none" w:sz="0" w:space="0" w:color="auto"/>
        <w:bottom w:val="none" w:sz="0" w:space="0" w:color="auto"/>
        <w:right w:val="none" w:sz="0" w:space="0" w:color="auto"/>
      </w:divBdr>
    </w:div>
    <w:div w:id="515460669">
      <w:bodyDiv w:val="1"/>
      <w:marLeft w:val="0"/>
      <w:marRight w:val="0"/>
      <w:marTop w:val="0"/>
      <w:marBottom w:val="0"/>
      <w:divBdr>
        <w:top w:val="none" w:sz="0" w:space="0" w:color="auto"/>
        <w:left w:val="none" w:sz="0" w:space="0" w:color="auto"/>
        <w:bottom w:val="none" w:sz="0" w:space="0" w:color="auto"/>
        <w:right w:val="none" w:sz="0" w:space="0" w:color="auto"/>
      </w:divBdr>
    </w:div>
    <w:div w:id="544829751">
      <w:bodyDiv w:val="1"/>
      <w:marLeft w:val="0"/>
      <w:marRight w:val="0"/>
      <w:marTop w:val="0"/>
      <w:marBottom w:val="0"/>
      <w:divBdr>
        <w:top w:val="none" w:sz="0" w:space="0" w:color="auto"/>
        <w:left w:val="none" w:sz="0" w:space="0" w:color="auto"/>
        <w:bottom w:val="none" w:sz="0" w:space="0" w:color="auto"/>
        <w:right w:val="none" w:sz="0" w:space="0" w:color="auto"/>
      </w:divBdr>
    </w:div>
    <w:div w:id="568004509">
      <w:bodyDiv w:val="1"/>
      <w:marLeft w:val="0"/>
      <w:marRight w:val="0"/>
      <w:marTop w:val="0"/>
      <w:marBottom w:val="0"/>
      <w:divBdr>
        <w:top w:val="none" w:sz="0" w:space="0" w:color="auto"/>
        <w:left w:val="none" w:sz="0" w:space="0" w:color="auto"/>
        <w:bottom w:val="none" w:sz="0" w:space="0" w:color="auto"/>
        <w:right w:val="none" w:sz="0" w:space="0" w:color="auto"/>
      </w:divBdr>
    </w:div>
    <w:div w:id="614680008">
      <w:bodyDiv w:val="1"/>
      <w:marLeft w:val="0"/>
      <w:marRight w:val="0"/>
      <w:marTop w:val="0"/>
      <w:marBottom w:val="0"/>
      <w:divBdr>
        <w:top w:val="none" w:sz="0" w:space="0" w:color="auto"/>
        <w:left w:val="none" w:sz="0" w:space="0" w:color="auto"/>
        <w:bottom w:val="none" w:sz="0" w:space="0" w:color="auto"/>
        <w:right w:val="none" w:sz="0" w:space="0" w:color="auto"/>
      </w:divBdr>
    </w:div>
    <w:div w:id="715852305">
      <w:bodyDiv w:val="1"/>
      <w:marLeft w:val="0"/>
      <w:marRight w:val="0"/>
      <w:marTop w:val="0"/>
      <w:marBottom w:val="0"/>
      <w:divBdr>
        <w:top w:val="none" w:sz="0" w:space="0" w:color="auto"/>
        <w:left w:val="none" w:sz="0" w:space="0" w:color="auto"/>
        <w:bottom w:val="none" w:sz="0" w:space="0" w:color="auto"/>
        <w:right w:val="none" w:sz="0" w:space="0" w:color="auto"/>
      </w:divBdr>
    </w:div>
    <w:div w:id="717165526">
      <w:bodyDiv w:val="1"/>
      <w:marLeft w:val="0"/>
      <w:marRight w:val="0"/>
      <w:marTop w:val="0"/>
      <w:marBottom w:val="0"/>
      <w:divBdr>
        <w:top w:val="none" w:sz="0" w:space="0" w:color="auto"/>
        <w:left w:val="none" w:sz="0" w:space="0" w:color="auto"/>
        <w:bottom w:val="none" w:sz="0" w:space="0" w:color="auto"/>
        <w:right w:val="none" w:sz="0" w:space="0" w:color="auto"/>
      </w:divBdr>
    </w:div>
    <w:div w:id="800077831">
      <w:bodyDiv w:val="1"/>
      <w:marLeft w:val="0"/>
      <w:marRight w:val="0"/>
      <w:marTop w:val="0"/>
      <w:marBottom w:val="0"/>
      <w:divBdr>
        <w:top w:val="none" w:sz="0" w:space="0" w:color="auto"/>
        <w:left w:val="none" w:sz="0" w:space="0" w:color="auto"/>
        <w:bottom w:val="none" w:sz="0" w:space="0" w:color="auto"/>
        <w:right w:val="none" w:sz="0" w:space="0" w:color="auto"/>
      </w:divBdr>
    </w:div>
    <w:div w:id="802774408">
      <w:bodyDiv w:val="1"/>
      <w:marLeft w:val="0"/>
      <w:marRight w:val="0"/>
      <w:marTop w:val="0"/>
      <w:marBottom w:val="0"/>
      <w:divBdr>
        <w:top w:val="none" w:sz="0" w:space="0" w:color="auto"/>
        <w:left w:val="none" w:sz="0" w:space="0" w:color="auto"/>
        <w:bottom w:val="none" w:sz="0" w:space="0" w:color="auto"/>
        <w:right w:val="none" w:sz="0" w:space="0" w:color="auto"/>
      </w:divBdr>
    </w:div>
    <w:div w:id="802965808">
      <w:bodyDiv w:val="1"/>
      <w:marLeft w:val="0"/>
      <w:marRight w:val="0"/>
      <w:marTop w:val="0"/>
      <w:marBottom w:val="0"/>
      <w:divBdr>
        <w:top w:val="none" w:sz="0" w:space="0" w:color="auto"/>
        <w:left w:val="none" w:sz="0" w:space="0" w:color="auto"/>
        <w:bottom w:val="none" w:sz="0" w:space="0" w:color="auto"/>
        <w:right w:val="none" w:sz="0" w:space="0" w:color="auto"/>
      </w:divBdr>
    </w:div>
    <w:div w:id="829366873">
      <w:bodyDiv w:val="1"/>
      <w:marLeft w:val="0"/>
      <w:marRight w:val="0"/>
      <w:marTop w:val="0"/>
      <w:marBottom w:val="0"/>
      <w:divBdr>
        <w:top w:val="none" w:sz="0" w:space="0" w:color="auto"/>
        <w:left w:val="none" w:sz="0" w:space="0" w:color="auto"/>
        <w:bottom w:val="none" w:sz="0" w:space="0" w:color="auto"/>
        <w:right w:val="none" w:sz="0" w:space="0" w:color="auto"/>
      </w:divBdr>
    </w:div>
    <w:div w:id="872116711">
      <w:bodyDiv w:val="1"/>
      <w:marLeft w:val="0"/>
      <w:marRight w:val="0"/>
      <w:marTop w:val="0"/>
      <w:marBottom w:val="0"/>
      <w:divBdr>
        <w:top w:val="none" w:sz="0" w:space="0" w:color="auto"/>
        <w:left w:val="none" w:sz="0" w:space="0" w:color="auto"/>
        <w:bottom w:val="none" w:sz="0" w:space="0" w:color="auto"/>
        <w:right w:val="none" w:sz="0" w:space="0" w:color="auto"/>
      </w:divBdr>
    </w:div>
    <w:div w:id="901214244">
      <w:bodyDiv w:val="1"/>
      <w:marLeft w:val="0"/>
      <w:marRight w:val="0"/>
      <w:marTop w:val="0"/>
      <w:marBottom w:val="0"/>
      <w:divBdr>
        <w:top w:val="none" w:sz="0" w:space="0" w:color="auto"/>
        <w:left w:val="none" w:sz="0" w:space="0" w:color="auto"/>
        <w:bottom w:val="none" w:sz="0" w:space="0" w:color="auto"/>
        <w:right w:val="none" w:sz="0" w:space="0" w:color="auto"/>
      </w:divBdr>
    </w:div>
    <w:div w:id="905264168">
      <w:bodyDiv w:val="1"/>
      <w:marLeft w:val="0"/>
      <w:marRight w:val="0"/>
      <w:marTop w:val="0"/>
      <w:marBottom w:val="0"/>
      <w:divBdr>
        <w:top w:val="none" w:sz="0" w:space="0" w:color="auto"/>
        <w:left w:val="none" w:sz="0" w:space="0" w:color="auto"/>
        <w:bottom w:val="none" w:sz="0" w:space="0" w:color="auto"/>
        <w:right w:val="none" w:sz="0" w:space="0" w:color="auto"/>
      </w:divBdr>
    </w:div>
    <w:div w:id="986662247">
      <w:bodyDiv w:val="1"/>
      <w:marLeft w:val="0"/>
      <w:marRight w:val="0"/>
      <w:marTop w:val="0"/>
      <w:marBottom w:val="0"/>
      <w:divBdr>
        <w:top w:val="none" w:sz="0" w:space="0" w:color="auto"/>
        <w:left w:val="none" w:sz="0" w:space="0" w:color="auto"/>
        <w:bottom w:val="none" w:sz="0" w:space="0" w:color="auto"/>
        <w:right w:val="none" w:sz="0" w:space="0" w:color="auto"/>
      </w:divBdr>
    </w:div>
    <w:div w:id="1063026297">
      <w:bodyDiv w:val="1"/>
      <w:marLeft w:val="0"/>
      <w:marRight w:val="0"/>
      <w:marTop w:val="0"/>
      <w:marBottom w:val="0"/>
      <w:divBdr>
        <w:top w:val="none" w:sz="0" w:space="0" w:color="auto"/>
        <w:left w:val="none" w:sz="0" w:space="0" w:color="auto"/>
        <w:bottom w:val="none" w:sz="0" w:space="0" w:color="auto"/>
        <w:right w:val="none" w:sz="0" w:space="0" w:color="auto"/>
      </w:divBdr>
    </w:div>
    <w:div w:id="1084835265">
      <w:bodyDiv w:val="1"/>
      <w:marLeft w:val="0"/>
      <w:marRight w:val="0"/>
      <w:marTop w:val="0"/>
      <w:marBottom w:val="0"/>
      <w:divBdr>
        <w:top w:val="none" w:sz="0" w:space="0" w:color="auto"/>
        <w:left w:val="none" w:sz="0" w:space="0" w:color="auto"/>
        <w:bottom w:val="none" w:sz="0" w:space="0" w:color="auto"/>
        <w:right w:val="none" w:sz="0" w:space="0" w:color="auto"/>
      </w:divBdr>
    </w:div>
    <w:div w:id="1106317100">
      <w:bodyDiv w:val="1"/>
      <w:marLeft w:val="0"/>
      <w:marRight w:val="0"/>
      <w:marTop w:val="0"/>
      <w:marBottom w:val="0"/>
      <w:divBdr>
        <w:top w:val="none" w:sz="0" w:space="0" w:color="auto"/>
        <w:left w:val="none" w:sz="0" w:space="0" w:color="auto"/>
        <w:bottom w:val="none" w:sz="0" w:space="0" w:color="auto"/>
        <w:right w:val="none" w:sz="0" w:space="0" w:color="auto"/>
      </w:divBdr>
    </w:div>
    <w:div w:id="1116018754">
      <w:bodyDiv w:val="1"/>
      <w:marLeft w:val="0"/>
      <w:marRight w:val="0"/>
      <w:marTop w:val="0"/>
      <w:marBottom w:val="0"/>
      <w:divBdr>
        <w:top w:val="none" w:sz="0" w:space="0" w:color="auto"/>
        <w:left w:val="none" w:sz="0" w:space="0" w:color="auto"/>
        <w:bottom w:val="none" w:sz="0" w:space="0" w:color="auto"/>
        <w:right w:val="none" w:sz="0" w:space="0" w:color="auto"/>
      </w:divBdr>
    </w:div>
    <w:div w:id="1138188396">
      <w:bodyDiv w:val="1"/>
      <w:marLeft w:val="0"/>
      <w:marRight w:val="0"/>
      <w:marTop w:val="0"/>
      <w:marBottom w:val="0"/>
      <w:divBdr>
        <w:top w:val="none" w:sz="0" w:space="0" w:color="auto"/>
        <w:left w:val="none" w:sz="0" w:space="0" w:color="auto"/>
        <w:bottom w:val="none" w:sz="0" w:space="0" w:color="auto"/>
        <w:right w:val="none" w:sz="0" w:space="0" w:color="auto"/>
      </w:divBdr>
    </w:div>
    <w:div w:id="1171064480">
      <w:bodyDiv w:val="1"/>
      <w:marLeft w:val="0"/>
      <w:marRight w:val="0"/>
      <w:marTop w:val="0"/>
      <w:marBottom w:val="0"/>
      <w:divBdr>
        <w:top w:val="none" w:sz="0" w:space="0" w:color="auto"/>
        <w:left w:val="none" w:sz="0" w:space="0" w:color="auto"/>
        <w:bottom w:val="none" w:sz="0" w:space="0" w:color="auto"/>
        <w:right w:val="none" w:sz="0" w:space="0" w:color="auto"/>
      </w:divBdr>
    </w:div>
    <w:div w:id="1179198594">
      <w:bodyDiv w:val="1"/>
      <w:marLeft w:val="0"/>
      <w:marRight w:val="0"/>
      <w:marTop w:val="0"/>
      <w:marBottom w:val="0"/>
      <w:divBdr>
        <w:top w:val="none" w:sz="0" w:space="0" w:color="auto"/>
        <w:left w:val="none" w:sz="0" w:space="0" w:color="auto"/>
        <w:bottom w:val="none" w:sz="0" w:space="0" w:color="auto"/>
        <w:right w:val="none" w:sz="0" w:space="0" w:color="auto"/>
      </w:divBdr>
    </w:div>
    <w:div w:id="1203979811">
      <w:bodyDiv w:val="1"/>
      <w:marLeft w:val="0"/>
      <w:marRight w:val="0"/>
      <w:marTop w:val="0"/>
      <w:marBottom w:val="0"/>
      <w:divBdr>
        <w:top w:val="none" w:sz="0" w:space="0" w:color="auto"/>
        <w:left w:val="none" w:sz="0" w:space="0" w:color="auto"/>
        <w:bottom w:val="none" w:sz="0" w:space="0" w:color="auto"/>
        <w:right w:val="none" w:sz="0" w:space="0" w:color="auto"/>
      </w:divBdr>
    </w:div>
    <w:div w:id="1225487092">
      <w:bodyDiv w:val="1"/>
      <w:marLeft w:val="0"/>
      <w:marRight w:val="0"/>
      <w:marTop w:val="0"/>
      <w:marBottom w:val="0"/>
      <w:divBdr>
        <w:top w:val="none" w:sz="0" w:space="0" w:color="auto"/>
        <w:left w:val="none" w:sz="0" w:space="0" w:color="auto"/>
        <w:bottom w:val="none" w:sz="0" w:space="0" w:color="auto"/>
        <w:right w:val="none" w:sz="0" w:space="0" w:color="auto"/>
      </w:divBdr>
    </w:div>
    <w:div w:id="1228688518">
      <w:bodyDiv w:val="1"/>
      <w:marLeft w:val="0"/>
      <w:marRight w:val="0"/>
      <w:marTop w:val="0"/>
      <w:marBottom w:val="0"/>
      <w:divBdr>
        <w:top w:val="none" w:sz="0" w:space="0" w:color="auto"/>
        <w:left w:val="none" w:sz="0" w:space="0" w:color="auto"/>
        <w:bottom w:val="none" w:sz="0" w:space="0" w:color="auto"/>
        <w:right w:val="none" w:sz="0" w:space="0" w:color="auto"/>
      </w:divBdr>
    </w:div>
    <w:div w:id="1260213278">
      <w:bodyDiv w:val="1"/>
      <w:marLeft w:val="0"/>
      <w:marRight w:val="0"/>
      <w:marTop w:val="0"/>
      <w:marBottom w:val="0"/>
      <w:divBdr>
        <w:top w:val="none" w:sz="0" w:space="0" w:color="auto"/>
        <w:left w:val="none" w:sz="0" w:space="0" w:color="auto"/>
        <w:bottom w:val="none" w:sz="0" w:space="0" w:color="auto"/>
        <w:right w:val="none" w:sz="0" w:space="0" w:color="auto"/>
      </w:divBdr>
    </w:div>
    <w:div w:id="1273627320">
      <w:bodyDiv w:val="1"/>
      <w:marLeft w:val="0"/>
      <w:marRight w:val="0"/>
      <w:marTop w:val="0"/>
      <w:marBottom w:val="0"/>
      <w:divBdr>
        <w:top w:val="none" w:sz="0" w:space="0" w:color="auto"/>
        <w:left w:val="none" w:sz="0" w:space="0" w:color="auto"/>
        <w:bottom w:val="none" w:sz="0" w:space="0" w:color="auto"/>
        <w:right w:val="none" w:sz="0" w:space="0" w:color="auto"/>
      </w:divBdr>
    </w:div>
    <w:div w:id="1317416327">
      <w:bodyDiv w:val="1"/>
      <w:marLeft w:val="0"/>
      <w:marRight w:val="0"/>
      <w:marTop w:val="0"/>
      <w:marBottom w:val="0"/>
      <w:divBdr>
        <w:top w:val="none" w:sz="0" w:space="0" w:color="auto"/>
        <w:left w:val="none" w:sz="0" w:space="0" w:color="auto"/>
        <w:bottom w:val="none" w:sz="0" w:space="0" w:color="auto"/>
        <w:right w:val="none" w:sz="0" w:space="0" w:color="auto"/>
      </w:divBdr>
    </w:div>
    <w:div w:id="1366831179">
      <w:bodyDiv w:val="1"/>
      <w:marLeft w:val="0"/>
      <w:marRight w:val="0"/>
      <w:marTop w:val="0"/>
      <w:marBottom w:val="0"/>
      <w:divBdr>
        <w:top w:val="none" w:sz="0" w:space="0" w:color="auto"/>
        <w:left w:val="none" w:sz="0" w:space="0" w:color="auto"/>
        <w:bottom w:val="none" w:sz="0" w:space="0" w:color="auto"/>
        <w:right w:val="none" w:sz="0" w:space="0" w:color="auto"/>
      </w:divBdr>
    </w:div>
    <w:div w:id="1370564394">
      <w:bodyDiv w:val="1"/>
      <w:marLeft w:val="0"/>
      <w:marRight w:val="0"/>
      <w:marTop w:val="0"/>
      <w:marBottom w:val="0"/>
      <w:divBdr>
        <w:top w:val="none" w:sz="0" w:space="0" w:color="auto"/>
        <w:left w:val="none" w:sz="0" w:space="0" w:color="auto"/>
        <w:bottom w:val="none" w:sz="0" w:space="0" w:color="auto"/>
        <w:right w:val="none" w:sz="0" w:space="0" w:color="auto"/>
      </w:divBdr>
    </w:div>
    <w:div w:id="1376656225">
      <w:bodyDiv w:val="1"/>
      <w:marLeft w:val="0"/>
      <w:marRight w:val="0"/>
      <w:marTop w:val="0"/>
      <w:marBottom w:val="0"/>
      <w:divBdr>
        <w:top w:val="none" w:sz="0" w:space="0" w:color="auto"/>
        <w:left w:val="none" w:sz="0" w:space="0" w:color="auto"/>
        <w:bottom w:val="none" w:sz="0" w:space="0" w:color="auto"/>
        <w:right w:val="none" w:sz="0" w:space="0" w:color="auto"/>
      </w:divBdr>
    </w:div>
    <w:div w:id="1381438743">
      <w:bodyDiv w:val="1"/>
      <w:marLeft w:val="0"/>
      <w:marRight w:val="0"/>
      <w:marTop w:val="0"/>
      <w:marBottom w:val="0"/>
      <w:divBdr>
        <w:top w:val="none" w:sz="0" w:space="0" w:color="auto"/>
        <w:left w:val="none" w:sz="0" w:space="0" w:color="auto"/>
        <w:bottom w:val="none" w:sz="0" w:space="0" w:color="auto"/>
        <w:right w:val="none" w:sz="0" w:space="0" w:color="auto"/>
      </w:divBdr>
    </w:div>
    <w:div w:id="1434743550">
      <w:bodyDiv w:val="1"/>
      <w:marLeft w:val="0"/>
      <w:marRight w:val="0"/>
      <w:marTop w:val="0"/>
      <w:marBottom w:val="0"/>
      <w:divBdr>
        <w:top w:val="none" w:sz="0" w:space="0" w:color="auto"/>
        <w:left w:val="none" w:sz="0" w:space="0" w:color="auto"/>
        <w:bottom w:val="none" w:sz="0" w:space="0" w:color="auto"/>
        <w:right w:val="none" w:sz="0" w:space="0" w:color="auto"/>
      </w:divBdr>
    </w:div>
    <w:div w:id="1521040615">
      <w:bodyDiv w:val="1"/>
      <w:marLeft w:val="0"/>
      <w:marRight w:val="0"/>
      <w:marTop w:val="0"/>
      <w:marBottom w:val="0"/>
      <w:divBdr>
        <w:top w:val="none" w:sz="0" w:space="0" w:color="auto"/>
        <w:left w:val="none" w:sz="0" w:space="0" w:color="auto"/>
        <w:bottom w:val="none" w:sz="0" w:space="0" w:color="auto"/>
        <w:right w:val="none" w:sz="0" w:space="0" w:color="auto"/>
      </w:divBdr>
    </w:div>
    <w:div w:id="1558659656">
      <w:bodyDiv w:val="1"/>
      <w:marLeft w:val="0"/>
      <w:marRight w:val="0"/>
      <w:marTop w:val="0"/>
      <w:marBottom w:val="0"/>
      <w:divBdr>
        <w:top w:val="none" w:sz="0" w:space="0" w:color="auto"/>
        <w:left w:val="none" w:sz="0" w:space="0" w:color="auto"/>
        <w:bottom w:val="none" w:sz="0" w:space="0" w:color="auto"/>
        <w:right w:val="none" w:sz="0" w:space="0" w:color="auto"/>
      </w:divBdr>
    </w:div>
    <w:div w:id="1580407154">
      <w:bodyDiv w:val="1"/>
      <w:marLeft w:val="0"/>
      <w:marRight w:val="0"/>
      <w:marTop w:val="0"/>
      <w:marBottom w:val="0"/>
      <w:divBdr>
        <w:top w:val="none" w:sz="0" w:space="0" w:color="auto"/>
        <w:left w:val="none" w:sz="0" w:space="0" w:color="auto"/>
        <w:bottom w:val="none" w:sz="0" w:space="0" w:color="auto"/>
        <w:right w:val="none" w:sz="0" w:space="0" w:color="auto"/>
      </w:divBdr>
    </w:div>
    <w:div w:id="1593514031">
      <w:bodyDiv w:val="1"/>
      <w:marLeft w:val="0"/>
      <w:marRight w:val="0"/>
      <w:marTop w:val="0"/>
      <w:marBottom w:val="0"/>
      <w:divBdr>
        <w:top w:val="none" w:sz="0" w:space="0" w:color="auto"/>
        <w:left w:val="none" w:sz="0" w:space="0" w:color="auto"/>
        <w:bottom w:val="none" w:sz="0" w:space="0" w:color="auto"/>
        <w:right w:val="none" w:sz="0" w:space="0" w:color="auto"/>
      </w:divBdr>
    </w:div>
    <w:div w:id="1604193835">
      <w:bodyDiv w:val="1"/>
      <w:marLeft w:val="0"/>
      <w:marRight w:val="0"/>
      <w:marTop w:val="0"/>
      <w:marBottom w:val="0"/>
      <w:divBdr>
        <w:top w:val="none" w:sz="0" w:space="0" w:color="auto"/>
        <w:left w:val="none" w:sz="0" w:space="0" w:color="auto"/>
        <w:bottom w:val="none" w:sz="0" w:space="0" w:color="auto"/>
        <w:right w:val="none" w:sz="0" w:space="0" w:color="auto"/>
      </w:divBdr>
    </w:div>
    <w:div w:id="1622347866">
      <w:bodyDiv w:val="1"/>
      <w:marLeft w:val="0"/>
      <w:marRight w:val="0"/>
      <w:marTop w:val="0"/>
      <w:marBottom w:val="0"/>
      <w:divBdr>
        <w:top w:val="none" w:sz="0" w:space="0" w:color="auto"/>
        <w:left w:val="none" w:sz="0" w:space="0" w:color="auto"/>
        <w:bottom w:val="none" w:sz="0" w:space="0" w:color="auto"/>
        <w:right w:val="none" w:sz="0" w:space="0" w:color="auto"/>
      </w:divBdr>
    </w:div>
    <w:div w:id="1648632143">
      <w:bodyDiv w:val="1"/>
      <w:marLeft w:val="0"/>
      <w:marRight w:val="0"/>
      <w:marTop w:val="0"/>
      <w:marBottom w:val="0"/>
      <w:divBdr>
        <w:top w:val="none" w:sz="0" w:space="0" w:color="auto"/>
        <w:left w:val="none" w:sz="0" w:space="0" w:color="auto"/>
        <w:bottom w:val="none" w:sz="0" w:space="0" w:color="auto"/>
        <w:right w:val="none" w:sz="0" w:space="0" w:color="auto"/>
      </w:divBdr>
    </w:div>
    <w:div w:id="1653563076">
      <w:bodyDiv w:val="1"/>
      <w:marLeft w:val="0"/>
      <w:marRight w:val="0"/>
      <w:marTop w:val="0"/>
      <w:marBottom w:val="0"/>
      <w:divBdr>
        <w:top w:val="none" w:sz="0" w:space="0" w:color="auto"/>
        <w:left w:val="none" w:sz="0" w:space="0" w:color="auto"/>
        <w:bottom w:val="none" w:sz="0" w:space="0" w:color="auto"/>
        <w:right w:val="none" w:sz="0" w:space="0" w:color="auto"/>
      </w:divBdr>
    </w:div>
    <w:div w:id="1671251459">
      <w:bodyDiv w:val="1"/>
      <w:marLeft w:val="0"/>
      <w:marRight w:val="0"/>
      <w:marTop w:val="0"/>
      <w:marBottom w:val="0"/>
      <w:divBdr>
        <w:top w:val="none" w:sz="0" w:space="0" w:color="auto"/>
        <w:left w:val="none" w:sz="0" w:space="0" w:color="auto"/>
        <w:bottom w:val="none" w:sz="0" w:space="0" w:color="auto"/>
        <w:right w:val="none" w:sz="0" w:space="0" w:color="auto"/>
      </w:divBdr>
    </w:div>
    <w:div w:id="1700201256">
      <w:bodyDiv w:val="1"/>
      <w:marLeft w:val="0"/>
      <w:marRight w:val="0"/>
      <w:marTop w:val="0"/>
      <w:marBottom w:val="0"/>
      <w:divBdr>
        <w:top w:val="none" w:sz="0" w:space="0" w:color="auto"/>
        <w:left w:val="none" w:sz="0" w:space="0" w:color="auto"/>
        <w:bottom w:val="none" w:sz="0" w:space="0" w:color="auto"/>
        <w:right w:val="none" w:sz="0" w:space="0" w:color="auto"/>
      </w:divBdr>
    </w:div>
    <w:div w:id="1723096403">
      <w:bodyDiv w:val="1"/>
      <w:marLeft w:val="0"/>
      <w:marRight w:val="0"/>
      <w:marTop w:val="0"/>
      <w:marBottom w:val="0"/>
      <w:divBdr>
        <w:top w:val="none" w:sz="0" w:space="0" w:color="auto"/>
        <w:left w:val="none" w:sz="0" w:space="0" w:color="auto"/>
        <w:bottom w:val="none" w:sz="0" w:space="0" w:color="auto"/>
        <w:right w:val="none" w:sz="0" w:space="0" w:color="auto"/>
      </w:divBdr>
    </w:div>
    <w:div w:id="1729455571">
      <w:bodyDiv w:val="1"/>
      <w:marLeft w:val="0"/>
      <w:marRight w:val="0"/>
      <w:marTop w:val="0"/>
      <w:marBottom w:val="0"/>
      <w:divBdr>
        <w:top w:val="none" w:sz="0" w:space="0" w:color="auto"/>
        <w:left w:val="none" w:sz="0" w:space="0" w:color="auto"/>
        <w:bottom w:val="none" w:sz="0" w:space="0" w:color="auto"/>
        <w:right w:val="none" w:sz="0" w:space="0" w:color="auto"/>
      </w:divBdr>
    </w:div>
    <w:div w:id="1735350188">
      <w:bodyDiv w:val="1"/>
      <w:marLeft w:val="0"/>
      <w:marRight w:val="0"/>
      <w:marTop w:val="0"/>
      <w:marBottom w:val="0"/>
      <w:divBdr>
        <w:top w:val="none" w:sz="0" w:space="0" w:color="auto"/>
        <w:left w:val="none" w:sz="0" w:space="0" w:color="auto"/>
        <w:bottom w:val="none" w:sz="0" w:space="0" w:color="auto"/>
        <w:right w:val="none" w:sz="0" w:space="0" w:color="auto"/>
      </w:divBdr>
    </w:div>
    <w:div w:id="1772047556">
      <w:bodyDiv w:val="1"/>
      <w:marLeft w:val="0"/>
      <w:marRight w:val="0"/>
      <w:marTop w:val="0"/>
      <w:marBottom w:val="0"/>
      <w:divBdr>
        <w:top w:val="none" w:sz="0" w:space="0" w:color="auto"/>
        <w:left w:val="none" w:sz="0" w:space="0" w:color="auto"/>
        <w:bottom w:val="none" w:sz="0" w:space="0" w:color="auto"/>
        <w:right w:val="none" w:sz="0" w:space="0" w:color="auto"/>
      </w:divBdr>
    </w:div>
    <w:div w:id="1774394621">
      <w:bodyDiv w:val="1"/>
      <w:marLeft w:val="0"/>
      <w:marRight w:val="0"/>
      <w:marTop w:val="0"/>
      <w:marBottom w:val="0"/>
      <w:divBdr>
        <w:top w:val="none" w:sz="0" w:space="0" w:color="auto"/>
        <w:left w:val="none" w:sz="0" w:space="0" w:color="auto"/>
        <w:bottom w:val="none" w:sz="0" w:space="0" w:color="auto"/>
        <w:right w:val="none" w:sz="0" w:space="0" w:color="auto"/>
      </w:divBdr>
    </w:div>
    <w:div w:id="1790316900">
      <w:bodyDiv w:val="1"/>
      <w:marLeft w:val="0"/>
      <w:marRight w:val="0"/>
      <w:marTop w:val="0"/>
      <w:marBottom w:val="0"/>
      <w:divBdr>
        <w:top w:val="none" w:sz="0" w:space="0" w:color="auto"/>
        <w:left w:val="none" w:sz="0" w:space="0" w:color="auto"/>
        <w:bottom w:val="none" w:sz="0" w:space="0" w:color="auto"/>
        <w:right w:val="none" w:sz="0" w:space="0" w:color="auto"/>
      </w:divBdr>
    </w:div>
    <w:div w:id="1841921721">
      <w:bodyDiv w:val="1"/>
      <w:marLeft w:val="0"/>
      <w:marRight w:val="0"/>
      <w:marTop w:val="0"/>
      <w:marBottom w:val="0"/>
      <w:divBdr>
        <w:top w:val="none" w:sz="0" w:space="0" w:color="auto"/>
        <w:left w:val="none" w:sz="0" w:space="0" w:color="auto"/>
        <w:bottom w:val="none" w:sz="0" w:space="0" w:color="auto"/>
        <w:right w:val="none" w:sz="0" w:space="0" w:color="auto"/>
      </w:divBdr>
    </w:div>
    <w:div w:id="1847361092">
      <w:bodyDiv w:val="1"/>
      <w:marLeft w:val="0"/>
      <w:marRight w:val="0"/>
      <w:marTop w:val="0"/>
      <w:marBottom w:val="0"/>
      <w:divBdr>
        <w:top w:val="none" w:sz="0" w:space="0" w:color="auto"/>
        <w:left w:val="none" w:sz="0" w:space="0" w:color="auto"/>
        <w:bottom w:val="none" w:sz="0" w:space="0" w:color="auto"/>
        <w:right w:val="none" w:sz="0" w:space="0" w:color="auto"/>
      </w:divBdr>
    </w:div>
    <w:div w:id="1883709826">
      <w:bodyDiv w:val="1"/>
      <w:marLeft w:val="0"/>
      <w:marRight w:val="0"/>
      <w:marTop w:val="0"/>
      <w:marBottom w:val="0"/>
      <w:divBdr>
        <w:top w:val="none" w:sz="0" w:space="0" w:color="auto"/>
        <w:left w:val="none" w:sz="0" w:space="0" w:color="auto"/>
        <w:bottom w:val="none" w:sz="0" w:space="0" w:color="auto"/>
        <w:right w:val="none" w:sz="0" w:space="0" w:color="auto"/>
      </w:divBdr>
    </w:div>
    <w:div w:id="1908297493">
      <w:bodyDiv w:val="1"/>
      <w:marLeft w:val="0"/>
      <w:marRight w:val="0"/>
      <w:marTop w:val="0"/>
      <w:marBottom w:val="0"/>
      <w:divBdr>
        <w:top w:val="none" w:sz="0" w:space="0" w:color="auto"/>
        <w:left w:val="none" w:sz="0" w:space="0" w:color="auto"/>
        <w:bottom w:val="none" w:sz="0" w:space="0" w:color="auto"/>
        <w:right w:val="none" w:sz="0" w:space="0" w:color="auto"/>
      </w:divBdr>
    </w:div>
    <w:div w:id="1912158460">
      <w:bodyDiv w:val="1"/>
      <w:marLeft w:val="0"/>
      <w:marRight w:val="0"/>
      <w:marTop w:val="0"/>
      <w:marBottom w:val="0"/>
      <w:divBdr>
        <w:top w:val="none" w:sz="0" w:space="0" w:color="auto"/>
        <w:left w:val="none" w:sz="0" w:space="0" w:color="auto"/>
        <w:bottom w:val="none" w:sz="0" w:space="0" w:color="auto"/>
        <w:right w:val="none" w:sz="0" w:space="0" w:color="auto"/>
      </w:divBdr>
    </w:div>
    <w:div w:id="1957562511">
      <w:bodyDiv w:val="1"/>
      <w:marLeft w:val="0"/>
      <w:marRight w:val="0"/>
      <w:marTop w:val="0"/>
      <w:marBottom w:val="0"/>
      <w:divBdr>
        <w:top w:val="none" w:sz="0" w:space="0" w:color="auto"/>
        <w:left w:val="none" w:sz="0" w:space="0" w:color="auto"/>
        <w:bottom w:val="none" w:sz="0" w:space="0" w:color="auto"/>
        <w:right w:val="none" w:sz="0" w:space="0" w:color="auto"/>
      </w:divBdr>
    </w:div>
    <w:div w:id="1971591342">
      <w:bodyDiv w:val="1"/>
      <w:marLeft w:val="0"/>
      <w:marRight w:val="0"/>
      <w:marTop w:val="0"/>
      <w:marBottom w:val="0"/>
      <w:divBdr>
        <w:top w:val="none" w:sz="0" w:space="0" w:color="auto"/>
        <w:left w:val="none" w:sz="0" w:space="0" w:color="auto"/>
        <w:bottom w:val="none" w:sz="0" w:space="0" w:color="auto"/>
        <w:right w:val="none" w:sz="0" w:space="0" w:color="auto"/>
      </w:divBdr>
    </w:div>
    <w:div w:id="1972635258">
      <w:bodyDiv w:val="1"/>
      <w:marLeft w:val="0"/>
      <w:marRight w:val="0"/>
      <w:marTop w:val="0"/>
      <w:marBottom w:val="0"/>
      <w:divBdr>
        <w:top w:val="none" w:sz="0" w:space="0" w:color="auto"/>
        <w:left w:val="none" w:sz="0" w:space="0" w:color="auto"/>
        <w:bottom w:val="none" w:sz="0" w:space="0" w:color="auto"/>
        <w:right w:val="none" w:sz="0" w:space="0" w:color="auto"/>
      </w:divBdr>
    </w:div>
    <w:div w:id="1979412698">
      <w:bodyDiv w:val="1"/>
      <w:marLeft w:val="0"/>
      <w:marRight w:val="0"/>
      <w:marTop w:val="0"/>
      <w:marBottom w:val="0"/>
      <w:divBdr>
        <w:top w:val="none" w:sz="0" w:space="0" w:color="auto"/>
        <w:left w:val="none" w:sz="0" w:space="0" w:color="auto"/>
        <w:bottom w:val="none" w:sz="0" w:space="0" w:color="auto"/>
        <w:right w:val="none" w:sz="0" w:space="0" w:color="auto"/>
      </w:divBdr>
    </w:div>
    <w:div w:id="2038967389">
      <w:bodyDiv w:val="1"/>
      <w:marLeft w:val="0"/>
      <w:marRight w:val="0"/>
      <w:marTop w:val="0"/>
      <w:marBottom w:val="0"/>
      <w:divBdr>
        <w:top w:val="none" w:sz="0" w:space="0" w:color="auto"/>
        <w:left w:val="none" w:sz="0" w:space="0" w:color="auto"/>
        <w:bottom w:val="none" w:sz="0" w:space="0" w:color="auto"/>
        <w:right w:val="none" w:sz="0" w:space="0" w:color="auto"/>
      </w:divBdr>
    </w:div>
    <w:div w:id="2063357443">
      <w:bodyDiv w:val="1"/>
      <w:marLeft w:val="0"/>
      <w:marRight w:val="0"/>
      <w:marTop w:val="0"/>
      <w:marBottom w:val="0"/>
      <w:divBdr>
        <w:top w:val="none" w:sz="0" w:space="0" w:color="auto"/>
        <w:left w:val="none" w:sz="0" w:space="0" w:color="auto"/>
        <w:bottom w:val="none" w:sz="0" w:space="0" w:color="auto"/>
        <w:right w:val="none" w:sz="0" w:space="0" w:color="auto"/>
      </w:divBdr>
    </w:div>
    <w:div w:id="2079015331">
      <w:bodyDiv w:val="1"/>
      <w:marLeft w:val="0"/>
      <w:marRight w:val="0"/>
      <w:marTop w:val="0"/>
      <w:marBottom w:val="0"/>
      <w:divBdr>
        <w:top w:val="none" w:sz="0" w:space="0" w:color="auto"/>
        <w:left w:val="none" w:sz="0" w:space="0" w:color="auto"/>
        <w:bottom w:val="none" w:sz="0" w:space="0" w:color="auto"/>
        <w:right w:val="none" w:sz="0" w:space="0" w:color="auto"/>
      </w:divBdr>
    </w:div>
    <w:div w:id="2089689152">
      <w:bodyDiv w:val="1"/>
      <w:marLeft w:val="0"/>
      <w:marRight w:val="0"/>
      <w:marTop w:val="0"/>
      <w:marBottom w:val="0"/>
      <w:divBdr>
        <w:top w:val="none" w:sz="0" w:space="0" w:color="auto"/>
        <w:left w:val="none" w:sz="0" w:space="0" w:color="auto"/>
        <w:bottom w:val="none" w:sz="0" w:space="0" w:color="auto"/>
        <w:right w:val="none" w:sz="0" w:space="0" w:color="auto"/>
      </w:divBdr>
    </w:div>
    <w:div w:id="2095280805">
      <w:bodyDiv w:val="1"/>
      <w:marLeft w:val="0"/>
      <w:marRight w:val="0"/>
      <w:marTop w:val="0"/>
      <w:marBottom w:val="0"/>
      <w:divBdr>
        <w:top w:val="none" w:sz="0" w:space="0" w:color="auto"/>
        <w:left w:val="none" w:sz="0" w:space="0" w:color="auto"/>
        <w:bottom w:val="none" w:sz="0" w:space="0" w:color="auto"/>
        <w:right w:val="none" w:sz="0" w:space="0" w:color="auto"/>
      </w:divBdr>
    </w:div>
    <w:div w:id="2096975026">
      <w:bodyDiv w:val="1"/>
      <w:marLeft w:val="0"/>
      <w:marRight w:val="0"/>
      <w:marTop w:val="0"/>
      <w:marBottom w:val="0"/>
      <w:divBdr>
        <w:top w:val="none" w:sz="0" w:space="0" w:color="auto"/>
        <w:left w:val="none" w:sz="0" w:space="0" w:color="auto"/>
        <w:bottom w:val="none" w:sz="0" w:space="0" w:color="auto"/>
        <w:right w:val="none" w:sz="0" w:space="0" w:color="auto"/>
      </w:divBdr>
    </w:div>
    <w:div w:id="212680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mailto:admin@southfield.herts.sch.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3AE3B8F7FF294EBF5D4D132AED38F2" ma:contentTypeVersion="15" ma:contentTypeDescription="Create a new document." ma:contentTypeScope="" ma:versionID="4ec532aad8bfcd7814167b18dece1ad8">
  <xsd:schema xmlns:xsd="http://www.w3.org/2001/XMLSchema" xmlns:xs="http://www.w3.org/2001/XMLSchema" xmlns:p="http://schemas.microsoft.com/office/2006/metadata/properties" xmlns:ns2="c0e4fa09-717b-404d-8182-a8d80d9ae0e0" xmlns:ns3="1f7e16e3-387d-4e97-8fca-ce10bcbe7fb7" targetNamespace="http://schemas.microsoft.com/office/2006/metadata/properties" ma:root="true" ma:fieldsID="4480a01964d48926cb284ebaed1e39ce" ns2:_="" ns3:_="">
    <xsd:import namespace="c0e4fa09-717b-404d-8182-a8d80d9ae0e0"/>
    <xsd:import namespace="1f7e16e3-387d-4e97-8fca-ce10bcbe7fb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e4fa09-717b-404d-8182-a8d80d9ae0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42855a07-c283-45af-b4f7-503ec8fec717"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Location" ma:index="17" nillable="true" ma:displayName="Location" ma:indexed="true" ma:internalName="MediaServiceLocation"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f7e16e3-387d-4e97-8fca-ce10bcbe7fb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619b788-eba4-4be0-bfee-07221a68f452}" ma:internalName="TaxCatchAll" ma:showField="CatchAllData" ma:web="1f7e16e3-387d-4e97-8fca-ce10bcbe7fb7">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1f7e16e3-387d-4e97-8fca-ce10bcbe7fb7" xsi:nil="true"/>
    <lcf76f155ced4ddcb4097134ff3c332f xmlns="c0e4fa09-717b-404d-8182-a8d80d9ae0e0">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EFFA09-7A02-41E3-8081-23C83B8C33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0e4fa09-717b-404d-8182-a8d80d9ae0e0"/>
    <ds:schemaRef ds:uri="1f7e16e3-387d-4e97-8fca-ce10bcbe7f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E9280CF-FB99-49AE-A6A2-E305D305A257}">
  <ds:schemaRefs>
    <ds:schemaRef ds:uri="http://schemas.microsoft.com/office/2006/metadata/properties"/>
    <ds:schemaRef ds:uri="http://schemas.microsoft.com/office/infopath/2007/PartnerControls"/>
    <ds:schemaRef ds:uri="1f7e16e3-387d-4e97-8fca-ce10bcbe7fb7"/>
    <ds:schemaRef ds:uri="c0e4fa09-717b-404d-8182-a8d80d9ae0e0"/>
  </ds:schemaRefs>
</ds:datastoreItem>
</file>

<file path=customXml/itemProps3.xml><?xml version="1.0" encoding="utf-8"?>
<ds:datastoreItem xmlns:ds="http://schemas.openxmlformats.org/officeDocument/2006/customXml" ds:itemID="{9CE6E435-2126-41E4-84B5-EC93DEF2E85B}">
  <ds:schemaRefs>
    <ds:schemaRef ds:uri="http://schemas.microsoft.com/sharepoint/v3/contenttype/forms"/>
  </ds:schemaRefs>
</ds:datastoreItem>
</file>

<file path=customXml/itemProps4.xml><?xml version="1.0" encoding="utf-8"?>
<ds:datastoreItem xmlns:ds="http://schemas.openxmlformats.org/officeDocument/2006/customXml" ds:itemID="{918E1B29-1C87-4BC7-99EC-5ACB0BB9D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330</TotalTime>
  <Pages>9</Pages>
  <Words>2341</Words>
  <Characters>13345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O'Rourke</dc:creator>
  <cp:keywords/>
  <dc:description/>
  <cp:lastModifiedBy>Danielle Rodell</cp:lastModifiedBy>
  <cp:revision>13</cp:revision>
  <cp:lastPrinted>2026-02-12T12:38:00Z</cp:lastPrinted>
  <dcterms:created xsi:type="dcterms:W3CDTF">2026-02-26T11:16:00Z</dcterms:created>
  <dcterms:modified xsi:type="dcterms:W3CDTF">2026-03-02T14:39:00Z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0x010100213AE3B8F7FF294EBF5D4D132AED38F2</vt:lpwstr>
  </property>
  <property fmtid="{D5CDD505-2E9C-101B-9397-08002B2CF9AE}" pid="3" name="Order">
    <vt:r8>42800</vt:r8>
  </property>
  <property fmtid="{D5CDD505-2E9C-101B-9397-08002B2CF9AE}" pid="4" name="MediaServiceImageTags">
    <vt:lpwstr/>
  </property>
</Properties>
</file>