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0129BF" w14:textId="43B19729" w:rsidR="00FC72E6" w:rsidRPr="00FC72E6" w:rsidRDefault="00FC72E6" w:rsidP="00FC72E6">
      <w:pPr>
        <w:pStyle w:val="Heading1"/>
        <w:jc w:val="center"/>
        <w:rPr>
          <w:rFonts w:ascii="Poppins" w:hAnsi="Poppins" w:cs="Poppins"/>
          <w:b w:val="0"/>
          <w:bCs/>
          <w:color w:val="000000"/>
          <w:sz w:val="32"/>
          <w:szCs w:val="32"/>
        </w:rPr>
      </w:pPr>
      <w:r w:rsidRPr="00FC72E6">
        <w:rPr>
          <w:rFonts w:ascii="Poppins" w:hAnsi="Poppins" w:cs="Poppins"/>
          <w:bCs/>
          <w:color w:val="000000"/>
          <w:sz w:val="32"/>
          <w:szCs w:val="32"/>
        </w:rPr>
        <w:t>Person Specification</w:t>
      </w:r>
    </w:p>
    <w:p w14:paraId="60AB7261" w14:textId="77777777" w:rsidR="00FC72E6" w:rsidRPr="00FC72E6" w:rsidRDefault="00FC72E6" w:rsidP="00FC72E6">
      <w:pPr>
        <w:jc w:val="center"/>
        <w:rPr>
          <w:rFonts w:ascii="Poppins" w:hAnsi="Poppins" w:cs="Poppins"/>
          <w:b/>
          <w:bCs/>
          <w:caps/>
          <w:u w:val="single"/>
        </w:rPr>
      </w:pPr>
    </w:p>
    <w:p w14:paraId="2C4FE5F4" w14:textId="77777777" w:rsidR="00FC72E6" w:rsidRPr="00FC72E6" w:rsidRDefault="00FC72E6" w:rsidP="00FC72E6">
      <w:pPr>
        <w:rPr>
          <w:rFonts w:ascii="Poppins" w:hAnsi="Poppins" w:cs="Poppins"/>
        </w:rPr>
      </w:pPr>
      <w:r w:rsidRPr="00FC72E6">
        <w:rPr>
          <w:rFonts w:ascii="Poppins" w:hAnsi="Poppins" w:cs="Poppins"/>
          <w:b/>
          <w:bCs/>
          <w:u w:val="single"/>
        </w:rPr>
        <w:t>POST:</w:t>
      </w:r>
      <w:r w:rsidRPr="00FC72E6">
        <w:rPr>
          <w:rFonts w:ascii="Poppins" w:hAnsi="Poppins" w:cs="Poppins"/>
          <w:b/>
          <w:bCs/>
        </w:rPr>
        <w:t xml:space="preserve"> </w:t>
      </w:r>
      <w:r w:rsidRPr="00FC72E6">
        <w:rPr>
          <w:rFonts w:ascii="Poppins" w:hAnsi="Poppins" w:cs="Poppins"/>
          <w:b/>
          <w:bCs/>
        </w:rPr>
        <w:tab/>
        <w:t>Caretaker</w:t>
      </w:r>
    </w:p>
    <w:p w14:paraId="10359F01" w14:textId="77777777" w:rsidR="00FC72E6" w:rsidRPr="00FC72E6" w:rsidRDefault="00FC72E6" w:rsidP="00FC72E6">
      <w:pPr>
        <w:ind w:left="720" w:firstLine="720"/>
        <w:rPr>
          <w:rFonts w:ascii="Poppins" w:hAnsi="Poppins" w:cs="Poppins"/>
        </w:rPr>
      </w:pP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96"/>
        <w:gridCol w:w="4243"/>
        <w:gridCol w:w="2987"/>
      </w:tblGrid>
      <w:tr w:rsidR="00FC72E6" w:rsidRPr="00FC72E6" w14:paraId="0E151689" w14:textId="77777777" w:rsidTr="00FC72E6">
        <w:trPr>
          <w:cantSplit/>
          <w:trHeight w:val="462"/>
        </w:trPr>
        <w:tc>
          <w:tcPr>
            <w:tcW w:w="2296" w:type="dxa"/>
            <w:vMerge w:val="restart"/>
          </w:tcPr>
          <w:p w14:paraId="7421A946" w14:textId="77777777" w:rsidR="00FC72E6" w:rsidRPr="00FC72E6" w:rsidRDefault="00FC72E6" w:rsidP="00275445">
            <w:pPr>
              <w:jc w:val="both"/>
              <w:rPr>
                <w:rFonts w:ascii="Poppins" w:hAnsi="Poppins" w:cs="Poppins"/>
                <w:b/>
                <w:bCs/>
                <w:u w:val="single"/>
              </w:rPr>
            </w:pPr>
          </w:p>
        </w:tc>
        <w:tc>
          <w:tcPr>
            <w:tcW w:w="7230" w:type="dxa"/>
            <w:gridSpan w:val="2"/>
            <w:tcMar>
              <w:top w:w="57" w:type="dxa"/>
              <w:bottom w:w="57" w:type="dxa"/>
            </w:tcMar>
            <w:vAlign w:val="center"/>
          </w:tcPr>
          <w:p w14:paraId="4A67E04F" w14:textId="77777777" w:rsidR="00FC72E6" w:rsidRPr="00FC72E6" w:rsidRDefault="00FC72E6" w:rsidP="00275445">
            <w:pPr>
              <w:pStyle w:val="Heading2"/>
              <w:jc w:val="center"/>
              <w:rPr>
                <w:rFonts w:ascii="Poppins" w:hAnsi="Poppins" w:cs="Poppins"/>
                <w:b w:val="0"/>
                <w:bCs/>
                <w:sz w:val="24"/>
                <w:szCs w:val="24"/>
              </w:rPr>
            </w:pPr>
            <w:r w:rsidRPr="00FC72E6">
              <w:rPr>
                <w:rFonts w:ascii="Poppins" w:hAnsi="Poppins" w:cs="Poppins"/>
                <w:bCs/>
                <w:color w:val="000000" w:themeColor="text1"/>
                <w:sz w:val="24"/>
                <w:szCs w:val="24"/>
              </w:rPr>
              <w:t>JOB CRITERIA</w:t>
            </w:r>
          </w:p>
        </w:tc>
      </w:tr>
      <w:tr w:rsidR="00FC72E6" w:rsidRPr="00FC72E6" w14:paraId="71B1A2E1" w14:textId="77777777" w:rsidTr="00FC72E6">
        <w:trPr>
          <w:cantSplit/>
          <w:trHeight w:val="453"/>
        </w:trPr>
        <w:tc>
          <w:tcPr>
            <w:tcW w:w="2296" w:type="dxa"/>
            <w:vMerge/>
          </w:tcPr>
          <w:p w14:paraId="5A0E4575" w14:textId="77777777" w:rsidR="00FC72E6" w:rsidRPr="00FC72E6" w:rsidRDefault="00FC72E6" w:rsidP="00275445">
            <w:pPr>
              <w:jc w:val="both"/>
              <w:rPr>
                <w:rFonts w:ascii="Poppins" w:hAnsi="Poppins" w:cs="Poppins"/>
                <w:b/>
                <w:bCs/>
                <w:u w:val="single"/>
              </w:rPr>
            </w:pPr>
          </w:p>
        </w:tc>
        <w:tc>
          <w:tcPr>
            <w:tcW w:w="4243" w:type="dxa"/>
            <w:tcMar>
              <w:top w:w="57" w:type="dxa"/>
              <w:bottom w:w="57" w:type="dxa"/>
            </w:tcMar>
            <w:vAlign w:val="center"/>
          </w:tcPr>
          <w:p w14:paraId="708B827A" w14:textId="77777777" w:rsidR="00FC72E6" w:rsidRPr="00FC72E6" w:rsidRDefault="00FC72E6" w:rsidP="00275445">
            <w:pPr>
              <w:jc w:val="center"/>
              <w:rPr>
                <w:rFonts w:ascii="Poppins" w:hAnsi="Poppins" w:cs="Poppins"/>
                <w:b/>
                <w:bCs/>
                <w:u w:val="single"/>
              </w:rPr>
            </w:pPr>
            <w:r w:rsidRPr="00FC72E6">
              <w:rPr>
                <w:rFonts w:ascii="Poppins" w:hAnsi="Poppins" w:cs="Poppins"/>
                <w:b/>
                <w:bCs/>
                <w:u w:val="single"/>
              </w:rPr>
              <w:t>ESSENTIAL</w:t>
            </w:r>
          </w:p>
        </w:tc>
        <w:tc>
          <w:tcPr>
            <w:tcW w:w="2987" w:type="dxa"/>
            <w:tcMar>
              <w:top w:w="57" w:type="dxa"/>
              <w:bottom w:w="57" w:type="dxa"/>
            </w:tcMar>
            <w:vAlign w:val="center"/>
          </w:tcPr>
          <w:p w14:paraId="33196E85" w14:textId="77777777" w:rsidR="00FC72E6" w:rsidRPr="00FC72E6" w:rsidRDefault="00FC72E6" w:rsidP="00275445">
            <w:pPr>
              <w:jc w:val="center"/>
              <w:rPr>
                <w:rFonts w:ascii="Poppins" w:hAnsi="Poppins" w:cs="Poppins"/>
                <w:u w:val="single"/>
              </w:rPr>
            </w:pPr>
            <w:r w:rsidRPr="00FC72E6">
              <w:rPr>
                <w:rFonts w:ascii="Poppins" w:hAnsi="Poppins" w:cs="Poppins"/>
                <w:u w:val="single"/>
              </w:rPr>
              <w:t>DESIRABLE</w:t>
            </w:r>
          </w:p>
        </w:tc>
      </w:tr>
      <w:tr w:rsidR="00FC72E6" w:rsidRPr="00FC72E6" w14:paraId="65790243" w14:textId="77777777" w:rsidTr="00FC72E6">
        <w:tc>
          <w:tcPr>
            <w:tcW w:w="2296" w:type="dxa"/>
            <w:tcMar>
              <w:top w:w="113" w:type="dxa"/>
              <w:bottom w:w="113" w:type="dxa"/>
            </w:tcMar>
          </w:tcPr>
          <w:p w14:paraId="46C28547" w14:textId="77777777" w:rsidR="00FC72E6" w:rsidRPr="00FC72E6" w:rsidRDefault="00FC72E6" w:rsidP="00275445">
            <w:pPr>
              <w:rPr>
                <w:rFonts w:ascii="Poppins" w:hAnsi="Poppins" w:cs="Poppins"/>
                <w:b/>
                <w:bCs/>
                <w:u w:val="single"/>
              </w:rPr>
            </w:pPr>
            <w:r w:rsidRPr="00FC72E6">
              <w:rPr>
                <w:rFonts w:ascii="Poppins" w:hAnsi="Poppins" w:cs="Poppins"/>
                <w:b/>
                <w:bCs/>
                <w:u w:val="single"/>
              </w:rPr>
              <w:t>SKILLS:</w:t>
            </w:r>
          </w:p>
          <w:p w14:paraId="2F7FD214" w14:textId="77777777" w:rsidR="00FC72E6" w:rsidRPr="00FC72E6" w:rsidRDefault="00FC72E6" w:rsidP="00275445">
            <w:pPr>
              <w:rPr>
                <w:rFonts w:ascii="Poppins" w:hAnsi="Poppins" w:cs="Poppins"/>
                <w:b/>
                <w:bCs/>
                <w:u w:val="single"/>
              </w:rPr>
            </w:pPr>
          </w:p>
        </w:tc>
        <w:tc>
          <w:tcPr>
            <w:tcW w:w="4243" w:type="dxa"/>
            <w:tcMar>
              <w:top w:w="113" w:type="dxa"/>
              <w:bottom w:w="113" w:type="dxa"/>
            </w:tcMar>
          </w:tcPr>
          <w:p w14:paraId="55AB2893" w14:textId="77777777" w:rsidR="00FC72E6" w:rsidRPr="00FC72E6" w:rsidRDefault="00FC72E6" w:rsidP="00275445">
            <w:pPr>
              <w:numPr>
                <w:ilvl w:val="0"/>
                <w:numId w:val="1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t>Ability to communicate verbally and in writing, clearly communicating actions and ideas with others.</w:t>
            </w:r>
          </w:p>
          <w:p w14:paraId="22406B0B" w14:textId="77777777" w:rsidR="00FC72E6" w:rsidRPr="00FC72E6" w:rsidRDefault="00FC72E6" w:rsidP="00275445">
            <w:pPr>
              <w:numPr>
                <w:ilvl w:val="0"/>
                <w:numId w:val="1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t xml:space="preserve">Works well with colleagues and as part of a team but also able to work on their own initiative.  </w:t>
            </w:r>
          </w:p>
          <w:p w14:paraId="1C573E18" w14:textId="77777777" w:rsidR="00FC72E6" w:rsidRPr="00FC72E6" w:rsidRDefault="00FC72E6" w:rsidP="00275445">
            <w:pPr>
              <w:numPr>
                <w:ilvl w:val="0"/>
                <w:numId w:val="1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t>Ability to handle staff and workplace difficulties professionally and with diplomacy.</w:t>
            </w:r>
          </w:p>
          <w:p w14:paraId="59F5E1EE" w14:textId="77777777" w:rsidR="00FC72E6" w:rsidRPr="00FC72E6" w:rsidRDefault="00FC72E6" w:rsidP="00275445">
            <w:pPr>
              <w:numPr>
                <w:ilvl w:val="0"/>
                <w:numId w:val="1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t>Good organisational skills and the ability to prioritise tasks.</w:t>
            </w:r>
          </w:p>
          <w:p w14:paraId="48E93EAD" w14:textId="77777777" w:rsidR="00FC72E6" w:rsidRPr="00FC72E6" w:rsidRDefault="00FC72E6" w:rsidP="00275445">
            <w:pPr>
              <w:numPr>
                <w:ilvl w:val="0"/>
                <w:numId w:val="1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lastRenderedPageBreak/>
              <w:t>Able to work to an agreed programme of work with minimum supervision.</w:t>
            </w:r>
          </w:p>
          <w:p w14:paraId="37165D2C" w14:textId="77777777" w:rsidR="00FC72E6" w:rsidRPr="00FC72E6" w:rsidRDefault="00FC72E6" w:rsidP="00275445">
            <w:pPr>
              <w:numPr>
                <w:ilvl w:val="0"/>
                <w:numId w:val="1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t>A positive and resourceful approach to problem solving.</w:t>
            </w:r>
          </w:p>
          <w:p w14:paraId="70013128" w14:textId="77777777" w:rsidR="00FC72E6" w:rsidRPr="00FC72E6" w:rsidRDefault="00FC72E6" w:rsidP="00275445">
            <w:pPr>
              <w:numPr>
                <w:ilvl w:val="0"/>
                <w:numId w:val="1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t>Works efficiently and effectively and actively looks for ways of improving services and outcomes for our stakeholders</w:t>
            </w:r>
          </w:p>
          <w:p w14:paraId="78C7B301" w14:textId="77777777" w:rsidR="00FC72E6" w:rsidRPr="00FC72E6" w:rsidRDefault="00FC72E6" w:rsidP="00275445">
            <w:pPr>
              <w:numPr>
                <w:ilvl w:val="0"/>
                <w:numId w:val="1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t xml:space="preserve">Shares the Trust’s commitment to providing a safe environment for </w:t>
            </w:r>
            <w:proofErr w:type="gramStart"/>
            <w:r w:rsidRPr="00FC72E6">
              <w:rPr>
                <w:rFonts w:ascii="Poppins" w:hAnsi="Poppins" w:cs="Poppins"/>
              </w:rPr>
              <w:t>pupils  and</w:t>
            </w:r>
            <w:proofErr w:type="gramEnd"/>
            <w:r w:rsidRPr="00FC72E6">
              <w:rPr>
                <w:rFonts w:ascii="Poppins" w:hAnsi="Poppins" w:cs="Poppins"/>
              </w:rPr>
              <w:t xml:space="preserve"> staff </w:t>
            </w:r>
            <w:proofErr w:type="gramStart"/>
            <w:r w:rsidRPr="00FC72E6">
              <w:rPr>
                <w:rFonts w:ascii="Poppins" w:hAnsi="Poppins" w:cs="Poppins"/>
              </w:rPr>
              <w:t>and also</w:t>
            </w:r>
            <w:proofErr w:type="gramEnd"/>
            <w:r w:rsidRPr="00FC72E6">
              <w:rPr>
                <w:rFonts w:ascii="Poppins" w:hAnsi="Poppins" w:cs="Poppins"/>
              </w:rPr>
              <w:t xml:space="preserve"> treating all with respect and consideration</w:t>
            </w:r>
          </w:p>
          <w:p w14:paraId="202B27B9" w14:textId="77777777" w:rsidR="00FC72E6" w:rsidRPr="00FC72E6" w:rsidRDefault="00FC72E6" w:rsidP="00275445">
            <w:pPr>
              <w:numPr>
                <w:ilvl w:val="0"/>
                <w:numId w:val="1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t>A positive and resourceful approach to problem solving.</w:t>
            </w:r>
          </w:p>
          <w:p w14:paraId="329FAF83" w14:textId="77777777" w:rsidR="00FC72E6" w:rsidRPr="00FC72E6" w:rsidRDefault="00FC72E6" w:rsidP="00275445">
            <w:pPr>
              <w:numPr>
                <w:ilvl w:val="0"/>
                <w:numId w:val="1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t>High level of punctuality and attendance.</w:t>
            </w:r>
          </w:p>
          <w:p w14:paraId="331CFD1F" w14:textId="77777777" w:rsidR="00FC72E6" w:rsidRPr="00FC72E6" w:rsidRDefault="00FC72E6" w:rsidP="00275445">
            <w:pPr>
              <w:numPr>
                <w:ilvl w:val="0"/>
                <w:numId w:val="1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t>Handiwork and DIY knowledge and skills.</w:t>
            </w:r>
          </w:p>
          <w:p w14:paraId="7A276181" w14:textId="77777777" w:rsidR="00FC72E6" w:rsidRPr="00FC72E6" w:rsidRDefault="00FC72E6" w:rsidP="00275445">
            <w:pPr>
              <w:numPr>
                <w:ilvl w:val="0"/>
                <w:numId w:val="1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t>Excellent time management and reliability</w:t>
            </w:r>
          </w:p>
        </w:tc>
        <w:tc>
          <w:tcPr>
            <w:tcW w:w="2987" w:type="dxa"/>
            <w:tcMar>
              <w:top w:w="113" w:type="dxa"/>
              <w:bottom w:w="113" w:type="dxa"/>
            </w:tcMar>
          </w:tcPr>
          <w:p w14:paraId="53D48A7F" w14:textId="77777777" w:rsidR="00FC72E6" w:rsidRPr="00FC72E6" w:rsidRDefault="00FC72E6" w:rsidP="00275445">
            <w:pPr>
              <w:numPr>
                <w:ilvl w:val="0"/>
                <w:numId w:val="1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lastRenderedPageBreak/>
              <w:t>Basic IT Literacy</w:t>
            </w:r>
          </w:p>
          <w:p w14:paraId="1BD214E9" w14:textId="77777777" w:rsidR="00FC72E6" w:rsidRPr="00FC72E6" w:rsidRDefault="00FC72E6" w:rsidP="00275445">
            <w:pPr>
              <w:numPr>
                <w:ilvl w:val="0"/>
                <w:numId w:val="1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t>Ability to use email and digital systems for logging maintenance requests, record keeping, or compliance checks.</w:t>
            </w:r>
          </w:p>
        </w:tc>
      </w:tr>
      <w:tr w:rsidR="00FC72E6" w:rsidRPr="00FC72E6" w14:paraId="167B7E38" w14:textId="77777777" w:rsidTr="00FC72E6">
        <w:tc>
          <w:tcPr>
            <w:tcW w:w="2296" w:type="dxa"/>
            <w:tcMar>
              <w:top w:w="113" w:type="dxa"/>
              <w:bottom w:w="113" w:type="dxa"/>
            </w:tcMar>
          </w:tcPr>
          <w:p w14:paraId="6E58B973" w14:textId="77777777" w:rsidR="00FC72E6" w:rsidRPr="00FC72E6" w:rsidRDefault="00FC72E6" w:rsidP="00275445">
            <w:pPr>
              <w:rPr>
                <w:rFonts w:ascii="Poppins" w:hAnsi="Poppins" w:cs="Poppins"/>
                <w:b/>
                <w:bCs/>
                <w:u w:val="single"/>
              </w:rPr>
            </w:pPr>
            <w:r w:rsidRPr="00FC72E6">
              <w:rPr>
                <w:rFonts w:ascii="Poppins" w:hAnsi="Poppins" w:cs="Poppins"/>
                <w:b/>
                <w:bCs/>
                <w:u w:val="single"/>
              </w:rPr>
              <w:lastRenderedPageBreak/>
              <w:t>KNOWLEDGE:</w:t>
            </w:r>
          </w:p>
          <w:p w14:paraId="5CCF6D4F" w14:textId="77777777" w:rsidR="00FC72E6" w:rsidRPr="00FC72E6" w:rsidRDefault="00FC72E6" w:rsidP="00275445">
            <w:pPr>
              <w:rPr>
                <w:rFonts w:ascii="Poppins" w:hAnsi="Poppins" w:cs="Poppins"/>
                <w:b/>
                <w:bCs/>
                <w:u w:val="single"/>
              </w:rPr>
            </w:pPr>
          </w:p>
        </w:tc>
        <w:tc>
          <w:tcPr>
            <w:tcW w:w="4243" w:type="dxa"/>
            <w:tcMar>
              <w:top w:w="113" w:type="dxa"/>
              <w:bottom w:w="113" w:type="dxa"/>
            </w:tcMar>
          </w:tcPr>
          <w:p w14:paraId="1CA14532" w14:textId="77777777" w:rsidR="00FC72E6" w:rsidRPr="00FC72E6" w:rsidRDefault="00FC72E6" w:rsidP="00275445">
            <w:pPr>
              <w:numPr>
                <w:ilvl w:val="0"/>
                <w:numId w:val="2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t>Knowledge of responsibilities under Health &amp; Safety at work act, including Fire, Legionella, RIDDOR, COSHH and risk assessments.</w:t>
            </w:r>
          </w:p>
          <w:p w14:paraId="71E84C4E" w14:textId="77777777" w:rsidR="00FC72E6" w:rsidRPr="00FC72E6" w:rsidRDefault="00FC72E6" w:rsidP="00275445">
            <w:pPr>
              <w:numPr>
                <w:ilvl w:val="0"/>
                <w:numId w:val="2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t>Demonstrated experience in routine testing of fire and intruder alarms, with the ability to identify and report faults promptly.</w:t>
            </w:r>
          </w:p>
          <w:p w14:paraId="77C42E90" w14:textId="77777777" w:rsidR="00FC72E6" w:rsidRPr="00FC72E6" w:rsidRDefault="00FC72E6" w:rsidP="00275445">
            <w:pPr>
              <w:numPr>
                <w:ilvl w:val="0"/>
                <w:numId w:val="2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t>Confident in conducting weekly/monthly emergency lighting inspections and maintaining accurate records in compliance with statutory regulations.</w:t>
            </w:r>
          </w:p>
          <w:p w14:paraId="3C3B4F9C" w14:textId="77777777" w:rsidR="00FC72E6" w:rsidRPr="00FC72E6" w:rsidRDefault="00FC72E6" w:rsidP="00275445">
            <w:pPr>
              <w:numPr>
                <w:ilvl w:val="0"/>
                <w:numId w:val="2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t>Experience in carrying out water temperature checks and flushing systems in line with Legionella prevention guidelines and school water safety protocols.</w:t>
            </w:r>
          </w:p>
          <w:p w14:paraId="4A69F2E8" w14:textId="77777777" w:rsidR="00FC72E6" w:rsidRPr="00FC72E6" w:rsidRDefault="00FC72E6" w:rsidP="00275445">
            <w:pPr>
              <w:numPr>
                <w:ilvl w:val="0"/>
                <w:numId w:val="2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t>Use of chemical agents as directed in cleaning and maintenance duties.</w:t>
            </w:r>
          </w:p>
          <w:p w14:paraId="5D9882F3" w14:textId="77777777" w:rsidR="00FC72E6" w:rsidRPr="00FC72E6" w:rsidRDefault="00FC72E6" w:rsidP="00275445">
            <w:pPr>
              <w:numPr>
                <w:ilvl w:val="0"/>
                <w:numId w:val="2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t xml:space="preserve">Knowledge of operating specialist equipment safely </w:t>
            </w:r>
            <w:r w:rsidRPr="00FC72E6">
              <w:rPr>
                <w:rFonts w:ascii="Poppins" w:hAnsi="Poppins" w:cs="Poppins"/>
              </w:rPr>
              <w:lastRenderedPageBreak/>
              <w:t>relating to the job role, for example buffing machines etc.</w:t>
            </w:r>
          </w:p>
          <w:p w14:paraId="3EE487DC" w14:textId="77777777" w:rsidR="00FC72E6" w:rsidRPr="00FC72E6" w:rsidRDefault="00FC72E6" w:rsidP="00275445">
            <w:pPr>
              <w:numPr>
                <w:ilvl w:val="0"/>
                <w:numId w:val="2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t>Proven ability to handle sensitive information appropriately, maintaining confidentiality in line with GDPR and school safeguarding procedures.</w:t>
            </w:r>
          </w:p>
        </w:tc>
        <w:tc>
          <w:tcPr>
            <w:tcW w:w="2987" w:type="dxa"/>
            <w:tcMar>
              <w:top w:w="113" w:type="dxa"/>
              <w:bottom w:w="113" w:type="dxa"/>
            </w:tcMar>
          </w:tcPr>
          <w:p w14:paraId="603CC5C2" w14:textId="77777777" w:rsidR="00FC72E6" w:rsidRPr="00FC72E6" w:rsidRDefault="00FC72E6" w:rsidP="00275445">
            <w:pPr>
              <w:spacing w:after="120"/>
              <w:ind w:left="340"/>
              <w:rPr>
                <w:rFonts w:ascii="Poppins" w:hAnsi="Poppins" w:cs="Poppins"/>
              </w:rPr>
            </w:pPr>
          </w:p>
        </w:tc>
      </w:tr>
      <w:tr w:rsidR="00FC72E6" w:rsidRPr="00FC72E6" w14:paraId="0E81AA7A" w14:textId="77777777" w:rsidTr="00FC72E6">
        <w:tc>
          <w:tcPr>
            <w:tcW w:w="2296" w:type="dxa"/>
            <w:tcMar>
              <w:top w:w="113" w:type="dxa"/>
              <w:bottom w:w="113" w:type="dxa"/>
            </w:tcMar>
          </w:tcPr>
          <w:p w14:paraId="1AA5DC8C" w14:textId="77777777" w:rsidR="00FC72E6" w:rsidRPr="00FC72E6" w:rsidRDefault="00FC72E6" w:rsidP="00275445">
            <w:pPr>
              <w:rPr>
                <w:rFonts w:ascii="Poppins" w:hAnsi="Poppins" w:cs="Poppins"/>
                <w:b/>
                <w:bCs/>
                <w:u w:val="single"/>
              </w:rPr>
            </w:pPr>
            <w:r w:rsidRPr="00FC72E6">
              <w:rPr>
                <w:rFonts w:ascii="Poppins" w:hAnsi="Poppins" w:cs="Poppins"/>
                <w:b/>
                <w:bCs/>
                <w:u w:val="single"/>
              </w:rPr>
              <w:t>EXPERIENCE:</w:t>
            </w:r>
          </w:p>
          <w:p w14:paraId="680AB528" w14:textId="77777777" w:rsidR="00FC72E6" w:rsidRPr="00FC72E6" w:rsidRDefault="00FC72E6" w:rsidP="00275445">
            <w:pPr>
              <w:rPr>
                <w:rFonts w:ascii="Poppins" w:hAnsi="Poppins" w:cs="Poppins"/>
                <w:b/>
                <w:bCs/>
                <w:u w:val="single"/>
              </w:rPr>
            </w:pPr>
          </w:p>
        </w:tc>
        <w:tc>
          <w:tcPr>
            <w:tcW w:w="4243" w:type="dxa"/>
            <w:tcMar>
              <w:top w:w="113" w:type="dxa"/>
              <w:bottom w:w="113" w:type="dxa"/>
            </w:tcMar>
          </w:tcPr>
          <w:p w14:paraId="7DD4B89D" w14:textId="77777777" w:rsidR="00FC72E6" w:rsidRPr="00FC72E6" w:rsidRDefault="00FC72E6" w:rsidP="00275445">
            <w:pPr>
              <w:numPr>
                <w:ilvl w:val="0"/>
                <w:numId w:val="3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t>Previous contract caretaking and/or site management experience, basic cleaning methods and use of equipment.</w:t>
            </w:r>
          </w:p>
          <w:p w14:paraId="64BB4D41" w14:textId="77777777" w:rsidR="00FC72E6" w:rsidRPr="00FC72E6" w:rsidRDefault="00FC72E6" w:rsidP="00275445">
            <w:pPr>
              <w:numPr>
                <w:ilvl w:val="0"/>
                <w:numId w:val="3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t>Previous supervision/management experience of cleaners including cleaner in charge.</w:t>
            </w:r>
          </w:p>
          <w:p w14:paraId="008F97F3" w14:textId="77777777" w:rsidR="00FC72E6" w:rsidRPr="00FC72E6" w:rsidRDefault="00FC72E6" w:rsidP="00275445">
            <w:pPr>
              <w:numPr>
                <w:ilvl w:val="0"/>
                <w:numId w:val="3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t>The use of equipment including floor maintenance machines and industrial vacuum cleaners.</w:t>
            </w:r>
          </w:p>
          <w:p w14:paraId="1FC4F6E2" w14:textId="77777777" w:rsidR="00FC72E6" w:rsidRPr="00FC72E6" w:rsidRDefault="00FC72E6" w:rsidP="00275445">
            <w:pPr>
              <w:numPr>
                <w:ilvl w:val="0"/>
                <w:numId w:val="3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t xml:space="preserve">Competent in carrying out a range of minor repairs and maintenance tasks including painting, basic </w:t>
            </w:r>
            <w:r w:rsidRPr="00FC72E6">
              <w:rPr>
                <w:rFonts w:ascii="Poppins" w:hAnsi="Poppins" w:cs="Poppins"/>
              </w:rPr>
              <w:lastRenderedPageBreak/>
              <w:t>plumbing, replacing fixtures, and general upkeep of school premises.</w:t>
            </w:r>
          </w:p>
          <w:p w14:paraId="623FF905" w14:textId="77777777" w:rsidR="00FC72E6" w:rsidRPr="00FC72E6" w:rsidRDefault="00FC72E6" w:rsidP="00275445">
            <w:pPr>
              <w:numPr>
                <w:ilvl w:val="0"/>
                <w:numId w:val="3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t>Premises security and the ability to make secure emergency repairs.</w:t>
            </w:r>
          </w:p>
          <w:p w14:paraId="4B410DA5" w14:textId="77777777" w:rsidR="00FC72E6" w:rsidRPr="00FC72E6" w:rsidRDefault="00FC72E6" w:rsidP="00275445">
            <w:pPr>
              <w:numPr>
                <w:ilvl w:val="0"/>
                <w:numId w:val="3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t>Maintenance of heating systems.</w:t>
            </w:r>
          </w:p>
          <w:p w14:paraId="19B5467D" w14:textId="77777777" w:rsidR="00FC72E6" w:rsidRPr="00FC72E6" w:rsidRDefault="00FC72E6" w:rsidP="00275445">
            <w:pPr>
              <w:numPr>
                <w:ilvl w:val="0"/>
                <w:numId w:val="3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t>Previous experience of working as part of a team and staff supervision.</w:t>
            </w:r>
          </w:p>
        </w:tc>
        <w:tc>
          <w:tcPr>
            <w:tcW w:w="2987" w:type="dxa"/>
            <w:tcMar>
              <w:top w:w="113" w:type="dxa"/>
              <w:bottom w:w="113" w:type="dxa"/>
            </w:tcMar>
          </w:tcPr>
          <w:p w14:paraId="5A5DF131" w14:textId="77777777" w:rsidR="00FC72E6" w:rsidRPr="00FC72E6" w:rsidRDefault="00FC72E6" w:rsidP="00275445">
            <w:pPr>
              <w:numPr>
                <w:ilvl w:val="0"/>
                <w:numId w:val="3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lastRenderedPageBreak/>
              <w:t>Training or experience in supporting school fire drills and evacuation procedures.</w:t>
            </w:r>
          </w:p>
          <w:p w14:paraId="60FABF16" w14:textId="77777777" w:rsidR="00FC72E6" w:rsidRPr="00FC72E6" w:rsidRDefault="00FC72E6" w:rsidP="00275445">
            <w:pPr>
              <w:numPr>
                <w:ilvl w:val="0"/>
                <w:numId w:val="3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t>Previous caretaking or site management experience in a school or educational environment.</w:t>
            </w:r>
          </w:p>
        </w:tc>
      </w:tr>
      <w:tr w:rsidR="00FC72E6" w:rsidRPr="00FC72E6" w14:paraId="07B47A67" w14:textId="77777777" w:rsidTr="00FC72E6">
        <w:trPr>
          <w:trHeight w:val="292"/>
        </w:trPr>
        <w:tc>
          <w:tcPr>
            <w:tcW w:w="2296" w:type="dxa"/>
            <w:tcMar>
              <w:top w:w="113" w:type="dxa"/>
              <w:bottom w:w="113" w:type="dxa"/>
            </w:tcMar>
          </w:tcPr>
          <w:p w14:paraId="1F75CAFC" w14:textId="77777777" w:rsidR="00FC72E6" w:rsidRPr="00FC72E6" w:rsidRDefault="00FC72E6" w:rsidP="00275445">
            <w:pPr>
              <w:rPr>
                <w:rFonts w:ascii="Poppins" w:hAnsi="Poppins" w:cs="Poppins"/>
                <w:b/>
                <w:bCs/>
                <w:u w:val="single"/>
              </w:rPr>
            </w:pPr>
            <w:r w:rsidRPr="00FC72E6">
              <w:rPr>
                <w:rFonts w:ascii="Poppins" w:hAnsi="Poppins" w:cs="Poppins"/>
                <w:b/>
                <w:bCs/>
                <w:u w:val="single"/>
              </w:rPr>
              <w:t>QUALIFICATIONS:</w:t>
            </w:r>
          </w:p>
          <w:p w14:paraId="04F8F606" w14:textId="77777777" w:rsidR="00FC72E6" w:rsidRPr="00FC72E6" w:rsidRDefault="00FC72E6" w:rsidP="00275445">
            <w:pPr>
              <w:rPr>
                <w:rFonts w:ascii="Poppins" w:hAnsi="Poppins" w:cs="Poppins"/>
                <w:b/>
                <w:bCs/>
                <w:u w:val="single"/>
              </w:rPr>
            </w:pPr>
          </w:p>
        </w:tc>
        <w:tc>
          <w:tcPr>
            <w:tcW w:w="4243" w:type="dxa"/>
            <w:tcMar>
              <w:top w:w="113" w:type="dxa"/>
              <w:bottom w:w="113" w:type="dxa"/>
            </w:tcMar>
          </w:tcPr>
          <w:p w14:paraId="5E02FACD" w14:textId="77777777" w:rsidR="00FC72E6" w:rsidRPr="00FC72E6" w:rsidRDefault="00FC72E6" w:rsidP="00275445">
            <w:pPr>
              <w:spacing w:after="120"/>
              <w:ind w:left="340"/>
              <w:rPr>
                <w:rFonts w:ascii="Poppins" w:hAnsi="Poppins" w:cs="Poppins"/>
              </w:rPr>
            </w:pPr>
          </w:p>
        </w:tc>
        <w:tc>
          <w:tcPr>
            <w:tcW w:w="2987" w:type="dxa"/>
            <w:tcMar>
              <w:top w:w="113" w:type="dxa"/>
              <w:bottom w:w="113" w:type="dxa"/>
            </w:tcMar>
          </w:tcPr>
          <w:p w14:paraId="335C7446" w14:textId="77777777" w:rsidR="00FC72E6" w:rsidRPr="00FC72E6" w:rsidRDefault="00FC72E6" w:rsidP="00275445">
            <w:pPr>
              <w:numPr>
                <w:ilvl w:val="0"/>
                <w:numId w:val="4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t>Holds a current First Aid at Work certificate or willingness to undertake training.</w:t>
            </w:r>
          </w:p>
          <w:p w14:paraId="7CE5672F" w14:textId="77777777" w:rsidR="00FC72E6" w:rsidRPr="00FC72E6" w:rsidRDefault="00FC72E6" w:rsidP="00275445">
            <w:pPr>
              <w:numPr>
                <w:ilvl w:val="0"/>
                <w:numId w:val="4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t>Recognised building maintenance, Health &amp; Safety, or facilities management qualification (e.g. IOSH, City &amp; Guilds, BIFM).</w:t>
            </w:r>
          </w:p>
        </w:tc>
      </w:tr>
      <w:tr w:rsidR="00FC72E6" w:rsidRPr="00FC72E6" w14:paraId="7F86D888" w14:textId="77777777" w:rsidTr="00FC72E6">
        <w:trPr>
          <w:trHeight w:val="491"/>
        </w:trPr>
        <w:tc>
          <w:tcPr>
            <w:tcW w:w="2296" w:type="dxa"/>
            <w:tcMar>
              <w:top w:w="113" w:type="dxa"/>
              <w:bottom w:w="113" w:type="dxa"/>
            </w:tcMar>
          </w:tcPr>
          <w:p w14:paraId="31C86C5A" w14:textId="77777777" w:rsidR="00FC72E6" w:rsidRPr="00FC72E6" w:rsidRDefault="00FC72E6" w:rsidP="00275445">
            <w:pPr>
              <w:rPr>
                <w:rFonts w:ascii="Poppins" w:hAnsi="Poppins" w:cs="Poppins"/>
                <w:b/>
                <w:bCs/>
                <w:u w:val="single"/>
              </w:rPr>
            </w:pPr>
            <w:r w:rsidRPr="00FC72E6">
              <w:rPr>
                <w:rFonts w:ascii="Poppins" w:hAnsi="Poppins" w:cs="Poppins"/>
                <w:b/>
                <w:bCs/>
                <w:u w:val="single"/>
              </w:rPr>
              <w:lastRenderedPageBreak/>
              <w:t>EQUAL</w:t>
            </w:r>
          </w:p>
          <w:p w14:paraId="70F1959B" w14:textId="77777777" w:rsidR="00FC72E6" w:rsidRPr="00FC72E6" w:rsidRDefault="00FC72E6" w:rsidP="00275445">
            <w:pPr>
              <w:rPr>
                <w:rFonts w:ascii="Poppins" w:hAnsi="Poppins" w:cs="Poppins"/>
                <w:b/>
                <w:bCs/>
                <w:u w:val="single"/>
              </w:rPr>
            </w:pPr>
            <w:r w:rsidRPr="00FC72E6">
              <w:rPr>
                <w:rFonts w:ascii="Poppins" w:hAnsi="Poppins" w:cs="Poppins"/>
                <w:b/>
                <w:bCs/>
                <w:u w:val="single"/>
              </w:rPr>
              <w:t>OPPORTUNITIES:</w:t>
            </w:r>
          </w:p>
        </w:tc>
        <w:tc>
          <w:tcPr>
            <w:tcW w:w="4243" w:type="dxa"/>
            <w:tcMar>
              <w:top w:w="113" w:type="dxa"/>
              <w:bottom w:w="113" w:type="dxa"/>
            </w:tcMar>
          </w:tcPr>
          <w:p w14:paraId="7F053E23" w14:textId="77777777" w:rsidR="00FC72E6" w:rsidRPr="00FC72E6" w:rsidRDefault="00FC72E6" w:rsidP="00275445">
            <w:pPr>
              <w:numPr>
                <w:ilvl w:val="0"/>
                <w:numId w:val="5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t>Awareness of and commitment to, promoting equality, diversity, and inclusion in accordance with current LEA and national education policies.</w:t>
            </w:r>
          </w:p>
        </w:tc>
        <w:tc>
          <w:tcPr>
            <w:tcW w:w="2987" w:type="dxa"/>
            <w:tcMar>
              <w:top w:w="113" w:type="dxa"/>
              <w:bottom w:w="113" w:type="dxa"/>
            </w:tcMar>
          </w:tcPr>
          <w:p w14:paraId="072DB509" w14:textId="77777777" w:rsidR="00FC72E6" w:rsidRPr="00FC72E6" w:rsidRDefault="00FC72E6" w:rsidP="00275445">
            <w:pPr>
              <w:spacing w:after="120"/>
              <w:rPr>
                <w:rFonts w:ascii="Poppins" w:hAnsi="Poppins" w:cs="Poppins"/>
              </w:rPr>
            </w:pPr>
          </w:p>
        </w:tc>
      </w:tr>
      <w:tr w:rsidR="00FC72E6" w:rsidRPr="00FC72E6" w14:paraId="0378C0A6" w14:textId="77777777" w:rsidTr="00FC72E6">
        <w:tc>
          <w:tcPr>
            <w:tcW w:w="2296" w:type="dxa"/>
            <w:tcMar>
              <w:top w:w="113" w:type="dxa"/>
              <w:bottom w:w="113" w:type="dxa"/>
            </w:tcMar>
          </w:tcPr>
          <w:p w14:paraId="732DD76F" w14:textId="77777777" w:rsidR="00FC72E6" w:rsidRPr="00FC72E6" w:rsidRDefault="00FC72E6" w:rsidP="00275445">
            <w:pPr>
              <w:rPr>
                <w:rFonts w:ascii="Poppins" w:hAnsi="Poppins" w:cs="Poppins"/>
                <w:b/>
                <w:bCs/>
                <w:u w:val="single"/>
              </w:rPr>
            </w:pPr>
            <w:r w:rsidRPr="00FC72E6">
              <w:rPr>
                <w:rFonts w:ascii="Poppins" w:hAnsi="Poppins" w:cs="Poppins"/>
                <w:b/>
                <w:bCs/>
                <w:u w:val="single"/>
              </w:rPr>
              <w:t>OTHER</w:t>
            </w:r>
          </w:p>
          <w:p w14:paraId="40AEAB18" w14:textId="77777777" w:rsidR="00FC72E6" w:rsidRPr="00FC72E6" w:rsidRDefault="00FC72E6" w:rsidP="00275445">
            <w:pPr>
              <w:rPr>
                <w:rFonts w:ascii="Poppins" w:hAnsi="Poppins" w:cs="Poppins"/>
                <w:b/>
                <w:bCs/>
                <w:u w:val="single"/>
              </w:rPr>
            </w:pPr>
            <w:r w:rsidRPr="00FC72E6">
              <w:rPr>
                <w:rFonts w:ascii="Poppins" w:hAnsi="Poppins" w:cs="Poppins"/>
                <w:b/>
                <w:bCs/>
                <w:u w:val="single"/>
              </w:rPr>
              <w:t>REQUIREMENTS:</w:t>
            </w:r>
          </w:p>
          <w:p w14:paraId="07E6959C" w14:textId="77777777" w:rsidR="00FC72E6" w:rsidRPr="00FC72E6" w:rsidRDefault="00FC72E6" w:rsidP="00275445">
            <w:pPr>
              <w:rPr>
                <w:rFonts w:ascii="Poppins" w:hAnsi="Poppins" w:cs="Poppins"/>
                <w:b/>
                <w:bCs/>
                <w:u w:val="single"/>
              </w:rPr>
            </w:pPr>
          </w:p>
        </w:tc>
        <w:tc>
          <w:tcPr>
            <w:tcW w:w="4243" w:type="dxa"/>
            <w:tcMar>
              <w:top w:w="113" w:type="dxa"/>
              <w:bottom w:w="113" w:type="dxa"/>
            </w:tcMar>
          </w:tcPr>
          <w:p w14:paraId="340625A3" w14:textId="77777777" w:rsidR="00FC72E6" w:rsidRPr="00FC72E6" w:rsidRDefault="00FC72E6" w:rsidP="00275445">
            <w:pPr>
              <w:numPr>
                <w:ilvl w:val="0"/>
                <w:numId w:val="5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t>Sense of humour and the ability to form positive working relationships with others.</w:t>
            </w:r>
          </w:p>
          <w:p w14:paraId="6ADEBF3F" w14:textId="77777777" w:rsidR="00FC72E6" w:rsidRPr="00FC72E6" w:rsidRDefault="00FC72E6" w:rsidP="00275445">
            <w:pPr>
              <w:numPr>
                <w:ilvl w:val="0"/>
                <w:numId w:val="5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t>Dynamic and forward thinking</w:t>
            </w:r>
          </w:p>
          <w:p w14:paraId="7E5BB657" w14:textId="77777777" w:rsidR="00FC72E6" w:rsidRPr="00FC72E6" w:rsidRDefault="00FC72E6" w:rsidP="00275445">
            <w:pPr>
              <w:numPr>
                <w:ilvl w:val="0"/>
                <w:numId w:val="5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t>Reliable and conscientious</w:t>
            </w:r>
          </w:p>
          <w:p w14:paraId="1F6F1B5F" w14:textId="77777777" w:rsidR="00FC72E6" w:rsidRPr="00FC72E6" w:rsidRDefault="00FC72E6" w:rsidP="00275445">
            <w:pPr>
              <w:numPr>
                <w:ilvl w:val="0"/>
                <w:numId w:val="5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t>Able to work additional hours and outside of normal working hours including school holidays when necessary. Ability to work flexibly</w:t>
            </w:r>
          </w:p>
          <w:p w14:paraId="0479D76B" w14:textId="77777777" w:rsidR="00FC72E6" w:rsidRPr="00FC72E6" w:rsidRDefault="00FC72E6" w:rsidP="00275445">
            <w:pPr>
              <w:numPr>
                <w:ilvl w:val="0"/>
                <w:numId w:val="5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t>Commitment to safeguarding and promoting the welfare of children and young people.</w:t>
            </w:r>
          </w:p>
        </w:tc>
        <w:tc>
          <w:tcPr>
            <w:tcW w:w="2987" w:type="dxa"/>
            <w:tcMar>
              <w:top w:w="113" w:type="dxa"/>
              <w:bottom w:w="113" w:type="dxa"/>
            </w:tcMar>
          </w:tcPr>
          <w:p w14:paraId="5149D76C" w14:textId="77777777" w:rsidR="00FC72E6" w:rsidRPr="00FC72E6" w:rsidRDefault="00FC72E6" w:rsidP="00275445">
            <w:pPr>
              <w:numPr>
                <w:ilvl w:val="0"/>
                <w:numId w:val="5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t>Outside interests that can be used to enrich school life.</w:t>
            </w:r>
          </w:p>
          <w:p w14:paraId="18DA22E1" w14:textId="77777777" w:rsidR="00FC72E6" w:rsidRPr="00FC72E6" w:rsidRDefault="00FC72E6" w:rsidP="00275445">
            <w:pPr>
              <w:numPr>
                <w:ilvl w:val="0"/>
                <w:numId w:val="5"/>
              </w:numPr>
              <w:spacing w:after="120"/>
              <w:rPr>
                <w:rFonts w:ascii="Poppins" w:hAnsi="Poppins" w:cs="Poppins"/>
              </w:rPr>
            </w:pPr>
            <w:r w:rsidRPr="00FC72E6">
              <w:rPr>
                <w:rFonts w:ascii="Poppins" w:hAnsi="Poppins" w:cs="Poppins"/>
              </w:rPr>
              <w:t>Full UK driving licence and ability to drive on school business (if applicable)</w:t>
            </w:r>
          </w:p>
        </w:tc>
      </w:tr>
    </w:tbl>
    <w:p w14:paraId="4B665653" w14:textId="77777777" w:rsidR="00BD51D2" w:rsidRPr="00FC72E6" w:rsidRDefault="00BD51D2" w:rsidP="00FC72E6">
      <w:pPr>
        <w:rPr>
          <w:rFonts w:ascii="Poppins" w:eastAsia="Poppins" w:hAnsi="Poppins" w:cs="Poppins"/>
        </w:rPr>
      </w:pPr>
    </w:p>
    <w:p w14:paraId="69EB1623" w14:textId="77777777" w:rsidR="00FC72E6" w:rsidRPr="00FC72E6" w:rsidRDefault="00FC72E6">
      <w:pPr>
        <w:rPr>
          <w:rFonts w:ascii="Poppins" w:eastAsia="Poppins" w:hAnsi="Poppins" w:cs="Poppins"/>
        </w:rPr>
      </w:pPr>
    </w:p>
    <w:sectPr w:rsidR="00FC72E6" w:rsidRPr="00FC72E6">
      <w:headerReference w:type="default" r:id="rId12"/>
      <w:footerReference w:type="default" r:id="rId13"/>
      <w:pgSz w:w="11906" w:h="16838"/>
      <w:pgMar w:top="2970" w:right="1247" w:bottom="1978" w:left="124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65ED34" w14:textId="77777777" w:rsidR="00316986" w:rsidRDefault="00316986">
      <w:r>
        <w:separator/>
      </w:r>
    </w:p>
  </w:endnote>
  <w:endnote w:type="continuationSeparator" w:id="0">
    <w:p w14:paraId="6E10E647" w14:textId="77777777" w:rsidR="00316986" w:rsidRDefault="00316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67ECF57-77B0-40E8-A27D-B34DE78C25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63F914C-8B62-48CD-80BF-3AD09733B35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03B2AF6-0748-4E18-A30A-8D4EDC08EA97}"/>
    <w:embedItalic r:id="rId4" w:fontKey="{5F16D00F-64A9-4BC8-BF17-51C4426E0650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5" w:fontKey="{2B22206C-3671-4EDD-96AC-505A0F5581E2}"/>
    <w:embedBold r:id="rId6" w:fontKey="{42AEDB45-328B-4CFE-A423-F7E054EC12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11B6C4B-CCB4-450D-8D68-587B490294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4C010" w14:textId="77777777" w:rsidR="00BD51D2" w:rsidRDefault="00BD51D2">
    <w:pPr>
      <w:tabs>
        <w:tab w:val="center" w:pos="4513"/>
        <w:tab w:val="right" w:pos="9026"/>
      </w:tabs>
      <w:rPr>
        <w:rFonts w:ascii="Poppins" w:eastAsia="Poppins" w:hAnsi="Poppins" w:cs="Poppins"/>
        <w:sz w:val="16"/>
        <w:szCs w:val="16"/>
      </w:rPr>
    </w:pPr>
  </w:p>
  <w:p w14:paraId="4D291455" w14:textId="77777777" w:rsidR="00BD51D2" w:rsidRDefault="00BD51D2">
    <w:pPr>
      <w:tabs>
        <w:tab w:val="center" w:pos="4513"/>
        <w:tab w:val="right" w:pos="9026"/>
      </w:tabs>
      <w:rPr>
        <w:rFonts w:ascii="Poppins" w:eastAsia="Poppins" w:hAnsi="Poppins" w:cs="Poppins"/>
        <w:sz w:val="16"/>
        <w:szCs w:val="16"/>
      </w:rPr>
    </w:pPr>
  </w:p>
  <w:tbl>
    <w:tblPr>
      <w:tblStyle w:val="a1"/>
      <w:tblW w:w="9630" w:type="dxa"/>
      <w:tblLayout w:type="fixed"/>
      <w:tblLook w:val="0600" w:firstRow="0" w:lastRow="0" w:firstColumn="0" w:lastColumn="0" w:noHBand="1" w:noVBand="1"/>
    </w:tblPr>
    <w:tblGrid>
      <w:gridCol w:w="5340"/>
      <w:gridCol w:w="1470"/>
      <w:gridCol w:w="2820"/>
    </w:tblGrid>
    <w:tr w:rsidR="00BD51D2" w14:paraId="65141D17" w14:textId="77777777">
      <w:trPr>
        <w:trHeight w:val="1635"/>
      </w:trPr>
      <w:tc>
        <w:tcPr>
          <w:tcW w:w="5340" w:type="dxa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3BFDD7B9" w14:textId="77777777" w:rsidR="00BD51D2" w:rsidRDefault="000E7960">
          <w:pPr>
            <w:rPr>
              <w:rFonts w:ascii="Poppins" w:eastAsia="Poppins" w:hAnsi="Poppins" w:cs="Poppins"/>
              <w:sz w:val="16"/>
              <w:szCs w:val="16"/>
            </w:rPr>
          </w:pPr>
          <w:proofErr w:type="spellStart"/>
          <w:r>
            <w:rPr>
              <w:rFonts w:ascii="Poppins" w:eastAsia="Poppins" w:hAnsi="Poppins" w:cs="Poppins"/>
              <w:sz w:val="16"/>
              <w:szCs w:val="16"/>
            </w:rPr>
            <w:t>LEARNERs’</w:t>
          </w:r>
          <w:proofErr w:type="spellEnd"/>
          <w:r>
            <w:rPr>
              <w:rFonts w:ascii="Poppins" w:eastAsia="Poppins" w:hAnsi="Poppins" w:cs="Poppins"/>
              <w:sz w:val="16"/>
              <w:szCs w:val="16"/>
            </w:rPr>
            <w:t xml:space="preserve"> Trust is a private company limited by guarantee, with charitable status, registered in England and Wales: </w:t>
          </w:r>
        </w:p>
        <w:p w14:paraId="14499BB1" w14:textId="77777777" w:rsidR="00BD51D2" w:rsidRDefault="000E7960">
          <w:pPr>
            <w:rPr>
              <w:rFonts w:ascii="Poppins" w:eastAsia="Poppins" w:hAnsi="Poppins" w:cs="Poppins"/>
              <w:sz w:val="16"/>
              <w:szCs w:val="16"/>
            </w:rPr>
          </w:pPr>
          <w:r>
            <w:rPr>
              <w:rFonts w:ascii="Poppins" w:eastAsia="Poppins" w:hAnsi="Poppins" w:cs="Poppins"/>
              <w:sz w:val="16"/>
              <w:szCs w:val="16"/>
            </w:rPr>
            <w:t>Company Number: 10224802.</w:t>
          </w:r>
          <w:r w:rsidR="00874173">
            <w:rPr>
              <w:rFonts w:ascii="Poppins" w:eastAsia="Poppins" w:hAnsi="Poppins" w:cs="Poppins"/>
              <w:sz w:val="16"/>
              <w:szCs w:val="16"/>
            </w:rPr>
            <w:br/>
          </w:r>
          <w:r w:rsidR="00874173" w:rsidRPr="00874173">
            <w:rPr>
              <w:rFonts w:ascii="Poppins" w:hAnsi="Poppins" w:cs="Poppins"/>
              <w:color w:val="000000"/>
              <w:sz w:val="16"/>
              <w:szCs w:val="16"/>
              <w:shd w:val="clear" w:color="auto" w:fill="FFFFFF"/>
            </w:rPr>
            <w:t>Our VAT number is 503 2238 38</w:t>
          </w:r>
        </w:p>
      </w:tc>
      <w:tc>
        <w:tcPr>
          <w:tcW w:w="1470" w:type="dxa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66E693B7" w14:textId="77777777" w:rsidR="00BD51D2" w:rsidRDefault="00BD51D2">
          <w:pPr>
            <w:rPr>
              <w:rFonts w:ascii="Poppins" w:eastAsia="Poppins" w:hAnsi="Poppins" w:cs="Poppins"/>
              <w:sz w:val="16"/>
              <w:szCs w:val="16"/>
            </w:rPr>
          </w:pPr>
        </w:p>
      </w:tc>
      <w:tc>
        <w:tcPr>
          <w:tcW w:w="2820" w:type="dxa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6BDB916" w14:textId="77777777" w:rsidR="00BD51D2" w:rsidRDefault="000E7960">
          <w:pPr>
            <w:tabs>
              <w:tab w:val="center" w:pos="4513"/>
              <w:tab w:val="right" w:pos="9026"/>
            </w:tabs>
            <w:rPr>
              <w:rFonts w:ascii="Poppins" w:eastAsia="Poppins" w:hAnsi="Poppins" w:cs="Poppins"/>
              <w:sz w:val="16"/>
              <w:szCs w:val="16"/>
            </w:rPr>
          </w:pPr>
          <w:r>
            <w:rPr>
              <w:rFonts w:ascii="Poppins" w:eastAsia="Poppins" w:hAnsi="Poppins" w:cs="Poppins"/>
              <w:noProof/>
              <w:sz w:val="16"/>
              <w:szCs w:val="16"/>
            </w:rPr>
            <w:drawing>
              <wp:inline distT="114300" distB="114300" distL="114300" distR="114300" wp14:anchorId="576BCD11" wp14:editId="5DA6D7D2">
                <wp:extent cx="144000" cy="126720"/>
                <wp:effectExtent l="0" t="0" r="0" b="0"/>
                <wp:docPr id="1758904735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" cy="1267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rFonts w:ascii="Poppins" w:eastAsia="Poppins" w:hAnsi="Poppins" w:cs="Poppins"/>
              <w:sz w:val="16"/>
              <w:szCs w:val="16"/>
            </w:rPr>
            <w:t xml:space="preserve"> </w:t>
          </w:r>
          <w:hyperlink r:id="rId2">
            <w:r>
              <w:rPr>
                <w:rFonts w:ascii="Poppins" w:eastAsia="Poppins" w:hAnsi="Poppins" w:cs="Poppins"/>
                <w:sz w:val="16"/>
                <w:szCs w:val="16"/>
              </w:rPr>
              <w:t>enquiries@learnerstrust.org</w:t>
            </w:r>
          </w:hyperlink>
        </w:p>
        <w:p w14:paraId="27724029" w14:textId="77777777" w:rsidR="00BD51D2" w:rsidRDefault="000E7960">
          <w:pPr>
            <w:tabs>
              <w:tab w:val="center" w:pos="4513"/>
              <w:tab w:val="right" w:pos="9026"/>
            </w:tabs>
            <w:rPr>
              <w:rFonts w:ascii="Poppins" w:eastAsia="Poppins" w:hAnsi="Poppins" w:cs="Poppins"/>
              <w:sz w:val="16"/>
              <w:szCs w:val="16"/>
            </w:rPr>
          </w:pPr>
          <w:r>
            <w:rPr>
              <w:rFonts w:ascii="Poppins" w:eastAsia="Poppins" w:hAnsi="Poppins" w:cs="Poppins"/>
              <w:noProof/>
              <w:sz w:val="16"/>
              <w:szCs w:val="16"/>
            </w:rPr>
            <w:drawing>
              <wp:inline distT="114300" distB="114300" distL="114300" distR="114300" wp14:anchorId="64B27A8A" wp14:editId="2E13E583">
                <wp:extent cx="154800" cy="143117"/>
                <wp:effectExtent l="0" t="0" r="0" b="0"/>
                <wp:docPr id="1758904738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800" cy="14311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rFonts w:ascii="Poppins" w:eastAsia="Poppins" w:hAnsi="Poppins" w:cs="Poppins"/>
              <w:sz w:val="16"/>
              <w:szCs w:val="16"/>
            </w:rPr>
            <w:t xml:space="preserve"> 01246 936700</w:t>
          </w:r>
        </w:p>
      </w:tc>
    </w:tr>
  </w:tbl>
  <w:p w14:paraId="4FACDE09" w14:textId="77777777" w:rsidR="00BD51D2" w:rsidRDefault="00BD51D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Poppins" w:eastAsia="Poppins" w:hAnsi="Poppins" w:cs="Poppin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B468D" w14:textId="77777777" w:rsidR="00316986" w:rsidRDefault="00316986">
      <w:r>
        <w:separator/>
      </w:r>
    </w:p>
  </w:footnote>
  <w:footnote w:type="continuationSeparator" w:id="0">
    <w:p w14:paraId="37B4D597" w14:textId="77777777" w:rsidR="00316986" w:rsidRDefault="00316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7DF45" w14:textId="77777777" w:rsidR="00BD51D2" w:rsidRDefault="000E7960">
    <w:pPr>
      <w:tabs>
        <w:tab w:val="center" w:pos="4513"/>
        <w:tab w:val="right" w:pos="9026"/>
      </w:tabs>
      <w:rPr>
        <w:rFonts w:ascii="Poppins" w:eastAsia="Poppins" w:hAnsi="Poppins" w:cs="Poppins"/>
        <w:color w:val="FFFFFF"/>
        <w:sz w:val="18"/>
        <w:szCs w:val="18"/>
      </w:rPr>
    </w:pP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8240" behindDoc="0" locked="0" layoutInCell="1" hidden="0" allowOverlap="1" wp14:anchorId="04CA4285" wp14:editId="5E66907A">
          <wp:simplePos x="0" y="0"/>
          <wp:positionH relativeFrom="page">
            <wp:posOffset>4920525</wp:posOffset>
          </wp:positionH>
          <wp:positionV relativeFrom="page">
            <wp:posOffset>314325</wp:posOffset>
          </wp:positionV>
          <wp:extent cx="190500" cy="257175"/>
          <wp:effectExtent l="0" t="0" r="0" b="0"/>
          <wp:wrapNone/>
          <wp:docPr id="175890473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500" cy="257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9264" behindDoc="1" locked="0" layoutInCell="1" hidden="0" allowOverlap="1" wp14:anchorId="1FC17FF3" wp14:editId="5D5648C5">
          <wp:simplePos x="0" y="0"/>
          <wp:positionH relativeFrom="page">
            <wp:posOffset>-20474</wp:posOffset>
          </wp:positionH>
          <wp:positionV relativeFrom="page">
            <wp:posOffset>0</wp:posOffset>
          </wp:positionV>
          <wp:extent cx="7601910" cy="1404938"/>
          <wp:effectExtent l="0" t="0" r="0" b="0"/>
          <wp:wrapNone/>
          <wp:docPr id="17589047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1910" cy="1404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645" w:type="dxa"/>
      <w:tblLayout w:type="fixed"/>
      <w:tblLook w:val="0600" w:firstRow="0" w:lastRow="0" w:firstColumn="0" w:lastColumn="0" w:noHBand="1" w:noVBand="1"/>
    </w:tblPr>
    <w:tblGrid>
      <w:gridCol w:w="6825"/>
      <w:gridCol w:w="2820"/>
    </w:tblGrid>
    <w:tr w:rsidR="00BD51D2" w14:paraId="627104D7" w14:textId="77777777">
      <w:trPr>
        <w:trHeight w:val="1275"/>
      </w:trPr>
      <w:tc>
        <w:tcPr>
          <w:tcW w:w="6825" w:type="dxa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427D565F" w14:textId="77777777" w:rsidR="00BD51D2" w:rsidRDefault="000E7960">
          <w:pPr>
            <w:rPr>
              <w:rFonts w:ascii="Poppins" w:eastAsia="Poppins" w:hAnsi="Poppins" w:cs="Poppins"/>
            </w:rPr>
          </w:pPr>
          <w:r>
            <w:rPr>
              <w:rFonts w:ascii="Poppins" w:eastAsia="Poppins" w:hAnsi="Poppins" w:cs="Poppins"/>
              <w:noProof/>
            </w:rPr>
            <w:drawing>
              <wp:inline distT="114300" distB="114300" distL="114300" distR="114300" wp14:anchorId="52328FF2" wp14:editId="78C923B5">
                <wp:extent cx="1313588" cy="344548"/>
                <wp:effectExtent l="0" t="0" r="0" b="0"/>
                <wp:docPr id="1758904732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3588" cy="34454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20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5D676176" w14:textId="77777777" w:rsidR="00BD51D2" w:rsidRDefault="000E7960">
          <w:pPr>
            <w:tabs>
              <w:tab w:val="center" w:pos="4513"/>
              <w:tab w:val="right" w:pos="9026"/>
            </w:tabs>
            <w:rPr>
              <w:rFonts w:ascii="Poppins" w:eastAsia="Poppins" w:hAnsi="Poppins" w:cs="Poppins"/>
              <w:color w:val="FFFFFF"/>
              <w:sz w:val="18"/>
              <w:szCs w:val="18"/>
            </w:rPr>
          </w:pPr>
          <w:proofErr w:type="spellStart"/>
          <w:r>
            <w:rPr>
              <w:rFonts w:ascii="Poppins" w:eastAsia="Poppins" w:hAnsi="Poppins" w:cs="Poppins"/>
              <w:color w:val="FFFFFF"/>
              <w:sz w:val="18"/>
              <w:szCs w:val="18"/>
            </w:rPr>
            <w:t>LEARNERs’</w:t>
          </w:r>
          <w:proofErr w:type="spellEnd"/>
          <w:r>
            <w:rPr>
              <w:rFonts w:ascii="Poppins" w:eastAsia="Poppins" w:hAnsi="Poppins" w:cs="Poppins"/>
              <w:color w:val="FFFFFF"/>
              <w:sz w:val="18"/>
              <w:szCs w:val="18"/>
            </w:rPr>
            <w:t xml:space="preserve"> Trust</w:t>
          </w:r>
          <w:r>
            <w:rPr>
              <w:rFonts w:ascii="Poppins" w:eastAsia="Poppins" w:hAnsi="Poppins" w:cs="Poppins"/>
              <w:color w:val="FFFFFF"/>
              <w:sz w:val="18"/>
              <w:szCs w:val="18"/>
            </w:rPr>
            <w:br/>
            <w:t>Eckington Business Centre 2,</w:t>
          </w:r>
        </w:p>
        <w:p w14:paraId="6212DBBC" w14:textId="77777777" w:rsidR="00BD51D2" w:rsidRDefault="000E7960">
          <w:pPr>
            <w:tabs>
              <w:tab w:val="center" w:pos="4513"/>
              <w:tab w:val="right" w:pos="9026"/>
            </w:tabs>
            <w:rPr>
              <w:rFonts w:ascii="Poppins" w:eastAsia="Poppins" w:hAnsi="Poppins" w:cs="Poppins"/>
              <w:color w:val="FFFFFF"/>
              <w:sz w:val="18"/>
              <w:szCs w:val="18"/>
            </w:rPr>
          </w:pPr>
          <w:r>
            <w:rPr>
              <w:rFonts w:ascii="Poppins" w:eastAsia="Poppins" w:hAnsi="Poppins" w:cs="Poppins"/>
              <w:color w:val="FFFFFF"/>
              <w:sz w:val="18"/>
              <w:szCs w:val="18"/>
            </w:rPr>
            <w:t xml:space="preserve">8 </w:t>
          </w:r>
          <w:proofErr w:type="spellStart"/>
          <w:r>
            <w:rPr>
              <w:rFonts w:ascii="Poppins" w:eastAsia="Poppins" w:hAnsi="Poppins" w:cs="Poppins"/>
              <w:color w:val="FFFFFF"/>
              <w:sz w:val="18"/>
              <w:szCs w:val="18"/>
            </w:rPr>
            <w:t>Gosber</w:t>
          </w:r>
          <w:proofErr w:type="spellEnd"/>
          <w:r>
            <w:rPr>
              <w:rFonts w:ascii="Poppins" w:eastAsia="Poppins" w:hAnsi="Poppins" w:cs="Poppins"/>
              <w:color w:val="FFFFFF"/>
              <w:sz w:val="18"/>
              <w:szCs w:val="18"/>
            </w:rPr>
            <w:t xml:space="preserve"> Street, Eckington,</w:t>
          </w:r>
        </w:p>
        <w:p w14:paraId="08849C68" w14:textId="77777777" w:rsidR="00BD51D2" w:rsidRDefault="000E7960">
          <w:pPr>
            <w:tabs>
              <w:tab w:val="center" w:pos="4513"/>
              <w:tab w:val="right" w:pos="9026"/>
            </w:tabs>
            <w:rPr>
              <w:rFonts w:ascii="Poppins" w:eastAsia="Poppins" w:hAnsi="Poppins" w:cs="Poppins"/>
              <w:color w:val="FFFFFF"/>
              <w:sz w:val="18"/>
              <w:szCs w:val="18"/>
            </w:rPr>
          </w:pPr>
          <w:r>
            <w:rPr>
              <w:rFonts w:ascii="Poppins" w:eastAsia="Poppins" w:hAnsi="Poppins" w:cs="Poppins"/>
              <w:color w:val="FFFFFF"/>
              <w:sz w:val="18"/>
              <w:szCs w:val="18"/>
            </w:rPr>
            <w:t>Sheffield, S21 4DA</w:t>
          </w:r>
        </w:p>
      </w:tc>
    </w:tr>
  </w:tbl>
  <w:p w14:paraId="24D39BC0" w14:textId="77777777" w:rsidR="00BD51D2" w:rsidRDefault="00BD51D2">
    <w:pPr>
      <w:tabs>
        <w:tab w:val="center" w:pos="4513"/>
        <w:tab w:val="right" w:pos="9026"/>
      </w:tabs>
      <w:rPr>
        <w:rFonts w:ascii="Poppins" w:eastAsia="Poppins" w:hAnsi="Poppins" w:cs="Poppins"/>
        <w:color w:val="FFFFFF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030C3E"/>
    <w:multiLevelType w:val="hybridMultilevel"/>
    <w:tmpl w:val="98AA5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D15E92"/>
    <w:multiLevelType w:val="hybridMultilevel"/>
    <w:tmpl w:val="BEA8D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E706E8"/>
    <w:multiLevelType w:val="hybridMultilevel"/>
    <w:tmpl w:val="15F6D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F34FBC"/>
    <w:multiLevelType w:val="hybridMultilevel"/>
    <w:tmpl w:val="37D8A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283897"/>
    <w:multiLevelType w:val="hybridMultilevel"/>
    <w:tmpl w:val="98765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3649172">
    <w:abstractNumId w:val="2"/>
  </w:num>
  <w:num w:numId="2" w16cid:durableId="1794710636">
    <w:abstractNumId w:val="1"/>
  </w:num>
  <w:num w:numId="3" w16cid:durableId="1815025279">
    <w:abstractNumId w:val="4"/>
  </w:num>
  <w:num w:numId="4" w16cid:durableId="1121877329">
    <w:abstractNumId w:val="0"/>
  </w:num>
  <w:num w:numId="5" w16cid:durableId="14530158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2E6"/>
    <w:rsid w:val="000923F2"/>
    <w:rsid w:val="000B64C1"/>
    <w:rsid w:val="000E7960"/>
    <w:rsid w:val="001A110F"/>
    <w:rsid w:val="0023798E"/>
    <w:rsid w:val="00316986"/>
    <w:rsid w:val="00402ADF"/>
    <w:rsid w:val="005157D1"/>
    <w:rsid w:val="005F4485"/>
    <w:rsid w:val="00707701"/>
    <w:rsid w:val="00742665"/>
    <w:rsid w:val="00797909"/>
    <w:rsid w:val="00874173"/>
    <w:rsid w:val="00893981"/>
    <w:rsid w:val="008E7526"/>
    <w:rsid w:val="00906F5D"/>
    <w:rsid w:val="0094498A"/>
    <w:rsid w:val="00A16A7A"/>
    <w:rsid w:val="00A53F61"/>
    <w:rsid w:val="00AA7869"/>
    <w:rsid w:val="00AD4F94"/>
    <w:rsid w:val="00B450BA"/>
    <w:rsid w:val="00BD2C6F"/>
    <w:rsid w:val="00BD51A6"/>
    <w:rsid w:val="00BD51D2"/>
    <w:rsid w:val="00C01F66"/>
    <w:rsid w:val="00C414DB"/>
    <w:rsid w:val="00C577D5"/>
    <w:rsid w:val="00F95FA9"/>
    <w:rsid w:val="00FC5445"/>
    <w:rsid w:val="00FC72E6"/>
    <w:rsid w:val="00FE0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8C010"/>
  <w15:docId w15:val="{2CE7EC83-35B4-5440-97F0-9C9157503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2E6"/>
    <w:pPr>
      <w:spacing w:after="0" w:line="240" w:lineRule="auto"/>
    </w:pPr>
    <w:rPr>
      <w:rFonts w:ascii="Arial" w:eastAsia="Times New Roman" w:hAnsi="Arial" w:cs="Arial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C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95C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42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42F5"/>
  </w:style>
  <w:style w:type="paragraph" w:styleId="Footer">
    <w:name w:val="footer"/>
    <w:basedOn w:val="Normal"/>
    <w:link w:val="FooterChar"/>
    <w:uiPriority w:val="99"/>
    <w:unhideWhenUsed/>
    <w:rsid w:val="00B542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2F5"/>
  </w:style>
  <w:style w:type="paragraph" w:styleId="NormalWeb">
    <w:name w:val="Normal (Web)"/>
    <w:basedOn w:val="Normal"/>
    <w:uiPriority w:val="99"/>
    <w:semiHidden/>
    <w:unhideWhenUsed/>
    <w:rsid w:val="00DF345C"/>
    <w:pPr>
      <w:spacing w:before="100" w:beforeAutospacing="1" w:after="100" w:afterAutospacing="1"/>
    </w:pPr>
    <w:rPr>
      <w:rFonts w:ascii="Times New Roman" w:hAnsi="Times New Roman"/>
    </w:rPr>
  </w:style>
  <w:style w:type="character" w:styleId="Hyperlink">
    <w:name w:val="Hyperlink"/>
    <w:uiPriority w:val="99"/>
    <w:unhideWhenUsed/>
    <w:rsid w:val="00BF5725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rsid w:val="00FC72E6"/>
    <w:rPr>
      <w:b/>
      <w:sz w:val="48"/>
      <w:szCs w:val="48"/>
    </w:rPr>
  </w:style>
  <w:style w:type="character" w:customStyle="1" w:styleId="Heading2Char">
    <w:name w:val="Heading 2 Char"/>
    <w:basedOn w:val="DefaultParagraphFont"/>
    <w:link w:val="Heading2"/>
    <w:rsid w:val="00FC72E6"/>
    <w:rPr>
      <w:b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mailto:enquiries@learnerstrust.org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learnerstrust.sharepoint.com/sites/Office_Templates/Shared%20Documents/Learners%20Trust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qVyalmKz4TbfBzVCPtWTdubo7g==">CgMxLjAaHwoBMBIaChgICVIUChJ0YWJsZS5pYm85ampqbDMzdnQaHwoBMRIaChgICVIUChJ0YWJsZS41cHZqdWl6NTJubm4aHwoBMhIaChgICVIUChJ0YWJsZS5wYmE5OGk2cG9oNWg4AHIhMXhyNldLSXlWZU9kLWdYWDVzNXZLWTl0M1QtSW1zdVJN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6475aa-cc60-4730-a63c-08e3fc52c651">
      <Terms xmlns="http://schemas.microsoft.com/office/infopath/2007/PartnerControls"/>
    </lcf76f155ced4ddcb4097134ff3c332f>
    <TaxCatchAll xmlns="4dd90f8c-f15d-4a1c-a4c5-4934be59990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AC231DAC21F248822ECFEE622A9C5C" ma:contentTypeVersion="19" ma:contentTypeDescription="Create a new document." ma:contentTypeScope="" ma:versionID="e112e1bb52377587b0e0edfee5163c29">
  <xsd:schema xmlns:xsd="http://www.w3.org/2001/XMLSchema" xmlns:xs="http://www.w3.org/2001/XMLSchema" xmlns:p="http://schemas.microsoft.com/office/2006/metadata/properties" xmlns:ns2="056475aa-cc60-4730-a63c-08e3fc52c651" xmlns:ns3="4dd90f8c-f15d-4a1c-a4c5-4934be59990c" targetNamespace="http://schemas.microsoft.com/office/2006/metadata/properties" ma:root="true" ma:fieldsID="47089fc1effcb0171ce360b788d52255" ns2:_="" ns3:_="">
    <xsd:import namespace="056475aa-cc60-4730-a63c-08e3fc52c651"/>
    <xsd:import namespace="4dd90f8c-f15d-4a1c-a4c5-4934be5999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6475aa-cc60-4730-a63c-08e3fc52c6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0271c69-727d-4b85-8618-366a6ae2f7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90f8c-f15d-4a1c-a4c5-4934be5999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a852687-bdff-485d-8f5c-9f42b0c482e5}" ma:internalName="TaxCatchAll" ma:showField="CatchAllData" ma:web="4dd90f8c-f15d-4a1c-a4c5-4934be599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1498AC-4C09-4346-8F0A-6FDFCFAC7F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409A0061-C4F7-4141-890D-AEACB1A7586E}">
  <ds:schemaRefs>
    <ds:schemaRef ds:uri="http://schemas.microsoft.com/office/2006/metadata/properties"/>
    <ds:schemaRef ds:uri="http://schemas.microsoft.com/office/infopath/2007/PartnerControls"/>
    <ds:schemaRef ds:uri="056475aa-cc60-4730-a63c-08e3fc52c651"/>
    <ds:schemaRef ds:uri="4dd90f8c-f15d-4a1c-a4c5-4934be59990c"/>
  </ds:schemaRefs>
</ds:datastoreItem>
</file>

<file path=customXml/itemProps4.xml><?xml version="1.0" encoding="utf-8"?>
<ds:datastoreItem xmlns:ds="http://schemas.openxmlformats.org/officeDocument/2006/customXml" ds:itemID="{004D0D88-16AE-4925-85E1-8CC7A8F987F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1ECCAB7-7F78-4F8E-A1D5-2169C90BF2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6475aa-cc60-4730-a63c-08e3fc52c651"/>
    <ds:schemaRef ds:uri="4dd90f8c-f15d-4a1c-a4c5-4934be599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Learners%20Trust%20Letterhead</Template>
  <TotalTime>0</TotalTime>
  <Pages>6</Pages>
  <Words>640</Words>
  <Characters>3103</Characters>
  <Application>Microsoft Office Word</Application>
  <DocSecurity>0</DocSecurity>
  <Lines>114</Lines>
  <Paragraphs>23</Paragraphs>
  <ScaleCrop>false</ScaleCrop>
  <Company/>
  <LinksUpToDate>false</LinksUpToDate>
  <CharactersWithSpaces>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Longmate</dc:creator>
  <cp:lastModifiedBy>Karen Barnes</cp:lastModifiedBy>
  <cp:revision>2</cp:revision>
  <dcterms:created xsi:type="dcterms:W3CDTF">2026-02-09T13:14:00Z</dcterms:created>
  <dcterms:modified xsi:type="dcterms:W3CDTF">2026-02-09T13:14:00Z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0x0101003EAC231DAC21F248822ECFEE622A9C5C</vt:lpwstr>
  </property>
  <property fmtid="{D5CDD505-2E9C-101B-9397-08002B2CF9AE}" pid="3" name="MediaServiceImageTags">
    <vt:lpwstr/>
  </property>
</Properties>
</file>