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79A7F" w14:textId="77777777" w:rsidR="00E948AE" w:rsidRDefault="00E948AE" w:rsidP="00E948AE">
      <w:pPr>
        <w:rPr>
          <w:b/>
          <w:bCs/>
          <w:sz w:val="28"/>
          <w:szCs w:val="28"/>
        </w:rPr>
      </w:pPr>
      <w:bookmarkStart w:id="0" w:name="_Hlk124436172"/>
      <w:bookmarkStart w:id="1" w:name="_Toc17820"/>
    </w:p>
    <w:p w14:paraId="63BA1194" w14:textId="77777777" w:rsidR="00E948AE" w:rsidRDefault="00E948AE" w:rsidP="00E948AE">
      <w:pPr>
        <w:rPr>
          <w:b/>
          <w:bCs/>
          <w:sz w:val="28"/>
          <w:szCs w:val="28"/>
        </w:rPr>
      </w:pPr>
    </w:p>
    <w:p w14:paraId="7CEAD953" w14:textId="77777777" w:rsidR="00E026C3" w:rsidRDefault="00E026C3" w:rsidP="00E026C3">
      <w:pPr>
        <w:rPr>
          <w:b/>
          <w:sz w:val="72"/>
          <w:szCs w:val="72"/>
        </w:rPr>
      </w:pPr>
      <w:r>
        <w:rPr>
          <w:b/>
          <w:noProof/>
          <w:sz w:val="72"/>
          <w:szCs w:val="72"/>
        </w:rPr>
        <w:drawing>
          <wp:inline distT="0" distB="0" distL="0" distR="0" wp14:anchorId="76C1ECB6" wp14:editId="08A2F656">
            <wp:extent cx="4876800" cy="1590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DT Logo - Oct-20.jpg"/>
                    <pic:cNvPicPr/>
                  </pic:nvPicPr>
                  <pic:blipFill>
                    <a:blip r:embed="rId10">
                      <a:extLst>
                        <a:ext uri="{28A0092B-C50C-407E-A947-70E740481C1C}">
                          <a14:useLocalDpi xmlns:a14="http://schemas.microsoft.com/office/drawing/2010/main" val="0"/>
                        </a:ext>
                      </a:extLst>
                    </a:blip>
                    <a:stretch>
                      <a:fillRect/>
                    </a:stretch>
                  </pic:blipFill>
                  <pic:spPr>
                    <a:xfrm>
                      <a:off x="0" y="0"/>
                      <a:ext cx="4876800" cy="1590675"/>
                    </a:xfrm>
                    <a:prstGeom prst="rect">
                      <a:avLst/>
                    </a:prstGeom>
                  </pic:spPr>
                </pic:pic>
              </a:graphicData>
            </a:graphic>
          </wp:inline>
        </w:drawing>
      </w:r>
    </w:p>
    <w:p w14:paraId="58A04979" w14:textId="77777777" w:rsidR="00E026C3" w:rsidRDefault="00E026C3" w:rsidP="00E026C3">
      <w:pPr>
        <w:jc w:val="center"/>
        <w:rPr>
          <w:b/>
          <w:sz w:val="72"/>
          <w:szCs w:val="72"/>
        </w:rPr>
      </w:pPr>
    </w:p>
    <w:p w14:paraId="182F9EC5" w14:textId="77777777" w:rsidR="00E026C3" w:rsidRDefault="00E026C3" w:rsidP="00E026C3">
      <w:pPr>
        <w:jc w:val="center"/>
        <w:rPr>
          <w:b/>
          <w:sz w:val="72"/>
          <w:szCs w:val="72"/>
        </w:rPr>
      </w:pPr>
    </w:p>
    <w:p w14:paraId="75EAB00C" w14:textId="77777777" w:rsidR="00E026C3" w:rsidRPr="00AB3C46" w:rsidRDefault="00E026C3" w:rsidP="00E026C3">
      <w:pPr>
        <w:jc w:val="center"/>
        <w:rPr>
          <w:b/>
          <w:sz w:val="72"/>
          <w:szCs w:val="72"/>
        </w:rPr>
      </w:pPr>
    </w:p>
    <w:p w14:paraId="4B1B70C4" w14:textId="0F3F370A" w:rsidR="00E026C3" w:rsidRDefault="00E026C3" w:rsidP="00E026C3">
      <w:pPr>
        <w:autoSpaceDE w:val="0"/>
        <w:autoSpaceDN w:val="0"/>
        <w:adjustRightInd w:val="0"/>
        <w:spacing w:after="0" w:line="240" w:lineRule="auto"/>
        <w:jc w:val="center"/>
        <w:rPr>
          <w:rFonts w:cstheme="minorHAnsi"/>
          <w:b/>
          <w:bCs/>
          <w:sz w:val="44"/>
          <w:szCs w:val="44"/>
        </w:rPr>
      </w:pPr>
    </w:p>
    <w:p w14:paraId="0EFF873B" w14:textId="77777777" w:rsidR="00E948AE" w:rsidRDefault="00E948AE" w:rsidP="00E948AE">
      <w:pPr>
        <w:rPr>
          <w:b/>
          <w:bCs/>
          <w:sz w:val="28"/>
          <w:szCs w:val="28"/>
        </w:rPr>
      </w:pPr>
    </w:p>
    <w:p w14:paraId="3C642C43" w14:textId="3DEDEEA0" w:rsidR="00E948AE" w:rsidRPr="00E026C3" w:rsidRDefault="00E948AE" w:rsidP="00E026C3">
      <w:pPr>
        <w:ind w:left="0" w:firstLine="0"/>
        <w:jc w:val="center"/>
        <w:rPr>
          <w:b/>
          <w:bCs/>
          <w:sz w:val="44"/>
          <w:szCs w:val="44"/>
        </w:rPr>
      </w:pPr>
      <w:r w:rsidRPr="00E026C3">
        <w:rPr>
          <w:b/>
          <w:bCs/>
          <w:sz w:val="44"/>
          <w:szCs w:val="44"/>
        </w:rPr>
        <w:t>Trustee</w:t>
      </w:r>
      <w:r w:rsidR="00E026C3">
        <w:rPr>
          <w:b/>
          <w:bCs/>
          <w:sz w:val="44"/>
          <w:szCs w:val="44"/>
        </w:rPr>
        <w:t xml:space="preserve"> </w:t>
      </w:r>
      <w:r w:rsidRPr="00E026C3">
        <w:rPr>
          <w:b/>
          <w:bCs/>
          <w:sz w:val="44"/>
          <w:szCs w:val="44"/>
        </w:rPr>
        <w:t xml:space="preserve">Recruitment </w:t>
      </w:r>
      <w:r w:rsidR="00E026C3">
        <w:rPr>
          <w:b/>
          <w:bCs/>
          <w:sz w:val="44"/>
          <w:szCs w:val="44"/>
        </w:rPr>
        <w:t>P</w:t>
      </w:r>
      <w:r w:rsidRPr="00E026C3">
        <w:rPr>
          <w:b/>
          <w:bCs/>
          <w:sz w:val="44"/>
          <w:szCs w:val="44"/>
        </w:rPr>
        <w:t>ack</w:t>
      </w:r>
    </w:p>
    <w:p w14:paraId="07D2BF41" w14:textId="46C37452" w:rsidR="00E948AE" w:rsidRDefault="00E948AE" w:rsidP="00E948AE">
      <w:pPr>
        <w:rPr>
          <w:b/>
          <w:bCs/>
          <w:sz w:val="28"/>
          <w:szCs w:val="28"/>
        </w:rPr>
      </w:pPr>
    </w:p>
    <w:p w14:paraId="53525A96" w14:textId="1969FC71" w:rsidR="005B5987" w:rsidRDefault="005B5987" w:rsidP="00E948AE">
      <w:pPr>
        <w:rPr>
          <w:b/>
          <w:bCs/>
          <w:sz w:val="28"/>
          <w:szCs w:val="28"/>
        </w:rPr>
      </w:pPr>
    </w:p>
    <w:p w14:paraId="12064DA0" w14:textId="16DCAD0C" w:rsidR="005B5987" w:rsidRDefault="005B5987" w:rsidP="00E948AE">
      <w:pPr>
        <w:rPr>
          <w:b/>
          <w:bCs/>
          <w:sz w:val="28"/>
          <w:szCs w:val="28"/>
        </w:rPr>
      </w:pPr>
    </w:p>
    <w:p w14:paraId="2AE7687F" w14:textId="0AA0A063" w:rsidR="005B5987" w:rsidRDefault="005B5987" w:rsidP="00E948AE">
      <w:pPr>
        <w:rPr>
          <w:b/>
          <w:bCs/>
          <w:sz w:val="28"/>
          <w:szCs w:val="28"/>
        </w:rPr>
      </w:pPr>
    </w:p>
    <w:p w14:paraId="4F35BE0C" w14:textId="5BC8A228" w:rsidR="005B5987" w:rsidRDefault="005B5987" w:rsidP="00E948AE">
      <w:pPr>
        <w:rPr>
          <w:b/>
          <w:bCs/>
          <w:sz w:val="28"/>
          <w:szCs w:val="28"/>
        </w:rPr>
      </w:pPr>
    </w:p>
    <w:p w14:paraId="3B01C388" w14:textId="4DB6FA91" w:rsidR="005B5987" w:rsidRDefault="005B5987" w:rsidP="00E948AE">
      <w:pPr>
        <w:rPr>
          <w:b/>
          <w:bCs/>
          <w:sz w:val="28"/>
          <w:szCs w:val="28"/>
        </w:rPr>
      </w:pPr>
    </w:p>
    <w:p w14:paraId="7FB7756C" w14:textId="3C20ADE4" w:rsidR="005B5987" w:rsidRDefault="005B5987" w:rsidP="00E948AE">
      <w:pPr>
        <w:rPr>
          <w:b/>
          <w:bCs/>
          <w:sz w:val="28"/>
          <w:szCs w:val="28"/>
        </w:rPr>
      </w:pPr>
    </w:p>
    <w:p w14:paraId="4CBBCED5" w14:textId="5BFA9466" w:rsidR="005B5987" w:rsidRDefault="005B5987" w:rsidP="00E948AE">
      <w:pPr>
        <w:rPr>
          <w:b/>
          <w:bCs/>
          <w:sz w:val="28"/>
          <w:szCs w:val="28"/>
        </w:rPr>
      </w:pPr>
    </w:p>
    <w:p w14:paraId="371BF0C9" w14:textId="45F11FCB" w:rsidR="005B5987" w:rsidRDefault="005B5987" w:rsidP="00E948AE">
      <w:pPr>
        <w:rPr>
          <w:b/>
          <w:bCs/>
          <w:sz w:val="28"/>
          <w:szCs w:val="28"/>
        </w:rPr>
      </w:pPr>
    </w:p>
    <w:p w14:paraId="4E5D813E" w14:textId="743400D6" w:rsidR="005B5987" w:rsidRDefault="005B5987" w:rsidP="00E948AE">
      <w:pPr>
        <w:rPr>
          <w:b/>
          <w:bCs/>
          <w:sz w:val="28"/>
          <w:szCs w:val="28"/>
        </w:rPr>
      </w:pPr>
    </w:p>
    <w:p w14:paraId="0A10FF5E" w14:textId="492162BC" w:rsidR="005B5987" w:rsidRDefault="005B5987" w:rsidP="00E948AE">
      <w:pPr>
        <w:rPr>
          <w:b/>
          <w:bCs/>
          <w:sz w:val="28"/>
          <w:szCs w:val="28"/>
        </w:rPr>
      </w:pPr>
    </w:p>
    <w:p w14:paraId="20D598DF" w14:textId="3D565CEF" w:rsidR="005B5987" w:rsidRDefault="005B5987" w:rsidP="00E948AE">
      <w:pPr>
        <w:rPr>
          <w:b/>
          <w:bCs/>
          <w:sz w:val="28"/>
          <w:szCs w:val="28"/>
        </w:rPr>
      </w:pPr>
    </w:p>
    <w:p w14:paraId="3537FFF6" w14:textId="4063509E" w:rsidR="005B5987" w:rsidRDefault="005B5987" w:rsidP="00E948AE">
      <w:pPr>
        <w:rPr>
          <w:b/>
          <w:bCs/>
          <w:sz w:val="28"/>
          <w:szCs w:val="28"/>
        </w:rPr>
      </w:pPr>
    </w:p>
    <w:p w14:paraId="3D18857B" w14:textId="70C58F7B" w:rsidR="005B5987" w:rsidRDefault="005B5987" w:rsidP="00E948AE">
      <w:pPr>
        <w:rPr>
          <w:b/>
          <w:bCs/>
          <w:sz w:val="28"/>
          <w:szCs w:val="28"/>
        </w:rPr>
      </w:pPr>
    </w:p>
    <w:p w14:paraId="661E4CAE" w14:textId="337097BD" w:rsidR="005B5987" w:rsidRDefault="005B5987" w:rsidP="00E948AE">
      <w:pPr>
        <w:rPr>
          <w:b/>
          <w:bCs/>
          <w:sz w:val="28"/>
          <w:szCs w:val="28"/>
        </w:rPr>
      </w:pPr>
    </w:p>
    <w:p w14:paraId="7ABB7951" w14:textId="77777777" w:rsidR="00E026C3" w:rsidRDefault="00E026C3" w:rsidP="00E026C3">
      <w:pPr>
        <w:ind w:left="0" w:firstLine="0"/>
        <w:jc w:val="both"/>
        <w:rPr>
          <w:b/>
          <w:bCs/>
          <w:sz w:val="28"/>
          <w:szCs w:val="28"/>
        </w:rPr>
      </w:pPr>
      <w:r>
        <w:rPr>
          <w:b/>
          <w:bCs/>
          <w:sz w:val="28"/>
          <w:szCs w:val="28"/>
        </w:rPr>
        <w:t xml:space="preserve"> </w:t>
      </w:r>
    </w:p>
    <w:bookmarkEnd w:id="0"/>
    <w:p w14:paraId="630E9F15" w14:textId="77777777" w:rsidR="00DF32CF" w:rsidRDefault="00DF32CF" w:rsidP="00E026C3">
      <w:pPr>
        <w:pStyle w:val="Heading1"/>
        <w:ind w:left="0" w:firstLine="0"/>
      </w:pPr>
    </w:p>
    <w:p w14:paraId="06FBD55A" w14:textId="77777777" w:rsidR="00DF32CF" w:rsidRDefault="00DF32CF" w:rsidP="00E026C3">
      <w:pPr>
        <w:pStyle w:val="Heading1"/>
        <w:ind w:left="0" w:firstLine="0"/>
      </w:pPr>
    </w:p>
    <w:p w14:paraId="26F4B637" w14:textId="77777777" w:rsidR="00DF32CF" w:rsidRDefault="00DF32CF" w:rsidP="00E026C3">
      <w:pPr>
        <w:pStyle w:val="Heading1"/>
        <w:ind w:left="0" w:firstLine="0"/>
      </w:pPr>
    </w:p>
    <w:p w14:paraId="15EFC51B" w14:textId="06347EE4" w:rsidR="005B5987" w:rsidRPr="00E026C3" w:rsidRDefault="005B5987" w:rsidP="00E026C3">
      <w:pPr>
        <w:pStyle w:val="Heading1"/>
        <w:ind w:left="0" w:firstLine="0"/>
      </w:pPr>
      <w:r w:rsidRPr="00E026C3">
        <w:t>A</w:t>
      </w:r>
      <w:r w:rsidR="00E026C3">
        <w:t>dvertisement</w:t>
      </w:r>
    </w:p>
    <w:p w14:paraId="1B9DCA3A" w14:textId="74E1A880" w:rsidR="00F17EFF" w:rsidRPr="00685913" w:rsidRDefault="00F17EFF" w:rsidP="00685913">
      <w:pPr>
        <w:ind w:left="10"/>
        <w:rPr>
          <w:b/>
          <w:sz w:val="28"/>
          <w:szCs w:val="28"/>
        </w:rPr>
      </w:pPr>
      <w:r w:rsidRPr="00685913">
        <w:rPr>
          <w:b/>
          <w:sz w:val="28"/>
          <w:szCs w:val="28"/>
        </w:rPr>
        <w:t xml:space="preserve">Discovery Educational Trust </w:t>
      </w:r>
      <w:r w:rsidR="00006E6B">
        <w:rPr>
          <w:b/>
          <w:sz w:val="28"/>
          <w:szCs w:val="28"/>
        </w:rPr>
        <w:t xml:space="preserve">(DET) </w:t>
      </w:r>
      <w:r w:rsidR="003E20A3" w:rsidRPr="00685913">
        <w:rPr>
          <w:b/>
          <w:sz w:val="28"/>
          <w:szCs w:val="28"/>
        </w:rPr>
        <w:t>–</w:t>
      </w:r>
      <w:r w:rsidRPr="00685913">
        <w:rPr>
          <w:b/>
          <w:sz w:val="28"/>
          <w:szCs w:val="28"/>
        </w:rPr>
        <w:t xml:space="preserve"> </w:t>
      </w:r>
      <w:r w:rsidR="003E20A3" w:rsidRPr="00685913">
        <w:rPr>
          <w:b/>
          <w:sz w:val="28"/>
          <w:szCs w:val="28"/>
        </w:rPr>
        <w:t xml:space="preserve">South </w:t>
      </w:r>
      <w:r w:rsidRPr="00685913">
        <w:rPr>
          <w:b/>
          <w:sz w:val="28"/>
          <w:szCs w:val="28"/>
        </w:rPr>
        <w:t xml:space="preserve">Essex - Trustee Opportunity </w:t>
      </w:r>
    </w:p>
    <w:p w14:paraId="0F63C679" w14:textId="77777777" w:rsidR="00F17EFF" w:rsidRDefault="00F17EFF" w:rsidP="00685913">
      <w:pPr>
        <w:ind w:left="10"/>
      </w:pPr>
    </w:p>
    <w:p w14:paraId="061C899B" w14:textId="49367D8F" w:rsidR="00685913" w:rsidRDefault="00F17EFF" w:rsidP="00685913">
      <w:pPr>
        <w:spacing w:after="120" w:line="240" w:lineRule="auto"/>
        <w:ind w:left="11" w:hanging="11"/>
        <w:rPr>
          <w:szCs w:val="24"/>
        </w:rPr>
      </w:pPr>
      <w:r w:rsidRPr="00F17EFF">
        <w:rPr>
          <w:szCs w:val="24"/>
        </w:rPr>
        <w:t>We are looking for new Trustees to join our Board</w:t>
      </w:r>
      <w:r w:rsidR="00252965">
        <w:rPr>
          <w:szCs w:val="24"/>
        </w:rPr>
        <w:t>.</w:t>
      </w:r>
    </w:p>
    <w:p w14:paraId="5F0FB06B" w14:textId="22BDC486" w:rsidR="00685913" w:rsidRPr="00685913" w:rsidRDefault="00F17EFF" w:rsidP="00685913">
      <w:pPr>
        <w:spacing w:after="120" w:line="240" w:lineRule="auto"/>
        <w:ind w:left="11" w:hanging="11"/>
        <w:rPr>
          <w:szCs w:val="24"/>
        </w:rPr>
      </w:pPr>
      <w:r w:rsidRPr="00F17EFF">
        <w:rPr>
          <w:szCs w:val="24"/>
        </w:rPr>
        <w:t>Are you committed to improving the educational experience and outcomes of children, and to supporting a team of dedicated staff in their vital role?</w:t>
      </w:r>
    </w:p>
    <w:p w14:paraId="0C8B68D6" w14:textId="39C61259" w:rsidR="00C34FFC" w:rsidRDefault="00F17EFF" w:rsidP="00685913">
      <w:pPr>
        <w:spacing w:after="120" w:line="240" w:lineRule="auto"/>
        <w:ind w:left="11" w:hanging="11"/>
        <w:rPr>
          <w:rFonts w:asciiTheme="minorHAnsi" w:hAnsiTheme="minorHAnsi" w:cstheme="minorHAnsi"/>
          <w:szCs w:val="24"/>
        </w:rPr>
      </w:pPr>
      <w:r w:rsidRPr="00F17EFF">
        <w:rPr>
          <w:rFonts w:asciiTheme="minorHAnsi" w:hAnsiTheme="minorHAnsi" w:cstheme="minorHAnsi"/>
          <w:szCs w:val="24"/>
        </w:rPr>
        <w:t>As a Trustee, you will</w:t>
      </w:r>
      <w:r w:rsidRPr="00E026C3">
        <w:rPr>
          <w:rFonts w:asciiTheme="minorHAnsi" w:hAnsiTheme="minorHAnsi" w:cstheme="minorHAnsi"/>
          <w:szCs w:val="24"/>
        </w:rPr>
        <w:t xml:space="preserve"> get a chance to</w:t>
      </w:r>
      <w:r w:rsidR="00D11645">
        <w:rPr>
          <w:rFonts w:asciiTheme="minorHAnsi" w:hAnsiTheme="minorHAnsi" w:cstheme="minorHAnsi"/>
          <w:szCs w:val="24"/>
        </w:rPr>
        <w:t>:</w:t>
      </w:r>
      <w:r w:rsidRPr="00E026C3">
        <w:rPr>
          <w:rFonts w:asciiTheme="minorHAnsi" w:hAnsiTheme="minorHAnsi" w:cstheme="minorHAnsi"/>
          <w:szCs w:val="24"/>
        </w:rPr>
        <w:t xml:space="preserve"> </w:t>
      </w:r>
    </w:p>
    <w:p w14:paraId="0031C839" w14:textId="7EBAB320" w:rsidR="00C34FFC" w:rsidRPr="00C34FFC" w:rsidRDefault="00F17EFF" w:rsidP="00C34FFC">
      <w:pPr>
        <w:pStyle w:val="ListParagraph"/>
        <w:numPr>
          <w:ilvl w:val="0"/>
          <w:numId w:val="45"/>
        </w:numPr>
        <w:spacing w:after="120" w:line="240" w:lineRule="auto"/>
        <w:rPr>
          <w:rFonts w:cstheme="minorHAnsi"/>
          <w:szCs w:val="24"/>
        </w:rPr>
      </w:pPr>
      <w:r w:rsidRPr="00C34FFC">
        <w:rPr>
          <w:rFonts w:cstheme="minorHAnsi"/>
          <w:szCs w:val="24"/>
        </w:rPr>
        <w:t>make a real difference</w:t>
      </w:r>
      <w:r w:rsidR="00C34FFC">
        <w:rPr>
          <w:rFonts w:cstheme="minorHAnsi"/>
          <w:szCs w:val="24"/>
        </w:rPr>
        <w:t xml:space="preserve"> to the lives of our children</w:t>
      </w:r>
      <w:r w:rsidR="00D11645">
        <w:rPr>
          <w:rFonts w:cstheme="minorHAnsi"/>
          <w:szCs w:val="24"/>
        </w:rPr>
        <w:t>;</w:t>
      </w:r>
    </w:p>
    <w:p w14:paraId="375EBA87" w14:textId="5B76C7D0" w:rsidR="00C34FFC" w:rsidRPr="00C34FFC" w:rsidRDefault="00F17EFF" w:rsidP="00C34FFC">
      <w:pPr>
        <w:pStyle w:val="ListParagraph"/>
        <w:numPr>
          <w:ilvl w:val="0"/>
          <w:numId w:val="45"/>
        </w:numPr>
        <w:spacing w:after="120" w:line="240" w:lineRule="auto"/>
        <w:rPr>
          <w:rFonts w:cstheme="minorHAnsi"/>
          <w:spacing w:val="8"/>
          <w:szCs w:val="24"/>
          <w:shd w:val="clear" w:color="auto" w:fill="FFFFFF"/>
        </w:rPr>
      </w:pPr>
      <w:r w:rsidRPr="00C34FFC">
        <w:rPr>
          <w:rFonts w:cstheme="minorHAnsi"/>
          <w:szCs w:val="24"/>
        </w:rPr>
        <w:t>leverage</w:t>
      </w:r>
      <w:r w:rsidRPr="00C34FFC">
        <w:rPr>
          <w:rFonts w:cstheme="minorHAnsi"/>
          <w:spacing w:val="8"/>
          <w:szCs w:val="24"/>
          <w:shd w:val="clear" w:color="auto" w:fill="FFFFFF"/>
        </w:rPr>
        <w:t xml:space="preserve"> your current skills and expertise for the benefit of the schools within </w:t>
      </w:r>
      <w:r w:rsidR="0066309C">
        <w:rPr>
          <w:rFonts w:cstheme="minorHAnsi"/>
          <w:spacing w:val="8"/>
          <w:szCs w:val="24"/>
          <w:shd w:val="clear" w:color="auto" w:fill="FFFFFF"/>
        </w:rPr>
        <w:t>our</w:t>
      </w:r>
      <w:r w:rsidRPr="00C34FFC">
        <w:rPr>
          <w:rFonts w:cstheme="minorHAnsi"/>
          <w:spacing w:val="8"/>
          <w:szCs w:val="24"/>
          <w:shd w:val="clear" w:color="auto" w:fill="FFFFFF"/>
        </w:rPr>
        <w:t xml:space="preserve"> Trust</w:t>
      </w:r>
      <w:r w:rsidR="00D11645">
        <w:rPr>
          <w:rFonts w:cstheme="minorHAnsi"/>
          <w:spacing w:val="8"/>
          <w:szCs w:val="24"/>
          <w:shd w:val="clear" w:color="auto" w:fill="FFFFFF"/>
        </w:rPr>
        <w:t>;</w:t>
      </w:r>
      <w:r w:rsidRPr="00C34FFC">
        <w:rPr>
          <w:rFonts w:cstheme="minorHAnsi"/>
          <w:spacing w:val="8"/>
          <w:szCs w:val="24"/>
          <w:shd w:val="clear" w:color="auto" w:fill="FFFFFF"/>
        </w:rPr>
        <w:t> </w:t>
      </w:r>
    </w:p>
    <w:p w14:paraId="0ACE6901" w14:textId="76DC53B2" w:rsidR="00C34FFC" w:rsidRPr="00C34FFC" w:rsidRDefault="00F17EFF" w:rsidP="00C34FFC">
      <w:pPr>
        <w:pStyle w:val="ListParagraph"/>
        <w:numPr>
          <w:ilvl w:val="0"/>
          <w:numId w:val="45"/>
        </w:numPr>
        <w:spacing w:after="120" w:line="240" w:lineRule="auto"/>
        <w:rPr>
          <w:rFonts w:cstheme="minorHAnsi"/>
          <w:spacing w:val="8"/>
          <w:szCs w:val="24"/>
          <w:shd w:val="clear" w:color="auto" w:fill="FFFFFF"/>
        </w:rPr>
      </w:pPr>
      <w:r w:rsidRPr="00C34FFC">
        <w:rPr>
          <w:rFonts w:cstheme="minorHAnsi"/>
          <w:spacing w:val="8"/>
          <w:szCs w:val="24"/>
          <w:shd w:val="clear" w:color="auto" w:fill="FFFFFF"/>
        </w:rPr>
        <w:t xml:space="preserve">participate in </w:t>
      </w:r>
      <w:r w:rsidR="00E851A1">
        <w:rPr>
          <w:rFonts w:cstheme="minorHAnsi"/>
          <w:spacing w:val="8"/>
          <w:szCs w:val="24"/>
          <w:shd w:val="clear" w:color="auto" w:fill="FFFFFF"/>
        </w:rPr>
        <w:t>significant</w:t>
      </w:r>
      <w:r w:rsidRPr="00C34FFC">
        <w:rPr>
          <w:rFonts w:cstheme="minorHAnsi"/>
          <w:spacing w:val="8"/>
          <w:szCs w:val="24"/>
          <w:shd w:val="clear" w:color="auto" w:fill="FFFFFF"/>
        </w:rPr>
        <w:t xml:space="preserve"> support for your local community</w:t>
      </w:r>
      <w:r w:rsidR="00D11645">
        <w:rPr>
          <w:rFonts w:cstheme="minorHAnsi"/>
          <w:spacing w:val="8"/>
          <w:szCs w:val="24"/>
          <w:shd w:val="clear" w:color="auto" w:fill="FFFFFF"/>
        </w:rPr>
        <w:t>;</w:t>
      </w:r>
      <w:r w:rsidRPr="00C34FFC">
        <w:rPr>
          <w:rFonts w:cstheme="minorHAnsi"/>
          <w:spacing w:val="8"/>
          <w:szCs w:val="24"/>
          <w:shd w:val="clear" w:color="auto" w:fill="FFFFFF"/>
        </w:rPr>
        <w:t xml:space="preserve"> </w:t>
      </w:r>
    </w:p>
    <w:p w14:paraId="0F3E5D49" w14:textId="37201BAD" w:rsidR="00C34FFC" w:rsidRPr="00C34FFC" w:rsidRDefault="00F17EFF" w:rsidP="00C34FFC">
      <w:pPr>
        <w:pStyle w:val="ListParagraph"/>
        <w:numPr>
          <w:ilvl w:val="0"/>
          <w:numId w:val="45"/>
        </w:numPr>
        <w:spacing w:after="120" w:line="240" w:lineRule="auto"/>
        <w:rPr>
          <w:rFonts w:cstheme="minorHAnsi"/>
          <w:spacing w:val="8"/>
          <w:szCs w:val="24"/>
          <w:shd w:val="clear" w:color="auto" w:fill="FFFFFF"/>
        </w:rPr>
      </w:pPr>
      <w:r w:rsidRPr="00C34FFC">
        <w:rPr>
          <w:rFonts w:cstheme="minorHAnsi"/>
          <w:spacing w:val="8"/>
          <w:szCs w:val="24"/>
          <w:shd w:val="clear" w:color="auto" w:fill="FFFFFF"/>
        </w:rPr>
        <w:t>widen your network of contacts</w:t>
      </w:r>
      <w:r w:rsidR="00D11645">
        <w:rPr>
          <w:rFonts w:cstheme="minorHAnsi"/>
          <w:spacing w:val="8"/>
          <w:szCs w:val="24"/>
          <w:shd w:val="clear" w:color="auto" w:fill="FFFFFF"/>
        </w:rPr>
        <w:t>;</w:t>
      </w:r>
    </w:p>
    <w:p w14:paraId="2B5CD32F" w14:textId="0849BE90" w:rsidR="00110371" w:rsidRDefault="00F17EFF" w:rsidP="00C34FFC">
      <w:pPr>
        <w:pStyle w:val="ListParagraph"/>
        <w:numPr>
          <w:ilvl w:val="0"/>
          <w:numId w:val="45"/>
        </w:numPr>
        <w:spacing w:after="120" w:line="240" w:lineRule="auto"/>
        <w:rPr>
          <w:rFonts w:cstheme="minorHAnsi"/>
          <w:szCs w:val="24"/>
        </w:rPr>
      </w:pPr>
      <w:r w:rsidRPr="00C34FFC">
        <w:rPr>
          <w:rFonts w:cstheme="minorHAnsi"/>
          <w:szCs w:val="24"/>
        </w:rPr>
        <w:t>gain high</w:t>
      </w:r>
      <w:r w:rsidR="00D11645">
        <w:rPr>
          <w:rFonts w:cstheme="minorHAnsi"/>
          <w:szCs w:val="24"/>
        </w:rPr>
        <w:t>-</w:t>
      </w:r>
      <w:r w:rsidRPr="00C34FFC">
        <w:rPr>
          <w:rFonts w:cstheme="minorHAnsi"/>
          <w:szCs w:val="24"/>
        </w:rPr>
        <w:t>level strategic experience</w:t>
      </w:r>
      <w:r w:rsidR="00D11645">
        <w:rPr>
          <w:rFonts w:cstheme="minorHAnsi"/>
          <w:szCs w:val="24"/>
        </w:rPr>
        <w:t>;</w:t>
      </w:r>
      <w:r w:rsidRPr="00C34FFC">
        <w:rPr>
          <w:rFonts w:cstheme="minorHAnsi"/>
          <w:szCs w:val="24"/>
        </w:rPr>
        <w:t xml:space="preserve"> and </w:t>
      </w:r>
    </w:p>
    <w:p w14:paraId="46E1060C" w14:textId="5ABD4DC1" w:rsidR="00C34FFC" w:rsidRPr="00C34FFC" w:rsidRDefault="00F17EFF" w:rsidP="00C34FFC">
      <w:pPr>
        <w:pStyle w:val="ListParagraph"/>
        <w:numPr>
          <w:ilvl w:val="0"/>
          <w:numId w:val="45"/>
        </w:numPr>
        <w:spacing w:after="120" w:line="240" w:lineRule="auto"/>
        <w:rPr>
          <w:rFonts w:cstheme="minorHAnsi"/>
          <w:szCs w:val="24"/>
        </w:rPr>
      </w:pPr>
      <w:r w:rsidRPr="00C34FFC">
        <w:rPr>
          <w:rFonts w:cstheme="minorHAnsi"/>
          <w:szCs w:val="24"/>
        </w:rPr>
        <w:t xml:space="preserve">insight into becoming a non-executive director. </w:t>
      </w:r>
      <w:bookmarkStart w:id="2" w:name="_Hlk124435687"/>
    </w:p>
    <w:p w14:paraId="79DA2CCD" w14:textId="17B2F155" w:rsidR="00685913" w:rsidRDefault="009B3EB2" w:rsidP="00685913">
      <w:pPr>
        <w:spacing w:after="120" w:line="240" w:lineRule="auto"/>
        <w:ind w:left="11" w:hanging="11"/>
      </w:pPr>
      <w:r>
        <w:t>Our</w:t>
      </w:r>
      <w:r w:rsidR="004A6C5B">
        <w:t xml:space="preserve"> Trust </w:t>
      </w:r>
      <w:r w:rsidR="0015181C">
        <w:t xml:space="preserve">currently comprises </w:t>
      </w:r>
      <w:r w:rsidR="00252965">
        <w:t>f</w:t>
      </w:r>
      <w:r w:rsidR="008C6F0B">
        <w:t>ive</w:t>
      </w:r>
      <w:r w:rsidR="004A6C5B">
        <w:t xml:space="preserve"> </w:t>
      </w:r>
      <w:r w:rsidR="00C108FB">
        <w:t xml:space="preserve">very different </w:t>
      </w:r>
      <w:r w:rsidR="004A6C5B">
        <w:t>schools</w:t>
      </w:r>
      <w:r>
        <w:t xml:space="preserve"> – one in Southend and </w:t>
      </w:r>
      <w:r w:rsidR="008C6F0B">
        <w:t>four</w:t>
      </w:r>
      <w:r>
        <w:t xml:space="preserve"> in Brentwood.  </w:t>
      </w:r>
      <w:bookmarkEnd w:id="2"/>
    </w:p>
    <w:p w14:paraId="690332D7" w14:textId="71A08D96" w:rsidR="00685913" w:rsidRDefault="009B3EB2" w:rsidP="00685913">
      <w:pPr>
        <w:spacing w:after="120" w:line="240" w:lineRule="auto"/>
        <w:ind w:left="11" w:hanging="11"/>
      </w:pPr>
      <w:r>
        <w:t>W</w:t>
      </w:r>
      <w:r w:rsidR="004A6C5B">
        <w:t xml:space="preserve">e </w:t>
      </w:r>
      <w:r w:rsidR="00F17EFF">
        <w:t>welcome applications from people from a wide range of backgrounds and experience.   No prior knowledge of education or governance is required - we will provide all relevant training.</w:t>
      </w:r>
    </w:p>
    <w:p w14:paraId="2C3D71A0" w14:textId="5C391059" w:rsidR="00685913" w:rsidRDefault="00CF0BB8" w:rsidP="00685913">
      <w:pPr>
        <w:spacing w:after="120" w:line="240" w:lineRule="auto"/>
        <w:ind w:left="11" w:hanging="11"/>
      </w:pPr>
      <w:r>
        <w:t>For an informal conversation about the role, or to apply, p</w:t>
      </w:r>
      <w:r w:rsidR="009B3EB2">
        <w:t xml:space="preserve">lease </w:t>
      </w:r>
      <w:r w:rsidR="00E95152">
        <w:rPr>
          <w:szCs w:val="24"/>
        </w:rPr>
        <w:t xml:space="preserve">email the Trust using the following email address: </w:t>
      </w:r>
      <w:hyperlink r:id="rId11" w:history="1">
        <w:r w:rsidR="00E95152" w:rsidRPr="00817732">
          <w:rPr>
            <w:rStyle w:val="Hyperlink"/>
            <w:szCs w:val="24"/>
          </w:rPr>
          <w:t>contact@discoveryeducationaltrust.co.uk</w:t>
        </w:r>
      </w:hyperlink>
      <w:r>
        <w:t>. Please send a CV with your application.</w:t>
      </w:r>
      <w:r w:rsidR="009B3EB2">
        <w:t xml:space="preserve"> </w:t>
      </w:r>
      <w:bookmarkStart w:id="3" w:name="_Hlk124435832"/>
    </w:p>
    <w:p w14:paraId="34C50003" w14:textId="3AC25173" w:rsidR="009B3EB2" w:rsidRDefault="009B3EB2" w:rsidP="00685913">
      <w:pPr>
        <w:spacing w:after="120" w:line="240" w:lineRule="auto"/>
        <w:ind w:left="11" w:hanging="11"/>
      </w:pPr>
      <w:r>
        <w:t xml:space="preserve">More information on the role is available on the Trust website via this </w:t>
      </w:r>
      <w:hyperlink r:id="rId12" w:history="1">
        <w:r w:rsidRPr="009B3EB2">
          <w:rPr>
            <w:rStyle w:val="Hyperlink"/>
          </w:rPr>
          <w:t>link</w:t>
        </w:r>
      </w:hyperlink>
      <w:r>
        <w:t>.</w:t>
      </w:r>
    </w:p>
    <w:bookmarkEnd w:id="3"/>
    <w:p w14:paraId="07F81449" w14:textId="77777777" w:rsidR="00AF4A28" w:rsidRDefault="00AF4A28">
      <w:pPr>
        <w:spacing w:after="160" w:line="259" w:lineRule="auto"/>
        <w:ind w:left="0" w:firstLine="0"/>
        <w:rPr>
          <w:b/>
        </w:rPr>
      </w:pPr>
      <w:r>
        <w:rPr>
          <w:b/>
        </w:rPr>
        <w:br w:type="page"/>
      </w:r>
    </w:p>
    <w:p w14:paraId="335D533C" w14:textId="7F3B39FB" w:rsidR="00C108FB" w:rsidRDefault="00685913" w:rsidP="00685913">
      <w:pPr>
        <w:pStyle w:val="Heading1"/>
        <w:ind w:left="20"/>
      </w:pPr>
      <w:r>
        <w:lastRenderedPageBreak/>
        <w:t>Brief Synopsis of the Trust and the Role</w:t>
      </w:r>
    </w:p>
    <w:p w14:paraId="6DF8B989" w14:textId="2CA43A4C" w:rsidR="009B3EB2" w:rsidRPr="009B3EB2" w:rsidRDefault="009B3EB2" w:rsidP="00AF4A28">
      <w:pPr>
        <w:spacing w:after="120" w:line="240" w:lineRule="auto"/>
        <w:ind w:left="0" w:firstLine="0"/>
        <w:jc w:val="both"/>
        <w:rPr>
          <w:b/>
        </w:rPr>
      </w:pPr>
      <w:r w:rsidRPr="009B3EB2">
        <w:rPr>
          <w:b/>
        </w:rPr>
        <w:t>The Trust</w:t>
      </w:r>
    </w:p>
    <w:p w14:paraId="0058ACA1" w14:textId="77777777" w:rsidR="00D11645" w:rsidRDefault="00D11645" w:rsidP="00D11645">
      <w:pPr>
        <w:spacing w:after="120"/>
        <w:ind w:left="10"/>
        <w:jc w:val="both"/>
        <w:rPr>
          <w:szCs w:val="24"/>
        </w:rPr>
      </w:pPr>
      <w:bookmarkStart w:id="4" w:name="_Hlk124435861"/>
      <w:r w:rsidRPr="00EF6856">
        <w:rPr>
          <w:szCs w:val="24"/>
        </w:rPr>
        <w:t xml:space="preserve">Discovery Educational Trust is a multi-academy trust, created in 2014.  It consists of </w:t>
      </w:r>
      <w:r>
        <w:rPr>
          <w:szCs w:val="24"/>
        </w:rPr>
        <w:t>five</w:t>
      </w:r>
      <w:r w:rsidRPr="00EF6856">
        <w:rPr>
          <w:szCs w:val="24"/>
        </w:rPr>
        <w:t xml:space="preserve"> very different schools</w:t>
      </w:r>
      <w:r>
        <w:rPr>
          <w:szCs w:val="24"/>
        </w:rPr>
        <w:t xml:space="preserve">, three of which (Chase High School in Southend and Larchwood Primary School and St. Martin’s School in Brentwood) have been a part of the Trust for a number of years, a fourth (Hogarth Primary School in Brentwood) that joined on 1 September 2023 and a fifth (Kelvedon Hatch Community Primary School) that joined on 1 January 2024. </w:t>
      </w:r>
    </w:p>
    <w:p w14:paraId="2A318703" w14:textId="75A46EE1" w:rsidR="00F17EFF" w:rsidRDefault="00252965" w:rsidP="00252965">
      <w:pPr>
        <w:spacing w:after="120" w:line="240" w:lineRule="auto"/>
        <w:ind w:left="10"/>
        <w:jc w:val="both"/>
      </w:pPr>
      <w:r w:rsidRPr="00EF6856">
        <w:rPr>
          <w:szCs w:val="24"/>
        </w:rPr>
        <w:t>The Trust has a combined pupil roll of 3,</w:t>
      </w:r>
      <w:r w:rsidR="00D11645">
        <w:rPr>
          <w:szCs w:val="24"/>
        </w:rPr>
        <w:t>874</w:t>
      </w:r>
      <w:r w:rsidRPr="00EF6856">
        <w:rPr>
          <w:szCs w:val="24"/>
        </w:rPr>
        <w:t>, a staff of circa 5</w:t>
      </w:r>
      <w:r>
        <w:rPr>
          <w:szCs w:val="24"/>
        </w:rPr>
        <w:t>0</w:t>
      </w:r>
      <w:r w:rsidR="008C6F0B">
        <w:rPr>
          <w:szCs w:val="24"/>
        </w:rPr>
        <w:t>0</w:t>
      </w:r>
      <w:r w:rsidRPr="00EF6856">
        <w:rPr>
          <w:szCs w:val="24"/>
        </w:rPr>
        <w:t xml:space="preserve"> and a combined budget of circa £</w:t>
      </w:r>
      <w:r w:rsidR="00EC547B">
        <w:rPr>
          <w:szCs w:val="24"/>
        </w:rPr>
        <w:t>25</w:t>
      </w:r>
      <w:r w:rsidRPr="00EF6856">
        <w:rPr>
          <w:szCs w:val="24"/>
        </w:rPr>
        <w:t>m. Our schools are supported by a strong Central Trust team.</w:t>
      </w:r>
    </w:p>
    <w:bookmarkEnd w:id="4"/>
    <w:p w14:paraId="068F9E17" w14:textId="77777777" w:rsidR="00234778" w:rsidRDefault="00F17EFF" w:rsidP="00234778">
      <w:pPr>
        <w:spacing w:after="120" w:line="240" w:lineRule="auto"/>
        <w:ind w:left="10"/>
        <w:jc w:val="both"/>
      </w:pPr>
      <w:r>
        <w:t>Our vision is to improve the life chances of our pupils</w:t>
      </w:r>
      <w:r w:rsidR="00305BA6">
        <w:t xml:space="preserve"> by</w:t>
      </w:r>
      <w:r w:rsidR="00234778">
        <w:t xml:space="preserve"> placing them at the heart of everything we do.</w:t>
      </w:r>
    </w:p>
    <w:p w14:paraId="5DB56C60" w14:textId="3F700AA0" w:rsidR="00234778" w:rsidRPr="00D11645" w:rsidRDefault="00234778" w:rsidP="00234778">
      <w:pPr>
        <w:numPr>
          <w:ilvl w:val="0"/>
          <w:numId w:val="50"/>
        </w:numPr>
        <w:spacing w:after="0" w:line="240" w:lineRule="auto"/>
        <w:rPr>
          <w:szCs w:val="24"/>
        </w:rPr>
      </w:pPr>
      <w:r w:rsidRPr="00D11645">
        <w:rPr>
          <w:szCs w:val="24"/>
        </w:rPr>
        <w:t>To offer our children and young people a high</w:t>
      </w:r>
      <w:r w:rsidR="00D11645" w:rsidRPr="00D11645">
        <w:rPr>
          <w:szCs w:val="24"/>
        </w:rPr>
        <w:t>-</w:t>
      </w:r>
      <w:r w:rsidRPr="00D11645">
        <w:rPr>
          <w:szCs w:val="24"/>
        </w:rPr>
        <w:t>quality inclusive education, a broad, balanced and ambitious curriculum and a safe and stimulating place to grow, learn and develop. To ensure our pupils are fully prepared to seize the opportunities of the rapidly changing world and become active and responsible global citizens.</w:t>
      </w:r>
    </w:p>
    <w:p w14:paraId="1BF9BE6A" w14:textId="098E93E0" w:rsidR="00234778" w:rsidRPr="00D11645" w:rsidRDefault="00234778" w:rsidP="00234778">
      <w:pPr>
        <w:numPr>
          <w:ilvl w:val="0"/>
          <w:numId w:val="50"/>
        </w:numPr>
        <w:spacing w:after="0" w:line="240" w:lineRule="auto"/>
        <w:rPr>
          <w:szCs w:val="24"/>
        </w:rPr>
      </w:pPr>
      <w:r w:rsidRPr="00D11645">
        <w:rPr>
          <w:szCs w:val="24"/>
        </w:rPr>
        <w:t xml:space="preserve">To </w:t>
      </w:r>
      <w:r w:rsidR="00DB68EB" w:rsidRPr="00D11645">
        <w:rPr>
          <w:szCs w:val="24"/>
        </w:rPr>
        <w:t>provide</w:t>
      </w:r>
      <w:r w:rsidRPr="00D11645">
        <w:rPr>
          <w:szCs w:val="24"/>
        </w:rPr>
        <w:t xml:space="preserve"> effective support for the wellbeing of pupils and collaborative multi-agency working. </w:t>
      </w:r>
      <w:r w:rsidR="00DB68EB" w:rsidRPr="00D11645">
        <w:rPr>
          <w:szCs w:val="24"/>
        </w:rPr>
        <w:t>To develop in o</w:t>
      </w:r>
      <w:r w:rsidRPr="00D11645">
        <w:rPr>
          <w:szCs w:val="24"/>
        </w:rPr>
        <w:t>ur pupils</w:t>
      </w:r>
      <w:r w:rsidR="00DB68EB" w:rsidRPr="00D11645">
        <w:rPr>
          <w:szCs w:val="24"/>
        </w:rPr>
        <w:t xml:space="preserve"> </w:t>
      </w:r>
      <w:r w:rsidRPr="00D11645">
        <w:rPr>
          <w:szCs w:val="24"/>
        </w:rPr>
        <w:t>a positive attitude to their education, reflecting a respectful culture and high expectations for behaviour.</w:t>
      </w:r>
    </w:p>
    <w:p w14:paraId="51059691" w14:textId="49323858" w:rsidR="00234778" w:rsidRPr="00D11645" w:rsidRDefault="00DB68EB" w:rsidP="00234778">
      <w:pPr>
        <w:numPr>
          <w:ilvl w:val="0"/>
          <w:numId w:val="50"/>
        </w:numPr>
        <w:spacing w:after="0" w:line="240" w:lineRule="auto"/>
        <w:rPr>
          <w:szCs w:val="24"/>
        </w:rPr>
      </w:pPr>
      <w:r w:rsidRPr="00D11645">
        <w:rPr>
          <w:szCs w:val="24"/>
        </w:rPr>
        <w:t>To ensure our Trust is</w:t>
      </w:r>
      <w:r w:rsidR="00234778" w:rsidRPr="00D11645">
        <w:rPr>
          <w:szCs w:val="24"/>
        </w:rPr>
        <w:t xml:space="preserve"> an employer of choice, recognis</w:t>
      </w:r>
      <w:r w:rsidRPr="00D11645">
        <w:rPr>
          <w:szCs w:val="24"/>
        </w:rPr>
        <w:t>ing</w:t>
      </w:r>
      <w:r w:rsidR="00234778" w:rsidRPr="00D11645">
        <w:rPr>
          <w:szCs w:val="24"/>
        </w:rPr>
        <w:t xml:space="preserve"> the importance of diversity, equity and inclusion, and invest</w:t>
      </w:r>
      <w:r w:rsidRPr="00D11645">
        <w:rPr>
          <w:szCs w:val="24"/>
        </w:rPr>
        <w:t>ing</w:t>
      </w:r>
      <w:r w:rsidR="00234778" w:rsidRPr="00D11645">
        <w:rPr>
          <w:szCs w:val="24"/>
        </w:rPr>
        <w:t xml:space="preserve"> in the professional development and wellbeing of its workforce.</w:t>
      </w:r>
    </w:p>
    <w:p w14:paraId="402DBF19" w14:textId="539F8BEB" w:rsidR="00234778" w:rsidRPr="00D11645" w:rsidRDefault="00DB68EB" w:rsidP="00234778">
      <w:pPr>
        <w:numPr>
          <w:ilvl w:val="0"/>
          <w:numId w:val="50"/>
        </w:numPr>
        <w:spacing w:after="0" w:line="240" w:lineRule="auto"/>
        <w:rPr>
          <w:szCs w:val="24"/>
        </w:rPr>
      </w:pPr>
      <w:r w:rsidRPr="00D11645">
        <w:rPr>
          <w:szCs w:val="24"/>
        </w:rPr>
        <w:t>To deliver r</w:t>
      </w:r>
      <w:r w:rsidR="00234778" w:rsidRPr="00D11645">
        <w:rPr>
          <w:szCs w:val="24"/>
        </w:rPr>
        <w:t xml:space="preserve">igorous financial planning, careful risk management, and effective and efficient operational support, </w:t>
      </w:r>
      <w:r w:rsidRPr="00D11645">
        <w:rPr>
          <w:szCs w:val="24"/>
        </w:rPr>
        <w:t>underpinning</w:t>
      </w:r>
      <w:r w:rsidR="00234778" w:rsidRPr="00D11645">
        <w:rPr>
          <w:szCs w:val="24"/>
        </w:rPr>
        <w:t xml:space="preserve"> improvement and innovation, and create sustainability, enabling our Trust to expand to include local schools that share our ambitions.</w:t>
      </w:r>
    </w:p>
    <w:p w14:paraId="360904B0" w14:textId="527F3A71" w:rsidR="00234778" w:rsidRPr="00D11645" w:rsidRDefault="00DB68EB" w:rsidP="00234778">
      <w:pPr>
        <w:numPr>
          <w:ilvl w:val="0"/>
          <w:numId w:val="50"/>
        </w:numPr>
        <w:spacing w:after="0" w:line="240" w:lineRule="auto"/>
        <w:rPr>
          <w:szCs w:val="24"/>
        </w:rPr>
      </w:pPr>
      <w:r w:rsidRPr="00D11645">
        <w:rPr>
          <w:szCs w:val="24"/>
        </w:rPr>
        <w:t>To encourage our</w:t>
      </w:r>
      <w:r w:rsidR="00234778" w:rsidRPr="00D11645">
        <w:rPr>
          <w:szCs w:val="24"/>
        </w:rPr>
        <w:t xml:space="preserve"> schools </w:t>
      </w:r>
      <w:r w:rsidRPr="00D11645">
        <w:rPr>
          <w:szCs w:val="24"/>
        </w:rPr>
        <w:t xml:space="preserve">to be </w:t>
      </w:r>
      <w:r w:rsidR="00234778" w:rsidRPr="00D11645">
        <w:rPr>
          <w:szCs w:val="24"/>
        </w:rPr>
        <w:t>collaborat</w:t>
      </w:r>
      <w:r w:rsidRPr="00D11645">
        <w:rPr>
          <w:szCs w:val="24"/>
        </w:rPr>
        <w:t>ive</w:t>
      </w:r>
      <w:r w:rsidR="00234778" w:rsidRPr="00D11645">
        <w:rPr>
          <w:szCs w:val="24"/>
        </w:rPr>
        <w:t xml:space="preserve"> and mutually supportive, but challenging, partners. T</w:t>
      </w:r>
      <w:r w:rsidRPr="00D11645">
        <w:rPr>
          <w:szCs w:val="24"/>
        </w:rPr>
        <w:t>o</w:t>
      </w:r>
      <w:r w:rsidR="00234778" w:rsidRPr="00D11645">
        <w:rPr>
          <w:szCs w:val="24"/>
        </w:rPr>
        <w:t xml:space="preserve"> </w:t>
      </w:r>
      <w:r w:rsidRPr="00D11645">
        <w:rPr>
          <w:szCs w:val="24"/>
        </w:rPr>
        <w:t xml:space="preserve">build </w:t>
      </w:r>
      <w:r w:rsidR="00234778" w:rsidRPr="00D11645">
        <w:rPr>
          <w:szCs w:val="24"/>
        </w:rPr>
        <w:t xml:space="preserve">wide-ranging communication with stakeholders within </w:t>
      </w:r>
      <w:r w:rsidRPr="00D11645">
        <w:rPr>
          <w:szCs w:val="24"/>
        </w:rPr>
        <w:t xml:space="preserve">the </w:t>
      </w:r>
      <w:r w:rsidR="00234778" w:rsidRPr="00D11645">
        <w:rPr>
          <w:szCs w:val="24"/>
        </w:rPr>
        <w:t>school</w:t>
      </w:r>
      <w:r w:rsidRPr="00D11645">
        <w:rPr>
          <w:szCs w:val="24"/>
        </w:rPr>
        <w:t>s</w:t>
      </w:r>
      <w:r w:rsidR="00234778" w:rsidRPr="00D11645">
        <w:rPr>
          <w:szCs w:val="24"/>
        </w:rPr>
        <w:t xml:space="preserve"> and in the wider community. Their feedback </w:t>
      </w:r>
      <w:r w:rsidRPr="00D11645">
        <w:rPr>
          <w:szCs w:val="24"/>
        </w:rPr>
        <w:t xml:space="preserve">will </w:t>
      </w:r>
      <w:r w:rsidR="00234778" w:rsidRPr="00D11645">
        <w:rPr>
          <w:szCs w:val="24"/>
        </w:rPr>
        <w:t>help us continue to improve.</w:t>
      </w:r>
    </w:p>
    <w:p w14:paraId="2C350494" w14:textId="0002D4E8" w:rsidR="00E851A1" w:rsidRDefault="00E851A1" w:rsidP="00923F7C">
      <w:pPr>
        <w:spacing w:after="120" w:line="240" w:lineRule="auto"/>
        <w:ind w:left="10"/>
        <w:jc w:val="both"/>
      </w:pPr>
    </w:p>
    <w:p w14:paraId="362FB45B" w14:textId="75609AE7" w:rsidR="005B5987" w:rsidRPr="00E026C3" w:rsidRDefault="00E026C3" w:rsidP="00923F7C">
      <w:pPr>
        <w:spacing w:after="120" w:line="240" w:lineRule="auto"/>
        <w:ind w:left="0" w:firstLine="0"/>
        <w:jc w:val="both"/>
        <w:rPr>
          <w:rFonts w:asciiTheme="minorHAnsi" w:hAnsiTheme="minorHAnsi" w:cstheme="minorHAnsi"/>
          <w:b/>
          <w:bCs/>
          <w:szCs w:val="24"/>
        </w:rPr>
      </w:pPr>
      <w:r w:rsidRPr="00E026C3">
        <w:rPr>
          <w:rFonts w:asciiTheme="minorHAnsi" w:hAnsiTheme="minorHAnsi" w:cstheme="minorHAnsi"/>
          <w:b/>
          <w:bCs/>
          <w:szCs w:val="24"/>
        </w:rPr>
        <w:t>The Role</w:t>
      </w:r>
      <w:r w:rsidR="005B5987" w:rsidRPr="00E026C3">
        <w:rPr>
          <w:rFonts w:asciiTheme="minorHAnsi" w:hAnsiTheme="minorHAnsi" w:cstheme="minorHAnsi"/>
          <w:b/>
          <w:bCs/>
          <w:szCs w:val="24"/>
        </w:rPr>
        <w:t xml:space="preserve"> </w:t>
      </w:r>
    </w:p>
    <w:p w14:paraId="21ABA954" w14:textId="4C5384A3" w:rsidR="00F17EFF" w:rsidRPr="00F17EFF" w:rsidRDefault="00F17EFF" w:rsidP="00923F7C">
      <w:pPr>
        <w:pStyle w:val="NoSpacing"/>
        <w:spacing w:after="120"/>
        <w:jc w:val="both"/>
        <w:rPr>
          <w:sz w:val="24"/>
          <w:szCs w:val="24"/>
        </w:rPr>
      </w:pPr>
      <w:r w:rsidRPr="00F17EFF">
        <w:rPr>
          <w:rFonts w:cs="Calibri"/>
          <w:sz w:val="24"/>
          <w:szCs w:val="24"/>
        </w:rPr>
        <w:t xml:space="preserve">A multi-academy trust (MAT) is a group of schools that is run in partnership with each other, and exists outside of Local Authority control. MATs receive their funding directly from the Department for Education (DfE) and make their own financial decisions. MATs have the legal status of a Company and a Charitable Trust, and Trustees are, therefore, both Company Directors and </w:t>
      </w:r>
      <w:r w:rsidR="0066309C">
        <w:rPr>
          <w:rFonts w:cs="Calibri"/>
          <w:sz w:val="24"/>
          <w:szCs w:val="24"/>
        </w:rPr>
        <w:t>C</w:t>
      </w:r>
      <w:r w:rsidRPr="00F17EFF">
        <w:rPr>
          <w:rFonts w:cs="Calibri"/>
          <w:sz w:val="24"/>
          <w:szCs w:val="24"/>
        </w:rPr>
        <w:t xml:space="preserve">harity </w:t>
      </w:r>
      <w:r w:rsidR="0066309C">
        <w:rPr>
          <w:rFonts w:cs="Calibri"/>
          <w:sz w:val="24"/>
          <w:szCs w:val="24"/>
        </w:rPr>
        <w:t>T</w:t>
      </w:r>
      <w:r w:rsidRPr="00F17EFF">
        <w:rPr>
          <w:rFonts w:cs="Calibri"/>
          <w:sz w:val="24"/>
          <w:szCs w:val="24"/>
        </w:rPr>
        <w:t xml:space="preserve">rustees.  </w:t>
      </w:r>
    </w:p>
    <w:p w14:paraId="4474352E" w14:textId="76D46086" w:rsidR="00110371" w:rsidRDefault="00F17EFF" w:rsidP="00110371">
      <w:pPr>
        <w:shd w:val="clear" w:color="auto" w:fill="FFFFFF"/>
        <w:spacing w:after="120" w:line="240" w:lineRule="auto"/>
        <w:ind w:left="0" w:firstLine="0"/>
        <w:jc w:val="both"/>
        <w:rPr>
          <w:color w:val="000000"/>
        </w:rPr>
      </w:pPr>
      <w:r>
        <w:rPr>
          <w:color w:val="000000"/>
        </w:rPr>
        <w:t xml:space="preserve">This role is challenging, but rewarding, and enables professionals to use skills and experience gained throughout their career to help </w:t>
      </w:r>
      <w:r w:rsidR="00FA577A">
        <w:rPr>
          <w:color w:val="000000"/>
        </w:rPr>
        <w:t>DET</w:t>
      </w:r>
      <w:r>
        <w:rPr>
          <w:color w:val="000000"/>
        </w:rPr>
        <w:t xml:space="preserve"> improve the life chances of young people. All roles are pro bono.</w:t>
      </w:r>
    </w:p>
    <w:p w14:paraId="3A05A275" w14:textId="694BBA7F" w:rsidR="005C0D64" w:rsidRDefault="00110371" w:rsidP="00110371">
      <w:pPr>
        <w:shd w:val="clear" w:color="auto" w:fill="FFFFFF"/>
        <w:spacing w:after="120" w:line="240" w:lineRule="auto"/>
        <w:ind w:left="0" w:firstLine="0"/>
        <w:jc w:val="both"/>
        <w:rPr>
          <w:color w:val="0B0C0C"/>
          <w:szCs w:val="24"/>
        </w:rPr>
      </w:pPr>
      <w:r w:rsidRPr="0066309C">
        <w:rPr>
          <w:color w:val="0B0C0C"/>
          <w:szCs w:val="24"/>
        </w:rPr>
        <w:t xml:space="preserve">The </w:t>
      </w:r>
      <w:r w:rsidR="00D11645">
        <w:rPr>
          <w:color w:val="0B0C0C"/>
          <w:szCs w:val="24"/>
        </w:rPr>
        <w:t>T</w:t>
      </w:r>
      <w:r w:rsidRPr="0066309C">
        <w:rPr>
          <w:color w:val="0B0C0C"/>
          <w:szCs w:val="24"/>
        </w:rPr>
        <w:t xml:space="preserve">rust </w:t>
      </w:r>
      <w:r w:rsidR="00D11645">
        <w:rPr>
          <w:color w:val="0B0C0C"/>
          <w:szCs w:val="24"/>
        </w:rPr>
        <w:t>B</w:t>
      </w:r>
      <w:r w:rsidRPr="0066309C">
        <w:rPr>
          <w:color w:val="0B0C0C"/>
          <w:szCs w:val="24"/>
        </w:rPr>
        <w:t xml:space="preserve">oard </w:t>
      </w:r>
      <w:r w:rsidR="00D11645">
        <w:rPr>
          <w:color w:val="0B0C0C"/>
          <w:szCs w:val="24"/>
        </w:rPr>
        <w:t xml:space="preserve">(TB) </w:t>
      </w:r>
      <w:r w:rsidR="00E05AD8" w:rsidRPr="0066309C">
        <w:rPr>
          <w:color w:val="0B0C0C"/>
          <w:szCs w:val="24"/>
        </w:rPr>
        <w:t xml:space="preserve">has collective accountability and responsibility for the academy trust and assuring itself that there is compliance with regulatory, contractual, and statutory requirements.  </w:t>
      </w:r>
    </w:p>
    <w:p w14:paraId="73162657" w14:textId="3E44381D" w:rsidR="00110371" w:rsidRPr="0066309C" w:rsidRDefault="00E05AD8" w:rsidP="00110371">
      <w:pPr>
        <w:shd w:val="clear" w:color="auto" w:fill="FFFFFF"/>
        <w:spacing w:after="120" w:line="240" w:lineRule="auto"/>
        <w:ind w:left="0" w:firstLine="0"/>
        <w:jc w:val="both"/>
        <w:rPr>
          <w:color w:val="000000"/>
          <w:szCs w:val="24"/>
        </w:rPr>
      </w:pPr>
      <w:r w:rsidRPr="0066309C">
        <w:rPr>
          <w:color w:val="0B0C0C"/>
          <w:szCs w:val="24"/>
        </w:rPr>
        <w:lastRenderedPageBreak/>
        <w:t xml:space="preserve">The </w:t>
      </w:r>
      <w:r w:rsidR="00D11645">
        <w:rPr>
          <w:color w:val="0B0C0C"/>
          <w:szCs w:val="24"/>
        </w:rPr>
        <w:t>TB</w:t>
      </w:r>
      <w:r w:rsidRPr="0066309C">
        <w:rPr>
          <w:color w:val="0B0C0C"/>
          <w:szCs w:val="24"/>
        </w:rPr>
        <w:t xml:space="preserve"> </w:t>
      </w:r>
      <w:r w:rsidR="00110371" w:rsidRPr="0066309C">
        <w:rPr>
          <w:color w:val="0B0C0C"/>
          <w:szCs w:val="24"/>
        </w:rPr>
        <w:t>provides:</w:t>
      </w:r>
    </w:p>
    <w:p w14:paraId="33C9C06E" w14:textId="79554ADA" w:rsidR="00110371" w:rsidRPr="00E05AD8" w:rsidRDefault="00110371" w:rsidP="00E05AD8">
      <w:pPr>
        <w:numPr>
          <w:ilvl w:val="0"/>
          <w:numId w:val="46"/>
        </w:numPr>
        <w:shd w:val="clear" w:color="auto" w:fill="FFFFFF"/>
        <w:tabs>
          <w:tab w:val="clear" w:pos="720"/>
          <w:tab w:val="num" w:pos="60"/>
        </w:tabs>
        <w:spacing w:after="75" w:line="240" w:lineRule="auto"/>
        <w:ind w:left="360"/>
        <w:rPr>
          <w:color w:val="0B0C0C"/>
          <w:szCs w:val="24"/>
        </w:rPr>
      </w:pPr>
      <w:r w:rsidRPr="00E05AD8">
        <w:rPr>
          <w:b/>
          <w:bCs/>
          <w:color w:val="0B0C0C"/>
          <w:szCs w:val="24"/>
        </w:rPr>
        <w:t>Strategic leadership</w:t>
      </w:r>
      <w:r w:rsidRPr="00E05AD8">
        <w:rPr>
          <w:color w:val="0B0C0C"/>
          <w:szCs w:val="24"/>
        </w:rPr>
        <w:t xml:space="preserve">: the </w:t>
      </w:r>
      <w:r w:rsidR="00D11645">
        <w:rPr>
          <w:color w:val="0B0C0C"/>
          <w:szCs w:val="24"/>
        </w:rPr>
        <w:t xml:space="preserve">TB </w:t>
      </w:r>
      <w:r w:rsidRPr="00E05AD8">
        <w:rPr>
          <w:color w:val="0B0C0C"/>
          <w:szCs w:val="24"/>
        </w:rPr>
        <w:t xml:space="preserve">defines the </w:t>
      </w:r>
      <w:r w:rsidR="00D11645">
        <w:rPr>
          <w:color w:val="0B0C0C"/>
          <w:szCs w:val="24"/>
        </w:rPr>
        <w:t>T</w:t>
      </w:r>
      <w:r w:rsidRPr="00E05AD8">
        <w:rPr>
          <w:color w:val="0B0C0C"/>
          <w:szCs w:val="24"/>
        </w:rPr>
        <w:t>rust vision for high</w:t>
      </w:r>
      <w:r w:rsidR="00D11645">
        <w:rPr>
          <w:color w:val="0B0C0C"/>
          <w:szCs w:val="24"/>
        </w:rPr>
        <w:t>-</w:t>
      </w:r>
      <w:r w:rsidRPr="00E05AD8">
        <w:rPr>
          <w:color w:val="0B0C0C"/>
          <w:szCs w:val="24"/>
        </w:rPr>
        <w:t xml:space="preserve">quality and inclusive education in line with its charitable objects. It establishes and fosters the </w:t>
      </w:r>
      <w:r w:rsidR="00D11645">
        <w:rPr>
          <w:color w:val="0B0C0C"/>
          <w:szCs w:val="24"/>
        </w:rPr>
        <w:t>T</w:t>
      </w:r>
      <w:r w:rsidRPr="00E05AD8">
        <w:rPr>
          <w:color w:val="0B0C0C"/>
          <w:szCs w:val="24"/>
        </w:rPr>
        <w:t xml:space="preserve">rust’s culture and sets and champions the </w:t>
      </w:r>
      <w:r w:rsidR="00D11645">
        <w:rPr>
          <w:color w:val="0B0C0C"/>
          <w:szCs w:val="24"/>
        </w:rPr>
        <w:t>T</w:t>
      </w:r>
      <w:r w:rsidRPr="00E05AD8">
        <w:rPr>
          <w:color w:val="0B0C0C"/>
          <w:szCs w:val="24"/>
        </w:rPr>
        <w:t>rust strategy.</w:t>
      </w:r>
    </w:p>
    <w:p w14:paraId="66931726" w14:textId="5EBC4F7F" w:rsidR="00860019" w:rsidRPr="00E05AD8" w:rsidRDefault="00110371" w:rsidP="00E05AD8">
      <w:pPr>
        <w:numPr>
          <w:ilvl w:val="0"/>
          <w:numId w:val="46"/>
        </w:numPr>
        <w:shd w:val="clear" w:color="auto" w:fill="FFFFFF"/>
        <w:tabs>
          <w:tab w:val="clear" w:pos="720"/>
          <w:tab w:val="num" w:pos="60"/>
        </w:tabs>
        <w:spacing w:after="75" w:line="240" w:lineRule="auto"/>
        <w:ind w:left="360"/>
        <w:rPr>
          <w:color w:val="0B0C0C"/>
          <w:szCs w:val="24"/>
        </w:rPr>
      </w:pPr>
      <w:r w:rsidRPr="00E05AD8">
        <w:rPr>
          <w:b/>
          <w:bCs/>
          <w:color w:val="0B0C0C"/>
          <w:szCs w:val="24"/>
        </w:rPr>
        <w:t>Accountability and assurance</w:t>
      </w:r>
      <w:r w:rsidRPr="00E05AD8">
        <w:rPr>
          <w:color w:val="0B0C0C"/>
          <w:szCs w:val="24"/>
        </w:rPr>
        <w:t xml:space="preserve">: </w:t>
      </w:r>
      <w:r w:rsidR="00860019" w:rsidRPr="00E05AD8">
        <w:rPr>
          <w:rFonts w:eastAsia="Times New Roman"/>
          <w:color w:val="444444"/>
          <w:szCs w:val="24"/>
        </w:rPr>
        <w:t xml:space="preserve">the </w:t>
      </w:r>
      <w:r w:rsidR="00D11645">
        <w:rPr>
          <w:rFonts w:eastAsia="Times New Roman"/>
          <w:color w:val="444444"/>
          <w:szCs w:val="24"/>
        </w:rPr>
        <w:t>TB</w:t>
      </w:r>
      <w:r w:rsidR="00860019" w:rsidRPr="00E05AD8">
        <w:rPr>
          <w:rFonts w:eastAsia="Times New Roman"/>
          <w:color w:val="444444"/>
          <w:szCs w:val="24"/>
        </w:rPr>
        <w:t xml:space="preserve"> is responsible for overseeing the operations and performance of the </w:t>
      </w:r>
      <w:r w:rsidR="00D11645">
        <w:rPr>
          <w:rFonts w:eastAsia="Times New Roman"/>
          <w:color w:val="444444"/>
          <w:szCs w:val="24"/>
        </w:rPr>
        <w:t>T</w:t>
      </w:r>
      <w:r w:rsidR="00860019" w:rsidRPr="00E05AD8">
        <w:rPr>
          <w:rFonts w:eastAsia="Times New Roman"/>
          <w:color w:val="444444"/>
          <w:szCs w:val="24"/>
        </w:rPr>
        <w:t>rust</w:t>
      </w:r>
      <w:r w:rsidR="00FA577A" w:rsidRPr="00E05AD8">
        <w:rPr>
          <w:color w:val="0B0C0C"/>
          <w:szCs w:val="24"/>
        </w:rPr>
        <w:t xml:space="preserve"> in line with the vision and the strategy. This</w:t>
      </w:r>
      <w:r w:rsidRPr="00E05AD8">
        <w:rPr>
          <w:color w:val="0B0C0C"/>
          <w:szCs w:val="24"/>
        </w:rPr>
        <w:t xml:space="preserve"> includ</w:t>
      </w:r>
      <w:r w:rsidR="00FA577A" w:rsidRPr="00E05AD8">
        <w:rPr>
          <w:color w:val="0B0C0C"/>
          <w:szCs w:val="24"/>
        </w:rPr>
        <w:t>es</w:t>
      </w:r>
    </w:p>
    <w:p w14:paraId="5DF14E21" w14:textId="0EA9DAD6" w:rsidR="00FA577A" w:rsidRPr="00E05AD8" w:rsidRDefault="00860019" w:rsidP="00E05AD8">
      <w:pPr>
        <w:pStyle w:val="ListParagraph"/>
        <w:numPr>
          <w:ilvl w:val="0"/>
          <w:numId w:val="47"/>
        </w:numPr>
        <w:shd w:val="clear" w:color="auto" w:fill="FFFFFF"/>
        <w:spacing w:after="75" w:line="240" w:lineRule="auto"/>
        <w:ind w:left="1080"/>
        <w:rPr>
          <w:color w:val="0B0C0C"/>
          <w:szCs w:val="24"/>
        </w:rPr>
      </w:pPr>
      <w:r w:rsidRPr="00E05AD8">
        <w:rPr>
          <w:color w:val="0B0C0C"/>
          <w:szCs w:val="24"/>
        </w:rPr>
        <w:t>defining medium</w:t>
      </w:r>
      <w:r w:rsidR="00D11645">
        <w:rPr>
          <w:color w:val="0B0C0C"/>
          <w:szCs w:val="24"/>
        </w:rPr>
        <w:t>-</w:t>
      </w:r>
      <w:r w:rsidRPr="00E05AD8">
        <w:rPr>
          <w:color w:val="0B0C0C"/>
          <w:szCs w:val="24"/>
        </w:rPr>
        <w:t xml:space="preserve"> and long-term trust-wide strategic goals, including development and improvement priorities</w:t>
      </w:r>
      <w:r w:rsidR="00D11645">
        <w:rPr>
          <w:color w:val="0B0C0C"/>
          <w:szCs w:val="24"/>
        </w:rPr>
        <w:t>;</w:t>
      </w:r>
    </w:p>
    <w:p w14:paraId="79B75766" w14:textId="253CED54" w:rsidR="009B0DD2" w:rsidRPr="00E05AD8" w:rsidRDefault="009B0DD2" w:rsidP="00E05AD8">
      <w:pPr>
        <w:pStyle w:val="ListParagraph"/>
        <w:numPr>
          <w:ilvl w:val="0"/>
          <w:numId w:val="47"/>
        </w:numPr>
        <w:shd w:val="clear" w:color="auto" w:fill="FFFFFF"/>
        <w:spacing w:after="75" w:line="240" w:lineRule="auto"/>
        <w:ind w:left="1080"/>
        <w:rPr>
          <w:rFonts w:cstheme="minorHAnsi"/>
          <w:color w:val="0B0C0C"/>
          <w:szCs w:val="24"/>
        </w:rPr>
      </w:pPr>
      <w:r w:rsidRPr="00E05AD8">
        <w:rPr>
          <w:rFonts w:cstheme="minorHAnsi"/>
          <w:szCs w:val="24"/>
        </w:rPr>
        <w:t xml:space="preserve">monitoring and reviewing progress rigorously against </w:t>
      </w:r>
      <w:r w:rsidR="00C26F85" w:rsidRPr="00E05AD8">
        <w:rPr>
          <w:rFonts w:cstheme="minorHAnsi"/>
          <w:szCs w:val="24"/>
        </w:rPr>
        <w:t xml:space="preserve">the </w:t>
      </w:r>
      <w:r w:rsidRPr="00E05AD8">
        <w:rPr>
          <w:rFonts w:cstheme="minorHAnsi"/>
          <w:szCs w:val="24"/>
        </w:rPr>
        <w:t>agreed strategic goals</w:t>
      </w:r>
      <w:r w:rsidR="00D11645">
        <w:rPr>
          <w:rFonts w:cstheme="minorHAnsi"/>
          <w:szCs w:val="24"/>
        </w:rPr>
        <w:t>;</w:t>
      </w:r>
    </w:p>
    <w:p w14:paraId="54CDFCC5" w14:textId="2D698217" w:rsidR="00FA577A" w:rsidRPr="00E05AD8" w:rsidRDefault="009B0DD2" w:rsidP="00E05AD8">
      <w:pPr>
        <w:pStyle w:val="NoSpacing"/>
        <w:numPr>
          <w:ilvl w:val="0"/>
          <w:numId w:val="47"/>
        </w:numPr>
        <w:ind w:left="1080"/>
        <w:rPr>
          <w:rFonts w:cs="Calibri"/>
          <w:sz w:val="24"/>
          <w:szCs w:val="24"/>
        </w:rPr>
      </w:pPr>
      <w:r w:rsidRPr="00E05AD8">
        <w:rPr>
          <w:rFonts w:cs="Calibri"/>
          <w:sz w:val="24"/>
          <w:szCs w:val="24"/>
        </w:rPr>
        <w:t xml:space="preserve">strategic and statutory responsibility for safeguarding and special educational needs and disabilities (SEND) arrangements within the Trust ensuring the </w:t>
      </w:r>
      <w:r w:rsidRPr="00E05AD8">
        <w:rPr>
          <w:sz w:val="24"/>
          <w:szCs w:val="24"/>
        </w:rPr>
        <w:t>promotion of pupil welfare</w:t>
      </w:r>
      <w:r w:rsidR="00D11645">
        <w:rPr>
          <w:sz w:val="24"/>
          <w:szCs w:val="24"/>
        </w:rPr>
        <w:t>;</w:t>
      </w:r>
    </w:p>
    <w:p w14:paraId="0F739F8E" w14:textId="43B06646" w:rsidR="00860019" w:rsidRPr="00E05AD8" w:rsidRDefault="00C26F85" w:rsidP="00E05AD8">
      <w:pPr>
        <w:pStyle w:val="NoSpacing"/>
        <w:numPr>
          <w:ilvl w:val="0"/>
          <w:numId w:val="47"/>
        </w:numPr>
        <w:ind w:left="1080"/>
        <w:rPr>
          <w:rFonts w:cs="Calibri"/>
          <w:sz w:val="24"/>
          <w:szCs w:val="24"/>
        </w:rPr>
      </w:pPr>
      <w:r w:rsidRPr="00E05AD8">
        <w:rPr>
          <w:rFonts w:cs="Calibri"/>
          <w:sz w:val="24"/>
          <w:szCs w:val="24"/>
        </w:rPr>
        <w:t>embedding appropriate strategies and risk management at every level of governance</w:t>
      </w:r>
      <w:r w:rsidR="00D11645">
        <w:rPr>
          <w:rFonts w:cs="Calibri"/>
          <w:sz w:val="24"/>
          <w:szCs w:val="24"/>
        </w:rPr>
        <w:t>;</w:t>
      </w:r>
    </w:p>
    <w:p w14:paraId="718F98DF" w14:textId="615074ED" w:rsidR="00FA577A" w:rsidRPr="00E05AD8" w:rsidRDefault="00110371" w:rsidP="00E05AD8">
      <w:pPr>
        <w:pStyle w:val="ListParagraph"/>
        <w:numPr>
          <w:ilvl w:val="0"/>
          <w:numId w:val="47"/>
        </w:numPr>
        <w:shd w:val="clear" w:color="auto" w:fill="FFFFFF"/>
        <w:spacing w:after="75" w:line="240" w:lineRule="auto"/>
        <w:ind w:left="1080"/>
        <w:rPr>
          <w:color w:val="0B0C0C"/>
          <w:szCs w:val="24"/>
        </w:rPr>
      </w:pPr>
      <w:r w:rsidRPr="00E05AD8">
        <w:rPr>
          <w:color w:val="0B0C0C"/>
          <w:szCs w:val="24"/>
        </w:rPr>
        <w:t>overseeing and ensuring appropriate use of funding and effective financial performance</w:t>
      </w:r>
      <w:r w:rsidR="00D11645">
        <w:rPr>
          <w:color w:val="0B0C0C"/>
          <w:szCs w:val="24"/>
        </w:rPr>
        <w:t>;</w:t>
      </w:r>
      <w:r w:rsidRPr="00E05AD8">
        <w:rPr>
          <w:color w:val="0B0C0C"/>
          <w:szCs w:val="24"/>
        </w:rPr>
        <w:t xml:space="preserve"> and </w:t>
      </w:r>
    </w:p>
    <w:p w14:paraId="5DE81A4B" w14:textId="1A948785" w:rsidR="00110371" w:rsidRPr="00E05AD8" w:rsidRDefault="00110371" w:rsidP="00E05AD8">
      <w:pPr>
        <w:pStyle w:val="ListParagraph"/>
        <w:numPr>
          <w:ilvl w:val="0"/>
          <w:numId w:val="47"/>
        </w:numPr>
        <w:shd w:val="clear" w:color="auto" w:fill="FFFFFF"/>
        <w:spacing w:after="75" w:line="240" w:lineRule="auto"/>
        <w:ind w:left="1080"/>
        <w:rPr>
          <w:color w:val="0B0C0C"/>
          <w:szCs w:val="24"/>
        </w:rPr>
      </w:pPr>
      <w:r w:rsidRPr="00E05AD8">
        <w:rPr>
          <w:color w:val="0B0C0C"/>
          <w:szCs w:val="24"/>
        </w:rPr>
        <w:t xml:space="preserve">keeping </w:t>
      </w:r>
      <w:r w:rsidR="00860019" w:rsidRPr="00E05AD8">
        <w:rPr>
          <w:color w:val="0B0C0C"/>
          <w:szCs w:val="24"/>
        </w:rPr>
        <w:t>DET’s</w:t>
      </w:r>
      <w:r w:rsidRPr="00E05AD8">
        <w:rPr>
          <w:color w:val="0B0C0C"/>
          <w:szCs w:val="24"/>
        </w:rPr>
        <w:t xml:space="preserve"> estate safe and well-maintained</w:t>
      </w:r>
      <w:r w:rsidR="00FA577A" w:rsidRPr="00E05AD8">
        <w:rPr>
          <w:color w:val="0B0C0C"/>
          <w:szCs w:val="24"/>
        </w:rPr>
        <w:t>.</w:t>
      </w:r>
      <w:r w:rsidR="00710537" w:rsidRPr="00E05AD8">
        <w:rPr>
          <w:color w:val="0B0C0C"/>
          <w:szCs w:val="24"/>
        </w:rPr>
        <w:t xml:space="preserve"> </w:t>
      </w:r>
    </w:p>
    <w:p w14:paraId="2C45A363" w14:textId="5E3389B7" w:rsidR="00110371" w:rsidRPr="00110371" w:rsidRDefault="00D11645" w:rsidP="00E05AD8">
      <w:pPr>
        <w:numPr>
          <w:ilvl w:val="0"/>
          <w:numId w:val="46"/>
        </w:numPr>
        <w:shd w:val="clear" w:color="auto" w:fill="FFFFFF"/>
        <w:tabs>
          <w:tab w:val="clear" w:pos="720"/>
          <w:tab w:val="num" w:pos="60"/>
        </w:tabs>
        <w:spacing w:after="75" w:line="240" w:lineRule="auto"/>
        <w:ind w:left="360"/>
        <w:rPr>
          <w:color w:val="0B0C0C"/>
          <w:szCs w:val="24"/>
        </w:rPr>
      </w:pPr>
      <w:r>
        <w:rPr>
          <w:b/>
          <w:bCs/>
          <w:color w:val="0B0C0C"/>
          <w:szCs w:val="24"/>
        </w:rPr>
        <w:t>Strategic e</w:t>
      </w:r>
      <w:r w:rsidR="00110371" w:rsidRPr="009B0DD2">
        <w:rPr>
          <w:b/>
          <w:bCs/>
          <w:color w:val="0B0C0C"/>
          <w:szCs w:val="24"/>
        </w:rPr>
        <w:t>ngagement</w:t>
      </w:r>
      <w:r w:rsidR="00110371" w:rsidRPr="00110371">
        <w:rPr>
          <w:color w:val="0B0C0C"/>
          <w:szCs w:val="24"/>
        </w:rPr>
        <w:t xml:space="preserve">: the </w:t>
      </w:r>
      <w:r>
        <w:rPr>
          <w:color w:val="0B0C0C"/>
          <w:szCs w:val="24"/>
        </w:rPr>
        <w:t>TB</w:t>
      </w:r>
      <w:r w:rsidR="00110371" w:rsidRPr="00110371">
        <w:rPr>
          <w:color w:val="0B0C0C"/>
          <w:szCs w:val="24"/>
        </w:rPr>
        <w:t xml:space="preserve"> has strategic oversight of relationships with stakeholders. The </w:t>
      </w:r>
      <w:r>
        <w:rPr>
          <w:color w:val="0B0C0C"/>
          <w:szCs w:val="24"/>
        </w:rPr>
        <w:t>TB</w:t>
      </w:r>
      <w:r w:rsidR="00110371" w:rsidRPr="00110371">
        <w:rPr>
          <w:color w:val="0B0C0C"/>
          <w:szCs w:val="24"/>
        </w:rPr>
        <w:t xml:space="preserve"> involves parents</w:t>
      </w:r>
      <w:r>
        <w:rPr>
          <w:color w:val="0B0C0C"/>
          <w:szCs w:val="24"/>
        </w:rPr>
        <w:t xml:space="preserve"> and carers</w:t>
      </w:r>
      <w:r w:rsidR="00110371" w:rsidRPr="00110371">
        <w:rPr>
          <w:color w:val="0B0C0C"/>
          <w:szCs w:val="24"/>
        </w:rPr>
        <w:t xml:space="preserve">, schools and communities </w:t>
      </w:r>
      <w:r w:rsidR="00710537">
        <w:rPr>
          <w:color w:val="0B0C0C"/>
          <w:szCs w:val="24"/>
        </w:rPr>
        <w:t>to support its</w:t>
      </w:r>
      <w:r w:rsidR="00110371" w:rsidRPr="00110371">
        <w:rPr>
          <w:color w:val="0B0C0C"/>
          <w:szCs w:val="24"/>
        </w:rPr>
        <w:t xml:space="preserve"> decision-making</w:t>
      </w:r>
      <w:r w:rsidR="00710537">
        <w:rPr>
          <w:color w:val="0B0C0C"/>
          <w:szCs w:val="24"/>
        </w:rPr>
        <w:t>.</w:t>
      </w:r>
    </w:p>
    <w:p w14:paraId="0700DC09" w14:textId="77777777" w:rsidR="009B3EB2" w:rsidRPr="009B3EB2" w:rsidRDefault="009B3EB2" w:rsidP="00E05AD8">
      <w:pPr>
        <w:pStyle w:val="NoSpacing"/>
        <w:textAlignment w:val="baseline"/>
        <w:rPr>
          <w:sz w:val="24"/>
          <w:szCs w:val="24"/>
        </w:rPr>
      </w:pPr>
    </w:p>
    <w:p w14:paraId="5F77FE5C" w14:textId="7F9A0A9C" w:rsidR="00F17EFF" w:rsidRDefault="00F17EFF" w:rsidP="00923F7C">
      <w:pPr>
        <w:shd w:val="clear" w:color="auto" w:fill="FFFFFF"/>
        <w:spacing w:after="120" w:line="240" w:lineRule="auto"/>
        <w:ind w:left="20"/>
        <w:jc w:val="both"/>
        <w:rPr>
          <w:color w:val="000000"/>
        </w:rPr>
      </w:pPr>
      <w:r>
        <w:rPr>
          <w:color w:val="000000"/>
        </w:rPr>
        <w:t>The T</w:t>
      </w:r>
      <w:r w:rsidR="00D11645">
        <w:rPr>
          <w:color w:val="000000"/>
        </w:rPr>
        <w:t>B</w:t>
      </w:r>
      <w:r>
        <w:rPr>
          <w:color w:val="000000"/>
        </w:rPr>
        <w:t xml:space="preserve">, typically, meets </w:t>
      </w:r>
      <w:r w:rsidR="00D11645">
        <w:rPr>
          <w:color w:val="000000"/>
        </w:rPr>
        <w:t>six</w:t>
      </w:r>
      <w:r>
        <w:rPr>
          <w:color w:val="000000"/>
        </w:rPr>
        <w:t xml:space="preserve"> times each academic year.  </w:t>
      </w:r>
      <w:r w:rsidR="00D11645">
        <w:rPr>
          <w:color w:val="000000"/>
        </w:rPr>
        <w:t xml:space="preserve">Four </w:t>
      </w:r>
      <w:r>
        <w:rPr>
          <w:color w:val="000000"/>
        </w:rPr>
        <w:t xml:space="preserve">meetings are held in person at </w:t>
      </w:r>
      <w:r w:rsidR="00D11645">
        <w:rPr>
          <w:color w:val="000000"/>
        </w:rPr>
        <w:t>DET schools and two are held virtually</w:t>
      </w:r>
      <w:r>
        <w:rPr>
          <w:color w:val="000000"/>
        </w:rPr>
        <w:t xml:space="preserve">.  </w:t>
      </w:r>
    </w:p>
    <w:p w14:paraId="1F9DB293" w14:textId="20B3F7B6" w:rsidR="00F17EFF" w:rsidRPr="00110371" w:rsidRDefault="00F17EFF" w:rsidP="00110371">
      <w:pPr>
        <w:pStyle w:val="NoSpacing"/>
        <w:rPr>
          <w:rFonts w:cs="Calibri"/>
          <w:sz w:val="24"/>
          <w:szCs w:val="24"/>
        </w:rPr>
      </w:pPr>
      <w:r w:rsidRPr="00110371">
        <w:rPr>
          <w:sz w:val="24"/>
          <w:szCs w:val="24"/>
        </w:rPr>
        <w:t xml:space="preserve">Additionally, Trustees are expected to serve on a committee of their choice: Audit and Risk, Finance and Resources, or </w:t>
      </w:r>
      <w:r w:rsidR="00D11645">
        <w:rPr>
          <w:sz w:val="24"/>
          <w:szCs w:val="24"/>
        </w:rPr>
        <w:t>Human Resources</w:t>
      </w:r>
      <w:r w:rsidRPr="00110371">
        <w:rPr>
          <w:sz w:val="24"/>
          <w:szCs w:val="24"/>
        </w:rPr>
        <w:t xml:space="preserve">, which each meet virtually three times </w:t>
      </w:r>
      <w:r w:rsidR="005C0D64">
        <w:rPr>
          <w:sz w:val="24"/>
          <w:szCs w:val="24"/>
        </w:rPr>
        <w:t>in the</w:t>
      </w:r>
      <w:r w:rsidRPr="00110371">
        <w:rPr>
          <w:sz w:val="24"/>
          <w:szCs w:val="24"/>
        </w:rPr>
        <w:t xml:space="preserve"> academic year. </w:t>
      </w:r>
      <w:r w:rsidR="00110371" w:rsidRPr="00110371">
        <w:rPr>
          <w:sz w:val="24"/>
          <w:szCs w:val="24"/>
        </w:rPr>
        <w:t>Some take on a</w:t>
      </w:r>
      <w:r w:rsidR="00110371" w:rsidRPr="00110371">
        <w:rPr>
          <w:rFonts w:cs="Calibri"/>
          <w:sz w:val="24"/>
          <w:szCs w:val="24"/>
        </w:rPr>
        <w:t xml:space="preserve"> link role with a responsibility for</w:t>
      </w:r>
      <w:r w:rsidR="005C0D64">
        <w:rPr>
          <w:rFonts w:cs="Calibri"/>
          <w:sz w:val="24"/>
          <w:szCs w:val="24"/>
        </w:rPr>
        <w:t xml:space="preserve"> a</w:t>
      </w:r>
      <w:r w:rsidR="00110371" w:rsidRPr="00110371">
        <w:rPr>
          <w:rFonts w:cs="Calibri"/>
          <w:sz w:val="24"/>
          <w:szCs w:val="24"/>
        </w:rPr>
        <w:t xml:space="preserve"> certain area to support strategic decision</w:t>
      </w:r>
      <w:r w:rsidR="005C0D64">
        <w:rPr>
          <w:rFonts w:cs="Calibri"/>
          <w:sz w:val="24"/>
          <w:szCs w:val="24"/>
        </w:rPr>
        <w:t xml:space="preserve"> </w:t>
      </w:r>
      <w:r w:rsidR="00110371" w:rsidRPr="00110371">
        <w:rPr>
          <w:rFonts w:cs="Calibri"/>
          <w:sz w:val="24"/>
          <w:szCs w:val="24"/>
        </w:rPr>
        <w:t>making.  For example, there are Link Trustees for Safeguarding, Special Educational Needs and Disabilities</w:t>
      </w:r>
      <w:r w:rsidR="00D11645">
        <w:rPr>
          <w:rFonts w:cs="Calibri"/>
          <w:sz w:val="24"/>
          <w:szCs w:val="24"/>
        </w:rPr>
        <w:t xml:space="preserve"> and </w:t>
      </w:r>
      <w:r w:rsidR="00110371" w:rsidRPr="00110371">
        <w:rPr>
          <w:rFonts w:cs="Calibri"/>
          <w:sz w:val="24"/>
          <w:szCs w:val="24"/>
        </w:rPr>
        <w:t>Careers.</w:t>
      </w:r>
    </w:p>
    <w:p w14:paraId="0F4ACF30" w14:textId="77777777" w:rsidR="00110371" w:rsidRPr="00110371" w:rsidRDefault="00110371" w:rsidP="00110371">
      <w:pPr>
        <w:pStyle w:val="NoSpacing"/>
        <w:rPr>
          <w:rFonts w:cs="Calibri"/>
        </w:rPr>
      </w:pPr>
    </w:p>
    <w:p w14:paraId="2C243798" w14:textId="10100CE9" w:rsidR="00F17EFF" w:rsidRPr="00F17EFF" w:rsidRDefault="00F17EFF" w:rsidP="00923F7C">
      <w:pPr>
        <w:pStyle w:val="NoSpacing"/>
        <w:spacing w:after="120"/>
        <w:jc w:val="both"/>
        <w:rPr>
          <w:sz w:val="24"/>
          <w:szCs w:val="24"/>
        </w:rPr>
      </w:pPr>
      <w:bookmarkStart w:id="5" w:name="_Hlk123802414"/>
      <w:r w:rsidRPr="00F17EFF">
        <w:rPr>
          <w:rFonts w:cs="Calibri"/>
          <w:sz w:val="24"/>
          <w:szCs w:val="24"/>
        </w:rPr>
        <w:t>There are no specific qualifications needed to be a Trustee. A T</w:t>
      </w:r>
      <w:r w:rsidR="00D11645">
        <w:rPr>
          <w:rFonts w:cs="Calibri"/>
          <w:sz w:val="24"/>
          <w:szCs w:val="24"/>
        </w:rPr>
        <w:t>B</w:t>
      </w:r>
      <w:r w:rsidRPr="00F17EFF">
        <w:rPr>
          <w:rFonts w:cs="Calibri"/>
          <w:sz w:val="24"/>
          <w:szCs w:val="24"/>
        </w:rPr>
        <w:t xml:space="preserve"> should be diverse and be comprised of people with different skillsets. Professional backgrounds in areas such as education, HR, law, finance, and marketing are key skills needed on our T</w:t>
      </w:r>
      <w:r w:rsidR="00D11645">
        <w:rPr>
          <w:rFonts w:cs="Calibri"/>
          <w:sz w:val="24"/>
          <w:szCs w:val="24"/>
        </w:rPr>
        <w:t>B</w:t>
      </w:r>
      <w:r w:rsidRPr="00F17EFF">
        <w:rPr>
          <w:rFonts w:cs="Calibri"/>
          <w:sz w:val="24"/>
          <w:szCs w:val="24"/>
        </w:rPr>
        <w:t>, but softer skills, such as negotiation, problem solving, and leadership, would also be great additions.</w:t>
      </w:r>
      <w:bookmarkEnd w:id="5"/>
      <w:r w:rsidRPr="00F17EFF">
        <w:rPr>
          <w:rFonts w:cs="Calibri"/>
          <w:sz w:val="24"/>
          <w:szCs w:val="24"/>
        </w:rPr>
        <w:t xml:space="preserve"> </w:t>
      </w:r>
      <w:bookmarkStart w:id="6" w:name="_Hlk123802364"/>
      <w:r w:rsidRPr="00F17EFF">
        <w:rPr>
          <w:rFonts w:cs="Calibri"/>
          <w:sz w:val="24"/>
          <w:szCs w:val="24"/>
        </w:rPr>
        <w:t>Trustees must be able to confidently support and challenge the leadership of the Central Team and our schools, and must have the time to fully commit to the role.</w:t>
      </w:r>
      <w:bookmarkEnd w:id="6"/>
    </w:p>
    <w:p w14:paraId="2A16F4FE" w14:textId="78C9211F" w:rsidR="00F17EFF" w:rsidRPr="00F17EFF" w:rsidRDefault="00F17EFF" w:rsidP="00923F7C">
      <w:pPr>
        <w:pStyle w:val="NoSpacing"/>
        <w:spacing w:after="120"/>
        <w:jc w:val="both"/>
        <w:rPr>
          <w:sz w:val="24"/>
          <w:szCs w:val="24"/>
        </w:rPr>
      </w:pPr>
      <w:r w:rsidRPr="00F17EFF">
        <w:rPr>
          <w:sz w:val="24"/>
          <w:szCs w:val="24"/>
        </w:rPr>
        <w:t>We believe that diverse T</w:t>
      </w:r>
      <w:r w:rsidR="00D11645">
        <w:rPr>
          <w:sz w:val="24"/>
          <w:szCs w:val="24"/>
        </w:rPr>
        <w:t>Bs</w:t>
      </w:r>
      <w:r w:rsidRPr="00F17EFF">
        <w:rPr>
          <w:sz w:val="24"/>
          <w:szCs w:val="24"/>
        </w:rPr>
        <w:t xml:space="preserve"> lead to better decision making in the interests of the whole Trust community, and, therefore, we are keen to improve the diversity of our </w:t>
      </w:r>
      <w:r w:rsidR="00D11645">
        <w:rPr>
          <w:sz w:val="24"/>
          <w:szCs w:val="24"/>
        </w:rPr>
        <w:t>TB</w:t>
      </w:r>
      <w:r w:rsidRPr="00F17EFF">
        <w:rPr>
          <w:sz w:val="24"/>
          <w:szCs w:val="24"/>
        </w:rPr>
        <w:t xml:space="preserve"> across all protected characteristics, as well as background and experience</w:t>
      </w:r>
      <w:r w:rsidRPr="00F17EFF">
        <w:rPr>
          <w:rFonts w:eastAsia="Times New Roman" w:cs="Calibri"/>
          <w:color w:val="141414"/>
          <w:sz w:val="24"/>
          <w:szCs w:val="24"/>
          <w:lang w:eastAsia="en-GB"/>
        </w:rPr>
        <w:t>.</w:t>
      </w:r>
      <w:r w:rsidRPr="00F17EFF">
        <w:rPr>
          <w:sz w:val="24"/>
          <w:szCs w:val="24"/>
        </w:rPr>
        <w:t xml:space="preserve">  </w:t>
      </w:r>
    </w:p>
    <w:p w14:paraId="4DC176E2" w14:textId="7E4E2BFF" w:rsidR="00F17EFF" w:rsidRPr="00F17EFF" w:rsidRDefault="00F17EFF" w:rsidP="00923F7C">
      <w:pPr>
        <w:pStyle w:val="NoSpacing"/>
        <w:spacing w:after="120"/>
        <w:jc w:val="both"/>
        <w:rPr>
          <w:sz w:val="24"/>
          <w:szCs w:val="24"/>
        </w:rPr>
      </w:pPr>
      <w:r w:rsidRPr="00F17EFF">
        <w:rPr>
          <w:sz w:val="24"/>
          <w:szCs w:val="24"/>
        </w:rPr>
        <w:t>Discovery Educational Trust is committed to safeguarding and promoting the welfare of children, and expects all staff and volunteers to share this commitment. The Trustee role is subject to an enhanced disclosure from the Disclosure and Barring Service</w:t>
      </w:r>
      <w:r w:rsidR="00D11645">
        <w:rPr>
          <w:sz w:val="24"/>
          <w:szCs w:val="24"/>
        </w:rPr>
        <w:t xml:space="preserve"> (DBS)</w:t>
      </w:r>
      <w:r w:rsidRPr="00F17EFF">
        <w:rPr>
          <w:sz w:val="24"/>
          <w:szCs w:val="24"/>
        </w:rPr>
        <w:t>, and a character reference.</w:t>
      </w:r>
    </w:p>
    <w:bookmarkEnd w:id="1"/>
    <w:p w14:paraId="5CD1DB32" w14:textId="532EF28F" w:rsidR="00AF4A28" w:rsidRDefault="00AF4A28">
      <w:pPr>
        <w:spacing w:after="160" w:line="259" w:lineRule="auto"/>
        <w:ind w:left="0" w:firstLine="0"/>
        <w:rPr>
          <w:rFonts w:asciiTheme="minorHAnsi" w:hAnsiTheme="minorHAnsi" w:cstheme="minorHAnsi"/>
          <w:szCs w:val="24"/>
        </w:rPr>
      </w:pPr>
      <w:r>
        <w:rPr>
          <w:rFonts w:asciiTheme="minorHAnsi" w:hAnsiTheme="minorHAnsi" w:cstheme="minorHAnsi"/>
          <w:szCs w:val="24"/>
        </w:rPr>
        <w:br w:type="page"/>
      </w:r>
    </w:p>
    <w:p w14:paraId="7553C192" w14:textId="691873CA" w:rsidR="00E73711" w:rsidRPr="00670FFA" w:rsidRDefault="00685913" w:rsidP="00252965">
      <w:pPr>
        <w:pStyle w:val="Style1"/>
        <w:numPr>
          <w:ilvl w:val="0"/>
          <w:numId w:val="0"/>
        </w:numPr>
        <w:spacing w:after="120"/>
        <w:rPr>
          <w:rStyle w:val="normaltextrun"/>
          <w:rFonts w:asciiTheme="minorHAnsi" w:eastAsia="Calibri" w:hAnsiTheme="minorHAnsi"/>
          <w:b/>
          <w:sz w:val="28"/>
          <w:szCs w:val="28"/>
        </w:rPr>
      </w:pPr>
      <w:bookmarkStart w:id="7" w:name="_Hlk124436527"/>
      <w:r w:rsidRPr="00670FFA">
        <w:rPr>
          <w:rStyle w:val="normaltextrun"/>
          <w:rFonts w:asciiTheme="minorHAnsi" w:hAnsiTheme="minorHAnsi"/>
          <w:b/>
          <w:sz w:val="28"/>
          <w:szCs w:val="28"/>
        </w:rPr>
        <w:lastRenderedPageBreak/>
        <w:t xml:space="preserve">Governance </w:t>
      </w:r>
      <w:r w:rsidR="00E73711" w:rsidRPr="00670FFA">
        <w:rPr>
          <w:rStyle w:val="normaltextrun"/>
          <w:rFonts w:asciiTheme="minorHAnsi" w:hAnsiTheme="minorHAnsi"/>
          <w:b/>
          <w:sz w:val="28"/>
          <w:szCs w:val="28"/>
        </w:rPr>
        <w:t>Structure Chart</w:t>
      </w:r>
    </w:p>
    <w:p w14:paraId="32776D14" w14:textId="30F80447" w:rsidR="00E73711" w:rsidRDefault="00E73711" w:rsidP="00E73711">
      <w:pPr>
        <w:pStyle w:val="Style1"/>
        <w:numPr>
          <w:ilvl w:val="0"/>
          <w:numId w:val="0"/>
        </w:numPr>
        <w:spacing w:after="120"/>
        <w:rPr>
          <w:rStyle w:val="normaltextrun"/>
          <w:rFonts w:asciiTheme="minorHAnsi" w:eastAsia="Calibri" w:hAnsiTheme="minorHAnsi"/>
          <w:b/>
        </w:rPr>
      </w:pPr>
    </w:p>
    <w:p w14:paraId="64E22E89" w14:textId="11E1C940" w:rsidR="00E73711" w:rsidRPr="00E73711" w:rsidRDefault="00923F7C" w:rsidP="00E73711">
      <w:pPr>
        <w:pStyle w:val="Style1"/>
        <w:numPr>
          <w:ilvl w:val="0"/>
          <w:numId w:val="0"/>
        </w:numPr>
        <w:spacing w:after="120"/>
        <w:rPr>
          <w:rStyle w:val="normaltextrun"/>
          <w:rFonts w:asciiTheme="minorHAnsi" w:eastAsia="Calibri" w:hAnsiTheme="minorHAnsi"/>
          <w:b/>
        </w:rPr>
      </w:pPr>
      <w:r w:rsidRPr="00E73711">
        <w:rPr>
          <w:rStyle w:val="normaltextrun"/>
          <w:rFonts w:asciiTheme="minorHAnsi" w:eastAsia="Calibri" w:hAnsiTheme="minorHAnsi"/>
          <w:b/>
          <w:noProof/>
        </w:rPr>
        <mc:AlternateContent>
          <mc:Choice Requires="wps">
            <w:drawing>
              <wp:anchor distT="45720" distB="45720" distL="114300" distR="114300" simplePos="0" relativeHeight="251651072" behindDoc="0" locked="0" layoutInCell="1" allowOverlap="1" wp14:anchorId="5501C6ED" wp14:editId="1D2D5E3A">
                <wp:simplePos x="0" y="0"/>
                <wp:positionH relativeFrom="column">
                  <wp:posOffset>1290955</wp:posOffset>
                </wp:positionH>
                <wp:positionV relativeFrom="paragraph">
                  <wp:posOffset>182880</wp:posOffset>
                </wp:positionV>
                <wp:extent cx="2360930" cy="1404620"/>
                <wp:effectExtent l="0" t="0" r="1270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34E7D3E" w14:textId="2E07DBDF" w:rsidR="00252965" w:rsidRDefault="00252965">
                            <w:r>
                              <w:t>Members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501C6ED" id="_x0000_t202" coordsize="21600,21600" o:spt="202" path="m,l,21600r21600,l21600,xe">
                <v:stroke joinstyle="miter"/>
                <v:path gradientshapeok="t" o:connecttype="rect"/>
              </v:shapetype>
              <v:shape id="Text Box 2" o:spid="_x0000_s1026" type="#_x0000_t202" style="position:absolute;left:0;text-align:left;margin-left:101.65pt;margin-top:14.4pt;width:185.9pt;height:110.6pt;z-index:2516510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">
                <v:textbox style="mso-fit-shape-to-text:t">
                  <w:txbxContent>
                    <w:p w14:paraId="734E7D3E" w14:textId="2E07DBDF" w:rsidR="00252965" w:rsidRDefault="00252965">
                      <w:r>
                        <w:t>Members</w:t>
                      </w:r>
                    </w:p>
                  </w:txbxContent>
                </v:textbox>
                <w10:wrap type="square"/>
              </v:shape>
            </w:pict>
          </mc:Fallback>
        </mc:AlternateContent>
      </w:r>
      <w:r w:rsidRPr="00E73711">
        <w:rPr>
          <w:rStyle w:val="normaltextrun"/>
          <w:rFonts w:asciiTheme="minorHAnsi" w:eastAsia="Calibri" w:hAnsiTheme="minorHAnsi"/>
          <w:b/>
          <w:noProof/>
        </w:rPr>
        <mc:AlternateContent>
          <mc:Choice Requires="wps">
            <w:drawing>
              <wp:anchor distT="45720" distB="45720" distL="114300" distR="114300" simplePos="0" relativeHeight="251653120" behindDoc="0" locked="0" layoutInCell="1" allowOverlap="1" wp14:anchorId="7FD14E7D" wp14:editId="5A620263">
                <wp:simplePos x="0" y="0"/>
                <wp:positionH relativeFrom="margin">
                  <wp:posOffset>1290955</wp:posOffset>
                </wp:positionH>
                <wp:positionV relativeFrom="paragraph">
                  <wp:posOffset>769620</wp:posOffset>
                </wp:positionV>
                <wp:extent cx="2360930" cy="1404620"/>
                <wp:effectExtent l="0" t="0" r="12700" b="152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0ABA42A" w14:textId="160887F9" w:rsidR="00252965" w:rsidRPr="00E73711" w:rsidRDefault="00252965" w:rsidP="00E73711">
                            <w:pPr>
                              <w:rPr>
                                <w:lang w:val="en-US"/>
                              </w:rPr>
                            </w:pPr>
                            <w:r>
                              <w:rPr>
                                <w:lang w:val="en-US"/>
                              </w:rPr>
                              <w:t>Trust Board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FD14E7D" id="_x0000_s1027" type="#_x0000_t202" style="position:absolute;left:0;text-align:left;margin-left:101.65pt;margin-top:60.6pt;width:185.9pt;height:110.6pt;z-index:25165312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">
                <v:textbox style="mso-fit-shape-to-text:t">
                  <w:txbxContent>
                    <w:p w14:paraId="20ABA42A" w14:textId="160887F9" w:rsidR="00252965" w:rsidRPr="00E73711" w:rsidRDefault="00252965" w:rsidP="00E73711">
                      <w:pPr>
                        <w:rPr>
                          <w:lang w:val="en-US"/>
                        </w:rPr>
                      </w:pPr>
                      <w:r>
                        <w:rPr>
                          <w:lang w:val="en-US"/>
                        </w:rPr>
                        <w:t>Trust Board</w:t>
                      </w:r>
                    </w:p>
                  </w:txbxContent>
                </v:textbox>
                <w10:wrap type="square" anchorx="margin"/>
              </v:shape>
            </w:pict>
          </mc:Fallback>
        </mc:AlternateContent>
      </w:r>
      <w:r w:rsidRPr="00E73711">
        <w:rPr>
          <w:rFonts w:asciiTheme="minorHAnsi" w:eastAsia="Calibri" w:hAnsiTheme="minorHAnsi" w:cs="Calibri"/>
          <w:b/>
          <w:noProof/>
          <w:color w:val="181717"/>
          <w:szCs w:val="22"/>
        </w:rPr>
        <mc:AlternateContent>
          <mc:Choice Requires="wps">
            <w:drawing>
              <wp:anchor distT="45720" distB="45720" distL="114300" distR="114300" simplePos="0" relativeHeight="251659264" behindDoc="0" locked="0" layoutInCell="1" allowOverlap="1" wp14:anchorId="55411775" wp14:editId="5D2DC5A5">
                <wp:simplePos x="0" y="0"/>
                <wp:positionH relativeFrom="margin">
                  <wp:posOffset>76200</wp:posOffset>
                </wp:positionH>
                <wp:positionV relativeFrom="paragraph">
                  <wp:posOffset>1225550</wp:posOffset>
                </wp:positionV>
                <wp:extent cx="1057275" cy="657225"/>
                <wp:effectExtent l="0" t="0" r="2857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657225"/>
                        </a:xfrm>
                        <a:prstGeom prst="rect">
                          <a:avLst/>
                        </a:prstGeom>
                        <a:solidFill>
                          <a:srgbClr val="FFFFFF"/>
                        </a:solidFill>
                        <a:ln w="9525">
                          <a:solidFill>
                            <a:srgbClr val="000000"/>
                          </a:solidFill>
                          <a:miter lim="800000"/>
                          <a:headEnd/>
                          <a:tailEnd/>
                        </a:ln>
                      </wps:spPr>
                      <wps:txbx>
                        <w:txbxContent>
                          <w:p w14:paraId="2B2485DA" w14:textId="33B0E896" w:rsidR="00252965" w:rsidRPr="00E73711" w:rsidRDefault="00252965" w:rsidP="00E73711">
                            <w:pPr>
                              <w:ind w:left="0" w:firstLine="0"/>
                              <w:jc w:val="center"/>
                              <w:rPr>
                                <w:lang w:val="en-US"/>
                              </w:rPr>
                            </w:pPr>
                            <w:r>
                              <w:rPr>
                                <w:lang w:val="en-US"/>
                              </w:rPr>
                              <w:t>Audit and Risk Committee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11775" id="_x0000_s1028" type="#_x0000_t202" style="position:absolute;left:0;text-align:left;margin-left:6pt;margin-top:96.5pt;width:83.25pt;height:51.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">
                <v:textbox>
                  <w:txbxContent>
                    <w:p w14:paraId="2B2485DA" w14:textId="33B0E896" w:rsidR="00252965" w:rsidRPr="00E73711" w:rsidRDefault="00252965" w:rsidP="00E73711">
                      <w:pPr>
                        <w:ind w:left="0" w:firstLine="0"/>
                        <w:jc w:val="center"/>
                        <w:rPr>
                          <w:lang w:val="en-US"/>
                        </w:rPr>
                      </w:pPr>
                      <w:r>
                        <w:rPr>
                          <w:lang w:val="en-US"/>
                        </w:rPr>
                        <w:t>Audit and Risk Committee</w:t>
                      </w:r>
                    </w:p>
                  </w:txbxContent>
                </v:textbox>
                <w10:wrap type="square" anchorx="margin"/>
              </v:shape>
            </w:pict>
          </mc:Fallback>
        </mc:AlternateContent>
      </w:r>
      <w:r w:rsidRPr="00E73711">
        <w:rPr>
          <w:rFonts w:asciiTheme="minorHAnsi" w:eastAsia="Calibri" w:hAnsiTheme="minorHAnsi" w:cs="Calibri"/>
          <w:b/>
          <w:noProof/>
          <w:color w:val="181717"/>
          <w:szCs w:val="22"/>
        </w:rPr>
        <mc:AlternateContent>
          <mc:Choice Requires="wps">
            <w:drawing>
              <wp:anchor distT="45720" distB="45720" distL="114300" distR="114300" simplePos="0" relativeHeight="251661312" behindDoc="0" locked="0" layoutInCell="1" allowOverlap="1" wp14:anchorId="4B0D0EF1" wp14:editId="0D7F069F">
                <wp:simplePos x="0" y="0"/>
                <wp:positionH relativeFrom="margin">
                  <wp:posOffset>3790950</wp:posOffset>
                </wp:positionH>
                <wp:positionV relativeFrom="paragraph">
                  <wp:posOffset>1244600</wp:posOffset>
                </wp:positionV>
                <wp:extent cx="1123950" cy="619125"/>
                <wp:effectExtent l="0" t="0" r="1905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619125"/>
                        </a:xfrm>
                        <a:prstGeom prst="rect">
                          <a:avLst/>
                        </a:prstGeom>
                        <a:solidFill>
                          <a:srgbClr val="FFFFFF"/>
                        </a:solidFill>
                        <a:ln w="9525">
                          <a:solidFill>
                            <a:srgbClr val="000000"/>
                          </a:solidFill>
                          <a:miter lim="800000"/>
                          <a:headEnd/>
                          <a:tailEnd/>
                        </a:ln>
                      </wps:spPr>
                      <wps:txbx>
                        <w:txbxContent>
                          <w:p w14:paraId="320A1983" w14:textId="4E13FD3D" w:rsidR="00252965" w:rsidRPr="00E73711" w:rsidRDefault="00252965" w:rsidP="00E73711">
                            <w:pPr>
                              <w:ind w:left="0" w:firstLine="0"/>
                              <w:jc w:val="center"/>
                              <w:rPr>
                                <w:lang w:val="en-US"/>
                              </w:rPr>
                            </w:pPr>
                            <w:r>
                              <w:rPr>
                                <w:lang w:val="en-US"/>
                              </w:rPr>
                              <w:t>Local School Committees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0D0EF1" id="_x0000_s1029" type="#_x0000_t202" style="position:absolute;left:0;text-align:left;margin-left:298.5pt;margin-top:98pt;width:88.5pt;height:48.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">
                <v:textbox>
                  <w:txbxContent>
                    <w:p w14:paraId="320A1983" w14:textId="4E13FD3D" w:rsidR="00252965" w:rsidRPr="00E73711" w:rsidRDefault="00252965" w:rsidP="00E73711">
                      <w:pPr>
                        <w:ind w:left="0" w:firstLine="0"/>
                        <w:jc w:val="center"/>
                        <w:rPr>
                          <w:lang w:val="en-US"/>
                        </w:rPr>
                      </w:pPr>
                      <w:r>
                        <w:rPr>
                          <w:lang w:val="en-US"/>
                        </w:rPr>
                        <w:t>Local School Committees</w:t>
                      </w:r>
                    </w:p>
                  </w:txbxContent>
                </v:textbox>
                <w10:wrap type="square" anchorx="margin"/>
              </v:shape>
            </w:pict>
          </mc:Fallback>
        </mc:AlternateContent>
      </w:r>
      <w:r w:rsidRPr="00E73711">
        <w:rPr>
          <w:rFonts w:asciiTheme="minorHAnsi" w:eastAsia="Calibri" w:hAnsiTheme="minorHAnsi" w:cs="Calibri"/>
          <w:b/>
          <w:noProof/>
          <w:color w:val="181717"/>
          <w:szCs w:val="22"/>
        </w:rPr>
        <mc:AlternateContent>
          <mc:Choice Requires="wps">
            <w:drawing>
              <wp:anchor distT="45720" distB="45720" distL="114300" distR="114300" simplePos="0" relativeHeight="251657216" behindDoc="0" locked="0" layoutInCell="1" allowOverlap="1" wp14:anchorId="1E1B3C7E" wp14:editId="059057A5">
                <wp:simplePos x="0" y="0"/>
                <wp:positionH relativeFrom="margin">
                  <wp:posOffset>1323975</wp:posOffset>
                </wp:positionH>
                <wp:positionV relativeFrom="paragraph">
                  <wp:posOffset>1216025</wp:posOffset>
                </wp:positionV>
                <wp:extent cx="1019175" cy="657225"/>
                <wp:effectExtent l="0" t="0" r="28575"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657225"/>
                        </a:xfrm>
                        <a:prstGeom prst="rect">
                          <a:avLst/>
                        </a:prstGeom>
                        <a:solidFill>
                          <a:srgbClr val="FFFFFF"/>
                        </a:solidFill>
                        <a:ln w="9525">
                          <a:solidFill>
                            <a:srgbClr val="000000"/>
                          </a:solidFill>
                          <a:miter lim="800000"/>
                          <a:headEnd/>
                          <a:tailEnd/>
                        </a:ln>
                      </wps:spPr>
                      <wps:txbx>
                        <w:txbxContent>
                          <w:p w14:paraId="1977835E" w14:textId="21369243" w:rsidR="00252965" w:rsidRPr="00E73711" w:rsidRDefault="00252965" w:rsidP="00E73711">
                            <w:pPr>
                              <w:ind w:left="10"/>
                              <w:jc w:val="center"/>
                              <w:rPr>
                                <w:lang w:val="en-US"/>
                              </w:rPr>
                            </w:pPr>
                            <w:r>
                              <w:rPr>
                                <w:lang w:val="en-US"/>
                              </w:rPr>
                              <w:t>Finance and Resources Committee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1B3C7E" id="_x0000_s1030" type="#_x0000_t202" style="position:absolute;left:0;text-align:left;margin-left:104.25pt;margin-top:95.75pt;width:80.25pt;height:51.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">
                <v:textbox>
                  <w:txbxContent>
                    <w:p w14:paraId="1977835E" w14:textId="21369243" w:rsidR="00252965" w:rsidRPr="00E73711" w:rsidRDefault="00252965" w:rsidP="00E73711">
                      <w:pPr>
                        <w:ind w:left="10"/>
                        <w:jc w:val="center"/>
                        <w:rPr>
                          <w:lang w:val="en-US"/>
                        </w:rPr>
                      </w:pPr>
                      <w:r>
                        <w:rPr>
                          <w:lang w:val="en-US"/>
                        </w:rPr>
                        <w:t>Finance and Resources Committee</w:t>
                      </w:r>
                    </w:p>
                  </w:txbxContent>
                </v:textbox>
                <w10:wrap type="square" anchorx="margin"/>
              </v:shape>
            </w:pict>
          </mc:Fallback>
        </mc:AlternateContent>
      </w:r>
      <w:r w:rsidRPr="00E73711">
        <w:rPr>
          <w:rFonts w:asciiTheme="minorHAnsi" w:eastAsia="Calibri" w:hAnsiTheme="minorHAnsi" w:cs="Calibri"/>
          <w:b/>
          <w:noProof/>
          <w:color w:val="181717"/>
          <w:szCs w:val="22"/>
        </w:rPr>
        <mc:AlternateContent>
          <mc:Choice Requires="wps">
            <w:drawing>
              <wp:anchor distT="45720" distB="45720" distL="114300" distR="114300" simplePos="0" relativeHeight="251663360" behindDoc="0" locked="0" layoutInCell="1" allowOverlap="1" wp14:anchorId="4B058BE1" wp14:editId="288B5D8B">
                <wp:simplePos x="0" y="0"/>
                <wp:positionH relativeFrom="margin">
                  <wp:posOffset>3752850</wp:posOffset>
                </wp:positionH>
                <wp:positionV relativeFrom="paragraph">
                  <wp:posOffset>2216150</wp:posOffset>
                </wp:positionV>
                <wp:extent cx="1123950" cy="933450"/>
                <wp:effectExtent l="0" t="0" r="1905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933450"/>
                        </a:xfrm>
                        <a:prstGeom prst="rect">
                          <a:avLst/>
                        </a:prstGeom>
                        <a:solidFill>
                          <a:srgbClr val="FFFFFF"/>
                        </a:solidFill>
                        <a:ln w="9525">
                          <a:solidFill>
                            <a:srgbClr val="000000"/>
                          </a:solidFill>
                          <a:miter lim="800000"/>
                          <a:headEnd/>
                          <a:tailEnd/>
                        </a:ln>
                      </wps:spPr>
                      <wps:txbx>
                        <w:txbxContent>
                          <w:p w14:paraId="490803B4" w14:textId="77777777" w:rsidR="00252965" w:rsidRDefault="00252965" w:rsidP="00E73711">
                            <w:pPr>
                              <w:ind w:left="0" w:firstLine="0"/>
                              <w:jc w:val="center"/>
                              <w:rPr>
                                <w:lang w:val="en-US"/>
                              </w:rPr>
                            </w:pPr>
                            <w:r>
                              <w:rPr>
                                <w:lang w:val="en-US"/>
                              </w:rPr>
                              <w:t>Larchwood Primary School</w:t>
                            </w:r>
                          </w:p>
                          <w:p w14:paraId="5BD7013A" w14:textId="5C4BD3A2" w:rsidR="00252965" w:rsidRPr="00E73711" w:rsidRDefault="00252965" w:rsidP="00E73711">
                            <w:pPr>
                              <w:ind w:left="0" w:firstLine="0"/>
                              <w:jc w:val="center"/>
                              <w:rPr>
                                <w:lang w:val="en-US"/>
                              </w:rPr>
                            </w:pPr>
                            <w:r>
                              <w:rPr>
                                <w:lang w:val="en-US"/>
                              </w:rPr>
                              <w:t>Local School Committee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058BE1" id="_x0000_s1031" type="#_x0000_t202" style="position:absolute;left:0;text-align:left;margin-left:295.5pt;margin-top:174.5pt;width:88.5pt;height:73.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">
                <v:textbox>
                  <w:txbxContent>
                    <w:p w14:paraId="490803B4" w14:textId="77777777" w:rsidR="00252965" w:rsidRDefault="00252965" w:rsidP="00E73711">
                      <w:pPr>
                        <w:ind w:left="0" w:firstLine="0"/>
                        <w:jc w:val="center"/>
                        <w:rPr>
                          <w:lang w:val="en-US"/>
                        </w:rPr>
                      </w:pPr>
                      <w:r>
                        <w:rPr>
                          <w:lang w:val="en-US"/>
                        </w:rPr>
                        <w:t>Larchwood Primary School</w:t>
                      </w:r>
                    </w:p>
                    <w:p w14:paraId="5BD7013A" w14:textId="5C4BD3A2" w:rsidR="00252965" w:rsidRPr="00E73711" w:rsidRDefault="00252965" w:rsidP="00E73711">
                      <w:pPr>
                        <w:ind w:left="0" w:firstLine="0"/>
                        <w:jc w:val="center"/>
                        <w:rPr>
                          <w:lang w:val="en-US"/>
                        </w:rPr>
                      </w:pPr>
                      <w:r>
                        <w:rPr>
                          <w:lang w:val="en-US"/>
                        </w:rPr>
                        <w:t>Local School Committee</w:t>
                      </w:r>
                    </w:p>
                  </w:txbxContent>
                </v:textbox>
                <w10:wrap type="square" anchorx="margin"/>
              </v:shape>
            </w:pict>
          </mc:Fallback>
        </mc:AlternateContent>
      </w:r>
    </w:p>
    <w:p w14:paraId="5906D44E" w14:textId="66D41E3F" w:rsidR="004211BC" w:rsidRDefault="00805683" w:rsidP="004211BC">
      <w:pPr>
        <w:pStyle w:val="Style1"/>
        <w:numPr>
          <w:ilvl w:val="0"/>
          <w:numId w:val="0"/>
        </w:numPr>
        <w:spacing w:after="120"/>
        <w:ind w:left="495" w:hanging="360"/>
        <w:rPr>
          <w:rFonts w:asciiTheme="minorHAnsi" w:hAnsiTheme="minorHAnsi" w:cstheme="minorHAnsi"/>
          <w:noProof/>
        </w:rPr>
      </w:pPr>
      <w:r>
        <w:rPr>
          <w:rFonts w:asciiTheme="minorHAnsi" w:hAnsiTheme="minorHAnsi" w:cstheme="minorHAnsi"/>
          <w:noProof/>
        </w:rPr>
        <mc:AlternateContent>
          <mc:Choice Requires="wps">
            <w:drawing>
              <wp:anchor distT="0" distB="0" distL="114300" distR="114300" simplePos="0" relativeHeight="251665408" behindDoc="0" locked="0" layoutInCell="1" allowOverlap="1" wp14:anchorId="6A67CA9A" wp14:editId="5DC46631">
                <wp:simplePos x="0" y="0"/>
                <wp:positionH relativeFrom="column">
                  <wp:posOffset>2438400</wp:posOffset>
                </wp:positionH>
                <wp:positionV relativeFrom="paragraph">
                  <wp:posOffset>233680</wp:posOffset>
                </wp:positionV>
                <wp:extent cx="9525" cy="281940"/>
                <wp:effectExtent l="0" t="0" r="28575" b="22860"/>
                <wp:wrapNone/>
                <wp:docPr id="14" name="Straight Connector 14"/>
                <wp:cNvGraphicFramePr/>
                <a:graphic xmlns:a="http://schemas.openxmlformats.org/drawingml/2006/main">
                  <a:graphicData uri="http://schemas.microsoft.com/office/word/2010/wordprocessingShape">
                    <wps:wsp>
                      <wps:cNvCnPr/>
                      <wps:spPr>
                        <a:xfrm>
                          <a:off x="0" y="0"/>
                          <a:ext cx="9525" cy="2819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70DA6784" id="Straight Connector 1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92pt,18.4pt" to="192.75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" strokecolor="#4472c4 [3204]" strokeweight=".5pt">
                <v:stroke joinstyle="miter"/>
              </v:line>
            </w:pict>
          </mc:Fallback>
        </mc:AlternateContent>
      </w:r>
    </w:p>
    <w:p w14:paraId="2BFBAC1F" w14:textId="30A83D74" w:rsidR="00805683" w:rsidRDefault="00805683" w:rsidP="004211BC">
      <w:pPr>
        <w:pStyle w:val="Style1"/>
        <w:numPr>
          <w:ilvl w:val="0"/>
          <w:numId w:val="0"/>
        </w:numPr>
        <w:spacing w:after="120"/>
        <w:ind w:left="495" w:hanging="360"/>
        <w:rPr>
          <w:rFonts w:asciiTheme="minorHAnsi" w:hAnsiTheme="minorHAnsi"/>
        </w:rPr>
      </w:pPr>
    </w:p>
    <w:p w14:paraId="56D40128" w14:textId="374A6137" w:rsidR="00805683" w:rsidRDefault="00805683" w:rsidP="004211BC">
      <w:pPr>
        <w:pStyle w:val="Style1"/>
        <w:numPr>
          <w:ilvl w:val="0"/>
          <w:numId w:val="0"/>
        </w:numPr>
        <w:spacing w:after="120"/>
        <w:ind w:left="495" w:hanging="360"/>
        <w:rPr>
          <w:rFonts w:asciiTheme="minorHAnsi" w:hAnsiTheme="minorHAnsi"/>
        </w:rPr>
      </w:pPr>
    </w:p>
    <w:p w14:paraId="2E96DF47" w14:textId="1DF259D8" w:rsidR="00805683" w:rsidRDefault="00D11645" w:rsidP="004211BC">
      <w:pPr>
        <w:pStyle w:val="Style1"/>
        <w:numPr>
          <w:ilvl w:val="0"/>
          <w:numId w:val="0"/>
        </w:numPr>
        <w:spacing w:after="120"/>
        <w:ind w:left="495" w:hanging="360"/>
        <w:rPr>
          <w:rFonts w:asciiTheme="minorHAnsi" w:hAnsiTheme="minorHAnsi"/>
        </w:rPr>
      </w:pPr>
      <w:r w:rsidRPr="00E73711">
        <w:rPr>
          <w:rFonts w:asciiTheme="minorHAnsi" w:eastAsia="Calibri" w:hAnsiTheme="minorHAnsi" w:cs="Calibri"/>
          <w:b/>
          <w:noProof/>
          <w:color w:val="181717"/>
          <w:szCs w:val="22"/>
        </w:rPr>
        <mc:AlternateContent>
          <mc:Choice Requires="wps">
            <w:drawing>
              <wp:anchor distT="45720" distB="45720" distL="114300" distR="114300" simplePos="0" relativeHeight="251655168" behindDoc="0" locked="0" layoutInCell="1" allowOverlap="1" wp14:anchorId="1A648331" wp14:editId="67DF5853">
                <wp:simplePos x="0" y="0"/>
                <wp:positionH relativeFrom="margin">
                  <wp:posOffset>2524125</wp:posOffset>
                </wp:positionH>
                <wp:positionV relativeFrom="paragraph">
                  <wp:posOffset>176530</wp:posOffset>
                </wp:positionV>
                <wp:extent cx="962025" cy="70485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704850"/>
                        </a:xfrm>
                        <a:prstGeom prst="rect">
                          <a:avLst/>
                        </a:prstGeom>
                        <a:solidFill>
                          <a:srgbClr val="FFFFFF"/>
                        </a:solidFill>
                        <a:ln w="9525">
                          <a:solidFill>
                            <a:srgbClr val="000000"/>
                          </a:solidFill>
                          <a:miter lim="800000"/>
                          <a:headEnd/>
                          <a:tailEnd/>
                        </a:ln>
                      </wps:spPr>
                      <wps:txbx>
                        <w:txbxContent>
                          <w:p w14:paraId="28D7917E" w14:textId="73C598C1" w:rsidR="00252965" w:rsidRPr="00E73711" w:rsidRDefault="00D11645" w:rsidP="00E73711">
                            <w:pPr>
                              <w:ind w:left="0" w:firstLine="0"/>
                              <w:jc w:val="center"/>
                              <w:rPr>
                                <w:lang w:val="en-US"/>
                              </w:rPr>
                            </w:pPr>
                            <w:r>
                              <w:rPr>
                                <w:lang w:val="en-US"/>
                              </w:rPr>
                              <w:t>Human Resources</w:t>
                            </w:r>
                            <w:r w:rsidR="00252965">
                              <w:rPr>
                                <w:lang w:val="en-US"/>
                              </w:rPr>
                              <w:t xml:space="preserve"> Committee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648331" id="_x0000_s1032" type="#_x0000_t202" style="position:absolute;left:0;text-align:left;margin-left:198.75pt;margin-top:13.9pt;width:75.75pt;height:55.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">
                <v:textbox>
                  <w:txbxContent>
                    <w:p w14:paraId="28D7917E" w14:textId="73C598C1" w:rsidR="00252965" w:rsidRPr="00E73711" w:rsidRDefault="00D11645" w:rsidP="00E73711">
                      <w:pPr>
                        <w:ind w:left="0" w:firstLine="0"/>
                        <w:jc w:val="center"/>
                        <w:rPr>
                          <w:lang w:val="en-US"/>
                        </w:rPr>
                      </w:pPr>
                      <w:r>
                        <w:rPr>
                          <w:lang w:val="en-US"/>
                        </w:rPr>
                        <w:t>Human Resources</w:t>
                      </w:r>
                      <w:r w:rsidR="00252965">
                        <w:rPr>
                          <w:lang w:val="en-US"/>
                        </w:rPr>
                        <w:t xml:space="preserve"> Committee</w:t>
                      </w:r>
                    </w:p>
                  </w:txbxContent>
                </v:textbox>
                <w10:wrap type="square" anchorx="margin"/>
              </v:shape>
            </w:pict>
          </mc:Fallback>
        </mc:AlternateContent>
      </w:r>
      <w:r w:rsidR="00923F7C">
        <w:rPr>
          <w:rFonts w:asciiTheme="minorHAnsi" w:hAnsiTheme="minorHAnsi" w:cstheme="minorHAnsi"/>
          <w:noProof/>
        </w:rPr>
        <mc:AlternateContent>
          <mc:Choice Requires="wps">
            <w:drawing>
              <wp:anchor distT="0" distB="0" distL="114300" distR="114300" simplePos="0" relativeHeight="251645440" behindDoc="0" locked="0" layoutInCell="1" allowOverlap="1" wp14:anchorId="0EC7F9E3" wp14:editId="20536EA3">
                <wp:simplePos x="0" y="0"/>
                <wp:positionH relativeFrom="column">
                  <wp:posOffset>2409825</wp:posOffset>
                </wp:positionH>
                <wp:positionV relativeFrom="paragraph">
                  <wp:posOffset>24130</wp:posOffset>
                </wp:positionV>
                <wp:extent cx="114300" cy="161925"/>
                <wp:effectExtent l="0" t="0" r="19050" b="28575"/>
                <wp:wrapNone/>
                <wp:docPr id="17" name="Straight Connector 17"/>
                <wp:cNvGraphicFramePr/>
                <a:graphic xmlns:a="http://schemas.openxmlformats.org/drawingml/2006/main">
                  <a:graphicData uri="http://schemas.microsoft.com/office/word/2010/wordprocessingShape">
                    <wps:wsp>
                      <wps:cNvCnPr/>
                      <wps:spPr>
                        <a:xfrm>
                          <a:off x="0" y="0"/>
                          <a:ext cx="114300" cy="16192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5B7FED83" id="Straight Connector 17"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75pt,1.9pt" to="198.7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" strokecolor="#4472c4" strokeweight=".5pt">
                <v:stroke joinstyle="miter"/>
              </v:line>
            </w:pict>
          </mc:Fallback>
        </mc:AlternateContent>
      </w:r>
      <w:r w:rsidR="00923F7C">
        <w:rPr>
          <w:rFonts w:asciiTheme="minorHAnsi" w:hAnsiTheme="minorHAnsi" w:cstheme="minorHAnsi"/>
          <w:noProof/>
        </w:rPr>
        <mc:AlternateContent>
          <mc:Choice Requires="wps">
            <w:drawing>
              <wp:anchor distT="0" distB="0" distL="114300" distR="114300" simplePos="0" relativeHeight="251647488" behindDoc="0" locked="0" layoutInCell="1" allowOverlap="1" wp14:anchorId="2C682140" wp14:editId="4BB95735">
                <wp:simplePos x="0" y="0"/>
                <wp:positionH relativeFrom="column">
                  <wp:posOffset>3552190</wp:posOffset>
                </wp:positionH>
                <wp:positionV relativeFrom="paragraph">
                  <wp:posOffset>24130</wp:posOffset>
                </wp:positionV>
                <wp:extent cx="238125" cy="161925"/>
                <wp:effectExtent l="0" t="0" r="28575" b="28575"/>
                <wp:wrapNone/>
                <wp:docPr id="18" name="Straight Connector 18"/>
                <wp:cNvGraphicFramePr/>
                <a:graphic xmlns:a="http://schemas.openxmlformats.org/drawingml/2006/main">
                  <a:graphicData uri="http://schemas.microsoft.com/office/word/2010/wordprocessingShape">
                    <wps:wsp>
                      <wps:cNvCnPr/>
                      <wps:spPr>
                        <a:xfrm>
                          <a:off x="0" y="0"/>
                          <a:ext cx="238125" cy="16192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33A8CD56" id="Straight Connector 18"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7pt,1.9pt" to="298.4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" strokecolor="#4472c4" strokeweight=".5pt">
                <v:stroke joinstyle="miter"/>
              </v:line>
            </w:pict>
          </mc:Fallback>
        </mc:AlternateContent>
      </w:r>
      <w:r w:rsidR="00923F7C">
        <w:rPr>
          <w:rFonts w:asciiTheme="minorHAnsi" w:hAnsiTheme="minorHAnsi" w:cstheme="minorHAnsi"/>
          <w:noProof/>
        </w:rPr>
        <mc:AlternateContent>
          <mc:Choice Requires="wps">
            <w:drawing>
              <wp:anchor distT="0" distB="0" distL="114300" distR="114300" simplePos="0" relativeHeight="251643392" behindDoc="0" locked="0" layoutInCell="1" allowOverlap="1" wp14:anchorId="0675BA13" wp14:editId="48750122">
                <wp:simplePos x="0" y="0"/>
                <wp:positionH relativeFrom="column">
                  <wp:posOffset>2324100</wp:posOffset>
                </wp:positionH>
                <wp:positionV relativeFrom="paragraph">
                  <wp:posOffset>5080</wp:posOffset>
                </wp:positionV>
                <wp:extent cx="95250" cy="180975"/>
                <wp:effectExtent l="0" t="0" r="19050" b="28575"/>
                <wp:wrapNone/>
                <wp:docPr id="16" name="Straight Connector 16"/>
                <wp:cNvGraphicFramePr/>
                <a:graphic xmlns:a="http://schemas.openxmlformats.org/drawingml/2006/main">
                  <a:graphicData uri="http://schemas.microsoft.com/office/word/2010/wordprocessingShape">
                    <wps:wsp>
                      <wps:cNvCnPr/>
                      <wps:spPr>
                        <a:xfrm flipH="1">
                          <a:off x="0" y="0"/>
                          <a:ext cx="95250" cy="18097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357305D3" id="Straight Connector 16" o:spid="_x0000_s1026" style="position:absolute;flip:x;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pt,.4pt" to="190.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" strokecolor="#4472c4" strokeweight=".5pt">
                <v:stroke joinstyle="miter"/>
              </v:line>
            </w:pict>
          </mc:Fallback>
        </mc:AlternateContent>
      </w:r>
      <w:r w:rsidR="00923F7C">
        <w:rPr>
          <w:rFonts w:asciiTheme="minorHAnsi" w:hAnsiTheme="minorHAnsi" w:cstheme="minorHAnsi"/>
          <w:noProof/>
        </w:rPr>
        <mc:AlternateContent>
          <mc:Choice Requires="wps">
            <w:drawing>
              <wp:anchor distT="0" distB="0" distL="114300" distR="114300" simplePos="0" relativeHeight="251641344" behindDoc="0" locked="0" layoutInCell="1" allowOverlap="1" wp14:anchorId="59E3C3CB" wp14:editId="63E7A36A">
                <wp:simplePos x="0" y="0"/>
                <wp:positionH relativeFrom="column">
                  <wp:posOffset>1132840</wp:posOffset>
                </wp:positionH>
                <wp:positionV relativeFrom="paragraph">
                  <wp:posOffset>4445</wp:posOffset>
                </wp:positionV>
                <wp:extent cx="161925" cy="180975"/>
                <wp:effectExtent l="0" t="0" r="28575" b="28575"/>
                <wp:wrapNone/>
                <wp:docPr id="15" name="Straight Connector 15"/>
                <wp:cNvGraphicFramePr/>
                <a:graphic xmlns:a="http://schemas.openxmlformats.org/drawingml/2006/main">
                  <a:graphicData uri="http://schemas.microsoft.com/office/word/2010/wordprocessingShape">
                    <wps:wsp>
                      <wps:cNvCnPr/>
                      <wps:spPr>
                        <a:xfrm flipH="1">
                          <a:off x="0" y="0"/>
                          <a:ext cx="161925" cy="18097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3123D891" id="Straight Connector 15" o:spid="_x0000_s1026" style="position:absolute;flip:x;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2pt,.35pt" to="101.9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" strokecolor="#4472c4" strokeweight=".5pt">
                <v:stroke joinstyle="miter"/>
              </v:line>
            </w:pict>
          </mc:Fallback>
        </mc:AlternateContent>
      </w:r>
      <w:r w:rsidR="00923F7C">
        <w:rPr>
          <w:rFonts w:asciiTheme="minorHAnsi" w:hAnsiTheme="minorHAnsi" w:cstheme="minorHAnsi"/>
          <w:noProof/>
        </w:rPr>
        <mc:AlternateContent>
          <mc:Choice Requires="wps">
            <w:drawing>
              <wp:anchor distT="0" distB="0" distL="114300" distR="114300" simplePos="0" relativeHeight="251665920" behindDoc="0" locked="0" layoutInCell="1" allowOverlap="1" wp14:anchorId="506E489B" wp14:editId="150EFD0F">
                <wp:simplePos x="0" y="0"/>
                <wp:positionH relativeFrom="column">
                  <wp:posOffset>4400550</wp:posOffset>
                </wp:positionH>
                <wp:positionV relativeFrom="paragraph">
                  <wp:posOffset>827405</wp:posOffset>
                </wp:positionV>
                <wp:extent cx="1181100" cy="329565"/>
                <wp:effectExtent l="0" t="0" r="19050" b="32385"/>
                <wp:wrapNone/>
                <wp:docPr id="22" name="Straight Connector 22"/>
                <wp:cNvGraphicFramePr/>
                <a:graphic xmlns:a="http://schemas.openxmlformats.org/drawingml/2006/main">
                  <a:graphicData uri="http://schemas.microsoft.com/office/word/2010/wordprocessingShape">
                    <wps:wsp>
                      <wps:cNvCnPr/>
                      <wps:spPr>
                        <a:xfrm>
                          <a:off x="0" y="0"/>
                          <a:ext cx="1181100" cy="32956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1B2172B1" id="Straight Connector 22"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6.5pt,65.15pt" to="439.5pt,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" strokecolor="#4472c4" strokeweight=".5pt">
                <v:stroke joinstyle="miter"/>
              </v:line>
            </w:pict>
          </mc:Fallback>
        </mc:AlternateContent>
      </w:r>
    </w:p>
    <w:p w14:paraId="46090765" w14:textId="3635F855" w:rsidR="00805683" w:rsidRDefault="00805683" w:rsidP="004211BC">
      <w:pPr>
        <w:pStyle w:val="Style1"/>
        <w:numPr>
          <w:ilvl w:val="0"/>
          <w:numId w:val="0"/>
        </w:numPr>
        <w:spacing w:after="120"/>
        <w:ind w:left="495" w:hanging="360"/>
        <w:rPr>
          <w:rFonts w:asciiTheme="minorHAnsi" w:hAnsiTheme="minorHAnsi"/>
        </w:rPr>
      </w:pPr>
    </w:p>
    <w:p w14:paraId="7DEF2750" w14:textId="4D616526" w:rsidR="00805683" w:rsidRDefault="00805683" w:rsidP="004211BC">
      <w:pPr>
        <w:pStyle w:val="Style1"/>
        <w:numPr>
          <w:ilvl w:val="0"/>
          <w:numId w:val="0"/>
        </w:numPr>
        <w:spacing w:after="120"/>
        <w:ind w:left="495" w:hanging="360"/>
        <w:rPr>
          <w:rFonts w:asciiTheme="minorHAnsi" w:hAnsiTheme="minorHAnsi"/>
        </w:rPr>
      </w:pPr>
    </w:p>
    <w:bookmarkEnd w:id="7"/>
    <w:p w14:paraId="32C24505" w14:textId="528CE351" w:rsidR="00805683" w:rsidRDefault="00CE411C" w:rsidP="004211BC">
      <w:pPr>
        <w:pStyle w:val="Style1"/>
        <w:numPr>
          <w:ilvl w:val="0"/>
          <w:numId w:val="0"/>
        </w:numPr>
        <w:spacing w:after="120"/>
        <w:ind w:left="495" w:hanging="360"/>
        <w:rPr>
          <w:rFonts w:asciiTheme="minorHAnsi" w:hAnsiTheme="minorHAnsi"/>
        </w:rPr>
      </w:pPr>
      <w:r>
        <w:rPr>
          <w:rFonts w:asciiTheme="minorHAnsi" w:hAnsiTheme="minorHAnsi" w:cstheme="minorHAnsi"/>
          <w:noProof/>
        </w:rPr>
        <mc:AlternateContent>
          <mc:Choice Requires="wps">
            <w:drawing>
              <wp:anchor distT="0" distB="0" distL="114300" distR="114300" simplePos="0" relativeHeight="251699712" behindDoc="0" locked="0" layoutInCell="1" allowOverlap="1" wp14:anchorId="72A3288A" wp14:editId="29934884">
                <wp:simplePos x="0" y="0"/>
                <wp:positionH relativeFrom="column">
                  <wp:posOffset>571499</wp:posOffset>
                </wp:positionH>
                <wp:positionV relativeFrom="paragraph">
                  <wp:posOffset>37464</wp:posOffset>
                </wp:positionV>
                <wp:extent cx="3819525" cy="295275"/>
                <wp:effectExtent l="0" t="0" r="28575" b="28575"/>
                <wp:wrapNone/>
                <wp:docPr id="13" name="Straight Connector 13"/>
                <wp:cNvGraphicFramePr/>
                <a:graphic xmlns:a="http://schemas.openxmlformats.org/drawingml/2006/main">
                  <a:graphicData uri="http://schemas.microsoft.com/office/word/2010/wordprocessingShape">
                    <wps:wsp>
                      <wps:cNvCnPr/>
                      <wps:spPr>
                        <a:xfrm flipH="1">
                          <a:off x="0" y="0"/>
                          <a:ext cx="3819525" cy="29527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419FFC84" id="Straight Connector 13" o:spid="_x0000_s1026" style="position:absolute;flip:x;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95pt" to="345.7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" strokecolor="#4472c4" strokeweight=".5pt">
                <v:stroke joinstyle="miter"/>
              </v:line>
            </w:pict>
          </mc:Fallback>
        </mc:AlternateContent>
      </w:r>
      <w:r>
        <w:rPr>
          <w:rFonts w:asciiTheme="minorHAnsi" w:hAnsiTheme="minorHAnsi" w:cstheme="minorHAnsi"/>
          <w:noProof/>
        </w:rPr>
        <mc:AlternateContent>
          <mc:Choice Requires="wps">
            <w:drawing>
              <wp:anchor distT="0" distB="0" distL="114300" distR="114300" simplePos="0" relativeHeight="251657728" behindDoc="0" locked="0" layoutInCell="1" allowOverlap="1" wp14:anchorId="7C9FC215" wp14:editId="61BD3C5B">
                <wp:simplePos x="0" y="0"/>
                <wp:positionH relativeFrom="column">
                  <wp:posOffset>3181349</wp:posOffset>
                </wp:positionH>
                <wp:positionV relativeFrom="paragraph">
                  <wp:posOffset>27940</wp:posOffset>
                </wp:positionV>
                <wp:extent cx="1200150" cy="339090"/>
                <wp:effectExtent l="0" t="0" r="19050" b="22860"/>
                <wp:wrapNone/>
                <wp:docPr id="19" name="Straight Connector 19"/>
                <wp:cNvGraphicFramePr/>
                <a:graphic xmlns:a="http://schemas.openxmlformats.org/drawingml/2006/main">
                  <a:graphicData uri="http://schemas.microsoft.com/office/word/2010/wordprocessingShape">
                    <wps:wsp>
                      <wps:cNvCnPr/>
                      <wps:spPr>
                        <a:xfrm flipH="1">
                          <a:off x="0" y="0"/>
                          <a:ext cx="1200150" cy="33909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1883572C" id="Straight Connector 19"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5pt,2.2pt" to="34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" strokecolor="#4472c4" strokeweight=".5pt">
                <v:stroke joinstyle="miter"/>
              </v:line>
            </w:pict>
          </mc:Fallback>
        </mc:AlternateContent>
      </w:r>
      <w:r>
        <w:rPr>
          <w:rFonts w:asciiTheme="minorHAnsi" w:hAnsiTheme="minorHAnsi" w:cstheme="minorHAnsi"/>
          <w:noProof/>
        </w:rPr>
        <mc:AlternateContent>
          <mc:Choice Requires="wps">
            <w:drawing>
              <wp:anchor distT="0" distB="0" distL="114300" distR="114300" simplePos="0" relativeHeight="251682304" behindDoc="0" locked="0" layoutInCell="1" allowOverlap="1" wp14:anchorId="6F8A58BF" wp14:editId="43070D09">
                <wp:simplePos x="0" y="0"/>
                <wp:positionH relativeFrom="column">
                  <wp:posOffset>1809750</wp:posOffset>
                </wp:positionH>
                <wp:positionV relativeFrom="paragraph">
                  <wp:posOffset>27940</wp:posOffset>
                </wp:positionV>
                <wp:extent cx="2514600" cy="339090"/>
                <wp:effectExtent l="0" t="0" r="19050" b="22860"/>
                <wp:wrapNone/>
                <wp:docPr id="2" name="Straight Connector 2"/>
                <wp:cNvGraphicFramePr/>
                <a:graphic xmlns:a="http://schemas.openxmlformats.org/drawingml/2006/main">
                  <a:graphicData uri="http://schemas.microsoft.com/office/word/2010/wordprocessingShape">
                    <wps:wsp>
                      <wps:cNvCnPr/>
                      <wps:spPr>
                        <a:xfrm flipH="1">
                          <a:off x="0" y="0"/>
                          <a:ext cx="2514600" cy="33909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118927C6" id="Straight Connector 2" o:spid="_x0000_s1026" style="position:absolute;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5pt,2.2pt" to="340.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" strokecolor="#4472c4" strokeweight=".5pt">
                <v:stroke joinstyle="miter"/>
              </v:line>
            </w:pict>
          </mc:Fallback>
        </mc:AlternateContent>
      </w:r>
      <w:r w:rsidRPr="00252965">
        <w:rPr>
          <w:rFonts w:asciiTheme="minorHAnsi" w:eastAsia="Calibri" w:hAnsiTheme="minorHAnsi" w:cs="Calibri"/>
          <w:b/>
          <w:noProof/>
          <w:color w:val="181717"/>
          <w:szCs w:val="22"/>
        </w:rPr>
        <mc:AlternateContent>
          <mc:Choice Requires="wps">
            <w:drawing>
              <wp:anchor distT="45720" distB="45720" distL="114300" distR="114300" simplePos="0" relativeHeight="251691520" behindDoc="0" locked="0" layoutInCell="1" allowOverlap="1" wp14:anchorId="2233834F" wp14:editId="1DFBEC53">
                <wp:simplePos x="0" y="0"/>
                <wp:positionH relativeFrom="margin">
                  <wp:posOffset>2552700</wp:posOffset>
                </wp:positionH>
                <wp:positionV relativeFrom="paragraph">
                  <wp:posOffset>369570</wp:posOffset>
                </wp:positionV>
                <wp:extent cx="1123950" cy="9525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952500"/>
                        </a:xfrm>
                        <a:prstGeom prst="rect">
                          <a:avLst/>
                        </a:prstGeom>
                        <a:solidFill>
                          <a:srgbClr val="FFFFFF"/>
                        </a:solidFill>
                        <a:ln w="9525">
                          <a:solidFill>
                            <a:srgbClr val="000000"/>
                          </a:solidFill>
                          <a:miter lim="800000"/>
                          <a:headEnd/>
                          <a:tailEnd/>
                        </a:ln>
                      </wps:spPr>
                      <wps:txbx>
                        <w:txbxContent>
                          <w:p w14:paraId="79E195F1" w14:textId="60A9E050" w:rsidR="00CE411C" w:rsidRDefault="00CE411C" w:rsidP="00CE411C">
                            <w:pPr>
                              <w:ind w:left="0" w:firstLine="0"/>
                              <w:jc w:val="center"/>
                              <w:rPr>
                                <w:lang w:val="en-US"/>
                              </w:rPr>
                            </w:pPr>
                            <w:r>
                              <w:rPr>
                                <w:lang w:val="en-US"/>
                              </w:rPr>
                              <w:t xml:space="preserve">Kelvedon Hatch Community Primary School </w:t>
                            </w:r>
                          </w:p>
                          <w:p w14:paraId="5E4227E6" w14:textId="77777777" w:rsidR="00CE411C" w:rsidRPr="00E73711" w:rsidRDefault="00CE411C" w:rsidP="00CE411C">
                            <w:pPr>
                              <w:ind w:left="0" w:firstLine="0"/>
                              <w:jc w:val="center"/>
                              <w:rPr>
                                <w:lang w:val="en-US"/>
                              </w:rPr>
                            </w:pPr>
                            <w:r>
                              <w:rPr>
                                <w:lang w:val="en-US"/>
                              </w:rPr>
                              <w:t>Local School Committee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33834F" id="_x0000_s1033" type="#_x0000_t202" style="position:absolute;left:0;text-align:left;margin-left:201pt;margin-top:29.1pt;width:88.5pt;height:75pt;z-index:251691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">
                <v:textbox>
                  <w:txbxContent>
                    <w:p w14:paraId="79E195F1" w14:textId="60A9E050" w:rsidR="00CE411C" w:rsidRDefault="00CE411C" w:rsidP="00CE411C">
                      <w:pPr>
                        <w:ind w:left="0" w:firstLine="0"/>
                        <w:jc w:val="center"/>
                        <w:rPr>
                          <w:lang w:val="en-US"/>
                        </w:rPr>
                      </w:pPr>
                      <w:r>
                        <w:rPr>
                          <w:lang w:val="en-US"/>
                        </w:rPr>
                        <w:t xml:space="preserve">Kelvedon Hatch Community Primary School </w:t>
                      </w:r>
                    </w:p>
                    <w:p w14:paraId="5E4227E6" w14:textId="77777777" w:rsidR="00CE411C" w:rsidRPr="00E73711" w:rsidRDefault="00CE411C" w:rsidP="00CE411C">
                      <w:pPr>
                        <w:ind w:left="0" w:firstLine="0"/>
                        <w:jc w:val="center"/>
                        <w:rPr>
                          <w:lang w:val="en-US"/>
                        </w:rPr>
                      </w:pPr>
                      <w:r>
                        <w:rPr>
                          <w:lang w:val="en-US"/>
                        </w:rPr>
                        <w:t>Local School Committee</w:t>
                      </w:r>
                    </w:p>
                  </w:txbxContent>
                </v:textbox>
                <w10:wrap type="square" anchorx="margin"/>
              </v:shape>
            </w:pict>
          </mc:Fallback>
        </mc:AlternateContent>
      </w:r>
      <w:r w:rsidR="00923F7C">
        <w:rPr>
          <w:rFonts w:asciiTheme="minorHAnsi" w:hAnsiTheme="minorHAnsi" w:cstheme="minorHAnsi"/>
          <w:noProof/>
        </w:rPr>
        <mc:AlternateContent>
          <mc:Choice Requires="wps">
            <w:drawing>
              <wp:anchor distT="0" distB="0" distL="114300" distR="114300" simplePos="0" relativeHeight="251663872" behindDoc="0" locked="0" layoutInCell="1" allowOverlap="1" wp14:anchorId="2B2D7179" wp14:editId="2761020B">
                <wp:simplePos x="0" y="0"/>
                <wp:positionH relativeFrom="column">
                  <wp:posOffset>4381500</wp:posOffset>
                </wp:positionH>
                <wp:positionV relativeFrom="paragraph">
                  <wp:posOffset>46990</wp:posOffset>
                </wp:positionV>
                <wp:extent cx="9525" cy="320040"/>
                <wp:effectExtent l="0" t="0" r="28575" b="22860"/>
                <wp:wrapNone/>
                <wp:docPr id="21" name="Straight Connector 21"/>
                <wp:cNvGraphicFramePr/>
                <a:graphic xmlns:a="http://schemas.openxmlformats.org/drawingml/2006/main">
                  <a:graphicData uri="http://schemas.microsoft.com/office/word/2010/wordprocessingShape">
                    <wps:wsp>
                      <wps:cNvCnPr/>
                      <wps:spPr>
                        <a:xfrm>
                          <a:off x="0" y="0"/>
                          <a:ext cx="9525" cy="32004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6A245242" id="Straight Connector 2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3.7pt" to="345.7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" strokecolor="#4472c4" strokeweight=".5pt">
                <v:stroke joinstyle="miter"/>
              </v:line>
            </w:pict>
          </mc:Fallback>
        </mc:AlternateContent>
      </w:r>
    </w:p>
    <w:p w14:paraId="344EB756" w14:textId="1F93F8A0" w:rsidR="00805683" w:rsidRDefault="00CE411C" w:rsidP="004211BC">
      <w:pPr>
        <w:pStyle w:val="Style1"/>
        <w:numPr>
          <w:ilvl w:val="0"/>
          <w:numId w:val="0"/>
        </w:numPr>
        <w:spacing w:after="120"/>
        <w:ind w:left="495" w:hanging="360"/>
        <w:rPr>
          <w:rFonts w:asciiTheme="minorHAnsi" w:hAnsiTheme="minorHAnsi"/>
        </w:rPr>
      </w:pPr>
      <w:r w:rsidRPr="00E73711">
        <w:rPr>
          <w:rFonts w:asciiTheme="minorHAnsi" w:eastAsia="Calibri" w:hAnsiTheme="minorHAnsi" w:cs="Calibri"/>
          <w:b/>
          <w:noProof/>
          <w:color w:val="181717"/>
          <w:szCs w:val="22"/>
        </w:rPr>
        <mc:AlternateContent>
          <mc:Choice Requires="wps">
            <w:drawing>
              <wp:anchor distT="45720" distB="45720" distL="114300" distR="114300" simplePos="0" relativeHeight="251637248" behindDoc="0" locked="0" layoutInCell="1" allowOverlap="1" wp14:anchorId="10566BC1" wp14:editId="2086D8B0">
                <wp:simplePos x="0" y="0"/>
                <wp:positionH relativeFrom="margin">
                  <wp:posOffset>1323975</wp:posOffset>
                </wp:positionH>
                <wp:positionV relativeFrom="paragraph">
                  <wp:posOffset>108585</wp:posOffset>
                </wp:positionV>
                <wp:extent cx="1123950" cy="952500"/>
                <wp:effectExtent l="0" t="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952500"/>
                        </a:xfrm>
                        <a:prstGeom prst="rect">
                          <a:avLst/>
                        </a:prstGeom>
                        <a:solidFill>
                          <a:srgbClr val="FFFFFF"/>
                        </a:solidFill>
                        <a:ln w="9525">
                          <a:solidFill>
                            <a:srgbClr val="000000"/>
                          </a:solidFill>
                          <a:miter lim="800000"/>
                          <a:headEnd/>
                          <a:tailEnd/>
                        </a:ln>
                      </wps:spPr>
                      <wps:txbx>
                        <w:txbxContent>
                          <w:p w14:paraId="3D6766DE" w14:textId="10174B56" w:rsidR="00252965" w:rsidRDefault="00252965" w:rsidP="00E73711">
                            <w:pPr>
                              <w:ind w:left="0" w:firstLine="0"/>
                              <w:jc w:val="center"/>
                              <w:rPr>
                                <w:lang w:val="en-US"/>
                              </w:rPr>
                            </w:pPr>
                            <w:r>
                              <w:rPr>
                                <w:lang w:val="en-US"/>
                              </w:rPr>
                              <w:t xml:space="preserve">Hogarth Primary School </w:t>
                            </w:r>
                          </w:p>
                          <w:p w14:paraId="18D4AC35" w14:textId="17823457" w:rsidR="00252965" w:rsidRPr="00E73711" w:rsidRDefault="00252965" w:rsidP="00E73711">
                            <w:pPr>
                              <w:ind w:left="0" w:firstLine="0"/>
                              <w:jc w:val="center"/>
                              <w:rPr>
                                <w:lang w:val="en-US"/>
                              </w:rPr>
                            </w:pPr>
                            <w:r>
                              <w:rPr>
                                <w:lang w:val="en-US"/>
                              </w:rPr>
                              <w:t>Local School Committee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566BC1" id="_x0000_s1034" type="#_x0000_t202" style="position:absolute;left:0;text-align:left;margin-left:104.25pt;margin-top:8.55pt;width:88.5pt;height:75pt;z-index:251637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">
                <v:textbox>
                  <w:txbxContent>
                    <w:p w14:paraId="3D6766DE" w14:textId="10174B56" w:rsidR="00252965" w:rsidRDefault="00252965" w:rsidP="00E73711">
                      <w:pPr>
                        <w:ind w:left="0" w:firstLine="0"/>
                        <w:jc w:val="center"/>
                        <w:rPr>
                          <w:lang w:val="en-US"/>
                        </w:rPr>
                      </w:pPr>
                      <w:r>
                        <w:rPr>
                          <w:lang w:val="en-US"/>
                        </w:rPr>
                        <w:t xml:space="preserve">Hogarth Primary School </w:t>
                      </w:r>
                    </w:p>
                    <w:p w14:paraId="18D4AC35" w14:textId="17823457" w:rsidR="00252965" w:rsidRPr="00E73711" w:rsidRDefault="00252965" w:rsidP="00E73711">
                      <w:pPr>
                        <w:ind w:left="0" w:firstLine="0"/>
                        <w:jc w:val="center"/>
                        <w:rPr>
                          <w:lang w:val="en-US"/>
                        </w:rPr>
                      </w:pPr>
                      <w:r>
                        <w:rPr>
                          <w:lang w:val="en-US"/>
                        </w:rPr>
                        <w:t>Local School Committee</w:t>
                      </w:r>
                    </w:p>
                  </w:txbxContent>
                </v:textbox>
                <w10:wrap type="square" anchorx="margin"/>
              </v:shape>
            </w:pict>
          </mc:Fallback>
        </mc:AlternateContent>
      </w:r>
      <w:r w:rsidR="00252965" w:rsidRPr="00252965">
        <w:rPr>
          <w:rFonts w:asciiTheme="minorHAnsi" w:eastAsia="Calibri" w:hAnsiTheme="minorHAnsi" w:cs="Calibri"/>
          <w:b/>
          <w:noProof/>
          <w:color w:val="181717"/>
          <w:szCs w:val="22"/>
        </w:rPr>
        <mc:AlternateContent>
          <mc:Choice Requires="wps">
            <w:drawing>
              <wp:anchor distT="45720" distB="45720" distL="114300" distR="114300" simplePos="0" relativeHeight="251670016" behindDoc="0" locked="0" layoutInCell="1" allowOverlap="1" wp14:anchorId="73DC95CC" wp14:editId="42EE35D6">
                <wp:simplePos x="0" y="0"/>
                <wp:positionH relativeFrom="margin">
                  <wp:posOffset>9525</wp:posOffset>
                </wp:positionH>
                <wp:positionV relativeFrom="paragraph">
                  <wp:posOffset>78740</wp:posOffset>
                </wp:positionV>
                <wp:extent cx="1123950" cy="9525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952500"/>
                        </a:xfrm>
                        <a:prstGeom prst="rect">
                          <a:avLst/>
                        </a:prstGeom>
                        <a:solidFill>
                          <a:srgbClr val="FFFFFF"/>
                        </a:solidFill>
                        <a:ln w="9525">
                          <a:solidFill>
                            <a:srgbClr val="000000"/>
                          </a:solidFill>
                          <a:miter lim="800000"/>
                          <a:headEnd/>
                          <a:tailEnd/>
                        </a:ln>
                      </wps:spPr>
                      <wps:txbx>
                        <w:txbxContent>
                          <w:p w14:paraId="1BDBBEC2" w14:textId="77777777" w:rsidR="00252965" w:rsidRDefault="00252965" w:rsidP="00252965">
                            <w:pPr>
                              <w:ind w:left="0" w:firstLine="0"/>
                              <w:jc w:val="center"/>
                              <w:rPr>
                                <w:lang w:val="en-US"/>
                              </w:rPr>
                            </w:pPr>
                            <w:r>
                              <w:rPr>
                                <w:lang w:val="en-US"/>
                              </w:rPr>
                              <w:t xml:space="preserve">Chase High School </w:t>
                            </w:r>
                          </w:p>
                          <w:p w14:paraId="5831DD1C" w14:textId="77777777" w:rsidR="00252965" w:rsidRPr="00E73711" w:rsidRDefault="00252965" w:rsidP="00252965">
                            <w:pPr>
                              <w:ind w:left="0" w:firstLine="0"/>
                              <w:jc w:val="center"/>
                              <w:rPr>
                                <w:lang w:val="en-US"/>
                              </w:rPr>
                            </w:pPr>
                            <w:r>
                              <w:rPr>
                                <w:lang w:val="en-US"/>
                              </w:rPr>
                              <w:t>Local School Committee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DC95CC" id="_x0000_s1035" type="#_x0000_t202" style="position:absolute;left:0;text-align:left;margin-left:.75pt;margin-top:6.2pt;width:88.5pt;height:75pt;z-index:251670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">
                <v:textbox>
                  <w:txbxContent>
                    <w:p w14:paraId="1BDBBEC2" w14:textId="77777777" w:rsidR="00252965" w:rsidRDefault="00252965" w:rsidP="00252965">
                      <w:pPr>
                        <w:ind w:left="0" w:firstLine="0"/>
                        <w:jc w:val="center"/>
                        <w:rPr>
                          <w:lang w:val="en-US"/>
                        </w:rPr>
                      </w:pPr>
                      <w:r>
                        <w:rPr>
                          <w:lang w:val="en-US"/>
                        </w:rPr>
                        <w:t xml:space="preserve">Chase High School </w:t>
                      </w:r>
                    </w:p>
                    <w:p w14:paraId="5831DD1C" w14:textId="77777777" w:rsidR="00252965" w:rsidRPr="00E73711" w:rsidRDefault="00252965" w:rsidP="00252965">
                      <w:pPr>
                        <w:ind w:left="0" w:firstLine="0"/>
                        <w:jc w:val="center"/>
                        <w:rPr>
                          <w:lang w:val="en-US"/>
                        </w:rPr>
                      </w:pPr>
                      <w:r>
                        <w:rPr>
                          <w:lang w:val="en-US"/>
                        </w:rPr>
                        <w:t>Local School Committee</w:t>
                      </w:r>
                    </w:p>
                  </w:txbxContent>
                </v:textbox>
                <w10:wrap type="square" anchorx="margin"/>
              </v:shape>
            </w:pict>
          </mc:Fallback>
        </mc:AlternateContent>
      </w:r>
      <w:r w:rsidR="00E44B39" w:rsidRPr="00E73711">
        <w:rPr>
          <w:rFonts w:asciiTheme="minorHAnsi" w:eastAsia="Calibri" w:hAnsiTheme="minorHAnsi" w:cs="Calibri"/>
          <w:b/>
          <w:noProof/>
          <w:color w:val="181717"/>
          <w:szCs w:val="22"/>
        </w:rPr>
        <mc:AlternateContent>
          <mc:Choice Requires="wps">
            <w:drawing>
              <wp:anchor distT="45720" distB="45720" distL="114300" distR="114300" simplePos="0" relativeHeight="251631104" behindDoc="0" locked="0" layoutInCell="1" allowOverlap="1" wp14:anchorId="13D681C2" wp14:editId="1CA6B818">
                <wp:simplePos x="0" y="0"/>
                <wp:positionH relativeFrom="page">
                  <wp:posOffset>5876925</wp:posOffset>
                </wp:positionH>
                <wp:positionV relativeFrom="paragraph">
                  <wp:posOffset>107950</wp:posOffset>
                </wp:positionV>
                <wp:extent cx="1123950" cy="93345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933450"/>
                        </a:xfrm>
                        <a:prstGeom prst="rect">
                          <a:avLst/>
                        </a:prstGeom>
                        <a:solidFill>
                          <a:srgbClr val="FFFFFF"/>
                        </a:solidFill>
                        <a:ln w="9525">
                          <a:solidFill>
                            <a:srgbClr val="000000"/>
                          </a:solidFill>
                          <a:miter lim="800000"/>
                          <a:headEnd/>
                          <a:tailEnd/>
                        </a:ln>
                      </wps:spPr>
                      <wps:txbx>
                        <w:txbxContent>
                          <w:p w14:paraId="56859C71" w14:textId="77777777" w:rsidR="00252965" w:rsidRDefault="00252965" w:rsidP="00E73711">
                            <w:pPr>
                              <w:ind w:left="0" w:firstLine="0"/>
                              <w:jc w:val="center"/>
                              <w:rPr>
                                <w:lang w:val="en-US"/>
                              </w:rPr>
                            </w:pPr>
                            <w:r>
                              <w:rPr>
                                <w:lang w:val="en-US"/>
                              </w:rPr>
                              <w:t>St. Martin’s School</w:t>
                            </w:r>
                          </w:p>
                          <w:p w14:paraId="74875CF3" w14:textId="35CD586F" w:rsidR="00252965" w:rsidRPr="00E73711" w:rsidRDefault="00252965" w:rsidP="00E73711">
                            <w:pPr>
                              <w:ind w:left="0" w:firstLine="0"/>
                              <w:jc w:val="center"/>
                              <w:rPr>
                                <w:lang w:val="en-US"/>
                              </w:rPr>
                            </w:pPr>
                            <w:r>
                              <w:rPr>
                                <w:lang w:val="en-US"/>
                              </w:rPr>
                              <w:t>Local School Committee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D681C2" id="_x0000_s1036" type="#_x0000_t202" style="position:absolute;left:0;text-align:left;margin-left:462.75pt;margin-top:8.5pt;width:88.5pt;height:73.5pt;z-index:2516311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">
                <v:textbox>
                  <w:txbxContent>
                    <w:p w14:paraId="56859C71" w14:textId="77777777" w:rsidR="00252965" w:rsidRDefault="00252965" w:rsidP="00E73711">
                      <w:pPr>
                        <w:ind w:left="0" w:firstLine="0"/>
                        <w:jc w:val="center"/>
                        <w:rPr>
                          <w:lang w:val="en-US"/>
                        </w:rPr>
                      </w:pPr>
                      <w:r>
                        <w:rPr>
                          <w:lang w:val="en-US"/>
                        </w:rPr>
                        <w:t>St. Martin’s School</w:t>
                      </w:r>
                    </w:p>
                    <w:p w14:paraId="74875CF3" w14:textId="35CD586F" w:rsidR="00252965" w:rsidRPr="00E73711" w:rsidRDefault="00252965" w:rsidP="00E73711">
                      <w:pPr>
                        <w:ind w:left="0" w:firstLine="0"/>
                        <w:jc w:val="center"/>
                        <w:rPr>
                          <w:lang w:val="en-US"/>
                        </w:rPr>
                      </w:pPr>
                      <w:r>
                        <w:rPr>
                          <w:lang w:val="en-US"/>
                        </w:rPr>
                        <w:t>Local School Committee</w:t>
                      </w:r>
                    </w:p>
                  </w:txbxContent>
                </v:textbox>
                <w10:wrap type="square" anchorx="page"/>
              </v:shape>
            </w:pict>
          </mc:Fallback>
        </mc:AlternateContent>
      </w:r>
    </w:p>
    <w:p w14:paraId="7C26FD65" w14:textId="7F7E8967" w:rsidR="00805683" w:rsidRDefault="00805683" w:rsidP="004211BC">
      <w:pPr>
        <w:pStyle w:val="Style1"/>
        <w:numPr>
          <w:ilvl w:val="0"/>
          <w:numId w:val="0"/>
        </w:numPr>
        <w:spacing w:after="120"/>
        <w:ind w:left="495" w:hanging="360"/>
        <w:rPr>
          <w:rFonts w:asciiTheme="minorHAnsi" w:hAnsiTheme="minorHAnsi"/>
        </w:rPr>
      </w:pPr>
    </w:p>
    <w:p w14:paraId="261B95E9" w14:textId="4DA81080" w:rsidR="00805683" w:rsidRDefault="00805683" w:rsidP="004211BC">
      <w:pPr>
        <w:pStyle w:val="Style1"/>
        <w:numPr>
          <w:ilvl w:val="0"/>
          <w:numId w:val="0"/>
        </w:numPr>
        <w:spacing w:after="120"/>
        <w:ind w:left="495" w:hanging="360"/>
        <w:rPr>
          <w:rFonts w:asciiTheme="minorHAnsi" w:hAnsiTheme="minorHAnsi"/>
        </w:rPr>
      </w:pPr>
    </w:p>
    <w:p w14:paraId="4A72BE8C" w14:textId="59E189B8" w:rsidR="00805683" w:rsidRPr="0002603F" w:rsidRDefault="00805683" w:rsidP="004211BC">
      <w:pPr>
        <w:pStyle w:val="Style1"/>
        <w:numPr>
          <w:ilvl w:val="0"/>
          <w:numId w:val="0"/>
        </w:numPr>
        <w:spacing w:after="120"/>
        <w:ind w:left="495" w:hanging="360"/>
        <w:rPr>
          <w:rFonts w:asciiTheme="minorHAnsi" w:hAnsiTheme="minorHAnsi"/>
        </w:rPr>
      </w:pPr>
    </w:p>
    <w:p w14:paraId="458EC363" w14:textId="2BB0BE0A" w:rsidR="003F5CFA" w:rsidRPr="00E026C3" w:rsidRDefault="003F5CFA" w:rsidP="00C0532B">
      <w:pPr>
        <w:jc w:val="both"/>
        <w:rPr>
          <w:rFonts w:asciiTheme="minorHAnsi" w:hAnsiTheme="minorHAnsi" w:cstheme="minorHAnsi"/>
          <w:b/>
          <w:bCs/>
          <w:szCs w:val="24"/>
        </w:rPr>
      </w:pPr>
    </w:p>
    <w:p w14:paraId="07FC7FD5" w14:textId="50132574" w:rsidR="00923F7C" w:rsidRDefault="00923F7C" w:rsidP="00923F7C">
      <w:pPr>
        <w:spacing w:after="160" w:line="259" w:lineRule="auto"/>
        <w:ind w:left="0" w:firstLine="0"/>
        <w:rPr>
          <w:rFonts w:asciiTheme="minorHAnsi" w:hAnsiTheme="minorHAnsi" w:cstheme="minorHAnsi"/>
          <w:b/>
          <w:bCs/>
          <w:szCs w:val="24"/>
        </w:rPr>
      </w:pPr>
    </w:p>
    <w:p w14:paraId="222B13B8" w14:textId="1689B296" w:rsidR="00923F7C" w:rsidRPr="00923F7C" w:rsidRDefault="00923F7C" w:rsidP="00923F7C">
      <w:pPr>
        <w:spacing w:after="160" w:line="259" w:lineRule="auto"/>
        <w:ind w:left="0" w:firstLine="0"/>
        <w:rPr>
          <w:rFonts w:asciiTheme="minorHAnsi" w:hAnsiTheme="minorHAnsi" w:cstheme="minorHAnsi"/>
          <w:b/>
          <w:bCs/>
          <w:szCs w:val="24"/>
        </w:rPr>
      </w:pPr>
    </w:p>
    <w:p w14:paraId="3393D0E0" w14:textId="03450A9E" w:rsidR="00923F7C" w:rsidRDefault="00923F7C">
      <w:pPr>
        <w:spacing w:after="160" w:line="259" w:lineRule="auto"/>
        <w:ind w:left="0" w:firstLine="0"/>
        <w:rPr>
          <w:b/>
          <w:color w:val="auto"/>
          <w:sz w:val="28"/>
        </w:rPr>
      </w:pPr>
      <w:r>
        <w:br w:type="page"/>
      </w:r>
    </w:p>
    <w:p w14:paraId="102B5F8C" w14:textId="60764076" w:rsidR="003F5CFA" w:rsidRPr="00E026C3" w:rsidRDefault="00805683" w:rsidP="00805683">
      <w:pPr>
        <w:pStyle w:val="Heading1"/>
        <w:ind w:left="10"/>
      </w:pPr>
      <w:bookmarkStart w:id="8" w:name="_Hlk124436546"/>
      <w:r>
        <w:lastRenderedPageBreak/>
        <w:t xml:space="preserve">Trustee </w:t>
      </w:r>
      <w:r w:rsidR="003F5CFA" w:rsidRPr="00E026C3">
        <w:t xml:space="preserve">Person </w:t>
      </w:r>
      <w:r>
        <w:t>S</w:t>
      </w:r>
      <w:r w:rsidR="003F5CFA" w:rsidRPr="00E026C3">
        <w:t>pecification</w:t>
      </w:r>
    </w:p>
    <w:p w14:paraId="6AFD2B7D" w14:textId="67244829" w:rsidR="003F5CFA" w:rsidRPr="00E026C3" w:rsidRDefault="00600A9E" w:rsidP="00C0532B">
      <w:pPr>
        <w:spacing w:after="52"/>
        <w:ind w:left="0" w:right="36"/>
        <w:jc w:val="both"/>
        <w:rPr>
          <w:rFonts w:asciiTheme="minorHAnsi" w:hAnsiTheme="minorHAnsi" w:cstheme="minorHAnsi"/>
          <w:szCs w:val="24"/>
        </w:rPr>
      </w:pPr>
      <w:r>
        <w:rPr>
          <w:rFonts w:asciiTheme="minorHAnsi" w:hAnsiTheme="minorHAnsi" w:cstheme="minorHAnsi"/>
          <w:szCs w:val="24"/>
        </w:rPr>
        <w:t>T</w:t>
      </w:r>
      <w:r w:rsidR="003F5CFA" w:rsidRPr="00E026C3">
        <w:rPr>
          <w:rFonts w:asciiTheme="minorHAnsi" w:hAnsiTheme="minorHAnsi" w:cstheme="minorHAnsi"/>
          <w:szCs w:val="24"/>
        </w:rPr>
        <w:t xml:space="preserve">he Department for Education (DfE) provides </w:t>
      </w:r>
      <w:r>
        <w:rPr>
          <w:rFonts w:asciiTheme="minorHAnsi" w:hAnsiTheme="minorHAnsi" w:cstheme="minorHAnsi"/>
          <w:szCs w:val="24"/>
        </w:rPr>
        <w:t xml:space="preserve">extensive </w:t>
      </w:r>
      <w:r w:rsidR="003F5CFA" w:rsidRPr="00E026C3">
        <w:rPr>
          <w:rFonts w:asciiTheme="minorHAnsi" w:hAnsiTheme="minorHAnsi" w:cstheme="minorHAnsi"/>
          <w:szCs w:val="24"/>
        </w:rPr>
        <w:t xml:space="preserve">guidance on the role of governance in academy trusts </w:t>
      </w:r>
      <w:r>
        <w:rPr>
          <w:rFonts w:asciiTheme="minorHAnsi" w:hAnsiTheme="minorHAnsi" w:cstheme="minorHAnsi"/>
          <w:szCs w:val="24"/>
        </w:rPr>
        <w:t xml:space="preserve">and has stipulated that </w:t>
      </w:r>
      <w:r w:rsidR="003F5CFA" w:rsidRPr="00E026C3">
        <w:rPr>
          <w:rFonts w:asciiTheme="minorHAnsi" w:hAnsiTheme="minorHAnsi" w:cstheme="minorHAnsi"/>
          <w:szCs w:val="24"/>
        </w:rPr>
        <w:t>those involved in governance should be:</w:t>
      </w:r>
    </w:p>
    <w:tbl>
      <w:tblPr>
        <w:tblStyle w:val="TableGrid"/>
        <w:tblW w:w="8469" w:type="dxa"/>
        <w:tblInd w:w="0" w:type="dxa"/>
        <w:tblCellMar>
          <w:bottom w:w="3" w:type="dxa"/>
        </w:tblCellMar>
        <w:tblLook w:val="04A0" w:firstRow="1" w:lastRow="0" w:firstColumn="1" w:lastColumn="0" w:noHBand="0" w:noVBand="1"/>
      </w:tblPr>
      <w:tblGrid>
        <w:gridCol w:w="1533"/>
        <w:gridCol w:w="6936"/>
      </w:tblGrid>
      <w:tr w:rsidR="003F5CFA" w:rsidRPr="00E026C3" w14:paraId="6C4BF276" w14:textId="77777777" w:rsidTr="00805683">
        <w:trPr>
          <w:trHeight w:val="1328"/>
        </w:trPr>
        <w:tc>
          <w:tcPr>
            <w:tcW w:w="1533" w:type="dxa"/>
            <w:tcBorders>
              <w:top w:val="nil"/>
              <w:left w:val="nil"/>
              <w:bottom w:val="nil"/>
              <w:right w:val="nil"/>
            </w:tcBorders>
          </w:tcPr>
          <w:p w14:paraId="0D7A4C01" w14:textId="77777777" w:rsidR="003F5CFA" w:rsidRPr="00E026C3" w:rsidRDefault="003F5CFA" w:rsidP="00C0532B">
            <w:pPr>
              <w:spacing w:after="0" w:line="259" w:lineRule="auto"/>
              <w:ind w:left="0" w:firstLine="0"/>
              <w:jc w:val="both"/>
              <w:rPr>
                <w:rFonts w:asciiTheme="minorHAnsi" w:hAnsiTheme="minorHAnsi" w:cstheme="minorHAnsi"/>
                <w:szCs w:val="24"/>
              </w:rPr>
            </w:pPr>
            <w:r w:rsidRPr="00E026C3">
              <w:rPr>
                <w:rFonts w:asciiTheme="minorHAnsi" w:hAnsiTheme="minorHAnsi" w:cstheme="minorHAnsi"/>
                <w:szCs w:val="24"/>
              </w:rPr>
              <w:t xml:space="preserve">Committed: </w:t>
            </w:r>
          </w:p>
        </w:tc>
        <w:tc>
          <w:tcPr>
            <w:tcW w:w="6936" w:type="dxa"/>
            <w:tcBorders>
              <w:top w:val="nil"/>
              <w:left w:val="nil"/>
              <w:bottom w:val="nil"/>
              <w:right w:val="nil"/>
            </w:tcBorders>
          </w:tcPr>
          <w:p w14:paraId="27C283ED" w14:textId="77777777" w:rsidR="003F5CFA" w:rsidRPr="00E026C3" w:rsidRDefault="003F5CFA" w:rsidP="00923F7C">
            <w:pPr>
              <w:spacing w:after="120" w:line="240" w:lineRule="auto"/>
              <w:ind w:left="4" w:hanging="4"/>
              <w:jc w:val="both"/>
              <w:rPr>
                <w:rFonts w:asciiTheme="minorHAnsi" w:hAnsiTheme="minorHAnsi" w:cstheme="minorHAnsi"/>
                <w:szCs w:val="24"/>
              </w:rPr>
            </w:pPr>
            <w:r w:rsidRPr="00E026C3">
              <w:rPr>
                <w:rFonts w:asciiTheme="minorHAnsi" w:hAnsiTheme="minorHAnsi" w:cstheme="minorHAnsi"/>
                <w:szCs w:val="24"/>
              </w:rPr>
              <w:t xml:space="preserve">Devoting the required time and energy to the role and ambitious to achieve best possible outcomes for young people. Prepared to give time, skills and knowledge to developing themselves and others in order to create highly effective governance. </w:t>
            </w:r>
          </w:p>
        </w:tc>
      </w:tr>
      <w:tr w:rsidR="003F5CFA" w:rsidRPr="00E026C3" w14:paraId="00010D79" w14:textId="77777777" w:rsidTr="00805683">
        <w:trPr>
          <w:trHeight w:val="1200"/>
        </w:trPr>
        <w:tc>
          <w:tcPr>
            <w:tcW w:w="1533" w:type="dxa"/>
            <w:tcBorders>
              <w:top w:val="nil"/>
              <w:left w:val="nil"/>
              <w:bottom w:val="nil"/>
              <w:right w:val="nil"/>
            </w:tcBorders>
          </w:tcPr>
          <w:p w14:paraId="38A19121" w14:textId="77777777" w:rsidR="003F5CFA" w:rsidRPr="00E026C3" w:rsidRDefault="003F5CFA" w:rsidP="00C0532B">
            <w:pPr>
              <w:spacing w:after="0" w:line="259" w:lineRule="auto"/>
              <w:ind w:left="0" w:firstLine="0"/>
              <w:jc w:val="both"/>
              <w:rPr>
                <w:rFonts w:asciiTheme="minorHAnsi" w:hAnsiTheme="minorHAnsi" w:cstheme="minorHAnsi"/>
                <w:szCs w:val="24"/>
              </w:rPr>
            </w:pPr>
            <w:r w:rsidRPr="00E026C3">
              <w:rPr>
                <w:rFonts w:asciiTheme="minorHAnsi" w:hAnsiTheme="minorHAnsi" w:cstheme="minorHAnsi"/>
                <w:szCs w:val="24"/>
              </w:rPr>
              <w:t xml:space="preserve">Confident: </w:t>
            </w:r>
          </w:p>
        </w:tc>
        <w:tc>
          <w:tcPr>
            <w:tcW w:w="6936" w:type="dxa"/>
            <w:tcBorders>
              <w:top w:val="nil"/>
              <w:left w:val="nil"/>
              <w:bottom w:val="nil"/>
              <w:right w:val="nil"/>
            </w:tcBorders>
            <w:vAlign w:val="center"/>
          </w:tcPr>
          <w:p w14:paraId="294966FF" w14:textId="77777777" w:rsidR="003F5CFA" w:rsidRPr="00E026C3" w:rsidRDefault="003F5CFA" w:rsidP="00923F7C">
            <w:pPr>
              <w:spacing w:after="120" w:line="240" w:lineRule="auto"/>
              <w:ind w:left="0" w:firstLine="0"/>
              <w:jc w:val="both"/>
              <w:rPr>
                <w:rFonts w:asciiTheme="minorHAnsi" w:hAnsiTheme="minorHAnsi" w:cstheme="minorHAnsi"/>
                <w:szCs w:val="24"/>
              </w:rPr>
            </w:pPr>
            <w:r w:rsidRPr="00E026C3">
              <w:rPr>
                <w:rFonts w:asciiTheme="minorHAnsi" w:hAnsiTheme="minorHAnsi" w:cstheme="minorHAnsi"/>
                <w:szCs w:val="24"/>
              </w:rPr>
              <w:t xml:space="preserve">Of an independent mind, able to lead and contribute to courageous conversations, to express their opinion and to play an active role on the board. </w:t>
            </w:r>
          </w:p>
        </w:tc>
      </w:tr>
      <w:tr w:rsidR="003F5CFA" w:rsidRPr="00E026C3" w14:paraId="1FE513D2" w14:textId="77777777" w:rsidTr="00805683">
        <w:trPr>
          <w:trHeight w:val="900"/>
        </w:trPr>
        <w:tc>
          <w:tcPr>
            <w:tcW w:w="1533" w:type="dxa"/>
            <w:tcBorders>
              <w:top w:val="nil"/>
              <w:left w:val="nil"/>
              <w:bottom w:val="nil"/>
              <w:right w:val="nil"/>
            </w:tcBorders>
          </w:tcPr>
          <w:p w14:paraId="436E7D59" w14:textId="77777777" w:rsidR="003F5CFA" w:rsidRPr="00E026C3" w:rsidRDefault="003F5CFA" w:rsidP="00C0532B">
            <w:pPr>
              <w:spacing w:after="0" w:line="259" w:lineRule="auto"/>
              <w:ind w:left="0" w:firstLine="0"/>
              <w:jc w:val="both"/>
              <w:rPr>
                <w:rFonts w:asciiTheme="minorHAnsi" w:hAnsiTheme="minorHAnsi" w:cstheme="minorHAnsi"/>
                <w:szCs w:val="24"/>
              </w:rPr>
            </w:pPr>
            <w:r w:rsidRPr="00E026C3">
              <w:rPr>
                <w:rFonts w:asciiTheme="minorHAnsi" w:hAnsiTheme="minorHAnsi" w:cstheme="minorHAnsi"/>
                <w:szCs w:val="24"/>
              </w:rPr>
              <w:t xml:space="preserve">Curious: </w:t>
            </w:r>
          </w:p>
        </w:tc>
        <w:tc>
          <w:tcPr>
            <w:tcW w:w="6936" w:type="dxa"/>
            <w:tcBorders>
              <w:top w:val="nil"/>
              <w:left w:val="nil"/>
              <w:bottom w:val="nil"/>
              <w:right w:val="nil"/>
            </w:tcBorders>
            <w:vAlign w:val="center"/>
          </w:tcPr>
          <w:p w14:paraId="00CBA77D" w14:textId="77777777" w:rsidR="003F5CFA" w:rsidRPr="00E026C3" w:rsidRDefault="003F5CFA" w:rsidP="00923F7C">
            <w:pPr>
              <w:spacing w:after="120" w:line="240" w:lineRule="auto"/>
              <w:ind w:left="7" w:hanging="7"/>
              <w:jc w:val="both"/>
              <w:rPr>
                <w:rFonts w:asciiTheme="minorHAnsi" w:hAnsiTheme="minorHAnsi" w:cstheme="minorHAnsi"/>
                <w:szCs w:val="24"/>
              </w:rPr>
            </w:pPr>
            <w:r w:rsidRPr="00E026C3">
              <w:rPr>
                <w:rFonts w:asciiTheme="minorHAnsi" w:hAnsiTheme="minorHAnsi" w:cstheme="minorHAnsi"/>
                <w:szCs w:val="24"/>
              </w:rPr>
              <w:t xml:space="preserve">Possessing an enquiring mind and an analytical approach and understanding the value of meaningful questioning. </w:t>
            </w:r>
          </w:p>
        </w:tc>
      </w:tr>
      <w:tr w:rsidR="003F5CFA" w:rsidRPr="00E026C3" w14:paraId="628CF0C2" w14:textId="77777777" w:rsidTr="00805683">
        <w:trPr>
          <w:trHeight w:val="900"/>
        </w:trPr>
        <w:tc>
          <w:tcPr>
            <w:tcW w:w="1533" w:type="dxa"/>
            <w:tcBorders>
              <w:top w:val="nil"/>
              <w:left w:val="nil"/>
              <w:bottom w:val="nil"/>
              <w:right w:val="nil"/>
            </w:tcBorders>
          </w:tcPr>
          <w:p w14:paraId="3236159D" w14:textId="77777777" w:rsidR="003F5CFA" w:rsidRPr="00E026C3" w:rsidRDefault="003F5CFA" w:rsidP="00805683">
            <w:pPr>
              <w:spacing w:after="0"/>
              <w:ind w:left="0" w:firstLine="0"/>
              <w:jc w:val="both"/>
              <w:rPr>
                <w:rFonts w:asciiTheme="minorHAnsi" w:hAnsiTheme="minorHAnsi" w:cstheme="minorHAnsi"/>
                <w:szCs w:val="24"/>
              </w:rPr>
            </w:pPr>
            <w:r w:rsidRPr="00E026C3">
              <w:rPr>
                <w:rFonts w:asciiTheme="minorHAnsi" w:hAnsiTheme="minorHAnsi" w:cstheme="minorHAnsi"/>
                <w:szCs w:val="24"/>
              </w:rPr>
              <w:t xml:space="preserve">Collaborative: </w:t>
            </w:r>
          </w:p>
        </w:tc>
        <w:tc>
          <w:tcPr>
            <w:tcW w:w="6936" w:type="dxa"/>
            <w:tcBorders>
              <w:top w:val="nil"/>
              <w:left w:val="nil"/>
              <w:bottom w:val="nil"/>
              <w:right w:val="nil"/>
            </w:tcBorders>
            <w:vAlign w:val="center"/>
          </w:tcPr>
          <w:p w14:paraId="5FE80176" w14:textId="77777777" w:rsidR="003F5CFA" w:rsidRPr="00E026C3" w:rsidRDefault="003F5CFA" w:rsidP="00923F7C">
            <w:pPr>
              <w:spacing w:after="120" w:line="240" w:lineRule="auto"/>
              <w:ind w:left="7" w:hanging="7"/>
              <w:jc w:val="both"/>
              <w:rPr>
                <w:rFonts w:asciiTheme="minorHAnsi" w:hAnsiTheme="minorHAnsi" w:cstheme="minorHAnsi"/>
                <w:szCs w:val="24"/>
              </w:rPr>
            </w:pPr>
            <w:r w:rsidRPr="00E026C3">
              <w:rPr>
                <w:rFonts w:asciiTheme="minorHAnsi" w:hAnsiTheme="minorHAnsi" w:cstheme="minorHAnsi"/>
                <w:szCs w:val="24"/>
              </w:rPr>
              <w:t xml:space="preserve">Prepared to listen to and work in partnership with others and understanding the importance of building strong working relationships within the board and with executive leaders, staff, parents and carers, pupils/students, the local community and employers. </w:t>
            </w:r>
          </w:p>
        </w:tc>
      </w:tr>
      <w:tr w:rsidR="003F5CFA" w:rsidRPr="00E026C3" w14:paraId="042D8AFE" w14:textId="77777777" w:rsidTr="00805683">
        <w:trPr>
          <w:trHeight w:val="900"/>
        </w:trPr>
        <w:tc>
          <w:tcPr>
            <w:tcW w:w="1533" w:type="dxa"/>
            <w:tcBorders>
              <w:top w:val="nil"/>
              <w:left w:val="nil"/>
              <w:bottom w:val="nil"/>
              <w:right w:val="nil"/>
            </w:tcBorders>
          </w:tcPr>
          <w:p w14:paraId="53FD1F63" w14:textId="77777777" w:rsidR="003F5CFA" w:rsidRPr="00E026C3" w:rsidRDefault="003F5CFA" w:rsidP="00805683">
            <w:pPr>
              <w:ind w:left="0" w:firstLine="0"/>
              <w:jc w:val="both"/>
              <w:rPr>
                <w:rFonts w:asciiTheme="minorHAnsi" w:hAnsiTheme="minorHAnsi" w:cstheme="minorHAnsi"/>
                <w:szCs w:val="24"/>
              </w:rPr>
            </w:pPr>
            <w:r w:rsidRPr="00E026C3">
              <w:rPr>
                <w:rFonts w:asciiTheme="minorHAnsi" w:hAnsiTheme="minorHAnsi" w:cstheme="minorHAnsi"/>
                <w:szCs w:val="24"/>
              </w:rPr>
              <w:t xml:space="preserve">Critical: </w:t>
            </w:r>
          </w:p>
        </w:tc>
        <w:tc>
          <w:tcPr>
            <w:tcW w:w="6936" w:type="dxa"/>
            <w:tcBorders>
              <w:top w:val="nil"/>
              <w:left w:val="nil"/>
              <w:bottom w:val="nil"/>
              <w:right w:val="nil"/>
            </w:tcBorders>
            <w:vAlign w:val="center"/>
          </w:tcPr>
          <w:p w14:paraId="30A9FBCC" w14:textId="77777777" w:rsidR="003F5CFA" w:rsidRPr="00E026C3" w:rsidRDefault="003F5CFA" w:rsidP="00923F7C">
            <w:pPr>
              <w:spacing w:after="120" w:line="240" w:lineRule="auto"/>
              <w:ind w:left="7" w:hanging="7"/>
              <w:jc w:val="both"/>
              <w:rPr>
                <w:rFonts w:asciiTheme="minorHAnsi" w:hAnsiTheme="minorHAnsi" w:cstheme="minorHAnsi"/>
                <w:szCs w:val="24"/>
              </w:rPr>
            </w:pPr>
            <w:r w:rsidRPr="00E026C3">
              <w:rPr>
                <w:rFonts w:asciiTheme="minorHAnsi" w:hAnsiTheme="minorHAnsi" w:cstheme="minorHAnsi"/>
                <w:szCs w:val="24"/>
              </w:rPr>
              <w:t xml:space="preserve">Understanding the value of critical friendship which enables both challenge and support, and self-reflective, pursuing learning and development opportunities to improve their own and whole board effectiveness. </w:t>
            </w:r>
          </w:p>
        </w:tc>
      </w:tr>
      <w:tr w:rsidR="003F5CFA" w:rsidRPr="00E026C3" w14:paraId="67E95F28" w14:textId="77777777" w:rsidTr="00805683">
        <w:trPr>
          <w:trHeight w:val="900"/>
        </w:trPr>
        <w:tc>
          <w:tcPr>
            <w:tcW w:w="1533" w:type="dxa"/>
            <w:tcBorders>
              <w:top w:val="nil"/>
              <w:left w:val="nil"/>
              <w:bottom w:val="nil"/>
              <w:right w:val="nil"/>
            </w:tcBorders>
          </w:tcPr>
          <w:p w14:paraId="6239E97E" w14:textId="77777777" w:rsidR="003F5CFA" w:rsidRPr="00E026C3" w:rsidRDefault="003F5CFA" w:rsidP="00805683">
            <w:pPr>
              <w:ind w:left="0" w:firstLine="0"/>
              <w:jc w:val="both"/>
              <w:rPr>
                <w:rFonts w:asciiTheme="minorHAnsi" w:hAnsiTheme="minorHAnsi" w:cstheme="minorHAnsi"/>
                <w:szCs w:val="24"/>
              </w:rPr>
            </w:pPr>
            <w:r w:rsidRPr="00E026C3">
              <w:rPr>
                <w:rFonts w:asciiTheme="minorHAnsi" w:hAnsiTheme="minorHAnsi" w:cstheme="minorHAnsi"/>
                <w:szCs w:val="24"/>
              </w:rPr>
              <w:t xml:space="preserve">Creative: </w:t>
            </w:r>
          </w:p>
        </w:tc>
        <w:tc>
          <w:tcPr>
            <w:tcW w:w="6936" w:type="dxa"/>
            <w:tcBorders>
              <w:top w:val="nil"/>
              <w:left w:val="nil"/>
              <w:bottom w:val="nil"/>
              <w:right w:val="nil"/>
            </w:tcBorders>
            <w:vAlign w:val="bottom"/>
          </w:tcPr>
          <w:p w14:paraId="62BF81F4" w14:textId="0F83845A" w:rsidR="003F5CFA" w:rsidRPr="00E026C3" w:rsidRDefault="003F5CFA" w:rsidP="00923F7C">
            <w:pPr>
              <w:spacing w:after="120" w:line="240" w:lineRule="auto"/>
              <w:ind w:left="7" w:hanging="7"/>
              <w:jc w:val="both"/>
              <w:rPr>
                <w:rFonts w:asciiTheme="minorHAnsi" w:hAnsiTheme="minorHAnsi" w:cstheme="minorHAnsi"/>
                <w:szCs w:val="24"/>
              </w:rPr>
            </w:pPr>
            <w:r w:rsidRPr="00E026C3">
              <w:rPr>
                <w:rFonts w:asciiTheme="minorHAnsi" w:hAnsiTheme="minorHAnsi" w:cstheme="minorHAnsi"/>
                <w:szCs w:val="24"/>
              </w:rPr>
              <w:t>Able to challenge conventional wisdom and be open-minded about new approaches to problem-solving; recognising the value of innovation and creative thinking to organisational development and success.</w:t>
            </w:r>
          </w:p>
        </w:tc>
      </w:tr>
    </w:tbl>
    <w:p w14:paraId="25D58F4A" w14:textId="77777777" w:rsidR="00252965" w:rsidRDefault="00252965" w:rsidP="00252965">
      <w:pPr>
        <w:spacing w:after="120" w:line="240" w:lineRule="auto"/>
        <w:ind w:left="0" w:right="36" w:firstLine="0"/>
        <w:jc w:val="both"/>
        <w:rPr>
          <w:rFonts w:asciiTheme="minorHAnsi" w:hAnsiTheme="minorHAnsi" w:cstheme="minorHAnsi"/>
          <w:szCs w:val="24"/>
        </w:rPr>
      </w:pPr>
    </w:p>
    <w:p w14:paraId="007330E7" w14:textId="25D2DF84" w:rsidR="003F5CFA" w:rsidRPr="00E026C3" w:rsidRDefault="003F5CFA" w:rsidP="00252965">
      <w:pPr>
        <w:spacing w:after="120" w:line="240" w:lineRule="auto"/>
        <w:ind w:left="0" w:right="36" w:firstLine="0"/>
        <w:jc w:val="both"/>
        <w:rPr>
          <w:rFonts w:asciiTheme="minorHAnsi" w:hAnsiTheme="minorHAnsi" w:cstheme="minorHAnsi"/>
          <w:szCs w:val="24"/>
        </w:rPr>
      </w:pPr>
      <w:r w:rsidRPr="00E026C3">
        <w:rPr>
          <w:rFonts w:asciiTheme="minorHAnsi" w:hAnsiTheme="minorHAnsi" w:cstheme="minorHAnsi"/>
          <w:szCs w:val="24"/>
        </w:rPr>
        <w:t xml:space="preserve">The following characteristics, knowledge, and experiences (or commitment to gain them) would be advantageous to the role of </w:t>
      </w:r>
      <w:r w:rsidR="00805683">
        <w:rPr>
          <w:rFonts w:asciiTheme="minorHAnsi" w:hAnsiTheme="minorHAnsi" w:cstheme="minorHAnsi"/>
          <w:szCs w:val="24"/>
        </w:rPr>
        <w:t>T</w:t>
      </w:r>
      <w:r w:rsidRPr="00E026C3">
        <w:rPr>
          <w:rFonts w:asciiTheme="minorHAnsi" w:hAnsiTheme="minorHAnsi" w:cstheme="minorHAnsi"/>
          <w:szCs w:val="24"/>
        </w:rPr>
        <w:t xml:space="preserve">rustee of </w:t>
      </w:r>
      <w:r w:rsidR="00E44B39">
        <w:rPr>
          <w:rFonts w:asciiTheme="minorHAnsi" w:hAnsiTheme="minorHAnsi" w:cstheme="minorHAnsi"/>
          <w:szCs w:val="24"/>
        </w:rPr>
        <w:t>DET</w:t>
      </w:r>
      <w:r w:rsidRPr="00E026C3">
        <w:rPr>
          <w:rFonts w:asciiTheme="minorHAnsi" w:hAnsiTheme="minorHAnsi" w:cstheme="minorHAnsi"/>
          <w:szCs w:val="24"/>
        </w:rPr>
        <w:t>:</w:t>
      </w:r>
    </w:p>
    <w:p w14:paraId="5E27B926" w14:textId="544CCE5D" w:rsidR="003F5CFA" w:rsidRPr="00805683" w:rsidRDefault="003F5CFA" w:rsidP="00923F7C">
      <w:pPr>
        <w:pStyle w:val="ListParagraph"/>
        <w:numPr>
          <w:ilvl w:val="0"/>
          <w:numId w:val="44"/>
        </w:numPr>
        <w:spacing w:after="120" w:line="240" w:lineRule="auto"/>
        <w:jc w:val="both"/>
        <w:rPr>
          <w:rFonts w:cstheme="minorHAnsi"/>
          <w:szCs w:val="24"/>
        </w:rPr>
      </w:pPr>
      <w:r w:rsidRPr="00805683">
        <w:rPr>
          <w:rFonts w:cstheme="minorHAnsi"/>
          <w:szCs w:val="24"/>
        </w:rPr>
        <w:t>a high</w:t>
      </w:r>
      <w:r w:rsidR="00D11645">
        <w:rPr>
          <w:rFonts w:cstheme="minorHAnsi"/>
          <w:szCs w:val="24"/>
        </w:rPr>
        <w:t xml:space="preserve"> </w:t>
      </w:r>
      <w:r w:rsidRPr="00805683">
        <w:rPr>
          <w:rFonts w:cstheme="minorHAnsi"/>
          <w:szCs w:val="24"/>
        </w:rPr>
        <w:t xml:space="preserve">level of understanding </w:t>
      </w:r>
      <w:r w:rsidR="00805683">
        <w:rPr>
          <w:rFonts w:cstheme="minorHAnsi"/>
          <w:szCs w:val="24"/>
        </w:rPr>
        <w:t xml:space="preserve">or </w:t>
      </w:r>
      <w:r w:rsidRPr="00805683">
        <w:rPr>
          <w:rFonts w:cstheme="minorHAnsi"/>
          <w:szCs w:val="24"/>
        </w:rPr>
        <w:t>interest in education;</w:t>
      </w:r>
    </w:p>
    <w:p w14:paraId="34F6DF97" w14:textId="3C4174F8" w:rsidR="003F5CFA" w:rsidRPr="00805683" w:rsidRDefault="003F5CFA" w:rsidP="00923F7C">
      <w:pPr>
        <w:pStyle w:val="ListParagraph"/>
        <w:numPr>
          <w:ilvl w:val="0"/>
          <w:numId w:val="44"/>
        </w:numPr>
        <w:spacing w:after="120" w:line="240" w:lineRule="auto"/>
        <w:jc w:val="both"/>
        <w:rPr>
          <w:rFonts w:cstheme="minorHAnsi"/>
          <w:szCs w:val="24"/>
        </w:rPr>
      </w:pPr>
      <w:r w:rsidRPr="00805683">
        <w:rPr>
          <w:rFonts w:cstheme="minorHAnsi"/>
          <w:szCs w:val="24"/>
        </w:rPr>
        <w:t xml:space="preserve">a commitment to the values and principles of </w:t>
      </w:r>
      <w:r w:rsidR="00923F7C">
        <w:rPr>
          <w:rFonts w:cstheme="minorHAnsi"/>
          <w:szCs w:val="24"/>
        </w:rPr>
        <w:t>DET</w:t>
      </w:r>
      <w:r w:rsidRPr="00805683">
        <w:rPr>
          <w:rFonts w:cstheme="minorHAnsi"/>
          <w:szCs w:val="24"/>
        </w:rPr>
        <w:t>;</w:t>
      </w:r>
    </w:p>
    <w:p w14:paraId="7DEC81AA" w14:textId="77777777" w:rsidR="003F5CFA" w:rsidRPr="00805683" w:rsidRDefault="003F5CFA" w:rsidP="00923F7C">
      <w:pPr>
        <w:pStyle w:val="ListParagraph"/>
        <w:numPr>
          <w:ilvl w:val="0"/>
          <w:numId w:val="44"/>
        </w:numPr>
        <w:spacing w:after="120" w:line="240" w:lineRule="auto"/>
        <w:jc w:val="both"/>
        <w:rPr>
          <w:rFonts w:cstheme="minorHAnsi"/>
          <w:szCs w:val="24"/>
        </w:rPr>
      </w:pPr>
      <w:r w:rsidRPr="00805683">
        <w:rPr>
          <w:rFonts w:cstheme="minorHAnsi"/>
          <w:szCs w:val="24"/>
        </w:rPr>
        <w:t>strong business and financial acumen;</w:t>
      </w:r>
    </w:p>
    <w:p w14:paraId="7537407B" w14:textId="77777777" w:rsidR="003F5CFA" w:rsidRPr="00805683" w:rsidRDefault="003F5CFA" w:rsidP="00923F7C">
      <w:pPr>
        <w:pStyle w:val="ListParagraph"/>
        <w:numPr>
          <w:ilvl w:val="0"/>
          <w:numId w:val="44"/>
        </w:numPr>
        <w:spacing w:after="120" w:line="240" w:lineRule="auto"/>
        <w:jc w:val="both"/>
        <w:rPr>
          <w:rFonts w:cstheme="minorHAnsi"/>
          <w:szCs w:val="24"/>
        </w:rPr>
      </w:pPr>
      <w:r w:rsidRPr="00805683">
        <w:rPr>
          <w:rFonts w:cstheme="minorHAnsi"/>
          <w:szCs w:val="24"/>
        </w:rPr>
        <w:t>experience of committee work;</w:t>
      </w:r>
    </w:p>
    <w:p w14:paraId="63B193E9" w14:textId="77777777" w:rsidR="003F5CFA" w:rsidRPr="00805683" w:rsidRDefault="003F5CFA" w:rsidP="00923F7C">
      <w:pPr>
        <w:pStyle w:val="ListParagraph"/>
        <w:numPr>
          <w:ilvl w:val="0"/>
          <w:numId w:val="44"/>
        </w:numPr>
        <w:spacing w:after="120" w:line="240" w:lineRule="auto"/>
        <w:jc w:val="both"/>
        <w:rPr>
          <w:rFonts w:cstheme="minorHAnsi"/>
          <w:szCs w:val="24"/>
        </w:rPr>
      </w:pPr>
      <w:r w:rsidRPr="00805683">
        <w:rPr>
          <w:rFonts w:cstheme="minorHAnsi"/>
          <w:szCs w:val="24"/>
        </w:rPr>
        <w:t>highly developed interpersonal and communication skills;</w:t>
      </w:r>
    </w:p>
    <w:p w14:paraId="2E843AC5" w14:textId="77777777" w:rsidR="003F5CFA" w:rsidRPr="00805683" w:rsidRDefault="003F5CFA" w:rsidP="00923F7C">
      <w:pPr>
        <w:pStyle w:val="ListParagraph"/>
        <w:numPr>
          <w:ilvl w:val="0"/>
          <w:numId w:val="44"/>
        </w:numPr>
        <w:spacing w:after="120" w:line="240" w:lineRule="auto"/>
        <w:jc w:val="both"/>
        <w:rPr>
          <w:rFonts w:cstheme="minorHAnsi"/>
          <w:szCs w:val="24"/>
        </w:rPr>
      </w:pPr>
      <w:r w:rsidRPr="00805683">
        <w:rPr>
          <w:rFonts w:cstheme="minorHAnsi"/>
          <w:szCs w:val="24"/>
        </w:rPr>
        <w:t>ability to understand complex strategic issues, critically assess, analyse and resolve difficult problems;</w:t>
      </w:r>
    </w:p>
    <w:p w14:paraId="21CF6B57" w14:textId="6775FDC7" w:rsidR="003F5CFA" w:rsidRPr="00805683" w:rsidRDefault="00923F7C" w:rsidP="00923F7C">
      <w:pPr>
        <w:pStyle w:val="ListParagraph"/>
        <w:numPr>
          <w:ilvl w:val="0"/>
          <w:numId w:val="44"/>
        </w:numPr>
        <w:spacing w:after="120" w:line="240" w:lineRule="auto"/>
        <w:jc w:val="both"/>
        <w:rPr>
          <w:rFonts w:cstheme="minorHAnsi"/>
          <w:szCs w:val="24"/>
        </w:rPr>
      </w:pPr>
      <w:r>
        <w:rPr>
          <w:rFonts w:cstheme="minorHAnsi"/>
          <w:szCs w:val="24"/>
        </w:rPr>
        <w:t xml:space="preserve">emotionally intelligent with </w:t>
      </w:r>
      <w:r w:rsidR="003F5CFA" w:rsidRPr="00805683">
        <w:rPr>
          <w:rFonts w:cstheme="minorHAnsi"/>
          <w:szCs w:val="24"/>
        </w:rPr>
        <w:t>sound, independent judgement, courage, common sense and diplomacy;</w:t>
      </w:r>
    </w:p>
    <w:p w14:paraId="2D559EEE" w14:textId="77777777" w:rsidR="003F5CFA" w:rsidRPr="00805683" w:rsidRDefault="003F5CFA" w:rsidP="00923F7C">
      <w:pPr>
        <w:pStyle w:val="ListParagraph"/>
        <w:numPr>
          <w:ilvl w:val="0"/>
          <w:numId w:val="44"/>
        </w:numPr>
        <w:spacing w:after="120" w:line="240" w:lineRule="auto"/>
        <w:jc w:val="both"/>
        <w:rPr>
          <w:rFonts w:cstheme="minorHAnsi"/>
          <w:szCs w:val="24"/>
        </w:rPr>
      </w:pPr>
      <w:r w:rsidRPr="00805683">
        <w:rPr>
          <w:rFonts w:cstheme="minorHAnsi"/>
          <w:szCs w:val="24"/>
        </w:rPr>
        <w:t>politically astute, with the ability to grasp relevant issues and understand relationships between interested parties;</w:t>
      </w:r>
    </w:p>
    <w:p w14:paraId="48BEDE63" w14:textId="77777777" w:rsidR="003F5CFA" w:rsidRPr="00805683" w:rsidRDefault="003F5CFA" w:rsidP="00923F7C">
      <w:pPr>
        <w:pStyle w:val="ListParagraph"/>
        <w:numPr>
          <w:ilvl w:val="0"/>
          <w:numId w:val="44"/>
        </w:numPr>
        <w:spacing w:after="120" w:line="240" w:lineRule="auto"/>
        <w:jc w:val="both"/>
        <w:rPr>
          <w:rFonts w:cstheme="minorHAnsi"/>
          <w:szCs w:val="24"/>
        </w:rPr>
      </w:pPr>
      <w:r w:rsidRPr="00805683">
        <w:rPr>
          <w:rFonts w:cstheme="minorHAnsi"/>
          <w:szCs w:val="24"/>
        </w:rPr>
        <w:t>clear understanding, and acceptance, of the legal duties, liabilities and responsibilities of trustees;</w:t>
      </w:r>
    </w:p>
    <w:p w14:paraId="5D665235" w14:textId="77777777" w:rsidR="003F5CFA" w:rsidRPr="00805683" w:rsidRDefault="003F5CFA" w:rsidP="00923F7C">
      <w:pPr>
        <w:pStyle w:val="ListParagraph"/>
        <w:numPr>
          <w:ilvl w:val="0"/>
          <w:numId w:val="44"/>
        </w:numPr>
        <w:spacing w:after="120" w:line="240" w:lineRule="auto"/>
        <w:jc w:val="both"/>
        <w:rPr>
          <w:rFonts w:cstheme="minorHAnsi"/>
          <w:szCs w:val="24"/>
        </w:rPr>
      </w:pPr>
      <w:r w:rsidRPr="00805683">
        <w:rPr>
          <w:rFonts w:cstheme="minorHAnsi"/>
          <w:szCs w:val="24"/>
        </w:rPr>
        <w:t>sound knowledge of charity governance, and sufficient time and commitment to fulfil the role;</w:t>
      </w:r>
    </w:p>
    <w:p w14:paraId="396C97B7" w14:textId="77777777" w:rsidR="003F5CFA" w:rsidRPr="00805683" w:rsidRDefault="003F5CFA" w:rsidP="00923F7C">
      <w:pPr>
        <w:pStyle w:val="ListParagraph"/>
        <w:numPr>
          <w:ilvl w:val="0"/>
          <w:numId w:val="44"/>
        </w:numPr>
        <w:spacing w:after="120" w:line="240" w:lineRule="auto"/>
        <w:jc w:val="both"/>
        <w:rPr>
          <w:rFonts w:cstheme="minorHAnsi"/>
          <w:szCs w:val="24"/>
        </w:rPr>
      </w:pPr>
      <w:r w:rsidRPr="00805683">
        <w:rPr>
          <w:rFonts w:cstheme="minorHAnsi"/>
          <w:szCs w:val="24"/>
        </w:rPr>
        <w:lastRenderedPageBreak/>
        <w:t>resilience;</w:t>
      </w:r>
    </w:p>
    <w:p w14:paraId="160526DE" w14:textId="77777777" w:rsidR="003F5CFA" w:rsidRPr="00805683" w:rsidRDefault="003F5CFA" w:rsidP="00923F7C">
      <w:pPr>
        <w:pStyle w:val="ListParagraph"/>
        <w:numPr>
          <w:ilvl w:val="0"/>
          <w:numId w:val="44"/>
        </w:numPr>
        <w:spacing w:after="120" w:line="240" w:lineRule="auto"/>
        <w:jc w:val="both"/>
        <w:rPr>
          <w:rFonts w:cstheme="minorHAnsi"/>
          <w:szCs w:val="24"/>
        </w:rPr>
      </w:pPr>
      <w:r w:rsidRPr="00805683">
        <w:rPr>
          <w:rFonts w:cstheme="minorHAnsi"/>
          <w:szCs w:val="24"/>
        </w:rPr>
        <w:t>ability to listen to and welcome alternative opinions and experiences;</w:t>
      </w:r>
    </w:p>
    <w:p w14:paraId="5EB0CEE4" w14:textId="77777777" w:rsidR="003F5CFA" w:rsidRPr="00805683" w:rsidRDefault="003F5CFA" w:rsidP="00923F7C">
      <w:pPr>
        <w:pStyle w:val="ListParagraph"/>
        <w:numPr>
          <w:ilvl w:val="0"/>
          <w:numId w:val="44"/>
        </w:numPr>
        <w:spacing w:after="120" w:line="240" w:lineRule="auto"/>
        <w:jc w:val="both"/>
        <w:rPr>
          <w:rFonts w:cstheme="minorHAnsi"/>
          <w:szCs w:val="24"/>
        </w:rPr>
      </w:pPr>
      <w:r w:rsidRPr="00805683">
        <w:rPr>
          <w:rFonts w:cstheme="minorHAnsi"/>
          <w:szCs w:val="24"/>
        </w:rPr>
        <w:t>flexibility in thinking; and</w:t>
      </w:r>
    </w:p>
    <w:p w14:paraId="3FFDDC2B" w14:textId="77777777" w:rsidR="003F5CFA" w:rsidRPr="00805683" w:rsidRDefault="003F5CFA" w:rsidP="00923F7C">
      <w:pPr>
        <w:pStyle w:val="ListParagraph"/>
        <w:numPr>
          <w:ilvl w:val="0"/>
          <w:numId w:val="44"/>
        </w:numPr>
        <w:spacing w:after="120" w:line="240" w:lineRule="auto"/>
        <w:jc w:val="both"/>
        <w:rPr>
          <w:rFonts w:cstheme="minorHAnsi"/>
          <w:szCs w:val="24"/>
        </w:rPr>
      </w:pPr>
      <w:r w:rsidRPr="00805683">
        <w:rPr>
          <w:rFonts w:cstheme="minorHAnsi"/>
          <w:szCs w:val="24"/>
        </w:rPr>
        <w:t>a desire to implement the highest standards of governance.</w:t>
      </w:r>
    </w:p>
    <w:p w14:paraId="08F42136" w14:textId="77777777" w:rsidR="003F5CFA" w:rsidRPr="00E026C3" w:rsidRDefault="003F5CFA" w:rsidP="00923F7C">
      <w:pPr>
        <w:spacing w:after="120" w:line="240" w:lineRule="auto"/>
        <w:jc w:val="both"/>
        <w:rPr>
          <w:rFonts w:asciiTheme="minorHAnsi" w:eastAsia="Times New Roman" w:hAnsiTheme="minorHAnsi" w:cstheme="minorHAnsi"/>
          <w:b/>
          <w:bCs/>
          <w:szCs w:val="24"/>
        </w:rPr>
      </w:pPr>
    </w:p>
    <w:p w14:paraId="69DF5CFE" w14:textId="782662D8" w:rsidR="003F5CFA" w:rsidRPr="00E026C3" w:rsidRDefault="003F5CFA" w:rsidP="00923F7C">
      <w:pPr>
        <w:spacing w:after="120" w:line="240" w:lineRule="auto"/>
        <w:jc w:val="both"/>
        <w:rPr>
          <w:rFonts w:asciiTheme="minorHAnsi" w:eastAsia="Times New Roman" w:hAnsiTheme="minorHAnsi" w:cstheme="minorHAnsi"/>
          <w:szCs w:val="24"/>
        </w:rPr>
      </w:pPr>
    </w:p>
    <w:p w14:paraId="38FF74AF" w14:textId="77777777" w:rsidR="003F5CFA" w:rsidRPr="00E026C3" w:rsidRDefault="003F5CFA" w:rsidP="00923F7C">
      <w:pPr>
        <w:spacing w:after="120" w:line="240" w:lineRule="auto"/>
        <w:jc w:val="both"/>
        <w:rPr>
          <w:rFonts w:asciiTheme="minorHAnsi" w:hAnsiTheme="minorHAnsi" w:cstheme="minorHAnsi"/>
          <w:szCs w:val="24"/>
        </w:rPr>
      </w:pPr>
    </w:p>
    <w:p w14:paraId="58C169AC" w14:textId="0EFFCBB2" w:rsidR="003F5CFA" w:rsidRPr="00E026C3" w:rsidRDefault="003F5CFA" w:rsidP="00923F7C">
      <w:pPr>
        <w:spacing w:after="120" w:line="240" w:lineRule="auto"/>
        <w:ind w:left="-580"/>
        <w:jc w:val="both"/>
        <w:rPr>
          <w:rFonts w:asciiTheme="minorHAnsi" w:hAnsiTheme="minorHAnsi" w:cstheme="minorHAnsi"/>
          <w:szCs w:val="24"/>
        </w:rPr>
      </w:pPr>
    </w:p>
    <w:p w14:paraId="063627D6" w14:textId="66A2EABF" w:rsidR="003F5CFA" w:rsidRPr="00E026C3" w:rsidRDefault="003F5CFA" w:rsidP="00923F7C">
      <w:pPr>
        <w:spacing w:after="120" w:line="240" w:lineRule="auto"/>
        <w:ind w:left="-580"/>
        <w:jc w:val="both"/>
        <w:rPr>
          <w:rFonts w:asciiTheme="minorHAnsi" w:hAnsiTheme="minorHAnsi" w:cstheme="minorHAnsi"/>
          <w:szCs w:val="24"/>
        </w:rPr>
      </w:pPr>
    </w:p>
    <w:bookmarkEnd w:id="8"/>
    <w:p w14:paraId="13148F76" w14:textId="77777777" w:rsidR="003F5CFA" w:rsidRPr="00E026C3" w:rsidRDefault="003F5CFA" w:rsidP="00C0532B">
      <w:pPr>
        <w:spacing w:after="218" w:line="268" w:lineRule="auto"/>
        <w:ind w:left="-580"/>
        <w:jc w:val="both"/>
        <w:rPr>
          <w:rFonts w:asciiTheme="minorHAnsi" w:hAnsiTheme="minorHAnsi" w:cstheme="minorHAnsi"/>
          <w:szCs w:val="24"/>
        </w:rPr>
      </w:pPr>
    </w:p>
    <w:sectPr w:rsidR="003F5CFA" w:rsidRPr="00E026C3" w:rsidSect="000F72E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F962F" w14:textId="77777777" w:rsidR="000648C2" w:rsidRDefault="000648C2">
      <w:pPr>
        <w:spacing w:after="0" w:line="240" w:lineRule="auto"/>
      </w:pPr>
      <w:r>
        <w:separator/>
      </w:r>
    </w:p>
  </w:endnote>
  <w:endnote w:type="continuationSeparator" w:id="0">
    <w:p w14:paraId="778429AF" w14:textId="77777777" w:rsidR="000648C2" w:rsidRDefault="00064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85D61" w14:textId="77777777" w:rsidR="00252965" w:rsidRDefault="00252965">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9BB3E" w14:textId="77777777" w:rsidR="00252965" w:rsidRDefault="00252965">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51144" w14:textId="77777777" w:rsidR="00252965" w:rsidRDefault="00252965">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75912" w14:textId="77777777" w:rsidR="000648C2" w:rsidRDefault="000648C2">
      <w:pPr>
        <w:spacing w:after="0" w:line="253" w:lineRule="auto"/>
        <w:ind w:left="1102" w:hanging="230"/>
      </w:pPr>
      <w:r>
        <w:separator/>
      </w:r>
    </w:p>
  </w:footnote>
  <w:footnote w:type="continuationSeparator" w:id="0">
    <w:p w14:paraId="20DD7947" w14:textId="77777777" w:rsidR="000648C2" w:rsidRDefault="000648C2">
      <w:pPr>
        <w:spacing w:after="0" w:line="253" w:lineRule="auto"/>
        <w:ind w:left="1102" w:hanging="23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AB0EA" w14:textId="77777777" w:rsidR="00252965" w:rsidRDefault="00252965">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D4C38" w14:textId="77777777" w:rsidR="00252965" w:rsidRDefault="00252965">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307B3" w14:textId="77777777" w:rsidR="00252965" w:rsidRDefault="00252965">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D63CF"/>
    <w:multiLevelType w:val="hybridMultilevel"/>
    <w:tmpl w:val="74D0D444"/>
    <w:lvl w:ilvl="0" w:tplc="348062F0">
      <w:start w:val="1"/>
      <w:numFmt w:val="bullet"/>
      <w:lvlText w:val="•"/>
      <w:lvlJc w:val="left"/>
      <w:pPr>
        <w:ind w:left="1464"/>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1609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B55C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613EB"/>
    <w:multiLevelType w:val="hybridMultilevel"/>
    <w:tmpl w:val="95BE2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7D0C0E"/>
    <w:multiLevelType w:val="hybridMultilevel"/>
    <w:tmpl w:val="1AB03F72"/>
    <w:lvl w:ilvl="0" w:tplc="2D24177A">
      <w:start w:val="1"/>
      <w:numFmt w:val="decimal"/>
      <w:lvlText w:val="%1."/>
      <w:lvlJc w:val="left"/>
      <w:pPr>
        <w:tabs>
          <w:tab w:val="num" w:pos="720"/>
        </w:tabs>
        <w:ind w:left="720" w:hanging="360"/>
      </w:pPr>
      <w:rPr>
        <w:rFonts w:hint="default"/>
      </w:rPr>
    </w:lvl>
    <w:lvl w:ilvl="1" w:tplc="5AE2042A" w:tentative="1">
      <w:start w:val="1"/>
      <w:numFmt w:val="decimal"/>
      <w:lvlText w:val="%2."/>
      <w:lvlJc w:val="left"/>
      <w:pPr>
        <w:tabs>
          <w:tab w:val="num" w:pos="1440"/>
        </w:tabs>
        <w:ind w:left="1440" w:hanging="360"/>
      </w:pPr>
    </w:lvl>
    <w:lvl w:ilvl="2" w:tplc="00C00E18" w:tentative="1">
      <w:start w:val="1"/>
      <w:numFmt w:val="decimal"/>
      <w:lvlText w:val="%3."/>
      <w:lvlJc w:val="left"/>
      <w:pPr>
        <w:tabs>
          <w:tab w:val="num" w:pos="2160"/>
        </w:tabs>
        <w:ind w:left="2160" w:hanging="360"/>
      </w:pPr>
    </w:lvl>
    <w:lvl w:ilvl="3" w:tplc="EAAA417A" w:tentative="1">
      <w:start w:val="1"/>
      <w:numFmt w:val="decimal"/>
      <w:lvlText w:val="%4."/>
      <w:lvlJc w:val="left"/>
      <w:pPr>
        <w:tabs>
          <w:tab w:val="num" w:pos="2880"/>
        </w:tabs>
        <w:ind w:left="2880" w:hanging="360"/>
      </w:pPr>
    </w:lvl>
    <w:lvl w:ilvl="4" w:tplc="5E7C3D42" w:tentative="1">
      <w:start w:val="1"/>
      <w:numFmt w:val="decimal"/>
      <w:lvlText w:val="%5."/>
      <w:lvlJc w:val="left"/>
      <w:pPr>
        <w:tabs>
          <w:tab w:val="num" w:pos="3600"/>
        </w:tabs>
        <w:ind w:left="3600" w:hanging="360"/>
      </w:pPr>
    </w:lvl>
    <w:lvl w:ilvl="5" w:tplc="662073B0" w:tentative="1">
      <w:start w:val="1"/>
      <w:numFmt w:val="decimal"/>
      <w:lvlText w:val="%6."/>
      <w:lvlJc w:val="left"/>
      <w:pPr>
        <w:tabs>
          <w:tab w:val="num" w:pos="4320"/>
        </w:tabs>
        <w:ind w:left="4320" w:hanging="360"/>
      </w:pPr>
    </w:lvl>
    <w:lvl w:ilvl="6" w:tplc="9A58A4AE" w:tentative="1">
      <w:start w:val="1"/>
      <w:numFmt w:val="decimal"/>
      <w:lvlText w:val="%7."/>
      <w:lvlJc w:val="left"/>
      <w:pPr>
        <w:tabs>
          <w:tab w:val="num" w:pos="5040"/>
        </w:tabs>
        <w:ind w:left="5040" w:hanging="360"/>
      </w:pPr>
    </w:lvl>
    <w:lvl w:ilvl="7" w:tplc="2A5A1314" w:tentative="1">
      <w:start w:val="1"/>
      <w:numFmt w:val="decimal"/>
      <w:lvlText w:val="%8."/>
      <w:lvlJc w:val="left"/>
      <w:pPr>
        <w:tabs>
          <w:tab w:val="num" w:pos="5760"/>
        </w:tabs>
        <w:ind w:left="5760" w:hanging="360"/>
      </w:pPr>
    </w:lvl>
    <w:lvl w:ilvl="8" w:tplc="4D9A89CE" w:tentative="1">
      <w:start w:val="1"/>
      <w:numFmt w:val="decimal"/>
      <w:lvlText w:val="%9."/>
      <w:lvlJc w:val="left"/>
      <w:pPr>
        <w:tabs>
          <w:tab w:val="num" w:pos="6480"/>
        </w:tabs>
        <w:ind w:left="6480" w:hanging="360"/>
      </w:pPr>
    </w:lvl>
  </w:abstractNum>
  <w:abstractNum w:abstractNumId="5" w15:restartNumberingAfterBreak="0">
    <w:nsid w:val="11C5640D"/>
    <w:multiLevelType w:val="hybridMultilevel"/>
    <w:tmpl w:val="032A9B7A"/>
    <w:lvl w:ilvl="0" w:tplc="FE58393C">
      <w:start w:val="1"/>
      <w:numFmt w:val="bullet"/>
      <w:lvlText w:val="•"/>
      <w:lvlJc w:val="left"/>
      <w:pPr>
        <w:ind w:left="1464"/>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2FD0A548">
      <w:start w:val="1"/>
      <w:numFmt w:val="bullet"/>
      <w:lvlText w:val="o"/>
      <w:lvlJc w:val="left"/>
      <w:pPr>
        <w:ind w:left="1355"/>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4A38BF02">
      <w:start w:val="1"/>
      <w:numFmt w:val="bullet"/>
      <w:lvlText w:val="▪"/>
      <w:lvlJc w:val="left"/>
      <w:pPr>
        <w:ind w:left="2075"/>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5596B776">
      <w:start w:val="1"/>
      <w:numFmt w:val="bullet"/>
      <w:lvlText w:val="•"/>
      <w:lvlJc w:val="left"/>
      <w:pPr>
        <w:ind w:left="2795"/>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CB3653C2">
      <w:start w:val="1"/>
      <w:numFmt w:val="bullet"/>
      <w:lvlText w:val="o"/>
      <w:lvlJc w:val="left"/>
      <w:pPr>
        <w:ind w:left="3515"/>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BE5C8B04">
      <w:start w:val="1"/>
      <w:numFmt w:val="bullet"/>
      <w:lvlText w:val="▪"/>
      <w:lvlJc w:val="left"/>
      <w:pPr>
        <w:ind w:left="4235"/>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A88A6966">
      <w:start w:val="1"/>
      <w:numFmt w:val="bullet"/>
      <w:lvlText w:val="•"/>
      <w:lvlJc w:val="left"/>
      <w:pPr>
        <w:ind w:left="4955"/>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F3688890">
      <w:start w:val="1"/>
      <w:numFmt w:val="bullet"/>
      <w:lvlText w:val="o"/>
      <w:lvlJc w:val="left"/>
      <w:pPr>
        <w:ind w:left="5675"/>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A31CEEBA">
      <w:start w:val="1"/>
      <w:numFmt w:val="bullet"/>
      <w:lvlText w:val="▪"/>
      <w:lvlJc w:val="left"/>
      <w:pPr>
        <w:ind w:left="6395"/>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abstractNum w:abstractNumId="6" w15:restartNumberingAfterBreak="0">
    <w:nsid w:val="147572FB"/>
    <w:multiLevelType w:val="hybridMultilevel"/>
    <w:tmpl w:val="BEC64DB2"/>
    <w:lvl w:ilvl="0" w:tplc="348062F0">
      <w:start w:val="1"/>
      <w:numFmt w:val="bullet"/>
      <w:lvlText w:val="•"/>
      <w:lvlJc w:val="left"/>
      <w:pPr>
        <w:ind w:left="1464"/>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983FD2"/>
    <w:multiLevelType w:val="hybridMultilevel"/>
    <w:tmpl w:val="81D40B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4124D3"/>
    <w:multiLevelType w:val="multilevel"/>
    <w:tmpl w:val="F2A0A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154444"/>
    <w:multiLevelType w:val="hybridMultilevel"/>
    <w:tmpl w:val="2BA821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8172F6"/>
    <w:multiLevelType w:val="hybridMultilevel"/>
    <w:tmpl w:val="2E54D5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F55A83"/>
    <w:multiLevelType w:val="hybridMultilevel"/>
    <w:tmpl w:val="555C3724"/>
    <w:lvl w:ilvl="0" w:tplc="D8A25F0A">
      <w:start w:val="1"/>
      <w:numFmt w:val="bullet"/>
      <w:lvlText w:val="•"/>
      <w:lvlJc w:val="left"/>
      <w:pPr>
        <w:ind w:left="1464"/>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583431C4">
      <w:start w:val="1"/>
      <w:numFmt w:val="bullet"/>
      <w:lvlText w:val="o"/>
      <w:lvlJc w:val="left"/>
      <w:pPr>
        <w:ind w:left="1356"/>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B10CCEB0">
      <w:start w:val="1"/>
      <w:numFmt w:val="bullet"/>
      <w:lvlText w:val="▪"/>
      <w:lvlJc w:val="left"/>
      <w:pPr>
        <w:ind w:left="2076"/>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C7A21BDA">
      <w:start w:val="1"/>
      <w:numFmt w:val="bullet"/>
      <w:lvlText w:val="•"/>
      <w:lvlJc w:val="left"/>
      <w:pPr>
        <w:ind w:left="2796"/>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E2A687F8">
      <w:start w:val="1"/>
      <w:numFmt w:val="bullet"/>
      <w:lvlText w:val="o"/>
      <w:lvlJc w:val="left"/>
      <w:pPr>
        <w:ind w:left="3516"/>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ACA6E3B6">
      <w:start w:val="1"/>
      <w:numFmt w:val="bullet"/>
      <w:lvlText w:val="▪"/>
      <w:lvlJc w:val="left"/>
      <w:pPr>
        <w:ind w:left="4236"/>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5E3EC514">
      <w:start w:val="1"/>
      <w:numFmt w:val="bullet"/>
      <w:lvlText w:val="•"/>
      <w:lvlJc w:val="left"/>
      <w:pPr>
        <w:ind w:left="4956"/>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27A8C73E">
      <w:start w:val="1"/>
      <w:numFmt w:val="bullet"/>
      <w:lvlText w:val="o"/>
      <w:lvlJc w:val="left"/>
      <w:pPr>
        <w:ind w:left="5676"/>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35C098E2">
      <w:start w:val="1"/>
      <w:numFmt w:val="bullet"/>
      <w:lvlText w:val="▪"/>
      <w:lvlJc w:val="left"/>
      <w:pPr>
        <w:ind w:left="6396"/>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abstractNum w:abstractNumId="12" w15:restartNumberingAfterBreak="0">
    <w:nsid w:val="18D721F2"/>
    <w:multiLevelType w:val="hybridMultilevel"/>
    <w:tmpl w:val="DFA69708"/>
    <w:lvl w:ilvl="0" w:tplc="A9C6B5D6">
      <w:start w:val="1"/>
      <w:numFmt w:val="bullet"/>
      <w:lvlText w:val="•"/>
      <w:lvlJc w:val="left"/>
      <w:pPr>
        <w:ind w:left="147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6CF8F7C6">
      <w:start w:val="1"/>
      <w:numFmt w:val="bullet"/>
      <w:lvlText w:val="o"/>
      <w:lvlJc w:val="left"/>
      <w:pPr>
        <w:ind w:left="1355"/>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3260EA30">
      <w:start w:val="1"/>
      <w:numFmt w:val="bullet"/>
      <w:lvlText w:val="▪"/>
      <w:lvlJc w:val="left"/>
      <w:pPr>
        <w:ind w:left="2075"/>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BE46015A">
      <w:start w:val="1"/>
      <w:numFmt w:val="bullet"/>
      <w:lvlText w:val="•"/>
      <w:lvlJc w:val="left"/>
      <w:pPr>
        <w:ind w:left="2795"/>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3470F32C">
      <w:start w:val="1"/>
      <w:numFmt w:val="bullet"/>
      <w:lvlText w:val="o"/>
      <w:lvlJc w:val="left"/>
      <w:pPr>
        <w:ind w:left="3515"/>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846A58A6">
      <w:start w:val="1"/>
      <w:numFmt w:val="bullet"/>
      <w:lvlText w:val="▪"/>
      <w:lvlJc w:val="left"/>
      <w:pPr>
        <w:ind w:left="4235"/>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40C8B148">
      <w:start w:val="1"/>
      <w:numFmt w:val="bullet"/>
      <w:lvlText w:val="•"/>
      <w:lvlJc w:val="left"/>
      <w:pPr>
        <w:ind w:left="4955"/>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9BC690A6">
      <w:start w:val="1"/>
      <w:numFmt w:val="bullet"/>
      <w:lvlText w:val="o"/>
      <w:lvlJc w:val="left"/>
      <w:pPr>
        <w:ind w:left="5675"/>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B98E1552">
      <w:start w:val="1"/>
      <w:numFmt w:val="bullet"/>
      <w:lvlText w:val="▪"/>
      <w:lvlJc w:val="left"/>
      <w:pPr>
        <w:ind w:left="6395"/>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abstractNum w:abstractNumId="13" w15:restartNumberingAfterBreak="0">
    <w:nsid w:val="1A641D15"/>
    <w:multiLevelType w:val="multilevel"/>
    <w:tmpl w:val="67BC0A16"/>
    <w:lvl w:ilvl="0">
      <w:start w:val="1"/>
      <w:numFmt w:val="bullet"/>
      <w:pStyle w:val="Style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7A257E"/>
    <w:multiLevelType w:val="hybridMultilevel"/>
    <w:tmpl w:val="6DF6F99E"/>
    <w:lvl w:ilvl="0" w:tplc="08090001">
      <w:start w:val="1"/>
      <w:numFmt w:val="bullet"/>
      <w:lvlText w:val=""/>
      <w:lvlJc w:val="left"/>
      <w:pPr>
        <w:ind w:left="370" w:hanging="360"/>
      </w:pPr>
      <w:rPr>
        <w:rFonts w:ascii="Symbol" w:hAnsi="Symbol" w:hint="default"/>
      </w:rPr>
    </w:lvl>
    <w:lvl w:ilvl="1" w:tplc="08090003">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15" w15:restartNumberingAfterBreak="0">
    <w:nsid w:val="1D0F7592"/>
    <w:multiLevelType w:val="hybridMultilevel"/>
    <w:tmpl w:val="E58A80A2"/>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16" w15:restartNumberingAfterBreak="0">
    <w:nsid w:val="24B571A8"/>
    <w:multiLevelType w:val="hybridMultilevel"/>
    <w:tmpl w:val="C9265DCE"/>
    <w:lvl w:ilvl="0" w:tplc="08090003">
      <w:start w:val="1"/>
      <w:numFmt w:val="bullet"/>
      <w:lvlText w:val="o"/>
      <w:lvlJc w:val="left"/>
      <w:pPr>
        <w:ind w:left="1740" w:hanging="360"/>
      </w:pPr>
      <w:rPr>
        <w:rFonts w:ascii="Courier New" w:hAnsi="Courier New" w:cs="Courier New" w:hint="default"/>
      </w:rPr>
    </w:lvl>
    <w:lvl w:ilvl="1" w:tplc="08090003">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17" w15:restartNumberingAfterBreak="0">
    <w:nsid w:val="290D0639"/>
    <w:multiLevelType w:val="hybridMultilevel"/>
    <w:tmpl w:val="D8A4A626"/>
    <w:lvl w:ilvl="0" w:tplc="08090001">
      <w:start w:val="1"/>
      <w:numFmt w:val="bullet"/>
      <w:lvlText w:val=""/>
      <w:lvlJc w:val="left"/>
      <w:pPr>
        <w:ind w:left="380" w:hanging="360"/>
      </w:pPr>
      <w:rPr>
        <w:rFonts w:ascii="Symbol" w:hAnsi="Symbol"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18" w15:restartNumberingAfterBreak="0">
    <w:nsid w:val="298B7543"/>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5B7DC4"/>
    <w:multiLevelType w:val="hybridMultilevel"/>
    <w:tmpl w:val="2F82E54E"/>
    <w:lvl w:ilvl="0" w:tplc="93ACCE5C">
      <w:start w:val="1"/>
      <w:numFmt w:val="bullet"/>
      <w:lvlText w:val="•"/>
      <w:lvlJc w:val="left"/>
      <w:pPr>
        <w:ind w:left="147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26C26B88">
      <w:start w:val="1"/>
      <w:numFmt w:val="bullet"/>
      <w:lvlText w:val="o"/>
      <w:lvlJc w:val="left"/>
      <w:pPr>
        <w:ind w:left="1355"/>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BDA848AE">
      <w:start w:val="1"/>
      <w:numFmt w:val="bullet"/>
      <w:lvlText w:val="▪"/>
      <w:lvlJc w:val="left"/>
      <w:pPr>
        <w:ind w:left="2075"/>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96A012B4">
      <w:start w:val="1"/>
      <w:numFmt w:val="bullet"/>
      <w:lvlText w:val="•"/>
      <w:lvlJc w:val="left"/>
      <w:pPr>
        <w:ind w:left="2795"/>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E95AB87C">
      <w:start w:val="1"/>
      <w:numFmt w:val="bullet"/>
      <w:lvlText w:val="o"/>
      <w:lvlJc w:val="left"/>
      <w:pPr>
        <w:ind w:left="3515"/>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0BE6ECFE">
      <w:start w:val="1"/>
      <w:numFmt w:val="bullet"/>
      <w:lvlText w:val="▪"/>
      <w:lvlJc w:val="left"/>
      <w:pPr>
        <w:ind w:left="4235"/>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50A66BE0">
      <w:start w:val="1"/>
      <w:numFmt w:val="bullet"/>
      <w:lvlText w:val="•"/>
      <w:lvlJc w:val="left"/>
      <w:pPr>
        <w:ind w:left="4955"/>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F746E134">
      <w:start w:val="1"/>
      <w:numFmt w:val="bullet"/>
      <w:lvlText w:val="o"/>
      <w:lvlJc w:val="left"/>
      <w:pPr>
        <w:ind w:left="5675"/>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3DB23858">
      <w:start w:val="1"/>
      <w:numFmt w:val="bullet"/>
      <w:lvlText w:val="▪"/>
      <w:lvlJc w:val="left"/>
      <w:pPr>
        <w:ind w:left="6395"/>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abstractNum w:abstractNumId="20" w15:restartNumberingAfterBreak="0">
    <w:nsid w:val="2E56435E"/>
    <w:multiLevelType w:val="hybridMultilevel"/>
    <w:tmpl w:val="5C2803CE"/>
    <w:lvl w:ilvl="0" w:tplc="2E444526">
      <w:start w:val="1"/>
      <w:numFmt w:val="bullet"/>
      <w:lvlText w:val="•"/>
      <w:lvlJc w:val="left"/>
      <w:pPr>
        <w:ind w:left="1464"/>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31307956">
      <w:start w:val="1"/>
      <w:numFmt w:val="bullet"/>
      <w:lvlText w:val="o"/>
      <w:lvlJc w:val="left"/>
      <w:pPr>
        <w:ind w:left="1369"/>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477E0FF2">
      <w:start w:val="1"/>
      <w:numFmt w:val="bullet"/>
      <w:lvlText w:val="▪"/>
      <w:lvlJc w:val="left"/>
      <w:pPr>
        <w:ind w:left="2089"/>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0F0478B6">
      <w:start w:val="1"/>
      <w:numFmt w:val="bullet"/>
      <w:lvlText w:val="•"/>
      <w:lvlJc w:val="left"/>
      <w:pPr>
        <w:ind w:left="2809"/>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69986C8E">
      <w:start w:val="1"/>
      <w:numFmt w:val="bullet"/>
      <w:lvlText w:val="o"/>
      <w:lvlJc w:val="left"/>
      <w:pPr>
        <w:ind w:left="3529"/>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1AD0052E">
      <w:start w:val="1"/>
      <w:numFmt w:val="bullet"/>
      <w:lvlText w:val="▪"/>
      <w:lvlJc w:val="left"/>
      <w:pPr>
        <w:ind w:left="4249"/>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1F9CFD62">
      <w:start w:val="1"/>
      <w:numFmt w:val="bullet"/>
      <w:lvlText w:val="•"/>
      <w:lvlJc w:val="left"/>
      <w:pPr>
        <w:ind w:left="4969"/>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6546CC64">
      <w:start w:val="1"/>
      <w:numFmt w:val="bullet"/>
      <w:lvlText w:val="o"/>
      <w:lvlJc w:val="left"/>
      <w:pPr>
        <w:ind w:left="5689"/>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9E7EEB92">
      <w:start w:val="1"/>
      <w:numFmt w:val="bullet"/>
      <w:lvlText w:val="▪"/>
      <w:lvlJc w:val="left"/>
      <w:pPr>
        <w:ind w:left="6409"/>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abstractNum w:abstractNumId="21" w15:restartNumberingAfterBreak="0">
    <w:nsid w:val="30AF5D2A"/>
    <w:multiLevelType w:val="hybridMultilevel"/>
    <w:tmpl w:val="A5D42A20"/>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22" w15:restartNumberingAfterBreak="0">
    <w:nsid w:val="319E459B"/>
    <w:multiLevelType w:val="hybridMultilevel"/>
    <w:tmpl w:val="3AD6720A"/>
    <w:lvl w:ilvl="0" w:tplc="348062F0">
      <w:start w:val="1"/>
      <w:numFmt w:val="bullet"/>
      <w:lvlText w:val="•"/>
      <w:lvlJc w:val="left"/>
      <w:pPr>
        <w:ind w:left="1464"/>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D433B3"/>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F67B7E"/>
    <w:multiLevelType w:val="hybridMultilevel"/>
    <w:tmpl w:val="99FA9F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A90760C"/>
    <w:multiLevelType w:val="multilevel"/>
    <w:tmpl w:val="162E3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AEF242F"/>
    <w:multiLevelType w:val="multilevel"/>
    <w:tmpl w:val="B1D24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4F32B5"/>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8610EB"/>
    <w:multiLevelType w:val="hybridMultilevel"/>
    <w:tmpl w:val="51CE9D24"/>
    <w:lvl w:ilvl="0" w:tplc="ED06ACD6">
      <w:start w:val="1"/>
      <w:numFmt w:val="bullet"/>
      <w:lvlText w:val="•"/>
      <w:lvlJc w:val="left"/>
      <w:pPr>
        <w:ind w:left="1464"/>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06704FFA">
      <w:start w:val="1"/>
      <w:numFmt w:val="bullet"/>
      <w:lvlText w:val="o"/>
      <w:lvlJc w:val="left"/>
      <w:pPr>
        <w:ind w:left="1355"/>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BAFE2968">
      <w:start w:val="1"/>
      <w:numFmt w:val="bullet"/>
      <w:lvlText w:val="▪"/>
      <w:lvlJc w:val="left"/>
      <w:pPr>
        <w:ind w:left="2075"/>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D396CF2A">
      <w:start w:val="1"/>
      <w:numFmt w:val="bullet"/>
      <w:lvlText w:val="•"/>
      <w:lvlJc w:val="left"/>
      <w:pPr>
        <w:ind w:left="2795"/>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21D2C1CC">
      <w:start w:val="1"/>
      <w:numFmt w:val="bullet"/>
      <w:lvlText w:val="o"/>
      <w:lvlJc w:val="left"/>
      <w:pPr>
        <w:ind w:left="3515"/>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49F80714">
      <w:start w:val="1"/>
      <w:numFmt w:val="bullet"/>
      <w:lvlText w:val="▪"/>
      <w:lvlJc w:val="left"/>
      <w:pPr>
        <w:ind w:left="4235"/>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EBA22880">
      <w:start w:val="1"/>
      <w:numFmt w:val="bullet"/>
      <w:lvlText w:val="•"/>
      <w:lvlJc w:val="left"/>
      <w:pPr>
        <w:ind w:left="4955"/>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35C642DE">
      <w:start w:val="1"/>
      <w:numFmt w:val="bullet"/>
      <w:lvlText w:val="o"/>
      <w:lvlJc w:val="left"/>
      <w:pPr>
        <w:ind w:left="5675"/>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9926DBE2">
      <w:start w:val="1"/>
      <w:numFmt w:val="bullet"/>
      <w:lvlText w:val="▪"/>
      <w:lvlJc w:val="left"/>
      <w:pPr>
        <w:ind w:left="6395"/>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abstractNum w:abstractNumId="29" w15:restartNumberingAfterBreak="0">
    <w:nsid w:val="3F765A77"/>
    <w:multiLevelType w:val="hybridMultilevel"/>
    <w:tmpl w:val="8FAAF4C8"/>
    <w:lvl w:ilvl="0" w:tplc="517C82F4">
      <w:start w:val="1"/>
      <w:numFmt w:val="bullet"/>
      <w:lvlText w:val="•"/>
      <w:lvlJc w:val="left"/>
      <w:pPr>
        <w:ind w:left="1464"/>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5BB22486">
      <w:start w:val="1"/>
      <w:numFmt w:val="bullet"/>
      <w:lvlText w:val="o"/>
      <w:lvlJc w:val="left"/>
      <w:pPr>
        <w:ind w:left="1358"/>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89A04A2E">
      <w:start w:val="1"/>
      <w:numFmt w:val="bullet"/>
      <w:lvlText w:val="▪"/>
      <w:lvlJc w:val="left"/>
      <w:pPr>
        <w:ind w:left="2078"/>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5A4801D2">
      <w:start w:val="1"/>
      <w:numFmt w:val="bullet"/>
      <w:lvlText w:val="•"/>
      <w:lvlJc w:val="left"/>
      <w:pPr>
        <w:ind w:left="2798"/>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3C7E1B42">
      <w:start w:val="1"/>
      <w:numFmt w:val="bullet"/>
      <w:lvlText w:val="o"/>
      <w:lvlJc w:val="left"/>
      <w:pPr>
        <w:ind w:left="3518"/>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2B28274A">
      <w:start w:val="1"/>
      <w:numFmt w:val="bullet"/>
      <w:lvlText w:val="▪"/>
      <w:lvlJc w:val="left"/>
      <w:pPr>
        <w:ind w:left="4238"/>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ADB0A94A">
      <w:start w:val="1"/>
      <w:numFmt w:val="bullet"/>
      <w:lvlText w:val="•"/>
      <w:lvlJc w:val="left"/>
      <w:pPr>
        <w:ind w:left="4958"/>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24EA86C2">
      <w:start w:val="1"/>
      <w:numFmt w:val="bullet"/>
      <w:lvlText w:val="o"/>
      <w:lvlJc w:val="left"/>
      <w:pPr>
        <w:ind w:left="5678"/>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3AC4C94A">
      <w:start w:val="1"/>
      <w:numFmt w:val="bullet"/>
      <w:lvlText w:val="▪"/>
      <w:lvlJc w:val="left"/>
      <w:pPr>
        <w:ind w:left="6398"/>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abstractNum w:abstractNumId="30" w15:restartNumberingAfterBreak="0">
    <w:nsid w:val="428F2669"/>
    <w:multiLevelType w:val="multilevel"/>
    <w:tmpl w:val="8E086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750016"/>
    <w:multiLevelType w:val="hybridMultilevel"/>
    <w:tmpl w:val="0A0248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E60EB0"/>
    <w:multiLevelType w:val="hybridMultilevel"/>
    <w:tmpl w:val="6E82DAC2"/>
    <w:lvl w:ilvl="0" w:tplc="EC2AC9C8">
      <w:start w:val="14"/>
      <w:numFmt w:val="decimal"/>
      <w:lvlText w:val="%1"/>
      <w:lvlJc w:val="left"/>
      <w:pPr>
        <w:ind w:left="1076"/>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1" w:tplc="73B673E8">
      <w:start w:val="1"/>
      <w:numFmt w:val="lowerLetter"/>
      <w:lvlText w:val="%2"/>
      <w:lvlJc w:val="left"/>
      <w:pPr>
        <w:ind w:left="108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2" w:tplc="E94453C0">
      <w:start w:val="1"/>
      <w:numFmt w:val="lowerRoman"/>
      <w:lvlText w:val="%3"/>
      <w:lvlJc w:val="left"/>
      <w:pPr>
        <w:ind w:left="180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3" w:tplc="4C26A022">
      <w:start w:val="1"/>
      <w:numFmt w:val="decimal"/>
      <w:lvlText w:val="%4"/>
      <w:lvlJc w:val="left"/>
      <w:pPr>
        <w:ind w:left="252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4" w:tplc="B0EE2E42">
      <w:start w:val="1"/>
      <w:numFmt w:val="lowerLetter"/>
      <w:lvlText w:val="%5"/>
      <w:lvlJc w:val="left"/>
      <w:pPr>
        <w:ind w:left="324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5" w:tplc="E418FD02">
      <w:start w:val="1"/>
      <w:numFmt w:val="lowerRoman"/>
      <w:lvlText w:val="%6"/>
      <w:lvlJc w:val="left"/>
      <w:pPr>
        <w:ind w:left="396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6" w:tplc="E556C63E">
      <w:start w:val="1"/>
      <w:numFmt w:val="decimal"/>
      <w:lvlText w:val="%7"/>
      <w:lvlJc w:val="left"/>
      <w:pPr>
        <w:ind w:left="468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7" w:tplc="B5424B6C">
      <w:start w:val="1"/>
      <w:numFmt w:val="lowerLetter"/>
      <w:lvlText w:val="%8"/>
      <w:lvlJc w:val="left"/>
      <w:pPr>
        <w:ind w:left="540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8" w:tplc="E674948A">
      <w:start w:val="1"/>
      <w:numFmt w:val="lowerRoman"/>
      <w:lvlText w:val="%9"/>
      <w:lvlJc w:val="left"/>
      <w:pPr>
        <w:ind w:left="612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abstractNum>
  <w:abstractNum w:abstractNumId="33" w15:restartNumberingAfterBreak="0">
    <w:nsid w:val="4D8C4845"/>
    <w:multiLevelType w:val="hybridMultilevel"/>
    <w:tmpl w:val="7D046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DE7556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5F7B54"/>
    <w:multiLevelType w:val="hybridMultilevel"/>
    <w:tmpl w:val="20AE06C8"/>
    <w:lvl w:ilvl="0" w:tplc="85384B34">
      <w:start w:val="1"/>
      <w:numFmt w:val="bullet"/>
      <w:lvlText w:val="•"/>
      <w:lvlJc w:val="left"/>
      <w:pPr>
        <w:ind w:left="1464"/>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98847704">
      <w:start w:val="1"/>
      <w:numFmt w:val="bullet"/>
      <w:lvlText w:val="o"/>
      <w:lvlJc w:val="left"/>
      <w:pPr>
        <w:ind w:left="1369"/>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6C406A52">
      <w:start w:val="1"/>
      <w:numFmt w:val="bullet"/>
      <w:lvlText w:val="▪"/>
      <w:lvlJc w:val="left"/>
      <w:pPr>
        <w:ind w:left="2089"/>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4D74E652">
      <w:start w:val="1"/>
      <w:numFmt w:val="bullet"/>
      <w:lvlText w:val="•"/>
      <w:lvlJc w:val="left"/>
      <w:pPr>
        <w:ind w:left="2809"/>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93EC6E94">
      <w:start w:val="1"/>
      <w:numFmt w:val="bullet"/>
      <w:lvlText w:val="o"/>
      <w:lvlJc w:val="left"/>
      <w:pPr>
        <w:ind w:left="3529"/>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7D1620CA">
      <w:start w:val="1"/>
      <w:numFmt w:val="bullet"/>
      <w:lvlText w:val="▪"/>
      <w:lvlJc w:val="left"/>
      <w:pPr>
        <w:ind w:left="4249"/>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547C8DA6">
      <w:start w:val="1"/>
      <w:numFmt w:val="bullet"/>
      <w:lvlText w:val="•"/>
      <w:lvlJc w:val="left"/>
      <w:pPr>
        <w:ind w:left="4969"/>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ACFE38E6">
      <w:start w:val="1"/>
      <w:numFmt w:val="bullet"/>
      <w:lvlText w:val="o"/>
      <w:lvlJc w:val="left"/>
      <w:pPr>
        <w:ind w:left="5689"/>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48AEAD28">
      <w:start w:val="1"/>
      <w:numFmt w:val="bullet"/>
      <w:lvlText w:val="▪"/>
      <w:lvlJc w:val="left"/>
      <w:pPr>
        <w:ind w:left="6409"/>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abstractNum w:abstractNumId="36" w15:restartNumberingAfterBreak="0">
    <w:nsid w:val="529F54C9"/>
    <w:multiLevelType w:val="multilevel"/>
    <w:tmpl w:val="D1D6B7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2EE3A89"/>
    <w:multiLevelType w:val="multilevel"/>
    <w:tmpl w:val="A84CF5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BDC5F90"/>
    <w:multiLevelType w:val="hybridMultilevel"/>
    <w:tmpl w:val="BAF84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D363865"/>
    <w:multiLevelType w:val="multilevel"/>
    <w:tmpl w:val="9116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6F0B86"/>
    <w:multiLevelType w:val="hybridMultilevel"/>
    <w:tmpl w:val="ADA6342E"/>
    <w:lvl w:ilvl="0" w:tplc="348062F0">
      <w:start w:val="1"/>
      <w:numFmt w:val="bullet"/>
      <w:lvlText w:val="•"/>
      <w:lvlJc w:val="left"/>
      <w:pPr>
        <w:ind w:left="1464"/>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12849892">
      <w:start w:val="1"/>
      <w:numFmt w:val="bullet"/>
      <w:lvlText w:val="o"/>
      <w:lvlJc w:val="left"/>
      <w:pPr>
        <w:ind w:left="1356"/>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B930DD9A">
      <w:start w:val="1"/>
      <w:numFmt w:val="bullet"/>
      <w:lvlText w:val="▪"/>
      <w:lvlJc w:val="left"/>
      <w:pPr>
        <w:ind w:left="2076"/>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DEE69BF4">
      <w:start w:val="1"/>
      <w:numFmt w:val="bullet"/>
      <w:lvlText w:val="•"/>
      <w:lvlJc w:val="left"/>
      <w:pPr>
        <w:ind w:left="2796"/>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8C82F36A">
      <w:start w:val="1"/>
      <w:numFmt w:val="bullet"/>
      <w:lvlText w:val="o"/>
      <w:lvlJc w:val="left"/>
      <w:pPr>
        <w:ind w:left="3516"/>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AB36C942">
      <w:start w:val="1"/>
      <w:numFmt w:val="bullet"/>
      <w:lvlText w:val="▪"/>
      <w:lvlJc w:val="left"/>
      <w:pPr>
        <w:ind w:left="4236"/>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71869880">
      <w:start w:val="1"/>
      <w:numFmt w:val="bullet"/>
      <w:lvlText w:val="•"/>
      <w:lvlJc w:val="left"/>
      <w:pPr>
        <w:ind w:left="4956"/>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DE10A16C">
      <w:start w:val="1"/>
      <w:numFmt w:val="bullet"/>
      <w:lvlText w:val="o"/>
      <w:lvlJc w:val="left"/>
      <w:pPr>
        <w:ind w:left="5676"/>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40465024">
      <w:start w:val="1"/>
      <w:numFmt w:val="bullet"/>
      <w:lvlText w:val="▪"/>
      <w:lvlJc w:val="left"/>
      <w:pPr>
        <w:ind w:left="6396"/>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abstractNum w:abstractNumId="41" w15:restartNumberingAfterBreak="0">
    <w:nsid w:val="62AB181F"/>
    <w:multiLevelType w:val="multilevel"/>
    <w:tmpl w:val="4480703A"/>
    <w:lvl w:ilvl="0">
      <w:start w:val="1"/>
      <w:numFmt w:val="bullet"/>
      <w:lvlText w:val=""/>
      <w:lvlJc w:val="left"/>
      <w:pPr>
        <w:tabs>
          <w:tab w:val="num" w:pos="490"/>
        </w:tabs>
        <w:ind w:left="490" w:hanging="360"/>
      </w:pPr>
      <w:rPr>
        <w:rFonts w:ascii="Symbol" w:hAnsi="Symbol" w:hint="default"/>
        <w:sz w:val="20"/>
      </w:rPr>
    </w:lvl>
    <w:lvl w:ilvl="1" w:tentative="1">
      <w:start w:val="1"/>
      <w:numFmt w:val="bullet"/>
      <w:lvlText w:val="o"/>
      <w:lvlJc w:val="left"/>
      <w:pPr>
        <w:tabs>
          <w:tab w:val="num" w:pos="1210"/>
        </w:tabs>
        <w:ind w:left="1210" w:hanging="360"/>
      </w:pPr>
      <w:rPr>
        <w:rFonts w:ascii="Courier New" w:hAnsi="Courier New" w:hint="default"/>
        <w:sz w:val="20"/>
      </w:rPr>
    </w:lvl>
    <w:lvl w:ilvl="2" w:tentative="1">
      <w:start w:val="1"/>
      <w:numFmt w:val="bullet"/>
      <w:lvlText w:val=""/>
      <w:lvlJc w:val="left"/>
      <w:pPr>
        <w:tabs>
          <w:tab w:val="num" w:pos="1930"/>
        </w:tabs>
        <w:ind w:left="1930" w:hanging="360"/>
      </w:pPr>
      <w:rPr>
        <w:rFonts w:ascii="Wingdings" w:hAnsi="Wingdings" w:hint="default"/>
        <w:sz w:val="20"/>
      </w:rPr>
    </w:lvl>
    <w:lvl w:ilvl="3" w:tentative="1">
      <w:start w:val="1"/>
      <w:numFmt w:val="bullet"/>
      <w:lvlText w:val=""/>
      <w:lvlJc w:val="left"/>
      <w:pPr>
        <w:tabs>
          <w:tab w:val="num" w:pos="2650"/>
        </w:tabs>
        <w:ind w:left="2650" w:hanging="360"/>
      </w:pPr>
      <w:rPr>
        <w:rFonts w:ascii="Wingdings" w:hAnsi="Wingdings" w:hint="default"/>
        <w:sz w:val="20"/>
      </w:rPr>
    </w:lvl>
    <w:lvl w:ilvl="4" w:tentative="1">
      <w:start w:val="1"/>
      <w:numFmt w:val="bullet"/>
      <w:lvlText w:val=""/>
      <w:lvlJc w:val="left"/>
      <w:pPr>
        <w:tabs>
          <w:tab w:val="num" w:pos="3370"/>
        </w:tabs>
        <w:ind w:left="3370" w:hanging="360"/>
      </w:pPr>
      <w:rPr>
        <w:rFonts w:ascii="Wingdings" w:hAnsi="Wingdings" w:hint="default"/>
        <w:sz w:val="20"/>
      </w:rPr>
    </w:lvl>
    <w:lvl w:ilvl="5" w:tentative="1">
      <w:start w:val="1"/>
      <w:numFmt w:val="bullet"/>
      <w:lvlText w:val=""/>
      <w:lvlJc w:val="left"/>
      <w:pPr>
        <w:tabs>
          <w:tab w:val="num" w:pos="4090"/>
        </w:tabs>
        <w:ind w:left="4090" w:hanging="360"/>
      </w:pPr>
      <w:rPr>
        <w:rFonts w:ascii="Wingdings" w:hAnsi="Wingdings" w:hint="default"/>
        <w:sz w:val="20"/>
      </w:rPr>
    </w:lvl>
    <w:lvl w:ilvl="6" w:tentative="1">
      <w:start w:val="1"/>
      <w:numFmt w:val="bullet"/>
      <w:lvlText w:val=""/>
      <w:lvlJc w:val="left"/>
      <w:pPr>
        <w:tabs>
          <w:tab w:val="num" w:pos="4810"/>
        </w:tabs>
        <w:ind w:left="4810" w:hanging="360"/>
      </w:pPr>
      <w:rPr>
        <w:rFonts w:ascii="Wingdings" w:hAnsi="Wingdings" w:hint="default"/>
        <w:sz w:val="20"/>
      </w:rPr>
    </w:lvl>
    <w:lvl w:ilvl="7" w:tentative="1">
      <w:start w:val="1"/>
      <w:numFmt w:val="bullet"/>
      <w:lvlText w:val=""/>
      <w:lvlJc w:val="left"/>
      <w:pPr>
        <w:tabs>
          <w:tab w:val="num" w:pos="5530"/>
        </w:tabs>
        <w:ind w:left="5530" w:hanging="360"/>
      </w:pPr>
      <w:rPr>
        <w:rFonts w:ascii="Wingdings" w:hAnsi="Wingdings" w:hint="default"/>
        <w:sz w:val="20"/>
      </w:rPr>
    </w:lvl>
    <w:lvl w:ilvl="8" w:tentative="1">
      <w:start w:val="1"/>
      <w:numFmt w:val="bullet"/>
      <w:lvlText w:val=""/>
      <w:lvlJc w:val="left"/>
      <w:pPr>
        <w:tabs>
          <w:tab w:val="num" w:pos="6250"/>
        </w:tabs>
        <w:ind w:left="6250" w:hanging="360"/>
      </w:pPr>
      <w:rPr>
        <w:rFonts w:ascii="Wingdings" w:hAnsi="Wingdings" w:hint="default"/>
        <w:sz w:val="20"/>
      </w:rPr>
    </w:lvl>
  </w:abstractNum>
  <w:abstractNum w:abstractNumId="42" w15:restartNumberingAfterBreak="0">
    <w:nsid w:val="62FD4AF9"/>
    <w:multiLevelType w:val="multilevel"/>
    <w:tmpl w:val="FCE21CA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68AC4BF0"/>
    <w:multiLevelType w:val="hybridMultilevel"/>
    <w:tmpl w:val="DEFAA266"/>
    <w:lvl w:ilvl="0" w:tplc="C9B6C6AE">
      <w:start w:val="1"/>
      <w:numFmt w:val="bullet"/>
      <w:lvlText w:val="•"/>
      <w:lvlJc w:val="left"/>
      <w:pPr>
        <w:ind w:left="1464"/>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8E70DDF0">
      <w:start w:val="1"/>
      <w:numFmt w:val="bullet"/>
      <w:lvlText w:val="o"/>
      <w:lvlJc w:val="left"/>
      <w:pPr>
        <w:ind w:left="1369"/>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BCACB4C6">
      <w:start w:val="1"/>
      <w:numFmt w:val="bullet"/>
      <w:lvlText w:val="▪"/>
      <w:lvlJc w:val="left"/>
      <w:pPr>
        <w:ind w:left="2089"/>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C77C923C">
      <w:start w:val="1"/>
      <w:numFmt w:val="bullet"/>
      <w:lvlText w:val="•"/>
      <w:lvlJc w:val="left"/>
      <w:pPr>
        <w:ind w:left="2809"/>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9A449648">
      <w:start w:val="1"/>
      <w:numFmt w:val="bullet"/>
      <w:lvlText w:val="o"/>
      <w:lvlJc w:val="left"/>
      <w:pPr>
        <w:ind w:left="3529"/>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B10E17EC">
      <w:start w:val="1"/>
      <w:numFmt w:val="bullet"/>
      <w:lvlText w:val="▪"/>
      <w:lvlJc w:val="left"/>
      <w:pPr>
        <w:ind w:left="4249"/>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3E128316">
      <w:start w:val="1"/>
      <w:numFmt w:val="bullet"/>
      <w:lvlText w:val="•"/>
      <w:lvlJc w:val="left"/>
      <w:pPr>
        <w:ind w:left="4969"/>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8AE4B2BC">
      <w:start w:val="1"/>
      <w:numFmt w:val="bullet"/>
      <w:lvlText w:val="o"/>
      <w:lvlJc w:val="left"/>
      <w:pPr>
        <w:ind w:left="5689"/>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4AE496AC">
      <w:start w:val="1"/>
      <w:numFmt w:val="bullet"/>
      <w:lvlText w:val="▪"/>
      <w:lvlJc w:val="left"/>
      <w:pPr>
        <w:ind w:left="6409"/>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abstractNum w:abstractNumId="44" w15:restartNumberingAfterBreak="0">
    <w:nsid w:val="6C124131"/>
    <w:multiLevelType w:val="multilevel"/>
    <w:tmpl w:val="75A6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D92B3D"/>
    <w:multiLevelType w:val="multilevel"/>
    <w:tmpl w:val="13D4E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CC4156"/>
    <w:multiLevelType w:val="multilevel"/>
    <w:tmpl w:val="7A2E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FB53E9"/>
    <w:multiLevelType w:val="hybridMultilevel"/>
    <w:tmpl w:val="8E4200BE"/>
    <w:lvl w:ilvl="0" w:tplc="D48ECDF4">
      <w:start w:val="1"/>
      <w:numFmt w:val="bullet"/>
      <w:lvlText w:val="•"/>
      <w:lvlJc w:val="left"/>
      <w:pPr>
        <w:ind w:left="1464"/>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85102BB2">
      <w:start w:val="1"/>
      <w:numFmt w:val="bullet"/>
      <w:lvlText w:val="o"/>
      <w:lvlJc w:val="left"/>
      <w:pPr>
        <w:ind w:left="1358"/>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A3D49B76">
      <w:start w:val="1"/>
      <w:numFmt w:val="bullet"/>
      <w:lvlText w:val="▪"/>
      <w:lvlJc w:val="left"/>
      <w:pPr>
        <w:ind w:left="2078"/>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661A52EA">
      <w:start w:val="1"/>
      <w:numFmt w:val="bullet"/>
      <w:lvlText w:val="•"/>
      <w:lvlJc w:val="left"/>
      <w:pPr>
        <w:ind w:left="2798"/>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3530E472">
      <w:start w:val="1"/>
      <w:numFmt w:val="bullet"/>
      <w:lvlText w:val="o"/>
      <w:lvlJc w:val="left"/>
      <w:pPr>
        <w:ind w:left="3518"/>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AEE06390">
      <w:start w:val="1"/>
      <w:numFmt w:val="bullet"/>
      <w:lvlText w:val="▪"/>
      <w:lvlJc w:val="left"/>
      <w:pPr>
        <w:ind w:left="4238"/>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2558ECDC">
      <w:start w:val="1"/>
      <w:numFmt w:val="bullet"/>
      <w:lvlText w:val="•"/>
      <w:lvlJc w:val="left"/>
      <w:pPr>
        <w:ind w:left="4958"/>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39EEA9D6">
      <w:start w:val="1"/>
      <w:numFmt w:val="bullet"/>
      <w:lvlText w:val="o"/>
      <w:lvlJc w:val="left"/>
      <w:pPr>
        <w:ind w:left="5678"/>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23E0C972">
      <w:start w:val="1"/>
      <w:numFmt w:val="bullet"/>
      <w:lvlText w:val="▪"/>
      <w:lvlJc w:val="left"/>
      <w:pPr>
        <w:ind w:left="6398"/>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abstractNum w:abstractNumId="48" w15:restartNumberingAfterBreak="0">
    <w:nsid w:val="7EAA1C2F"/>
    <w:multiLevelType w:val="hybridMultilevel"/>
    <w:tmpl w:val="FFFFFFFF"/>
    <w:lvl w:ilvl="0" w:tplc="42BA2F00">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595339"/>
    <w:multiLevelType w:val="hybridMultilevel"/>
    <w:tmpl w:val="CE8C6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939141">
    <w:abstractNumId w:val="20"/>
  </w:num>
  <w:num w:numId="2" w16cid:durableId="936015077">
    <w:abstractNumId w:val="11"/>
  </w:num>
  <w:num w:numId="3" w16cid:durableId="1439333247">
    <w:abstractNumId w:val="29"/>
  </w:num>
  <w:num w:numId="4" w16cid:durableId="807673824">
    <w:abstractNumId w:val="28"/>
  </w:num>
  <w:num w:numId="5" w16cid:durableId="472210780">
    <w:abstractNumId w:val="12"/>
  </w:num>
  <w:num w:numId="6" w16cid:durableId="1996566696">
    <w:abstractNumId w:val="32"/>
  </w:num>
  <w:num w:numId="7" w16cid:durableId="458643698">
    <w:abstractNumId w:val="35"/>
  </w:num>
  <w:num w:numId="8" w16cid:durableId="222759353">
    <w:abstractNumId w:val="48"/>
  </w:num>
  <w:num w:numId="9" w16cid:durableId="1334406834">
    <w:abstractNumId w:val="27"/>
  </w:num>
  <w:num w:numId="10" w16cid:durableId="525288017">
    <w:abstractNumId w:val="23"/>
  </w:num>
  <w:num w:numId="11" w16cid:durableId="1033770201">
    <w:abstractNumId w:val="1"/>
  </w:num>
  <w:num w:numId="12" w16cid:durableId="945311974">
    <w:abstractNumId w:val="34"/>
  </w:num>
  <w:num w:numId="13" w16cid:durableId="800536800">
    <w:abstractNumId w:val="2"/>
  </w:num>
  <w:num w:numId="14" w16cid:durableId="816458313">
    <w:abstractNumId w:val="18"/>
  </w:num>
  <w:num w:numId="15" w16cid:durableId="709569237">
    <w:abstractNumId w:val="40"/>
  </w:num>
  <w:num w:numId="16" w16cid:durableId="1422264637">
    <w:abstractNumId w:val="47"/>
  </w:num>
  <w:num w:numId="17" w16cid:durableId="37707596">
    <w:abstractNumId w:val="5"/>
  </w:num>
  <w:num w:numId="18" w16cid:durableId="829060198">
    <w:abstractNumId w:val="19"/>
  </w:num>
  <w:num w:numId="19" w16cid:durableId="1649900108">
    <w:abstractNumId w:val="43"/>
  </w:num>
  <w:num w:numId="20" w16cid:durableId="272518267">
    <w:abstractNumId w:val="6"/>
  </w:num>
  <w:num w:numId="21" w16cid:durableId="85272937">
    <w:abstractNumId w:val="22"/>
  </w:num>
  <w:num w:numId="22" w16cid:durableId="1090155474">
    <w:abstractNumId w:val="0"/>
  </w:num>
  <w:num w:numId="23" w16cid:durableId="1707490518">
    <w:abstractNumId w:val="37"/>
  </w:num>
  <w:num w:numId="24" w16cid:durableId="1661737713">
    <w:abstractNumId w:val="36"/>
  </w:num>
  <w:num w:numId="25" w16cid:durableId="1133214089">
    <w:abstractNumId w:val="41"/>
  </w:num>
  <w:num w:numId="26" w16cid:durableId="1226069385">
    <w:abstractNumId w:val="46"/>
  </w:num>
  <w:num w:numId="27" w16cid:durableId="1396976616">
    <w:abstractNumId w:val="26"/>
  </w:num>
  <w:num w:numId="28" w16cid:durableId="457341173">
    <w:abstractNumId w:val="39"/>
  </w:num>
  <w:num w:numId="29" w16cid:durableId="1948810965">
    <w:abstractNumId w:val="45"/>
  </w:num>
  <w:num w:numId="30" w16cid:durableId="1157955950">
    <w:abstractNumId w:val="44"/>
  </w:num>
  <w:num w:numId="31" w16cid:durableId="2055888305">
    <w:abstractNumId w:val="8"/>
  </w:num>
  <w:num w:numId="32" w16cid:durableId="311259032">
    <w:abstractNumId w:val="13"/>
  </w:num>
  <w:num w:numId="33" w16cid:durableId="305819503">
    <w:abstractNumId w:val="17"/>
  </w:num>
  <w:num w:numId="34" w16cid:durableId="1245065364">
    <w:abstractNumId w:val="38"/>
  </w:num>
  <w:num w:numId="35" w16cid:durableId="1873496369">
    <w:abstractNumId w:val="14"/>
  </w:num>
  <w:num w:numId="36" w16cid:durableId="1358774683">
    <w:abstractNumId w:val="15"/>
  </w:num>
  <w:num w:numId="37" w16cid:durableId="1834880701">
    <w:abstractNumId w:val="7"/>
  </w:num>
  <w:num w:numId="38" w16cid:durableId="343898555">
    <w:abstractNumId w:val="24"/>
  </w:num>
  <w:num w:numId="39" w16cid:durableId="927226959">
    <w:abstractNumId w:val="30"/>
  </w:num>
  <w:num w:numId="40" w16cid:durableId="1768185287">
    <w:abstractNumId w:val="10"/>
  </w:num>
  <w:num w:numId="41" w16cid:durableId="579678505">
    <w:abstractNumId w:val="3"/>
  </w:num>
  <w:num w:numId="42" w16cid:durableId="819885631">
    <w:abstractNumId w:val="33"/>
  </w:num>
  <w:num w:numId="43" w16cid:durableId="828442579">
    <w:abstractNumId w:val="9"/>
  </w:num>
  <w:num w:numId="44" w16cid:durableId="549071932">
    <w:abstractNumId w:val="21"/>
  </w:num>
  <w:num w:numId="45" w16cid:durableId="1099135092">
    <w:abstractNumId w:val="49"/>
  </w:num>
  <w:num w:numId="46" w16cid:durableId="479275433">
    <w:abstractNumId w:val="25"/>
  </w:num>
  <w:num w:numId="47" w16cid:durableId="1440027723">
    <w:abstractNumId w:val="16"/>
  </w:num>
  <w:num w:numId="48" w16cid:durableId="1654793255">
    <w:abstractNumId w:val="31"/>
  </w:num>
  <w:num w:numId="49" w16cid:durableId="1893270059">
    <w:abstractNumId w:val="42"/>
  </w:num>
  <w:num w:numId="50" w16cid:durableId="7729418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FD0"/>
    <w:rsid w:val="00006E6B"/>
    <w:rsid w:val="00020B3C"/>
    <w:rsid w:val="000648C2"/>
    <w:rsid w:val="00093099"/>
    <w:rsid w:val="000C7F28"/>
    <w:rsid w:val="000F72E3"/>
    <w:rsid w:val="00110371"/>
    <w:rsid w:val="0015181C"/>
    <w:rsid w:val="00190372"/>
    <w:rsid w:val="001D7350"/>
    <w:rsid w:val="00234778"/>
    <w:rsid w:val="0024502B"/>
    <w:rsid w:val="00252965"/>
    <w:rsid w:val="002B3CCA"/>
    <w:rsid w:val="002D021F"/>
    <w:rsid w:val="00305BA6"/>
    <w:rsid w:val="003E20A3"/>
    <w:rsid w:val="003F5CFA"/>
    <w:rsid w:val="004211BC"/>
    <w:rsid w:val="004A6C5B"/>
    <w:rsid w:val="004D7895"/>
    <w:rsid w:val="005B5987"/>
    <w:rsid w:val="005C0D64"/>
    <w:rsid w:val="005C7CE9"/>
    <w:rsid w:val="00600A9E"/>
    <w:rsid w:val="0066309C"/>
    <w:rsid w:val="00670FFA"/>
    <w:rsid w:val="00672260"/>
    <w:rsid w:val="006740B4"/>
    <w:rsid w:val="00685913"/>
    <w:rsid w:val="00693FD0"/>
    <w:rsid w:val="00710537"/>
    <w:rsid w:val="0079609E"/>
    <w:rsid w:val="007E3B22"/>
    <w:rsid w:val="00805683"/>
    <w:rsid w:val="00812DAB"/>
    <w:rsid w:val="00860019"/>
    <w:rsid w:val="0089170D"/>
    <w:rsid w:val="008C6F0B"/>
    <w:rsid w:val="008E6463"/>
    <w:rsid w:val="009023E9"/>
    <w:rsid w:val="00923F7C"/>
    <w:rsid w:val="00956DCE"/>
    <w:rsid w:val="009B085F"/>
    <w:rsid w:val="009B0DD2"/>
    <w:rsid w:val="009B3EB2"/>
    <w:rsid w:val="009C5019"/>
    <w:rsid w:val="00AB53B2"/>
    <w:rsid w:val="00AD5C22"/>
    <w:rsid w:val="00AF4A28"/>
    <w:rsid w:val="00B3280D"/>
    <w:rsid w:val="00B62BB9"/>
    <w:rsid w:val="00C0532B"/>
    <w:rsid w:val="00C108FB"/>
    <w:rsid w:val="00C26F85"/>
    <w:rsid w:val="00C34FFC"/>
    <w:rsid w:val="00CC24F2"/>
    <w:rsid w:val="00CE411C"/>
    <w:rsid w:val="00CF0BB8"/>
    <w:rsid w:val="00D11645"/>
    <w:rsid w:val="00D927F3"/>
    <w:rsid w:val="00DB68EB"/>
    <w:rsid w:val="00DF32CF"/>
    <w:rsid w:val="00E026C3"/>
    <w:rsid w:val="00E05AD8"/>
    <w:rsid w:val="00E44B39"/>
    <w:rsid w:val="00E5505F"/>
    <w:rsid w:val="00E73711"/>
    <w:rsid w:val="00E851A1"/>
    <w:rsid w:val="00E948AE"/>
    <w:rsid w:val="00E95152"/>
    <w:rsid w:val="00EC547B"/>
    <w:rsid w:val="00F17EFF"/>
    <w:rsid w:val="00F35CA4"/>
    <w:rsid w:val="00F73BC3"/>
    <w:rsid w:val="00FA577A"/>
    <w:rsid w:val="00FD0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7748C"/>
  <w15:docId w15:val="{50951F32-4F26-4496-88E2-2C9AF43D6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6C3"/>
    <w:pPr>
      <w:spacing w:after="8" w:line="262" w:lineRule="auto"/>
      <w:ind w:left="875" w:hanging="10"/>
    </w:pPr>
    <w:rPr>
      <w:rFonts w:ascii="Calibri" w:eastAsia="Calibri" w:hAnsi="Calibri" w:cs="Calibri"/>
      <w:color w:val="181717"/>
      <w:sz w:val="24"/>
    </w:rPr>
  </w:style>
  <w:style w:type="paragraph" w:styleId="Heading1">
    <w:name w:val="heading 1"/>
    <w:next w:val="Normal"/>
    <w:link w:val="Heading1Char"/>
    <w:uiPriority w:val="9"/>
    <w:qFormat/>
    <w:rsid w:val="00E026C3"/>
    <w:pPr>
      <w:keepNext/>
      <w:keepLines/>
      <w:spacing w:after="130"/>
      <w:ind w:left="889" w:hanging="10"/>
      <w:outlineLvl w:val="0"/>
    </w:pPr>
    <w:rPr>
      <w:rFonts w:ascii="Calibri" w:eastAsia="Calibri" w:hAnsi="Calibri" w:cs="Calibri"/>
      <w:b/>
      <w:sz w:val="28"/>
    </w:rPr>
  </w:style>
  <w:style w:type="paragraph" w:styleId="Heading2">
    <w:name w:val="heading 2"/>
    <w:next w:val="Normal"/>
    <w:link w:val="Heading2Char"/>
    <w:uiPriority w:val="9"/>
    <w:unhideWhenUsed/>
    <w:qFormat/>
    <w:pPr>
      <w:keepNext/>
      <w:keepLines/>
      <w:spacing w:after="130"/>
      <w:ind w:left="889" w:hanging="10"/>
      <w:outlineLvl w:val="1"/>
    </w:pPr>
    <w:rPr>
      <w:rFonts w:ascii="Calibri" w:eastAsia="Calibri" w:hAnsi="Calibri" w:cs="Calibri"/>
      <w:b/>
      <w:color w:val="7E234E"/>
      <w:sz w:val="36"/>
    </w:rPr>
  </w:style>
  <w:style w:type="paragraph" w:styleId="Heading3">
    <w:name w:val="heading 3"/>
    <w:next w:val="Normal"/>
    <w:link w:val="Heading3Char"/>
    <w:uiPriority w:val="9"/>
    <w:unhideWhenUsed/>
    <w:qFormat/>
    <w:pPr>
      <w:keepNext/>
      <w:keepLines/>
      <w:spacing w:after="257"/>
      <w:ind w:left="894" w:hanging="10"/>
      <w:outlineLvl w:val="2"/>
    </w:pPr>
    <w:rPr>
      <w:rFonts w:ascii="Calibri" w:eastAsia="Calibri" w:hAnsi="Calibri" w:cs="Calibri"/>
      <w:b/>
      <w:color w:val="181717"/>
      <w:sz w:val="26"/>
    </w:rPr>
  </w:style>
  <w:style w:type="paragraph" w:styleId="Heading4">
    <w:name w:val="heading 4"/>
    <w:next w:val="Normal"/>
    <w:link w:val="Heading4Char"/>
    <w:uiPriority w:val="9"/>
    <w:unhideWhenUsed/>
    <w:qFormat/>
    <w:pPr>
      <w:keepNext/>
      <w:keepLines/>
      <w:spacing w:after="297"/>
      <w:ind w:left="888" w:hanging="10"/>
      <w:outlineLvl w:val="3"/>
    </w:pPr>
    <w:rPr>
      <w:rFonts w:ascii="Calibri" w:eastAsia="Calibri" w:hAnsi="Calibri" w:cs="Calibri"/>
      <w:b/>
      <w:i/>
      <w:color w:val="181717"/>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b/>
      <w:i/>
      <w:color w:val="181717"/>
      <w:sz w:val="23"/>
    </w:rPr>
  </w:style>
  <w:style w:type="character" w:customStyle="1" w:styleId="Heading3Char">
    <w:name w:val="Heading 3 Char"/>
    <w:link w:val="Heading3"/>
    <w:rPr>
      <w:rFonts w:ascii="Calibri" w:eastAsia="Calibri" w:hAnsi="Calibri" w:cs="Calibri"/>
      <w:b/>
      <w:color w:val="181717"/>
      <w:sz w:val="26"/>
    </w:rPr>
  </w:style>
  <w:style w:type="character" w:customStyle="1" w:styleId="Heading2Char">
    <w:name w:val="Heading 2 Char"/>
    <w:link w:val="Heading2"/>
    <w:rPr>
      <w:rFonts w:ascii="Calibri" w:eastAsia="Calibri" w:hAnsi="Calibri" w:cs="Calibri"/>
      <w:b/>
      <w:color w:val="7E234E"/>
      <w:sz w:val="36"/>
    </w:rPr>
  </w:style>
  <w:style w:type="paragraph" w:customStyle="1" w:styleId="footnotedescription">
    <w:name w:val="footnote description"/>
    <w:next w:val="Normal"/>
    <w:link w:val="footnotedescriptionChar"/>
    <w:hidden/>
    <w:pPr>
      <w:spacing w:after="0" w:line="253" w:lineRule="auto"/>
      <w:ind w:left="1091" w:hanging="212"/>
    </w:pPr>
    <w:rPr>
      <w:rFonts w:ascii="Calibri" w:eastAsia="Calibri" w:hAnsi="Calibri" w:cs="Calibri"/>
      <w:color w:val="181717"/>
      <w:sz w:val="14"/>
    </w:rPr>
  </w:style>
  <w:style w:type="character" w:customStyle="1" w:styleId="footnotedescriptionChar">
    <w:name w:val="footnote description Char"/>
    <w:link w:val="footnotedescription"/>
    <w:rPr>
      <w:rFonts w:ascii="Calibri" w:eastAsia="Calibri" w:hAnsi="Calibri" w:cs="Calibri"/>
      <w:color w:val="181717"/>
      <w:sz w:val="14"/>
    </w:rPr>
  </w:style>
  <w:style w:type="character" w:customStyle="1" w:styleId="Heading1Char">
    <w:name w:val="Heading 1 Char"/>
    <w:link w:val="Heading1"/>
    <w:uiPriority w:val="9"/>
    <w:rsid w:val="00E026C3"/>
    <w:rPr>
      <w:rFonts w:ascii="Calibri" w:eastAsia="Calibri" w:hAnsi="Calibri" w:cs="Calibri"/>
      <w:b/>
      <w:sz w:val="28"/>
    </w:rPr>
  </w:style>
  <w:style w:type="paragraph" w:styleId="TOC1">
    <w:name w:val="toc 1"/>
    <w:hidden/>
    <w:pPr>
      <w:ind w:left="15" w:right="15"/>
    </w:pPr>
    <w:rPr>
      <w:rFonts w:ascii="Calibri" w:eastAsia="Calibri" w:hAnsi="Calibri" w:cs="Calibri"/>
      <w:color w:val="000000"/>
    </w:rPr>
  </w:style>
  <w:style w:type="character" w:customStyle="1" w:styleId="footnotemark">
    <w:name w:val="footnote mark"/>
    <w:hidden/>
    <w:rPr>
      <w:rFonts w:ascii="Calibri" w:eastAsia="Calibri" w:hAnsi="Calibri" w:cs="Calibri"/>
      <w:color w:val="181717"/>
      <w:sz w:val="1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F5CFA"/>
    <w:pPr>
      <w:spacing w:after="160" w:line="259" w:lineRule="auto"/>
      <w:ind w:left="720" w:firstLine="0"/>
      <w:contextualSpacing/>
    </w:pPr>
    <w:rPr>
      <w:rFonts w:asciiTheme="minorHAnsi" w:eastAsia="Times New Roman" w:hAnsiTheme="minorHAnsi" w:cs="Times New Roman"/>
      <w:color w:val="auto"/>
      <w:lang w:eastAsia="en-US"/>
    </w:rPr>
  </w:style>
  <w:style w:type="paragraph" w:styleId="FootnoteText">
    <w:name w:val="footnote text"/>
    <w:basedOn w:val="Normal"/>
    <w:link w:val="FootnoteTextChar"/>
    <w:uiPriority w:val="99"/>
    <w:semiHidden/>
    <w:unhideWhenUsed/>
    <w:rsid w:val="003F5CFA"/>
    <w:pPr>
      <w:spacing w:after="0" w:line="240" w:lineRule="auto"/>
      <w:ind w:left="0" w:firstLine="0"/>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3F5CFA"/>
    <w:rPr>
      <w:rFonts w:eastAsiaTheme="minorHAnsi"/>
      <w:sz w:val="20"/>
      <w:szCs w:val="20"/>
      <w:lang w:eastAsia="en-US"/>
    </w:rPr>
  </w:style>
  <w:style w:type="character" w:styleId="FootnoteReference">
    <w:name w:val="footnote reference"/>
    <w:basedOn w:val="DefaultParagraphFont"/>
    <w:uiPriority w:val="99"/>
    <w:semiHidden/>
    <w:unhideWhenUsed/>
    <w:rsid w:val="003F5CFA"/>
    <w:rPr>
      <w:vertAlign w:val="superscript"/>
    </w:rPr>
  </w:style>
  <w:style w:type="paragraph" w:styleId="Header">
    <w:name w:val="header"/>
    <w:basedOn w:val="Normal"/>
    <w:link w:val="HeaderChar"/>
    <w:uiPriority w:val="99"/>
    <w:unhideWhenUsed/>
    <w:rsid w:val="003F5CFA"/>
    <w:pPr>
      <w:tabs>
        <w:tab w:val="center" w:pos="4513"/>
        <w:tab w:val="right" w:pos="9026"/>
      </w:tabs>
      <w:spacing w:after="0" w:line="240" w:lineRule="auto"/>
      <w:ind w:left="0" w:firstLine="0"/>
    </w:pPr>
    <w:rPr>
      <w:rFonts w:asciiTheme="minorHAnsi" w:eastAsiaTheme="minorHAnsi" w:hAnsiTheme="minorHAnsi" w:cstheme="minorBidi"/>
      <w:color w:val="auto"/>
      <w:lang w:eastAsia="en-US"/>
    </w:rPr>
  </w:style>
  <w:style w:type="character" w:customStyle="1" w:styleId="HeaderChar">
    <w:name w:val="Header Char"/>
    <w:basedOn w:val="DefaultParagraphFont"/>
    <w:link w:val="Header"/>
    <w:uiPriority w:val="99"/>
    <w:rsid w:val="003F5CFA"/>
    <w:rPr>
      <w:rFonts w:eastAsiaTheme="minorHAnsi"/>
      <w:lang w:eastAsia="en-US"/>
    </w:rPr>
  </w:style>
  <w:style w:type="paragraph" w:styleId="Footer">
    <w:name w:val="footer"/>
    <w:basedOn w:val="Normal"/>
    <w:link w:val="FooterChar"/>
    <w:uiPriority w:val="99"/>
    <w:unhideWhenUsed/>
    <w:rsid w:val="003F5CFA"/>
    <w:pPr>
      <w:tabs>
        <w:tab w:val="center" w:pos="4513"/>
        <w:tab w:val="right" w:pos="9026"/>
      </w:tabs>
      <w:spacing w:after="0" w:line="240" w:lineRule="auto"/>
      <w:ind w:left="0" w:firstLine="0"/>
    </w:pPr>
    <w:rPr>
      <w:rFonts w:asciiTheme="minorHAnsi" w:eastAsiaTheme="minorHAnsi" w:hAnsiTheme="minorHAnsi" w:cstheme="minorBidi"/>
      <w:color w:val="auto"/>
      <w:lang w:eastAsia="en-US"/>
    </w:rPr>
  </w:style>
  <w:style w:type="character" w:customStyle="1" w:styleId="FooterChar">
    <w:name w:val="Footer Char"/>
    <w:basedOn w:val="DefaultParagraphFont"/>
    <w:link w:val="Footer"/>
    <w:uiPriority w:val="99"/>
    <w:rsid w:val="003F5CFA"/>
    <w:rPr>
      <w:rFonts w:eastAsiaTheme="minorHAnsi"/>
      <w:lang w:eastAsia="en-US"/>
    </w:rPr>
  </w:style>
  <w:style w:type="paragraph" w:styleId="NoSpacing">
    <w:name w:val="No Spacing"/>
    <w:rsid w:val="005B5987"/>
    <w:pPr>
      <w:suppressAutoHyphens/>
      <w:autoSpaceDN w:val="0"/>
      <w:spacing w:after="0" w:line="240" w:lineRule="auto"/>
    </w:pPr>
    <w:rPr>
      <w:rFonts w:ascii="Calibri" w:eastAsia="Calibri" w:hAnsi="Calibri" w:cs="Times New Roman"/>
      <w:lang w:eastAsia="en-US"/>
    </w:rPr>
  </w:style>
  <w:style w:type="paragraph" w:styleId="CommentText">
    <w:name w:val="annotation text"/>
    <w:basedOn w:val="Normal"/>
    <w:link w:val="CommentTextChar"/>
    <w:uiPriority w:val="99"/>
    <w:unhideWhenUsed/>
    <w:rsid w:val="005B5987"/>
    <w:pPr>
      <w:autoSpaceDN w:val="0"/>
      <w:spacing w:after="0" w:line="240" w:lineRule="auto"/>
      <w:ind w:left="0" w:firstLine="0"/>
    </w:pPr>
    <w:rPr>
      <w:rFonts w:eastAsiaTheme="minorHAnsi"/>
      <w:color w:val="auto"/>
      <w:sz w:val="20"/>
      <w:szCs w:val="20"/>
    </w:rPr>
  </w:style>
  <w:style w:type="character" w:customStyle="1" w:styleId="CommentTextChar">
    <w:name w:val="Comment Text Char"/>
    <w:basedOn w:val="DefaultParagraphFont"/>
    <w:link w:val="CommentText"/>
    <w:uiPriority w:val="99"/>
    <w:rsid w:val="005B5987"/>
    <w:rPr>
      <w:rFonts w:ascii="Calibri" w:eastAsiaTheme="minorHAnsi" w:hAnsi="Calibri" w:cs="Calibri"/>
      <w:sz w:val="20"/>
      <w:szCs w:val="20"/>
    </w:rPr>
  </w:style>
  <w:style w:type="paragraph" w:customStyle="1" w:styleId="paragraph">
    <w:name w:val="paragraph"/>
    <w:basedOn w:val="Normal"/>
    <w:rsid w:val="004211BC"/>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eop">
    <w:name w:val="eop"/>
    <w:basedOn w:val="DefaultParagraphFont"/>
    <w:rsid w:val="004211BC"/>
  </w:style>
  <w:style w:type="character" w:customStyle="1" w:styleId="normaltextrun">
    <w:name w:val="normaltextrun"/>
    <w:basedOn w:val="DefaultParagraphFont"/>
    <w:rsid w:val="004211BC"/>
  </w:style>
  <w:style w:type="paragraph" w:customStyle="1" w:styleId="Style1">
    <w:name w:val="Style1"/>
    <w:basedOn w:val="Normal"/>
    <w:link w:val="Style1Char"/>
    <w:qFormat/>
    <w:rsid w:val="004211BC"/>
    <w:pPr>
      <w:numPr>
        <w:numId w:val="32"/>
      </w:numPr>
      <w:spacing w:after="165" w:line="240" w:lineRule="auto"/>
      <w:ind w:left="495"/>
      <w:jc w:val="both"/>
    </w:pPr>
    <w:rPr>
      <w:rFonts w:ascii="Times New Roman" w:eastAsia="Times New Roman" w:hAnsi="Times New Roman" w:cs="Times New Roman"/>
      <w:color w:val="auto"/>
      <w:szCs w:val="24"/>
    </w:rPr>
  </w:style>
  <w:style w:type="character" w:customStyle="1" w:styleId="Style1Char">
    <w:name w:val="Style1 Char"/>
    <w:basedOn w:val="DefaultParagraphFont"/>
    <w:link w:val="Style1"/>
    <w:rsid w:val="004211BC"/>
    <w:rPr>
      <w:rFonts w:ascii="Times New Roman" w:eastAsia="Times New Roman" w:hAnsi="Times New Roman" w:cs="Times New Roman"/>
      <w:sz w:val="24"/>
      <w:szCs w:val="24"/>
    </w:rPr>
  </w:style>
  <w:style w:type="paragraph" w:customStyle="1" w:styleId="xmsonormal">
    <w:name w:val="x_msonormal"/>
    <w:basedOn w:val="Normal"/>
    <w:rsid w:val="004211BC"/>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Hyperlink">
    <w:name w:val="Hyperlink"/>
    <w:basedOn w:val="DefaultParagraphFont"/>
    <w:uiPriority w:val="99"/>
    <w:unhideWhenUsed/>
    <w:rsid w:val="009B3EB2"/>
    <w:rPr>
      <w:color w:val="0563C1" w:themeColor="hyperlink"/>
      <w:u w:val="single"/>
    </w:rPr>
  </w:style>
  <w:style w:type="character" w:styleId="UnresolvedMention">
    <w:name w:val="Unresolved Mention"/>
    <w:basedOn w:val="DefaultParagraphFont"/>
    <w:uiPriority w:val="99"/>
    <w:semiHidden/>
    <w:unhideWhenUsed/>
    <w:rsid w:val="009B3EB2"/>
    <w:rPr>
      <w:color w:val="605E5C"/>
      <w:shd w:val="clear" w:color="auto" w:fill="E1DFDD"/>
    </w:rPr>
  </w:style>
  <w:style w:type="character" w:styleId="CommentReference">
    <w:name w:val="annotation reference"/>
    <w:basedOn w:val="DefaultParagraphFont"/>
    <w:uiPriority w:val="99"/>
    <w:semiHidden/>
    <w:unhideWhenUsed/>
    <w:rsid w:val="009B3EB2"/>
    <w:rPr>
      <w:sz w:val="16"/>
      <w:szCs w:val="16"/>
    </w:rPr>
  </w:style>
  <w:style w:type="paragraph" w:styleId="CommentSubject">
    <w:name w:val="annotation subject"/>
    <w:basedOn w:val="CommentText"/>
    <w:next w:val="CommentText"/>
    <w:link w:val="CommentSubjectChar"/>
    <w:uiPriority w:val="99"/>
    <w:semiHidden/>
    <w:unhideWhenUsed/>
    <w:rsid w:val="009B3EB2"/>
    <w:pPr>
      <w:autoSpaceDN/>
      <w:spacing w:after="8"/>
      <w:ind w:left="875" w:hanging="10"/>
    </w:pPr>
    <w:rPr>
      <w:rFonts w:eastAsia="Calibri"/>
      <w:b/>
      <w:bCs/>
      <w:color w:val="181717"/>
    </w:rPr>
  </w:style>
  <w:style w:type="character" w:customStyle="1" w:styleId="CommentSubjectChar">
    <w:name w:val="Comment Subject Char"/>
    <w:basedOn w:val="CommentTextChar"/>
    <w:link w:val="CommentSubject"/>
    <w:uiPriority w:val="99"/>
    <w:semiHidden/>
    <w:rsid w:val="009B3EB2"/>
    <w:rPr>
      <w:rFonts w:ascii="Calibri" w:eastAsia="Calibri" w:hAnsi="Calibri" w:cs="Calibri"/>
      <w:b/>
      <w:bCs/>
      <w:color w:val="181717"/>
      <w:sz w:val="20"/>
      <w:szCs w:val="20"/>
    </w:rPr>
  </w:style>
  <w:style w:type="paragraph" w:styleId="BalloonText">
    <w:name w:val="Balloon Text"/>
    <w:basedOn w:val="Normal"/>
    <w:link w:val="BalloonTextChar"/>
    <w:uiPriority w:val="99"/>
    <w:semiHidden/>
    <w:unhideWhenUsed/>
    <w:rsid w:val="009B3E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EB2"/>
    <w:rPr>
      <w:rFonts w:ascii="Segoe UI" w:eastAsia="Calibri" w:hAnsi="Segoe UI" w:cs="Segoe UI"/>
      <w:color w:val="181717"/>
      <w:sz w:val="18"/>
      <w:szCs w:val="18"/>
    </w:rPr>
  </w:style>
  <w:style w:type="character" w:styleId="FollowedHyperlink">
    <w:name w:val="FollowedHyperlink"/>
    <w:basedOn w:val="DefaultParagraphFont"/>
    <w:uiPriority w:val="99"/>
    <w:semiHidden/>
    <w:unhideWhenUsed/>
    <w:rsid w:val="00670FFA"/>
    <w:rPr>
      <w:color w:val="954F72" w:themeColor="followedHyperlink"/>
      <w:u w:val="single"/>
    </w:rPr>
  </w:style>
  <w:style w:type="paragraph" w:styleId="Title">
    <w:name w:val="Title"/>
    <w:basedOn w:val="Normal"/>
    <w:next w:val="Normal"/>
    <w:link w:val="TitleChar"/>
    <w:uiPriority w:val="10"/>
    <w:qFormat/>
    <w:rsid w:val="009B0DD2"/>
    <w:pPr>
      <w:suppressAutoHyphens/>
      <w:autoSpaceDN w:val="0"/>
      <w:spacing w:after="80" w:line="240" w:lineRule="auto"/>
      <w:ind w:left="0" w:firstLine="0"/>
      <w:contextualSpacing/>
    </w:pPr>
    <w:rPr>
      <w:rFonts w:ascii="Aptos Display" w:eastAsia="Times New Roman" w:hAnsi="Aptos Display" w:cs="Times New Roman"/>
      <w:color w:val="auto"/>
      <w:spacing w:val="-10"/>
      <w:kern w:val="3"/>
      <w:sz w:val="56"/>
      <w:szCs w:val="56"/>
      <w:lang w:eastAsia="en-US"/>
    </w:rPr>
  </w:style>
  <w:style w:type="character" w:customStyle="1" w:styleId="TitleChar">
    <w:name w:val="Title Char"/>
    <w:basedOn w:val="DefaultParagraphFont"/>
    <w:link w:val="Title"/>
    <w:uiPriority w:val="10"/>
    <w:rsid w:val="009B0DD2"/>
    <w:rPr>
      <w:rFonts w:ascii="Aptos Display" w:eastAsia="Times New Roman" w:hAnsi="Aptos Display" w:cs="Times New Roman"/>
      <w:spacing w:val="-10"/>
      <w:kern w:val="3"/>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16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iscoveryeducationaltrust.co.uk/aboutus/vacanci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tact@discoveryeducationaltrust.co.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790a19-bd0a-4ccc-8759-24eae936000c" xsi:nil="true"/>
    <lcf76f155ced4ddcb4097134ff3c332f xmlns="bb432c7f-8f2c-4974-8f26-5f39dc86c1e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4AC8C20189FE4EB81D35C77051C7E9" ma:contentTypeVersion="15" ma:contentTypeDescription="Create a new document." ma:contentTypeScope="" ma:versionID="f0ce3a6ec919cc52bd5749c5f8a1390b">
  <xsd:schema xmlns:xsd="http://www.w3.org/2001/XMLSchema" xmlns:xs="http://www.w3.org/2001/XMLSchema" xmlns:p="http://schemas.microsoft.com/office/2006/metadata/properties" xmlns:ns2="bb432c7f-8f2c-4974-8f26-5f39dc86c1eb" xmlns:ns3="d2790a19-bd0a-4ccc-8759-24eae936000c" targetNamespace="http://schemas.microsoft.com/office/2006/metadata/properties" ma:root="true" ma:fieldsID="c579ae8281552d40f3a6cf2e223dc429" ns2:_="" ns3:_="">
    <xsd:import namespace="bb432c7f-8f2c-4974-8f26-5f39dc86c1eb"/>
    <xsd:import namespace="d2790a19-bd0a-4ccc-8759-24eae93600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432c7f-8f2c-4974-8f26-5f39dc86c1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0c2a508-d622-4125-87f3-7b485fb03a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790a19-bd0a-4ccc-8759-24eae936000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ec66a28-ec99-4512-ba0e-455a0f998227}" ma:internalName="TaxCatchAll" ma:showField="CatchAllData" ma:web="d2790a19-bd0a-4ccc-8759-24eae9360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39CBCD-9C49-42D4-9D80-158420A24E1E}">
  <ds:schemaRefs>
    <ds:schemaRef ds:uri="http://schemas.microsoft.com/office/2006/metadata/properties"/>
    <ds:schemaRef ds:uri="http://schemas.microsoft.com/office/infopath/2007/PartnerControls"/>
    <ds:schemaRef ds:uri="d2790a19-bd0a-4ccc-8759-24eae936000c"/>
    <ds:schemaRef ds:uri="bb432c7f-8f2c-4974-8f26-5f39dc86c1eb"/>
  </ds:schemaRefs>
</ds:datastoreItem>
</file>

<file path=customXml/itemProps2.xml><?xml version="1.0" encoding="utf-8"?>
<ds:datastoreItem xmlns:ds="http://schemas.openxmlformats.org/officeDocument/2006/customXml" ds:itemID="{2B3B963E-8CC9-4A76-8A2B-817B2B713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432c7f-8f2c-4974-8f26-5f39dc86c1eb"/>
    <ds:schemaRef ds:uri="d2790a19-bd0a-4ccc-8759-24eae93600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2406F2-7521-4EC7-9041-BB8E3BC49D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1435</Words>
  <Characters>8185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Hanmore</dc:creator>
  <cp:keywords/>
  <cp:lastModifiedBy>Michelle Thorne</cp:lastModifiedBy>
  <cp:revision>2</cp:revision>
  <dcterms:created xsi:type="dcterms:W3CDTF">2026-03-25T11:34:00Z</dcterms:created>
  <dcterms:modified xsi:type="dcterms:W3CDTF">2026-03-25T11:34:00Z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8228e229a169c5dad009357849832803c8c4aebef0d0a1fd495eecd96002433d</vt:lpwstr>
  </property>
  <property fmtid="{D5CDD505-2E9C-101B-9397-08002B2CF9AE}" pid="3" name="ContentTypeId">
    <vt:lpwstr>0x010100A44AC8C20189FE4EB81D35C77051C7E9</vt:lpwstr>
  </property>
  <property fmtid="{D5CDD505-2E9C-101B-9397-08002B2CF9AE}" pid="4" name="MediaServiceImageTags">
    <vt:lpwstr/>
  </property>
</Properties>
</file>