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5FA5" w14:textId="77777777" w:rsidR="002230B7" w:rsidRPr="002230B7" w:rsidRDefault="002230B7" w:rsidP="745E2E23">
      <w:pPr>
        <w:jc w:val="center"/>
        <w:rPr>
          <w:b/>
          <w:bCs/>
          <w:sz w:val="16"/>
          <w:szCs w:val="16"/>
        </w:rPr>
      </w:pPr>
    </w:p>
    <w:p w14:paraId="3AD52F40" w14:textId="2837C02F" w:rsidR="00464FF8" w:rsidRPr="00464FF8" w:rsidRDefault="50A12347" w:rsidP="606E261B">
      <w:pPr>
        <w:jc w:val="center"/>
        <w:rPr>
          <w:b/>
          <w:bCs/>
          <w:sz w:val="40"/>
          <w:szCs w:val="40"/>
        </w:rPr>
      </w:pPr>
      <w:r w:rsidRPr="7C403520">
        <w:rPr>
          <w:b/>
          <w:bCs/>
          <w:sz w:val="40"/>
          <w:szCs w:val="40"/>
        </w:rPr>
        <w:t xml:space="preserve">Person Specification </w:t>
      </w:r>
      <w:r w:rsidR="0338AC0B" w:rsidRPr="7C403520">
        <w:rPr>
          <w:b/>
          <w:bCs/>
          <w:sz w:val="40"/>
          <w:szCs w:val="40"/>
        </w:rPr>
        <w:t xml:space="preserve">- </w:t>
      </w:r>
      <w:r w:rsidR="1A8872F0" w:rsidRPr="7C403520">
        <w:rPr>
          <w:b/>
          <w:bCs/>
          <w:sz w:val="40"/>
          <w:szCs w:val="40"/>
        </w:rPr>
        <w:t xml:space="preserve">Assistant </w:t>
      </w:r>
      <w:r w:rsidR="19B4C1B7" w:rsidRPr="7C403520">
        <w:rPr>
          <w:b/>
          <w:bCs/>
          <w:sz w:val="40"/>
          <w:szCs w:val="40"/>
        </w:rPr>
        <w:t xml:space="preserve">Pastoral </w:t>
      </w:r>
      <w:r w:rsidR="1A8872F0" w:rsidRPr="7C403520">
        <w:rPr>
          <w:b/>
          <w:bCs/>
          <w:sz w:val="40"/>
          <w:szCs w:val="40"/>
        </w:rPr>
        <w:t>Lead</w:t>
      </w:r>
      <w:r w:rsidR="2FF52647" w:rsidRPr="7C403520">
        <w:rPr>
          <w:b/>
          <w:bCs/>
          <w:sz w:val="40"/>
          <w:szCs w:val="40"/>
        </w:rPr>
        <w:t>er</w:t>
      </w:r>
      <w:r w:rsidR="1A8872F0" w:rsidRPr="7C403520">
        <w:rPr>
          <w:b/>
          <w:bCs/>
          <w:sz w:val="40"/>
          <w:szCs w:val="4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3606"/>
        <w:gridCol w:w="3478"/>
      </w:tblGrid>
      <w:tr w:rsidR="00464FF8" w:rsidRPr="00464FF8" w14:paraId="33CC2610" w14:textId="77777777" w:rsidTr="007D5FD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F827781" w14:textId="77777777" w:rsidR="00464FF8" w:rsidRPr="00464FF8" w:rsidRDefault="00464FF8" w:rsidP="00464FF8">
            <w:pPr>
              <w:rPr>
                <w:b/>
                <w:bCs/>
              </w:rPr>
            </w:pPr>
            <w:r w:rsidRPr="00464FF8">
              <w:rPr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B2F4DC0" w14:textId="77777777" w:rsidR="00464FF8" w:rsidRPr="00464FF8" w:rsidRDefault="00464FF8" w:rsidP="00464FF8">
            <w:pPr>
              <w:rPr>
                <w:b/>
                <w:bCs/>
              </w:rPr>
            </w:pPr>
            <w:r w:rsidRPr="00464FF8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0C6C04E" w14:textId="77777777" w:rsidR="00464FF8" w:rsidRPr="00464FF8" w:rsidRDefault="00464FF8" w:rsidP="00464FF8">
            <w:pPr>
              <w:rPr>
                <w:b/>
                <w:bCs/>
              </w:rPr>
            </w:pPr>
            <w:r w:rsidRPr="00464FF8">
              <w:rPr>
                <w:b/>
                <w:bCs/>
              </w:rPr>
              <w:t>Desirable</w:t>
            </w:r>
          </w:p>
        </w:tc>
      </w:tr>
      <w:tr w:rsidR="00464FF8" w:rsidRPr="00464FF8" w14:paraId="353F78BB" w14:textId="77777777" w:rsidTr="007D5FD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9DCF05B" w14:textId="77777777" w:rsidR="00464FF8" w:rsidRPr="00464FF8" w:rsidRDefault="00464FF8" w:rsidP="00464FF8">
            <w:pPr>
              <w:rPr>
                <w:b/>
                <w:bCs/>
              </w:rPr>
            </w:pPr>
            <w:r w:rsidRPr="00464FF8">
              <w:rPr>
                <w:b/>
                <w:bCs/>
              </w:rPr>
              <w:t>Qualifications / Training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38737E" w14:textId="77777777" w:rsidR="002C3874" w:rsidRDefault="00464FF8" w:rsidP="00464FF8">
            <w:r w:rsidRPr="00464FF8">
              <w:t xml:space="preserve">• Level 2 qualification (or equivalent) in numeracy and literacy </w:t>
            </w:r>
          </w:p>
          <w:p w14:paraId="34FD515C" w14:textId="77777777" w:rsidR="002C3874" w:rsidRDefault="00464FF8" w:rsidP="00464FF8">
            <w:r w:rsidRPr="00464FF8">
              <w:br/>
              <w:t xml:space="preserve">• Relevant safeguarding training, with an understanding of </w:t>
            </w:r>
            <w:r>
              <w:t>child</w:t>
            </w:r>
            <w:r w:rsidRPr="00464FF8">
              <w:t xml:space="preserve"> protection through a trauma-informed lens </w:t>
            </w:r>
          </w:p>
          <w:p w14:paraId="6BFDA3E7" w14:textId="2EB370DB" w:rsidR="00464FF8" w:rsidRPr="00464FF8" w:rsidRDefault="00464FF8" w:rsidP="00464FF8">
            <w:r w:rsidRPr="00464FF8">
              <w:br/>
              <w:t>• Awareness of SEND practice and commitment to inclusive, needs-led support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605DF0" w14:textId="77777777" w:rsidR="00464FF8" w:rsidRDefault="00464FF8" w:rsidP="00464FF8">
            <w:r w:rsidRPr="00464FF8">
              <w:t xml:space="preserve">• Level 3 qualification </w:t>
            </w:r>
          </w:p>
          <w:p w14:paraId="7C85D4BE" w14:textId="0A885CE4" w:rsidR="00464FF8" w:rsidRPr="00464FF8" w:rsidRDefault="00464FF8" w:rsidP="00464FF8">
            <w:r w:rsidRPr="00464FF8">
              <w:br/>
              <w:t>• Further training in SEND, attachment, trauma-informed or Thrive approaches</w:t>
            </w:r>
          </w:p>
        </w:tc>
      </w:tr>
      <w:tr w:rsidR="00464FF8" w:rsidRPr="00464FF8" w14:paraId="4E65B71D" w14:textId="77777777" w:rsidTr="007D5FD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F077393" w14:textId="77777777" w:rsidR="00464FF8" w:rsidRPr="00464FF8" w:rsidRDefault="00464FF8" w:rsidP="00464FF8">
            <w:pPr>
              <w:rPr>
                <w:b/>
                <w:bCs/>
              </w:rPr>
            </w:pPr>
            <w:r w:rsidRPr="00464FF8">
              <w:rPr>
                <w:b/>
                <w:bCs/>
              </w:rPr>
              <w:t>Experience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E9BFD8" w14:textId="171DD4DB" w:rsidR="00464FF8" w:rsidRPr="00464FF8" w:rsidRDefault="00464FF8" w:rsidP="00464FF8">
            <w:r w:rsidRPr="00464FF8">
              <w:t xml:space="preserve">• Significant experience working with </w:t>
            </w:r>
            <w:r>
              <w:t>students</w:t>
            </w:r>
            <w:r w:rsidRPr="00464FF8">
              <w:t xml:space="preserve"> and young people in a specialist or inclusive setting </w:t>
            </w:r>
            <w:r w:rsidRPr="00464FF8">
              <w:br/>
              <w:t xml:space="preserve">• Ability to build trusting, consistent relationships that support emotional regulation and development </w:t>
            </w:r>
            <w:r w:rsidRPr="00464FF8">
              <w:br/>
              <w:t xml:space="preserve">• Experience supporting </w:t>
            </w:r>
            <w:r>
              <w:t>students</w:t>
            </w:r>
            <w:r w:rsidRPr="00464FF8">
              <w:t xml:space="preserve"> whose behaviour communicates unmet need, using relational and de-escalation approaches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719B76" w14:textId="737A309C" w:rsidR="00464FF8" w:rsidRPr="00464FF8" w:rsidRDefault="00464FF8" w:rsidP="00464FF8">
            <w:r w:rsidRPr="00464FF8">
              <w:t xml:space="preserve">• Experience applying the Thrive </w:t>
            </w:r>
            <w:r w:rsidR="002C3874">
              <w:t>a</w:t>
            </w:r>
            <w:r w:rsidRPr="00464FF8">
              <w:t xml:space="preserve">pproach or similar frameworks </w:t>
            </w:r>
            <w:r w:rsidRPr="00464FF8">
              <w:br/>
              <w:t>• Experience of promoting engagement and inclusion, including supporting improved attendance through relationship-based practice</w:t>
            </w:r>
          </w:p>
        </w:tc>
      </w:tr>
      <w:tr w:rsidR="00464FF8" w:rsidRPr="00464FF8" w14:paraId="211546F5" w14:textId="77777777" w:rsidTr="007D5FD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F2EA4AF" w14:textId="77777777" w:rsidR="00464FF8" w:rsidRPr="00464FF8" w:rsidRDefault="00464FF8" w:rsidP="00464FF8">
            <w:pPr>
              <w:rPr>
                <w:b/>
                <w:bCs/>
              </w:rPr>
            </w:pPr>
            <w:r w:rsidRPr="00464FF8">
              <w:rPr>
                <w:b/>
                <w:bCs/>
              </w:rPr>
              <w:t>Knowledge, Skills &amp; Attributes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709C8D" w14:textId="6D9ED110" w:rsidR="00464FF8" w:rsidRPr="00464FF8" w:rsidRDefault="5C271D9C" w:rsidP="00464FF8">
            <w:r>
              <w:t xml:space="preserve">• Ability to remain calm, regulated and reflective, particularly in times of distress </w:t>
            </w:r>
            <w:r w:rsidR="00464FF8">
              <w:br/>
            </w:r>
            <w:r>
              <w:t xml:space="preserve">• Skilled in recognising and responding to </w:t>
            </w:r>
            <w:r w:rsidR="312635B2">
              <w:t>distress</w:t>
            </w:r>
            <w:r>
              <w:t xml:space="preserve"> using relational, trauma-informed </w:t>
            </w:r>
            <w:r>
              <w:lastRenderedPageBreak/>
              <w:t xml:space="preserve">approaches </w:t>
            </w:r>
            <w:r w:rsidR="00464FF8">
              <w:br/>
            </w:r>
            <w:r>
              <w:t xml:space="preserve">• Effective communication skills (verbal and written), with sensitivity to different audiences </w:t>
            </w:r>
            <w:r w:rsidR="00464FF8">
              <w:br/>
            </w:r>
            <w:r>
              <w:t xml:space="preserve">• Ability to work collaboratively within a reflective team, with strong organisation and time management </w:t>
            </w:r>
            <w:r w:rsidR="00464FF8">
              <w:br/>
            </w:r>
            <w:r>
              <w:t>• Ability to use initiative within clear, consistent boundaries to support students</w:t>
            </w:r>
            <w:r w:rsidR="2DFC51FD">
              <w:t>’</w:t>
            </w:r>
            <w:r>
              <w:t xml:space="preserve"> needs </w:t>
            </w:r>
            <w:r w:rsidR="00464FF8">
              <w:br/>
            </w:r>
            <w:r>
              <w:t xml:space="preserve">• Commitment to ongoing professional development, including Thrive and trauma-informed practice </w:t>
            </w:r>
            <w:r w:rsidR="00464FF8">
              <w:br/>
            </w:r>
            <w:r>
              <w:t xml:space="preserve">• Understanding of barriers to learning, including attachment, trauma and unmet developmental needs </w:t>
            </w:r>
            <w:r w:rsidR="00464FF8">
              <w:br/>
            </w:r>
            <w:r>
              <w:t xml:space="preserve">• Solution-focused and reflective approach when working under pressure </w:t>
            </w:r>
            <w:r w:rsidR="00464FF8">
              <w:br/>
            </w:r>
            <w:r>
              <w:t xml:space="preserve">• Working knowledge of Protective Behaviours and commitment to safety and wellbeing </w:t>
            </w:r>
            <w:r w:rsidR="00464FF8">
              <w:br/>
            </w:r>
            <w:r>
              <w:t xml:space="preserve">• Competent ICT skills for supporting learning, communication and administration </w:t>
            </w:r>
            <w:r w:rsidR="00464FF8">
              <w:br/>
            </w:r>
            <w:r>
              <w:t xml:space="preserve">• Full driving licence and willingness to transport </w:t>
            </w:r>
            <w:r w:rsidR="6A76C759">
              <w:t xml:space="preserve">students </w:t>
            </w:r>
            <w:r>
              <w:t>where required (with training)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3291EF" w14:textId="6706B8BE" w:rsidR="00464FF8" w:rsidRPr="00464FF8" w:rsidRDefault="00464FF8" w:rsidP="00464FF8">
            <w:r w:rsidRPr="00464FF8">
              <w:lastRenderedPageBreak/>
              <w:t xml:space="preserve">• Experience leading or supporting colleagues in a relational, reflective way </w:t>
            </w:r>
            <w:r w:rsidRPr="00464FF8">
              <w:br/>
              <w:t xml:space="preserve">• Experience delivering training or professional development </w:t>
            </w:r>
            <w:r w:rsidRPr="00464FF8">
              <w:br/>
              <w:t xml:space="preserve">• Training in positive handling </w:t>
            </w:r>
            <w:r w:rsidRPr="00464FF8">
              <w:lastRenderedPageBreak/>
              <w:t xml:space="preserve">approaches (e.g. Team Teach), with emphasis on safety and dignity </w:t>
            </w:r>
            <w:r w:rsidRPr="00464FF8">
              <w:br/>
              <w:t>• Working knowledge of restorative and relational approaches to conflict and repair</w:t>
            </w:r>
          </w:p>
        </w:tc>
      </w:tr>
      <w:tr w:rsidR="00464FF8" w:rsidRPr="00464FF8" w14:paraId="2D2AAB34" w14:textId="77777777" w:rsidTr="007D5FD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84FE345" w14:textId="77777777" w:rsidR="00464FF8" w:rsidRPr="00464FF8" w:rsidRDefault="00464FF8" w:rsidP="00464FF8">
            <w:pPr>
              <w:rPr>
                <w:b/>
                <w:bCs/>
              </w:rPr>
            </w:pPr>
            <w:r w:rsidRPr="00464FF8">
              <w:rPr>
                <w:b/>
                <w:bCs/>
              </w:rPr>
              <w:lastRenderedPageBreak/>
              <w:t>Personal Qualities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CEA5BC" w14:textId="67C9BFA7" w:rsidR="00464FF8" w:rsidRPr="00464FF8" w:rsidRDefault="00464FF8" w:rsidP="00464FF8">
            <w:r w:rsidRPr="00464FF8">
              <w:t xml:space="preserve">• Emotionally literate and self-aware, with ability to reflect on own impact </w:t>
            </w:r>
            <w:r w:rsidRPr="00464FF8">
              <w:br/>
              <w:t xml:space="preserve">• Demonstrates integrity, professionalism and commitment to </w:t>
            </w:r>
            <w:r>
              <w:t>student</w:t>
            </w:r>
            <w:r w:rsidRPr="00464FF8">
              <w:t xml:space="preserve">’s wellbeing </w:t>
            </w:r>
            <w:r w:rsidRPr="00464FF8">
              <w:br/>
              <w:t xml:space="preserve">• Flexible and responsive to meet the changing needs of </w:t>
            </w:r>
            <w:r>
              <w:t>students</w:t>
            </w:r>
            <w:r w:rsidRPr="00464FF8">
              <w:t xml:space="preserve"> </w:t>
            </w:r>
            <w:r w:rsidRPr="00464FF8">
              <w:br/>
              <w:t xml:space="preserve">• Resilient, maintaining emotional availability and consistency </w:t>
            </w:r>
            <w:r w:rsidRPr="00464FF8">
              <w:br/>
            </w:r>
            <w:r w:rsidRPr="00464FF8">
              <w:lastRenderedPageBreak/>
              <w:t xml:space="preserve">• Able to work under pressure while remaining calm, attuned and supportive </w:t>
            </w:r>
            <w:r w:rsidRPr="00464FF8">
              <w:br/>
              <w:t>• Committed to inclusive practice, valuing diversity and belonging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B8E4B5" w14:textId="77777777" w:rsidR="00464FF8" w:rsidRPr="00464FF8" w:rsidRDefault="00464FF8" w:rsidP="00464FF8">
            <w:r w:rsidRPr="00464FF8">
              <w:lastRenderedPageBreak/>
              <w:t>• Experience of leading teams or contributing to a strong relational culture</w:t>
            </w:r>
          </w:p>
        </w:tc>
      </w:tr>
    </w:tbl>
    <w:p w14:paraId="17B21F87" w14:textId="77777777" w:rsidR="002C3990" w:rsidRDefault="002C3990"/>
    <w:sectPr w:rsidR="002C3990" w:rsidSect="002230B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0" w:left="1440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7BEB" w14:textId="77777777" w:rsidR="002230B7" w:rsidRDefault="002230B7">
      <w:pPr>
        <w:spacing w:after="0" w:line="240" w:lineRule="auto"/>
      </w:pPr>
      <w:r>
        <w:separator/>
      </w:r>
    </w:p>
  </w:endnote>
  <w:endnote w:type="continuationSeparator" w:id="0">
    <w:p w14:paraId="09BA33FA" w14:textId="77777777" w:rsidR="002230B7" w:rsidRDefault="0022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5E2E23" w14:paraId="79E804D7" w14:textId="77777777" w:rsidTr="745E2E23">
      <w:trPr>
        <w:trHeight w:val="300"/>
      </w:trPr>
      <w:tc>
        <w:tcPr>
          <w:tcW w:w="3005" w:type="dxa"/>
        </w:tcPr>
        <w:p w14:paraId="2055C13C" w14:textId="249BAD04" w:rsidR="745E2E23" w:rsidRDefault="745E2E23" w:rsidP="745E2E23">
          <w:pPr>
            <w:pStyle w:val="Header"/>
            <w:ind w:left="-115"/>
          </w:pPr>
        </w:p>
      </w:tc>
      <w:tc>
        <w:tcPr>
          <w:tcW w:w="3005" w:type="dxa"/>
        </w:tcPr>
        <w:p w14:paraId="4E5AC04D" w14:textId="470D97BF" w:rsidR="745E2E23" w:rsidRDefault="745E2E23" w:rsidP="745E2E23">
          <w:pPr>
            <w:pStyle w:val="Header"/>
            <w:jc w:val="center"/>
          </w:pPr>
        </w:p>
      </w:tc>
      <w:tc>
        <w:tcPr>
          <w:tcW w:w="3005" w:type="dxa"/>
        </w:tcPr>
        <w:p w14:paraId="60B4598F" w14:textId="71ADB400" w:rsidR="745E2E23" w:rsidRDefault="745E2E23" w:rsidP="745E2E23">
          <w:pPr>
            <w:pStyle w:val="Header"/>
            <w:ind w:right="-115"/>
            <w:jc w:val="right"/>
          </w:pPr>
        </w:p>
      </w:tc>
    </w:tr>
  </w:tbl>
  <w:p w14:paraId="09AE012B" w14:textId="0ADDBE9B" w:rsidR="745E2E23" w:rsidRDefault="745E2E23" w:rsidP="745E2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8D0" w14:textId="77ECF1A3" w:rsidR="745E2E23" w:rsidRDefault="745E2E23" w:rsidP="002230B7">
    <w:pPr>
      <w:pStyle w:val="Footer"/>
      <w:ind w:left="-993" w:hanging="141"/>
    </w:pPr>
    <w:r>
      <w:rPr>
        <w:noProof/>
      </w:rPr>
      <w:drawing>
        <wp:inline distT="0" distB="0" distL="0" distR="0" wp14:anchorId="12088E19" wp14:editId="2BC9CD4F">
          <wp:extent cx="7286625" cy="1238250"/>
          <wp:effectExtent l="0" t="0" r="0" b="0"/>
          <wp:docPr id="145797620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976201" name="Picture 1457976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625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5FF7" w14:textId="77777777" w:rsidR="002230B7" w:rsidRDefault="002230B7">
      <w:pPr>
        <w:spacing w:after="0" w:line="240" w:lineRule="auto"/>
      </w:pPr>
      <w:r>
        <w:separator/>
      </w:r>
    </w:p>
  </w:footnote>
  <w:footnote w:type="continuationSeparator" w:id="0">
    <w:p w14:paraId="12C60F86" w14:textId="77777777" w:rsidR="002230B7" w:rsidRDefault="00223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5E2E23" w14:paraId="48D6A8E4" w14:textId="77777777" w:rsidTr="745E2E23">
      <w:trPr>
        <w:trHeight w:val="300"/>
      </w:trPr>
      <w:tc>
        <w:tcPr>
          <w:tcW w:w="3005" w:type="dxa"/>
        </w:tcPr>
        <w:p w14:paraId="0431B02D" w14:textId="0D10182B" w:rsidR="745E2E23" w:rsidRDefault="745E2E23" w:rsidP="745E2E23">
          <w:pPr>
            <w:pStyle w:val="Header"/>
            <w:ind w:left="-115"/>
          </w:pPr>
        </w:p>
      </w:tc>
      <w:tc>
        <w:tcPr>
          <w:tcW w:w="3005" w:type="dxa"/>
        </w:tcPr>
        <w:p w14:paraId="1318F4EE" w14:textId="10451285" w:rsidR="745E2E23" w:rsidRDefault="745E2E23" w:rsidP="745E2E23">
          <w:pPr>
            <w:pStyle w:val="Header"/>
            <w:jc w:val="center"/>
          </w:pPr>
        </w:p>
      </w:tc>
      <w:tc>
        <w:tcPr>
          <w:tcW w:w="3005" w:type="dxa"/>
        </w:tcPr>
        <w:p w14:paraId="24D3B46F" w14:textId="5234BE33" w:rsidR="745E2E23" w:rsidRDefault="745E2E23" w:rsidP="745E2E23">
          <w:pPr>
            <w:pStyle w:val="Header"/>
            <w:ind w:right="-115"/>
            <w:jc w:val="right"/>
          </w:pPr>
        </w:p>
      </w:tc>
    </w:tr>
  </w:tbl>
  <w:p w14:paraId="729FE2FD" w14:textId="6212DC66" w:rsidR="745E2E23" w:rsidRDefault="745E2E23" w:rsidP="745E2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C183" w14:textId="22151AF7" w:rsidR="745E2E23" w:rsidRDefault="745E2E23" w:rsidP="745E2E23">
    <w:pPr>
      <w:pStyle w:val="Header"/>
    </w:pPr>
    <w:r>
      <w:rPr>
        <w:noProof/>
      </w:rPr>
      <w:drawing>
        <wp:inline distT="0" distB="0" distL="0" distR="0" wp14:anchorId="71A564F9" wp14:editId="30D9DE1C">
          <wp:extent cx="5724525" cy="1257017"/>
          <wp:effectExtent l="0" t="0" r="0" b="0"/>
          <wp:docPr id="134041495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094542" name="Picture 1315094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1257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F8"/>
    <w:rsid w:val="002230B7"/>
    <w:rsid w:val="002561AC"/>
    <w:rsid w:val="002C3874"/>
    <w:rsid w:val="002C3990"/>
    <w:rsid w:val="00335CE4"/>
    <w:rsid w:val="00464FF8"/>
    <w:rsid w:val="004E32CA"/>
    <w:rsid w:val="00536B33"/>
    <w:rsid w:val="005F42D6"/>
    <w:rsid w:val="00666DD9"/>
    <w:rsid w:val="00680623"/>
    <w:rsid w:val="007D5FDF"/>
    <w:rsid w:val="00AC537A"/>
    <w:rsid w:val="00CE337E"/>
    <w:rsid w:val="00CE4B7B"/>
    <w:rsid w:val="00EF7236"/>
    <w:rsid w:val="0138C53A"/>
    <w:rsid w:val="0338AC0B"/>
    <w:rsid w:val="112CF8A6"/>
    <w:rsid w:val="18EB00F2"/>
    <w:rsid w:val="19B4C1B7"/>
    <w:rsid w:val="1A8872F0"/>
    <w:rsid w:val="1EC09538"/>
    <w:rsid w:val="2DFC51FD"/>
    <w:rsid w:val="2FF52647"/>
    <w:rsid w:val="312635B2"/>
    <w:rsid w:val="34306866"/>
    <w:rsid w:val="4372FA51"/>
    <w:rsid w:val="50A12347"/>
    <w:rsid w:val="5C271D9C"/>
    <w:rsid w:val="606E261B"/>
    <w:rsid w:val="6A76C759"/>
    <w:rsid w:val="745E2E23"/>
    <w:rsid w:val="7852E17A"/>
    <w:rsid w:val="7C40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2A4E4"/>
  <w15:chartTrackingRefBased/>
  <w15:docId w15:val="{04043572-1020-4D32-A178-D22FF9E0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F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45E2E2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45E2E2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Latham</dc:creator>
  <cp:keywords/>
  <dc:description/>
  <cp:lastModifiedBy>Henrietta Marafko-Toth</cp:lastModifiedBy>
  <cp:revision>2</cp:revision>
  <dcterms:created xsi:type="dcterms:W3CDTF">2026-05-19T13:22:00Z</dcterms:created>
  <dcterms:modified xsi:type="dcterms:W3CDTF">2026-05-19T13:22:00Z</dcterms:modified>
</cp:coreProperties>
</file>