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29D12" w14:textId="07A5FA11" w:rsidR="00DF1EBA" w:rsidRDefault="00DF1EBA" w:rsidP="004F5694">
      <w:pPr>
        <w:jc w:val="both"/>
      </w:pPr>
    </w:p>
    <w:p w14:paraId="5723DD88" w14:textId="77777777" w:rsidR="00502477" w:rsidRDefault="00502477" w:rsidP="004F5694">
      <w:pPr>
        <w:jc w:val="both"/>
      </w:pPr>
    </w:p>
    <w:p w14:paraId="46290B9B" w14:textId="77777777" w:rsidR="00655D0A" w:rsidRDefault="00655D0A" w:rsidP="004F5694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68426436" w14:textId="52B407A5" w:rsidR="00655D0A" w:rsidRPr="004F5694" w:rsidRDefault="00655D0A" w:rsidP="004F5694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4F5694">
        <w:rPr>
          <w:rFonts w:ascii="Calibri" w:eastAsia="Calibri" w:hAnsi="Calibri" w:cs="Calibri"/>
          <w:b/>
          <w:sz w:val="28"/>
          <w:szCs w:val="28"/>
        </w:rPr>
        <w:t>Bassingbourn Community Primary School</w:t>
      </w:r>
    </w:p>
    <w:p w14:paraId="0AF29D15" w14:textId="0AC16DBB" w:rsidR="00DF1EBA" w:rsidRDefault="5990130E" w:rsidP="55737127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54114803">
        <w:rPr>
          <w:rFonts w:ascii="Calibri" w:eastAsia="Calibri" w:hAnsi="Calibri" w:cs="Calibri"/>
          <w:b/>
          <w:bCs/>
          <w:sz w:val="28"/>
          <w:szCs w:val="28"/>
        </w:rPr>
        <w:t xml:space="preserve">Finance and HR Manager </w:t>
      </w:r>
      <w:r w:rsidR="00DF1EBA" w:rsidRPr="54114803">
        <w:rPr>
          <w:rFonts w:ascii="Calibri" w:eastAsia="Calibri" w:hAnsi="Calibri" w:cs="Calibri"/>
          <w:b/>
          <w:bCs/>
          <w:sz w:val="28"/>
          <w:szCs w:val="28"/>
        </w:rPr>
        <w:t xml:space="preserve">Job Description </w:t>
      </w:r>
    </w:p>
    <w:tbl>
      <w:tblPr>
        <w:tblW w:w="9594" w:type="dxa"/>
        <w:tblInd w:w="-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779"/>
      </w:tblGrid>
      <w:tr w:rsidR="00DF1EBA" w14:paraId="0AF29D1F" w14:textId="77777777" w:rsidTr="671238EF">
        <w:trPr>
          <w:trHeight w:val="1800"/>
        </w:trPr>
        <w:tc>
          <w:tcPr>
            <w:tcW w:w="4815" w:type="dxa"/>
          </w:tcPr>
          <w:p w14:paraId="0AF29D16" w14:textId="4C28793A" w:rsidR="00DF1EBA" w:rsidRPr="004F5694" w:rsidRDefault="498AC4A5" w:rsidP="5573712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5411480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Job Title:</w:t>
            </w:r>
            <w:r w:rsidRPr="5411480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22B3D102" w:rsidRPr="5411480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5E17E23D" w:rsidRPr="54114803">
              <w:rPr>
                <w:rFonts w:ascii="Calibri" w:eastAsia="Calibri" w:hAnsi="Calibri" w:cs="Calibri"/>
                <w:sz w:val="24"/>
                <w:szCs w:val="24"/>
              </w:rPr>
              <w:t>Finance and HR</w:t>
            </w:r>
            <w:r w:rsidR="22B3D102" w:rsidRPr="5411480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54114803">
              <w:rPr>
                <w:rFonts w:ascii="Calibri" w:eastAsia="Calibri" w:hAnsi="Calibri" w:cs="Calibri"/>
                <w:sz w:val="24"/>
                <w:szCs w:val="24"/>
              </w:rPr>
              <w:t>Manager</w:t>
            </w:r>
          </w:p>
          <w:p w14:paraId="0AF29D17" w14:textId="77777777" w:rsidR="00DF1EBA" w:rsidRPr="004F5694" w:rsidRDefault="0011155F" w:rsidP="5573712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5573712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Work Location</w:t>
            </w:r>
            <w:r w:rsidRPr="55737127">
              <w:rPr>
                <w:rFonts w:ascii="Calibri" w:eastAsia="Calibri" w:hAnsi="Calibri" w:cs="Calibri"/>
                <w:sz w:val="24"/>
                <w:szCs w:val="24"/>
              </w:rPr>
              <w:t>: School Based</w:t>
            </w:r>
          </w:p>
          <w:p w14:paraId="0AF29D18" w14:textId="4E476ED6" w:rsidR="00DF1EBA" w:rsidRPr="004F5694" w:rsidRDefault="0011155F" w:rsidP="5573712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573712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Reports</w:t>
            </w:r>
            <w:r w:rsidR="25ECB947" w:rsidRPr="5573712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5573712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</w:t>
            </w:r>
            <w:r w:rsidRPr="55737127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="1262B885" w:rsidRPr="5573712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55737127">
              <w:rPr>
                <w:rFonts w:ascii="Calibri" w:eastAsia="Calibri" w:hAnsi="Calibri" w:cs="Calibri"/>
                <w:sz w:val="24"/>
                <w:szCs w:val="24"/>
              </w:rPr>
              <w:t>Headteacher/Deputy</w:t>
            </w:r>
            <w:r w:rsidR="02F34FAE" w:rsidRPr="5573712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55737127">
              <w:rPr>
                <w:rFonts w:ascii="Calibri" w:eastAsia="Calibri" w:hAnsi="Calibri" w:cs="Calibri"/>
                <w:sz w:val="24"/>
                <w:szCs w:val="24"/>
              </w:rPr>
              <w:t xml:space="preserve">Headteacher </w:t>
            </w:r>
          </w:p>
          <w:p w14:paraId="0AF29D19" w14:textId="3FC4488C" w:rsidR="00DF1EBA" w:rsidRPr="004F5694" w:rsidRDefault="498AC4A5" w:rsidP="5573712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gjdgxs"/>
            <w:bookmarkEnd w:id="0"/>
            <w:r w:rsidRPr="5C5AC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Grade</w:t>
            </w:r>
            <w:r w:rsidRPr="5C5AC761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r w:rsidR="4A5CE3E2" w:rsidRPr="5C5AC761">
              <w:rPr>
                <w:rFonts w:ascii="Calibri" w:eastAsia="Calibri" w:hAnsi="Calibri" w:cs="Calibri"/>
                <w:sz w:val="24"/>
                <w:szCs w:val="24"/>
              </w:rPr>
              <w:t xml:space="preserve">Scale 6 </w:t>
            </w:r>
          </w:p>
          <w:p w14:paraId="0AF29D1B" w14:textId="1666B103" w:rsidR="00DF1EBA" w:rsidRPr="004F5694" w:rsidRDefault="0011155F" w:rsidP="5573712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671238E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Hours</w:t>
            </w:r>
            <w:r w:rsidRPr="671238EF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r w:rsidR="4EBACD96" w:rsidRPr="671238EF">
              <w:rPr>
                <w:rFonts w:ascii="Calibri" w:eastAsia="Calibri" w:hAnsi="Calibri" w:cs="Calibri"/>
                <w:sz w:val="24"/>
                <w:szCs w:val="24"/>
              </w:rPr>
              <w:t>Negotiable</w:t>
            </w:r>
            <w:r w:rsidRPr="671238EF">
              <w:rPr>
                <w:rFonts w:ascii="Calibri" w:eastAsia="Calibri" w:hAnsi="Calibri" w:cs="Calibri"/>
                <w:sz w:val="24"/>
                <w:szCs w:val="24"/>
              </w:rPr>
              <w:t>, (term time + 3 weeks)</w:t>
            </w:r>
          </w:p>
        </w:tc>
        <w:tc>
          <w:tcPr>
            <w:tcW w:w="4779" w:type="dxa"/>
          </w:tcPr>
          <w:p w14:paraId="0AF29D1C" w14:textId="77777777" w:rsidR="00DF1EBA" w:rsidRPr="004F5694" w:rsidRDefault="0011155F" w:rsidP="55737127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71238E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Leads and Manages:</w:t>
            </w:r>
          </w:p>
          <w:p w14:paraId="4333CC18" w14:textId="33B71766" w:rsidR="1E2878AA" w:rsidRDefault="1E2878AA" w:rsidP="671238EF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671238EF">
              <w:rPr>
                <w:rFonts w:ascii="Calibri" w:eastAsia="Calibri" w:hAnsi="Calibri" w:cs="Calibri"/>
                <w:sz w:val="24"/>
                <w:szCs w:val="24"/>
              </w:rPr>
              <w:t>As delegated by Headteacher</w:t>
            </w:r>
          </w:p>
          <w:p w14:paraId="6B4547D6" w14:textId="0B66C00D" w:rsidR="671238EF" w:rsidRDefault="671238EF" w:rsidP="671238EF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E0CC667" w14:textId="329DF3D4" w:rsidR="00DF1EBA" w:rsidRPr="004F5694" w:rsidRDefault="0011155F" w:rsidP="671238EF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671238E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Ensure contract compliance for</w:t>
            </w:r>
            <w:r w:rsidRPr="671238EF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</w:p>
          <w:p w14:paraId="69133384" w14:textId="61F11074" w:rsidR="00DF1EBA" w:rsidRPr="004F5694" w:rsidRDefault="57EE18C7" w:rsidP="671238EF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671238EF">
              <w:rPr>
                <w:rFonts w:ascii="Calibri" w:eastAsia="Calibri" w:hAnsi="Calibri" w:cs="Calibri"/>
                <w:sz w:val="24"/>
                <w:szCs w:val="24"/>
              </w:rPr>
              <w:t>As delegated by Headteacher</w:t>
            </w:r>
          </w:p>
          <w:p w14:paraId="0AF29D1E" w14:textId="5D45FD4B" w:rsidR="00DF1EBA" w:rsidRPr="004F5694" w:rsidRDefault="00DF1EBA" w:rsidP="5573712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2DF2783" w14:textId="77777777" w:rsidR="004F5694" w:rsidRDefault="004F5694" w:rsidP="004F5694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1D106E91" w14:textId="26D7E13D" w:rsidR="00DF1EBA" w:rsidRPr="004F5694" w:rsidRDefault="498AC4A5" w:rsidP="5C5AC761">
      <w:pPr>
        <w:spacing w:after="20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671238EF">
        <w:rPr>
          <w:rFonts w:ascii="Calibri" w:eastAsia="Calibri" w:hAnsi="Calibri" w:cs="Calibri"/>
          <w:b/>
          <w:bCs/>
          <w:sz w:val="24"/>
          <w:szCs w:val="24"/>
        </w:rPr>
        <w:t xml:space="preserve">Job Purpose: </w:t>
      </w:r>
    </w:p>
    <w:p w14:paraId="277239CB" w14:textId="2EF9B0FF" w:rsidR="4AC96D42" w:rsidRDefault="4AC96D42" w:rsidP="671238EF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 w:rsidRPr="671238EF">
        <w:rPr>
          <w:rFonts w:ascii="Calibri" w:eastAsia="Calibri" w:hAnsi="Calibri" w:cs="Calibri"/>
          <w:sz w:val="24"/>
          <w:szCs w:val="24"/>
        </w:rPr>
        <w:t>The School Finance and HR Manager is responsible for setting, managing and monitoring the school budget and overseeing all matters in relation to HR.</w:t>
      </w:r>
    </w:p>
    <w:p w14:paraId="7CC040AE" w14:textId="258411F7" w:rsidR="00DF1EBA" w:rsidRPr="004F5694" w:rsidRDefault="557F34F0" w:rsidP="55737127">
      <w:pPr>
        <w:spacing w:after="20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671238EF">
        <w:rPr>
          <w:rFonts w:ascii="Calibri" w:eastAsia="Calibri" w:hAnsi="Calibri" w:cs="Calibri"/>
          <w:b/>
          <w:bCs/>
          <w:sz w:val="24"/>
          <w:szCs w:val="24"/>
        </w:rPr>
        <w:t>Responsibilities:</w:t>
      </w:r>
    </w:p>
    <w:p w14:paraId="7251AA3A" w14:textId="5CF09C03" w:rsidR="00DF1EBA" w:rsidRPr="004F5694" w:rsidRDefault="0B1B44A2" w:rsidP="671238E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1238EF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>Finance</w:t>
      </w:r>
    </w:p>
    <w:p w14:paraId="2B7D2D59" w14:textId="570D9BBC" w:rsidR="00DF1EBA" w:rsidRPr="004F5694" w:rsidRDefault="00DF1EBA" w:rsidP="671238EF">
      <w:pPr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</w:pPr>
    </w:p>
    <w:p w14:paraId="50CAF5D6" w14:textId="245EC179" w:rsidR="00DF1EBA" w:rsidRPr="004F5694" w:rsidRDefault="0B1B44A2" w:rsidP="671238EF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1238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Evaluate information and consult with the Headteacher, Senior Leadership Team and Governors to prepare and submit a realistic and balanced budget for school activity. </w:t>
      </w:r>
    </w:p>
    <w:p w14:paraId="2927F1FC" w14:textId="17BBBEB5" w:rsidR="00DF1EBA" w:rsidRPr="004F5694" w:rsidRDefault="0B1B44A2" w:rsidP="671238EF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1238EF">
        <w:rPr>
          <w:rFonts w:ascii="Calibri" w:eastAsia="Calibri" w:hAnsi="Calibri" w:cs="Calibri"/>
          <w:color w:val="000000" w:themeColor="text1"/>
          <w:sz w:val="24"/>
          <w:szCs w:val="24"/>
        </w:rPr>
        <w:t>Submit the proposed budget to the Headteacher and the Governing Body for approval and assist with the overall financial planning process.</w:t>
      </w:r>
    </w:p>
    <w:p w14:paraId="649A99BD" w14:textId="455DB4E6" w:rsidR="00DF1EBA" w:rsidRPr="004F5694" w:rsidRDefault="0B1B44A2" w:rsidP="671238EF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1238EF">
        <w:rPr>
          <w:rFonts w:ascii="Calibri" w:eastAsia="Calibri" w:hAnsi="Calibri" w:cs="Calibri"/>
          <w:color w:val="000000" w:themeColor="text1"/>
          <w:sz w:val="24"/>
          <w:szCs w:val="24"/>
        </w:rPr>
        <w:t>Discuss, negotiate and agree the final budget</w:t>
      </w:r>
    </w:p>
    <w:p w14:paraId="5285B1C3" w14:textId="4B5BF12B" w:rsidR="00DF1EBA" w:rsidRPr="004F5694" w:rsidRDefault="0B1B44A2" w:rsidP="671238EF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1238EF">
        <w:rPr>
          <w:rFonts w:ascii="Calibri" w:eastAsia="Calibri" w:hAnsi="Calibri" w:cs="Calibri"/>
          <w:color w:val="000000" w:themeColor="text1"/>
          <w:sz w:val="24"/>
          <w:szCs w:val="24"/>
        </w:rPr>
        <w:t>Use the agreed budget to actively monitor and control performance to achieve value for money</w:t>
      </w:r>
    </w:p>
    <w:p w14:paraId="329A7B1A" w14:textId="17505451" w:rsidR="00DF1EBA" w:rsidRPr="004F5694" w:rsidRDefault="0B1B44A2" w:rsidP="671238EF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1238EF">
        <w:rPr>
          <w:rFonts w:ascii="Calibri" w:eastAsia="Calibri" w:hAnsi="Calibri" w:cs="Calibri"/>
          <w:color w:val="000000" w:themeColor="text1"/>
          <w:sz w:val="24"/>
          <w:szCs w:val="24"/>
        </w:rPr>
        <w:t>Informing the Headteacher and Governors of the causes of significant variance, proposing revisions and taking prompt corrective action.</w:t>
      </w:r>
    </w:p>
    <w:p w14:paraId="567CF584" w14:textId="22BDDF8A" w:rsidR="00DF1EBA" w:rsidRPr="004F5694" w:rsidRDefault="0B1B44A2" w:rsidP="671238EF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1238EF">
        <w:rPr>
          <w:rFonts w:ascii="Calibri" w:eastAsia="Calibri" w:hAnsi="Calibri" w:cs="Calibri"/>
          <w:color w:val="000000" w:themeColor="text1"/>
          <w:sz w:val="24"/>
          <w:szCs w:val="24"/>
        </w:rPr>
        <w:t>Propose revisions to the budget, if necessary, in response to significant or unforeseen developments</w:t>
      </w:r>
    </w:p>
    <w:p w14:paraId="4778ED27" w14:textId="41769A94" w:rsidR="00DF1EBA" w:rsidRPr="004F5694" w:rsidRDefault="0B1B44A2" w:rsidP="671238EF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1238EF">
        <w:rPr>
          <w:rFonts w:ascii="Calibri" w:eastAsia="Calibri" w:hAnsi="Calibri" w:cs="Calibri"/>
          <w:color w:val="000000" w:themeColor="text1"/>
          <w:sz w:val="24"/>
          <w:szCs w:val="24"/>
        </w:rPr>
        <w:t>Provide ongoing budgetary information to relevant people, provide the Headteacher and Governors with monthly budget reports and budget revisions.</w:t>
      </w:r>
    </w:p>
    <w:p w14:paraId="066CDDA1" w14:textId="772043BA" w:rsidR="00DF1EBA" w:rsidRPr="004F5694" w:rsidRDefault="0B1B44A2" w:rsidP="671238EF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1238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Advise the Headteacher and Governors if fraudulent activities are suspected or uncovered. </w:t>
      </w:r>
    </w:p>
    <w:p w14:paraId="0FD73297" w14:textId="55B47AB7" w:rsidR="00DF1EBA" w:rsidRPr="004F5694" w:rsidRDefault="0B1B44A2" w:rsidP="671238EF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1238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Maintain a strategic financial plan that will indicate the trends and requirements of the school development plan and will forecast future year budgets. </w:t>
      </w:r>
    </w:p>
    <w:p w14:paraId="62544E6A" w14:textId="00D10BE8" w:rsidR="00DF1EBA" w:rsidRPr="004F5694" w:rsidRDefault="0B1B44A2" w:rsidP="671238EF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1238EF">
        <w:rPr>
          <w:rFonts w:ascii="Calibri" w:eastAsia="Calibri" w:hAnsi="Calibri" w:cs="Calibri"/>
          <w:color w:val="000000" w:themeColor="text1"/>
          <w:sz w:val="24"/>
          <w:szCs w:val="24"/>
        </w:rPr>
        <w:t>Put formal finance agreements and contracts in place with suitable providers and monitor their effectiveness.</w:t>
      </w:r>
    </w:p>
    <w:p w14:paraId="71D34CAB" w14:textId="3DF25E15" w:rsidR="00DF1EBA" w:rsidRPr="004F5694" w:rsidRDefault="0B1B44A2" w:rsidP="671238EF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1238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Prepare annual School Financial Value Standards paperwork and suggest cost-saving measures as appropriate.  </w:t>
      </w:r>
    </w:p>
    <w:p w14:paraId="588F20F1" w14:textId="6E227079" w:rsidR="00DF1EBA" w:rsidRPr="004F5694" w:rsidRDefault="0B1B44A2" w:rsidP="671238EF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1238EF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Ensure the end-of-month financial data is aligned and send this to the local authority, and take appropriate action when comments are left. </w:t>
      </w:r>
    </w:p>
    <w:p w14:paraId="70C31BD1" w14:textId="601D4901" w:rsidR="00DF1EBA" w:rsidRPr="004F5694" w:rsidRDefault="0B1B44A2" w:rsidP="671238EF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1238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Ensure school complies with the Local Authority Financial Handbook </w:t>
      </w:r>
    </w:p>
    <w:p w14:paraId="304FFBEF" w14:textId="21CD5B51" w:rsidR="00DF1EBA" w:rsidRPr="004F5694" w:rsidRDefault="0B1B44A2" w:rsidP="671238EF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1238EF">
        <w:rPr>
          <w:rFonts w:ascii="Calibri" w:eastAsia="Calibri" w:hAnsi="Calibri" w:cs="Calibri"/>
          <w:color w:val="000000" w:themeColor="text1"/>
          <w:sz w:val="24"/>
          <w:szCs w:val="24"/>
        </w:rPr>
        <w:t>Have delegated expenditure responsibility as agreed by the Headteacher and the Governing Body</w:t>
      </w:r>
    </w:p>
    <w:p w14:paraId="7CA046CD" w14:textId="58480C30" w:rsidR="00DF1EBA" w:rsidRPr="004F5694" w:rsidRDefault="0B1B44A2" w:rsidP="671238EF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1238EF">
        <w:rPr>
          <w:rFonts w:ascii="Calibri" w:eastAsia="Calibri" w:hAnsi="Calibri" w:cs="Calibri"/>
          <w:color w:val="000000" w:themeColor="text1"/>
          <w:sz w:val="24"/>
          <w:szCs w:val="24"/>
        </w:rPr>
        <w:t>Authorise expenditure within the delegated authorisation limits</w:t>
      </w:r>
    </w:p>
    <w:p w14:paraId="4EAA3C9A" w14:textId="71F3B70B" w:rsidR="00DF1EBA" w:rsidRPr="004F5694" w:rsidRDefault="00DF1EBA" w:rsidP="671238EF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41C6B46" w14:textId="65928800" w:rsidR="00DF1EBA" w:rsidRPr="004F5694" w:rsidRDefault="0B1B44A2" w:rsidP="671238EF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1238EF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>Human Resources</w:t>
      </w:r>
    </w:p>
    <w:p w14:paraId="2B00161D" w14:textId="4E4E92CD" w:rsidR="00DF1EBA" w:rsidRPr="004F5694" w:rsidRDefault="00DF1EBA" w:rsidP="671238EF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53336B5" w14:textId="77777777" w:rsidR="00502477" w:rsidRPr="00502477" w:rsidRDefault="00502477" w:rsidP="00502477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502477">
        <w:rPr>
          <w:rFonts w:ascii="Calibri" w:eastAsia="Calibri" w:hAnsi="Calibri" w:cs="Calibri"/>
          <w:color w:val="000000" w:themeColor="text1"/>
          <w:sz w:val="24"/>
          <w:szCs w:val="24"/>
        </w:rPr>
        <w:t>Ensure all information related to staff is input into the HR portal in a timely manner, to include new staters, leavers, absences etc., is processed in good time.</w:t>
      </w:r>
    </w:p>
    <w:p w14:paraId="2C47E18E" w14:textId="32FA58CB" w:rsidR="00502477" w:rsidRPr="00502477" w:rsidRDefault="00502477" w:rsidP="00502477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502477">
        <w:rPr>
          <w:rFonts w:ascii="Calibri" w:eastAsia="Calibri" w:hAnsi="Calibri" w:cs="Calibri"/>
          <w:color w:val="000000" w:themeColor="text1"/>
          <w:sz w:val="24"/>
          <w:szCs w:val="24"/>
        </w:rPr>
        <w:t>Follow Safer Recruitment procedures including adverts, gaps in employment and references.</w:t>
      </w:r>
    </w:p>
    <w:p w14:paraId="0D38CDBD" w14:textId="15F67DE1" w:rsidR="00DF1EBA" w:rsidRPr="004F5694" w:rsidRDefault="0B1B44A2" w:rsidP="671238EF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1238EF">
        <w:rPr>
          <w:rFonts w:ascii="Calibri" w:eastAsia="Calibri" w:hAnsi="Calibri" w:cs="Calibri"/>
          <w:color w:val="000000" w:themeColor="text1"/>
          <w:sz w:val="24"/>
          <w:szCs w:val="24"/>
        </w:rPr>
        <w:t>Advise the Headteacher, Senior Leadership Team and the Governing Body on HR management and ensure the effective management of HR processes.</w:t>
      </w:r>
    </w:p>
    <w:p w14:paraId="407BFA31" w14:textId="64802462" w:rsidR="00DF1EBA" w:rsidRPr="004F5694" w:rsidRDefault="0B1B44A2" w:rsidP="671238EF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1238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Oversee the management of payroll services for all staff, including the investigation of variances from the original budget. </w:t>
      </w:r>
    </w:p>
    <w:p w14:paraId="30599FD8" w14:textId="101E6654" w:rsidR="00DF1EBA" w:rsidRPr="004F5694" w:rsidRDefault="0B1B44A2" w:rsidP="671238EF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1238EF">
        <w:rPr>
          <w:rFonts w:ascii="Calibri" w:eastAsia="Calibri" w:hAnsi="Calibri" w:cs="Calibri"/>
          <w:color w:val="000000" w:themeColor="text1"/>
          <w:sz w:val="24"/>
          <w:szCs w:val="24"/>
        </w:rPr>
        <w:t>Ensure that all HR policies and procedures are updated as required to comply with legal/ regulatory requirements and are clearly communicated and implemented.</w:t>
      </w:r>
    </w:p>
    <w:p w14:paraId="16F4F141" w14:textId="355FAED9" w:rsidR="00DF1EBA" w:rsidRPr="004F5694" w:rsidRDefault="0B1B44A2" w:rsidP="671238EF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1238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Monitor the way policies and procedures are actioned and provide support where necessary. </w:t>
      </w:r>
    </w:p>
    <w:p w14:paraId="519D21E1" w14:textId="55B7CB34" w:rsidR="00DF1EBA" w:rsidRPr="004F5694" w:rsidRDefault="0B1B44A2" w:rsidP="671238EF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1238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Seek and make use of specialist expertise in relation to HR issues. </w:t>
      </w:r>
    </w:p>
    <w:p w14:paraId="2CC25878" w14:textId="77777777" w:rsidR="00502477" w:rsidRDefault="0B1B44A2" w:rsidP="671238EF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502477">
        <w:rPr>
          <w:rFonts w:ascii="Calibri" w:eastAsia="Calibri" w:hAnsi="Calibri" w:cs="Calibri"/>
          <w:color w:val="000000" w:themeColor="text1"/>
          <w:sz w:val="24"/>
          <w:szCs w:val="24"/>
        </w:rPr>
        <w:t>Ensure all employment safeguarding requirements are met, including safe recruitment</w:t>
      </w:r>
      <w:r w:rsidR="00502477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65F7084D" w14:textId="02D36DD8" w:rsidR="00502477" w:rsidRPr="00502477" w:rsidRDefault="00502477" w:rsidP="671238EF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50247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Liaise with Operations Manager when recruiting new staff </w:t>
      </w:r>
      <w:r w:rsidR="006D692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for them </w:t>
      </w:r>
      <w:r w:rsidRPr="00502477">
        <w:rPr>
          <w:rFonts w:ascii="Calibri" w:eastAsia="Calibri" w:hAnsi="Calibri" w:cs="Calibri"/>
          <w:color w:val="000000" w:themeColor="text1"/>
          <w:sz w:val="24"/>
          <w:szCs w:val="24"/>
        </w:rPr>
        <w:t>to obtain DBS checks and add them to the Single Central Record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4C072E20" w14:textId="765F9328" w:rsidR="00DF1EBA" w:rsidRPr="004F5694" w:rsidRDefault="0B1B44A2" w:rsidP="671238EF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1238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Support the Headteacher in workforce planning, identifying the types of skills, knowledge, understanding and experience required to undertake existing and future planned activities. </w:t>
      </w:r>
    </w:p>
    <w:p w14:paraId="3B8BC8B2" w14:textId="7C487C12" w:rsidR="00DF1EBA" w:rsidRPr="00502477" w:rsidRDefault="00502477" w:rsidP="00502477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502477">
        <w:rPr>
          <w:rFonts w:ascii="Calibri" w:eastAsia="Calibri" w:hAnsi="Calibri" w:cs="Calibri"/>
          <w:color w:val="000000" w:themeColor="text1"/>
          <w:sz w:val="24"/>
          <w:szCs w:val="24"/>
        </w:rPr>
        <w:t>Oversee the tracking and reporting of staff absence, ensuring triggers are followed in line with school policy.</w:t>
      </w:r>
    </w:p>
    <w:p w14:paraId="0AF29D5F" w14:textId="18712AA8" w:rsidR="00DF1EBA" w:rsidRPr="004F5694" w:rsidRDefault="00DF1EBA" w:rsidP="671238EF">
      <w:pPr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p w14:paraId="0AF29D62" w14:textId="65DD25C2" w:rsidR="00DF1EBA" w:rsidRPr="004F5694" w:rsidRDefault="0011155F" w:rsidP="0B06C883">
      <w:pPr>
        <w:jc w:val="both"/>
        <w:rPr>
          <w:sz w:val="20"/>
          <w:szCs w:val="20"/>
        </w:rPr>
      </w:pPr>
      <w:r w:rsidRPr="0B06C883">
        <w:rPr>
          <w:rFonts w:ascii="Calibri" w:eastAsia="Calibri" w:hAnsi="Calibri" w:cs="Calibri"/>
          <w:sz w:val="24"/>
          <w:szCs w:val="24"/>
        </w:rPr>
        <w:t xml:space="preserve">This job description is not necessarily a comprehensive definition of the post. It will be reviewed at least once a </w:t>
      </w:r>
      <w:r w:rsidR="004F5694" w:rsidRPr="0B06C883">
        <w:rPr>
          <w:rFonts w:ascii="Calibri" w:eastAsia="Calibri" w:hAnsi="Calibri" w:cs="Calibri"/>
          <w:sz w:val="24"/>
          <w:szCs w:val="24"/>
        </w:rPr>
        <w:t>year,</w:t>
      </w:r>
      <w:r w:rsidRPr="0B06C883">
        <w:rPr>
          <w:rFonts w:ascii="Calibri" w:eastAsia="Calibri" w:hAnsi="Calibri" w:cs="Calibri"/>
          <w:sz w:val="24"/>
          <w:szCs w:val="24"/>
        </w:rPr>
        <w:t xml:space="preserve"> and it may be subject to modification or amendment at any time after consultation with the holder of the post.</w:t>
      </w:r>
      <w:r w:rsidR="3BB9A8EC" w:rsidRPr="0B06C883">
        <w:rPr>
          <w:rFonts w:ascii="Calibri" w:eastAsia="Calibri" w:hAnsi="Calibri" w:cs="Calibri"/>
          <w:sz w:val="24"/>
          <w:szCs w:val="24"/>
        </w:rPr>
        <w:t xml:space="preserve">  </w:t>
      </w:r>
      <w:r w:rsidRPr="0B06C883">
        <w:rPr>
          <w:rFonts w:ascii="Calibri" w:eastAsia="Calibri" w:hAnsi="Calibri" w:cs="Calibri"/>
          <w:sz w:val="24"/>
          <w:szCs w:val="24"/>
        </w:rPr>
        <w:t>The duties may be varied to meet the changing demands of the school at the reasonable discretion of the Headteacher.</w:t>
      </w:r>
      <w:r w:rsidR="0C43C727" w:rsidRPr="0B06C883">
        <w:rPr>
          <w:rFonts w:ascii="Calibri" w:eastAsia="Calibri" w:hAnsi="Calibri" w:cs="Calibri"/>
          <w:sz w:val="24"/>
          <w:szCs w:val="24"/>
        </w:rPr>
        <w:t xml:space="preserve">  </w:t>
      </w:r>
      <w:r w:rsidRPr="0B06C883">
        <w:rPr>
          <w:rFonts w:ascii="Calibri" w:eastAsia="Calibri" w:hAnsi="Calibri" w:cs="Calibri"/>
          <w:sz w:val="24"/>
          <w:szCs w:val="24"/>
        </w:rPr>
        <w:t xml:space="preserve">This job description forms part of the contract of employment. It describes the way the post holder is expected and required to perform and complete the </w:t>
      </w:r>
      <w:r w:rsidR="004F5694" w:rsidRPr="0B06C883">
        <w:rPr>
          <w:rFonts w:ascii="Calibri" w:eastAsia="Calibri" w:hAnsi="Calibri" w:cs="Calibri"/>
          <w:sz w:val="24"/>
          <w:szCs w:val="24"/>
        </w:rPr>
        <w:t>duties</w:t>
      </w:r>
      <w:r w:rsidRPr="0B06C883">
        <w:rPr>
          <w:rFonts w:ascii="Calibri" w:eastAsia="Calibri" w:hAnsi="Calibri" w:cs="Calibri"/>
          <w:sz w:val="24"/>
          <w:szCs w:val="24"/>
        </w:rPr>
        <w:t xml:space="preserve"> as set out.            </w:t>
      </w:r>
      <w:r w:rsidRPr="0B06C883">
        <w:rPr>
          <w:rFonts w:ascii="Calibri" w:eastAsia="Calibri" w:hAnsi="Calibri" w:cs="Calibri"/>
          <w:sz w:val="20"/>
          <w:szCs w:val="20"/>
        </w:rPr>
        <w:t xml:space="preserve">        </w:t>
      </w:r>
    </w:p>
    <w:p w14:paraId="2815F546" w14:textId="77777777" w:rsidR="004F5694" w:rsidRDefault="004F5694" w:rsidP="004F5694">
      <w:pPr>
        <w:spacing w:before="120" w:after="120" w:line="360" w:lineRule="auto"/>
        <w:jc w:val="both"/>
        <w:rPr>
          <w:sz w:val="20"/>
          <w:szCs w:val="20"/>
        </w:rPr>
      </w:pPr>
    </w:p>
    <w:p w14:paraId="0AF29D63" w14:textId="3D84BB65" w:rsidR="00DF1EBA" w:rsidRDefault="0011155F" w:rsidP="004F5694">
      <w:pPr>
        <w:spacing w:before="120"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Headteacher’s signature:   </w:t>
      </w:r>
      <w:r>
        <w:rPr>
          <w:sz w:val="20"/>
          <w:szCs w:val="20"/>
        </w:rPr>
        <w:tab/>
        <w:t>_______________________________________</w:t>
      </w:r>
    </w:p>
    <w:p w14:paraId="0AF29D64" w14:textId="77777777" w:rsidR="00DF1EBA" w:rsidRDefault="0011155F" w:rsidP="004F5694">
      <w:pPr>
        <w:spacing w:before="120"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Date:                                    </w:t>
      </w:r>
      <w:r>
        <w:rPr>
          <w:sz w:val="20"/>
          <w:szCs w:val="20"/>
        </w:rPr>
        <w:tab/>
        <w:t xml:space="preserve">_______________________________________       </w:t>
      </w:r>
      <w:r>
        <w:rPr>
          <w:sz w:val="20"/>
          <w:szCs w:val="20"/>
        </w:rPr>
        <w:tab/>
      </w:r>
    </w:p>
    <w:p w14:paraId="6027A871" w14:textId="77777777" w:rsidR="004F5694" w:rsidRDefault="004F5694" w:rsidP="004F5694">
      <w:pPr>
        <w:spacing w:before="120" w:after="120" w:line="360" w:lineRule="auto"/>
        <w:jc w:val="both"/>
        <w:rPr>
          <w:sz w:val="20"/>
          <w:szCs w:val="20"/>
        </w:rPr>
      </w:pPr>
    </w:p>
    <w:p w14:paraId="0AF29D65" w14:textId="6D6F4143" w:rsidR="00DF1EBA" w:rsidRDefault="0011155F" w:rsidP="004F5694">
      <w:pPr>
        <w:spacing w:before="120"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Postholder’s signature:      </w:t>
      </w:r>
      <w:r>
        <w:rPr>
          <w:sz w:val="20"/>
          <w:szCs w:val="20"/>
        </w:rPr>
        <w:tab/>
        <w:t>_______________________________________</w:t>
      </w:r>
    </w:p>
    <w:p w14:paraId="0AF29D66" w14:textId="77777777" w:rsidR="00DF1EBA" w:rsidRDefault="0011155F" w:rsidP="004F5694">
      <w:pPr>
        <w:spacing w:before="120" w:after="120" w:line="360" w:lineRule="auto"/>
        <w:jc w:val="both"/>
        <w:rPr>
          <w:sz w:val="20"/>
          <w:szCs w:val="20"/>
        </w:rPr>
      </w:pPr>
      <w:r w:rsidRPr="54114803">
        <w:rPr>
          <w:sz w:val="20"/>
          <w:szCs w:val="20"/>
        </w:rPr>
        <w:t xml:space="preserve">Date:                                    </w:t>
      </w:r>
      <w:r>
        <w:tab/>
      </w:r>
      <w:r w:rsidRPr="54114803">
        <w:rPr>
          <w:sz w:val="20"/>
          <w:szCs w:val="20"/>
        </w:rPr>
        <w:t>_______________________________________</w:t>
      </w:r>
    </w:p>
    <w:p w14:paraId="1B176FFD" w14:textId="7EA460B9" w:rsidR="0B06C883" w:rsidRDefault="0B06C883" w:rsidP="54114803">
      <w:pPr>
        <w:shd w:val="clear" w:color="auto" w:fill="FFFFFF" w:themeFill="background1"/>
        <w:spacing w:before="120" w:after="120" w:line="360" w:lineRule="auto"/>
        <w:jc w:val="both"/>
        <w:rPr>
          <w:rFonts w:ascii="Calibri" w:eastAsia="Calibri" w:hAnsi="Calibri" w:cs="Calibri"/>
        </w:rPr>
      </w:pPr>
    </w:p>
    <w:sectPr w:rsidR="0B06C883">
      <w:pgSz w:w="12240" w:h="15840"/>
      <w:pgMar w:top="27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6PToLcSyRpfUU" int2:id="ci24XcQV">
      <int2:state int2:value="Rejected" int2:type="AugLoop_Text_Critique"/>
    </int2:textHash>
    <int2:textHash int2:hashCode="h8dVNdRnPuHb2C" int2:id="Px3OjOm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A3A"/>
    <w:multiLevelType w:val="multilevel"/>
    <w:tmpl w:val="C8A28F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1D571"/>
    <w:multiLevelType w:val="hybridMultilevel"/>
    <w:tmpl w:val="F50A0E34"/>
    <w:lvl w:ilvl="0" w:tplc="5DD88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49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9C3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AC9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0B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A03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501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03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604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E6ECF"/>
    <w:multiLevelType w:val="multilevel"/>
    <w:tmpl w:val="AE7E8D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538AE6"/>
    <w:multiLevelType w:val="hybridMultilevel"/>
    <w:tmpl w:val="92AEC0CC"/>
    <w:lvl w:ilvl="0" w:tplc="F926A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226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43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85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4F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765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AA9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4A2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C2C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01014"/>
    <w:multiLevelType w:val="multilevel"/>
    <w:tmpl w:val="0FFC94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014A2"/>
    <w:multiLevelType w:val="multilevel"/>
    <w:tmpl w:val="69264D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757F1D"/>
    <w:multiLevelType w:val="hybridMultilevel"/>
    <w:tmpl w:val="C3B2312E"/>
    <w:lvl w:ilvl="0" w:tplc="F9921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2CF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E86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20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8AB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067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96C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A7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2E8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C6DD2"/>
    <w:multiLevelType w:val="hybridMultilevel"/>
    <w:tmpl w:val="FFFFFFFF"/>
    <w:lvl w:ilvl="0" w:tplc="74209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FA7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4C4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6D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58F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7C1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CA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2E5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A4C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9BA74"/>
    <w:multiLevelType w:val="hybridMultilevel"/>
    <w:tmpl w:val="35321DAE"/>
    <w:lvl w:ilvl="0" w:tplc="E94CB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4E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642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B47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A0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4AD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AF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D44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B4F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108EE"/>
    <w:multiLevelType w:val="multilevel"/>
    <w:tmpl w:val="74D6D5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191CFC"/>
    <w:multiLevelType w:val="hybridMultilevel"/>
    <w:tmpl w:val="D60C140A"/>
    <w:lvl w:ilvl="0" w:tplc="1A86C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8EB9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067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85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C4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522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A42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00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060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C3820"/>
    <w:multiLevelType w:val="hybridMultilevel"/>
    <w:tmpl w:val="FFFFFFFF"/>
    <w:lvl w:ilvl="0" w:tplc="8452B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A48A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54A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AB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C8E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A8C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60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6D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864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1D259"/>
    <w:multiLevelType w:val="hybridMultilevel"/>
    <w:tmpl w:val="94B0CE62"/>
    <w:lvl w:ilvl="0" w:tplc="2C4E0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78B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A47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A4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CA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5C5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900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C7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2C2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49CB7"/>
    <w:multiLevelType w:val="hybridMultilevel"/>
    <w:tmpl w:val="FFFFFFFF"/>
    <w:lvl w:ilvl="0" w:tplc="31FC1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22D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045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7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4AC7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32B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8C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0D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62E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4790A"/>
    <w:multiLevelType w:val="multilevel"/>
    <w:tmpl w:val="B1EAF35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A918E6"/>
    <w:multiLevelType w:val="hybridMultilevel"/>
    <w:tmpl w:val="63CAD56A"/>
    <w:lvl w:ilvl="0" w:tplc="F5D8E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EF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0C4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05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ECA7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5EF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AAE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8F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EB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70BF8"/>
    <w:multiLevelType w:val="multilevel"/>
    <w:tmpl w:val="D30C18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85174"/>
    <w:multiLevelType w:val="multilevel"/>
    <w:tmpl w:val="247861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F6D2486"/>
    <w:multiLevelType w:val="hybridMultilevel"/>
    <w:tmpl w:val="FFFFFFFF"/>
    <w:lvl w:ilvl="0" w:tplc="15A82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09C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104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81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4F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49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527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32B7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0E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514846">
    <w:abstractNumId w:val="15"/>
  </w:num>
  <w:num w:numId="2" w16cid:durableId="1926913846">
    <w:abstractNumId w:val="10"/>
  </w:num>
  <w:num w:numId="3" w16cid:durableId="1475290872">
    <w:abstractNumId w:val="8"/>
  </w:num>
  <w:num w:numId="4" w16cid:durableId="935601465">
    <w:abstractNumId w:val="3"/>
  </w:num>
  <w:num w:numId="5" w16cid:durableId="1478230490">
    <w:abstractNumId w:val="1"/>
  </w:num>
  <w:num w:numId="6" w16cid:durableId="2098474664">
    <w:abstractNumId w:val="12"/>
  </w:num>
  <w:num w:numId="7" w16cid:durableId="1082263303">
    <w:abstractNumId w:val="6"/>
  </w:num>
  <w:num w:numId="8" w16cid:durableId="2100371115">
    <w:abstractNumId w:val="11"/>
  </w:num>
  <w:num w:numId="9" w16cid:durableId="1919442131">
    <w:abstractNumId w:val="7"/>
  </w:num>
  <w:num w:numId="10" w16cid:durableId="341472858">
    <w:abstractNumId w:val="18"/>
  </w:num>
  <w:num w:numId="11" w16cid:durableId="1554583740">
    <w:abstractNumId w:val="13"/>
  </w:num>
  <w:num w:numId="12" w16cid:durableId="1671180932">
    <w:abstractNumId w:val="5"/>
  </w:num>
  <w:num w:numId="13" w16cid:durableId="2013292621">
    <w:abstractNumId w:val="4"/>
  </w:num>
  <w:num w:numId="14" w16cid:durableId="2092385121">
    <w:abstractNumId w:val="17"/>
  </w:num>
  <w:num w:numId="15" w16cid:durableId="759912632">
    <w:abstractNumId w:val="16"/>
  </w:num>
  <w:num w:numId="16" w16cid:durableId="1885213756">
    <w:abstractNumId w:val="2"/>
  </w:num>
  <w:num w:numId="17" w16cid:durableId="1940872356">
    <w:abstractNumId w:val="9"/>
  </w:num>
  <w:num w:numId="18" w16cid:durableId="2040426607">
    <w:abstractNumId w:val="0"/>
  </w:num>
  <w:num w:numId="19" w16cid:durableId="8819841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EBA"/>
    <w:rsid w:val="0011155F"/>
    <w:rsid w:val="001E74D6"/>
    <w:rsid w:val="0023186D"/>
    <w:rsid w:val="00281AFF"/>
    <w:rsid w:val="003911B4"/>
    <w:rsid w:val="004F5694"/>
    <w:rsid w:val="00502477"/>
    <w:rsid w:val="00573776"/>
    <w:rsid w:val="005F56C6"/>
    <w:rsid w:val="00655D0A"/>
    <w:rsid w:val="006D6928"/>
    <w:rsid w:val="00751847"/>
    <w:rsid w:val="008864C5"/>
    <w:rsid w:val="008D6DF6"/>
    <w:rsid w:val="00CD4F44"/>
    <w:rsid w:val="00DBA457"/>
    <w:rsid w:val="00DF1EBA"/>
    <w:rsid w:val="00F01616"/>
    <w:rsid w:val="00F226D4"/>
    <w:rsid w:val="00FD2033"/>
    <w:rsid w:val="02CC04AF"/>
    <w:rsid w:val="02F34FAE"/>
    <w:rsid w:val="035048A7"/>
    <w:rsid w:val="03851C80"/>
    <w:rsid w:val="04264186"/>
    <w:rsid w:val="043BC0C8"/>
    <w:rsid w:val="0485CA1B"/>
    <w:rsid w:val="04D1DFFA"/>
    <w:rsid w:val="06DD0BE1"/>
    <w:rsid w:val="0970C657"/>
    <w:rsid w:val="09D9CB6D"/>
    <w:rsid w:val="0A1CB472"/>
    <w:rsid w:val="0A7B9E53"/>
    <w:rsid w:val="0ADAE1F8"/>
    <w:rsid w:val="0AEEC4D4"/>
    <w:rsid w:val="0B06C883"/>
    <w:rsid w:val="0B1B44A2"/>
    <w:rsid w:val="0B62E33B"/>
    <w:rsid w:val="0BAA51B2"/>
    <w:rsid w:val="0BE7A5B7"/>
    <w:rsid w:val="0C33297F"/>
    <w:rsid w:val="0C43C727"/>
    <w:rsid w:val="0D14FB86"/>
    <w:rsid w:val="0DBA5F55"/>
    <w:rsid w:val="0E459796"/>
    <w:rsid w:val="0E515D86"/>
    <w:rsid w:val="0EAD28CC"/>
    <w:rsid w:val="0EF3D154"/>
    <w:rsid w:val="0F84CBC0"/>
    <w:rsid w:val="0FF78DDD"/>
    <w:rsid w:val="1024F68A"/>
    <w:rsid w:val="10CA2F6C"/>
    <w:rsid w:val="1108A68D"/>
    <w:rsid w:val="1262B885"/>
    <w:rsid w:val="12F5DB6E"/>
    <w:rsid w:val="1350A4C8"/>
    <w:rsid w:val="14122101"/>
    <w:rsid w:val="14959EEB"/>
    <w:rsid w:val="15C46E84"/>
    <w:rsid w:val="16BA4425"/>
    <w:rsid w:val="17FA9CC9"/>
    <w:rsid w:val="1836CB2E"/>
    <w:rsid w:val="1CBB9CC8"/>
    <w:rsid w:val="1D2D6DBB"/>
    <w:rsid w:val="1E2878AA"/>
    <w:rsid w:val="1E3B1C69"/>
    <w:rsid w:val="1E4519D9"/>
    <w:rsid w:val="1F4282F4"/>
    <w:rsid w:val="21DB869C"/>
    <w:rsid w:val="222F816D"/>
    <w:rsid w:val="226A999C"/>
    <w:rsid w:val="22B3D102"/>
    <w:rsid w:val="22F39A87"/>
    <w:rsid w:val="236E1A69"/>
    <w:rsid w:val="23B9B7CA"/>
    <w:rsid w:val="2488EE43"/>
    <w:rsid w:val="25B81933"/>
    <w:rsid w:val="25ECB947"/>
    <w:rsid w:val="26C379E3"/>
    <w:rsid w:val="29518864"/>
    <w:rsid w:val="29901643"/>
    <w:rsid w:val="299EEB3A"/>
    <w:rsid w:val="2A0D9568"/>
    <w:rsid w:val="2AA872F0"/>
    <w:rsid w:val="2B05FBF4"/>
    <w:rsid w:val="2B8B3677"/>
    <w:rsid w:val="2C0F0EC6"/>
    <w:rsid w:val="2D5D73DA"/>
    <w:rsid w:val="2DC924B1"/>
    <w:rsid w:val="2E7CDA67"/>
    <w:rsid w:val="2FC1261E"/>
    <w:rsid w:val="3000B904"/>
    <w:rsid w:val="30A8581B"/>
    <w:rsid w:val="314B49A6"/>
    <w:rsid w:val="3256F02A"/>
    <w:rsid w:val="32674CEC"/>
    <w:rsid w:val="328CD833"/>
    <w:rsid w:val="33C30415"/>
    <w:rsid w:val="33E45CF6"/>
    <w:rsid w:val="34F85C98"/>
    <w:rsid w:val="351651C7"/>
    <w:rsid w:val="3519417B"/>
    <w:rsid w:val="359CDC26"/>
    <w:rsid w:val="367AD1D0"/>
    <w:rsid w:val="370621B0"/>
    <w:rsid w:val="37E83A33"/>
    <w:rsid w:val="381CCA79"/>
    <w:rsid w:val="3960B786"/>
    <w:rsid w:val="3997D5EC"/>
    <w:rsid w:val="3A9596B3"/>
    <w:rsid w:val="3B4A8DA2"/>
    <w:rsid w:val="3BB9A8EC"/>
    <w:rsid w:val="3D0928DD"/>
    <w:rsid w:val="3DF49840"/>
    <w:rsid w:val="3F27CBEE"/>
    <w:rsid w:val="41B78D44"/>
    <w:rsid w:val="43EF6AA2"/>
    <w:rsid w:val="4459EE93"/>
    <w:rsid w:val="44C7A9FB"/>
    <w:rsid w:val="44D80D2E"/>
    <w:rsid w:val="45BBE284"/>
    <w:rsid w:val="466131E4"/>
    <w:rsid w:val="4730FE83"/>
    <w:rsid w:val="474EAFA6"/>
    <w:rsid w:val="498AC4A5"/>
    <w:rsid w:val="4A5CE3E2"/>
    <w:rsid w:val="4AC96D42"/>
    <w:rsid w:val="4B812F64"/>
    <w:rsid w:val="4EBACD96"/>
    <w:rsid w:val="4F2311CA"/>
    <w:rsid w:val="4FE474C2"/>
    <w:rsid w:val="51463577"/>
    <w:rsid w:val="515B30A9"/>
    <w:rsid w:val="519A1EA6"/>
    <w:rsid w:val="524C47B6"/>
    <w:rsid w:val="54114803"/>
    <w:rsid w:val="55737127"/>
    <w:rsid w:val="557F34F0"/>
    <w:rsid w:val="55E691A5"/>
    <w:rsid w:val="56320F66"/>
    <w:rsid w:val="56B9DBE1"/>
    <w:rsid w:val="575E80F0"/>
    <w:rsid w:val="5794C963"/>
    <w:rsid w:val="57A77D8D"/>
    <w:rsid w:val="57EE18C7"/>
    <w:rsid w:val="5990130E"/>
    <w:rsid w:val="5A28DEFA"/>
    <w:rsid w:val="5AE1188E"/>
    <w:rsid w:val="5B4E0C17"/>
    <w:rsid w:val="5C41F827"/>
    <w:rsid w:val="5C5AC761"/>
    <w:rsid w:val="5C7A251A"/>
    <w:rsid w:val="5CB6C5F9"/>
    <w:rsid w:val="5D573AC8"/>
    <w:rsid w:val="5D7297F1"/>
    <w:rsid w:val="5DC47700"/>
    <w:rsid w:val="5E17E23D"/>
    <w:rsid w:val="5EF666FA"/>
    <w:rsid w:val="5FA6D48D"/>
    <w:rsid w:val="61186B44"/>
    <w:rsid w:val="618B9F7D"/>
    <w:rsid w:val="6307E95D"/>
    <w:rsid w:val="63445A0B"/>
    <w:rsid w:val="65412484"/>
    <w:rsid w:val="65416C86"/>
    <w:rsid w:val="65C6245C"/>
    <w:rsid w:val="66DA4811"/>
    <w:rsid w:val="671238EF"/>
    <w:rsid w:val="6A5DE040"/>
    <w:rsid w:val="6B2FFD73"/>
    <w:rsid w:val="6BD6C271"/>
    <w:rsid w:val="6D8FB4D0"/>
    <w:rsid w:val="6FEF0258"/>
    <w:rsid w:val="71C58FE1"/>
    <w:rsid w:val="7256DB97"/>
    <w:rsid w:val="73CB5D7B"/>
    <w:rsid w:val="75B982DE"/>
    <w:rsid w:val="75DEE1B6"/>
    <w:rsid w:val="76BDFCB4"/>
    <w:rsid w:val="76E2B788"/>
    <w:rsid w:val="7736A1B3"/>
    <w:rsid w:val="783F7A12"/>
    <w:rsid w:val="78F845AD"/>
    <w:rsid w:val="7954C2B4"/>
    <w:rsid w:val="79C0D37A"/>
    <w:rsid w:val="7B50BFC5"/>
    <w:rsid w:val="7D246310"/>
    <w:rsid w:val="7D2BB338"/>
    <w:rsid w:val="7D50661A"/>
    <w:rsid w:val="7D732762"/>
    <w:rsid w:val="7E046EBF"/>
    <w:rsid w:val="7F7ABC94"/>
    <w:rsid w:val="7FFF8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29D12"/>
  <w15:docId w15:val="{49CD3E8F-54F3-46E6-8316-7133374D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3620</Characters>
  <Application>Microsoft Office Word</Application>
  <DocSecurity>0</DocSecurity>
  <Lines>109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Luu</dc:creator>
  <cp:keywords/>
  <cp:lastModifiedBy>Wendy Whistler</cp:lastModifiedBy>
  <cp:revision>2</cp:revision>
  <dcterms:created xsi:type="dcterms:W3CDTF">2025-09-24T12:51:00Z</dcterms:created>
  <dcterms:modified xsi:type="dcterms:W3CDTF">2025-09-24T12:51:00Z</dcterms:modified>
</cp:coreProperties>
</file>