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both"/>
        <w:rPr>
          <w:rFonts w:ascii="Calibri" w:cs="Calibri" w:eastAsia="Calibri" w:hAnsi="Calibri"/>
          <w:b w:val="1"/>
          <w:bCs w:val="1"/>
          <w:sz w:val="36"/>
          <w:szCs w:val="36"/>
        </w:rPr>
      </w:pPr>
      <w:bookmarkStart w:colFirst="0" w:colLast="0" w:name="_heading=h.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-95248</wp:posOffset>
            </wp:positionH>
            <wp:positionV relativeFrom="paragraph">
              <wp:posOffset>-439418</wp:posOffset>
            </wp:positionV>
            <wp:extent cx="1501140" cy="518795"/>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1140" cy="518795"/>
                    </a:xfrm>
                    <a:prstGeom prst="rect"/>
                    <a:ln/>
                  </pic:spPr>
                </pic:pic>
              </a:graphicData>
            </a:graphic>
          </wp:anchor>
        </w:drawing>
      </w:r>
    </w:p>
    <w:p w:rsidR="00000000" w:rsidDel="00000000" w:rsidP="00000000" w:rsidRDefault="00000000" w:rsidRPr="00000000" w14:paraId="00000002">
      <w:pPr>
        <w:spacing w:line="240" w:lineRule="auto"/>
        <w:jc w:val="both"/>
        <w:rPr>
          <w:rFonts w:ascii="Calibri" w:cs="Calibri" w:eastAsia="Calibri" w:hAnsi="Calibri"/>
          <w:b w:val="1"/>
          <w:bCs w:val="1"/>
          <w:sz w:val="36"/>
          <w:szCs w:val="36"/>
          <w:highlight w:val="white"/>
        </w:rPr>
      </w:pPr>
      <w:r w:rsidDel="00000000" w:rsidR="00000000" w:rsidRPr="00000000">
        <w:rPr>
          <w:rFonts w:ascii="Calibri" w:cs="Calibri" w:eastAsia="Calibri" w:hAnsi="Calibri"/>
          <w:b w:val="1"/>
          <w:bCs w:val="1"/>
          <w:sz w:val="36"/>
          <w:szCs w:val="36"/>
          <w:highlight w:val="white"/>
          <w:rtl w:val="0"/>
        </w:rPr>
        <w:t xml:space="preserve">Teacher   </w:t>
      </w:r>
      <w:r w:rsidDel="00000000" w:rsidR="00000000" w:rsidRPr="00000000">
        <w:drawing>
          <wp:anchor allowOverlap="1" behindDoc="0" distB="0" distT="0" distL="114300" distR="114300" hidden="0" layoutInCell="1" locked="0" relativeHeight="0" simplePos="0">
            <wp:simplePos x="0" y="0"/>
            <wp:positionH relativeFrom="column">
              <wp:posOffset>5664200</wp:posOffset>
            </wp:positionH>
            <wp:positionV relativeFrom="paragraph">
              <wp:posOffset>-624838</wp:posOffset>
            </wp:positionV>
            <wp:extent cx="1181056" cy="711200"/>
            <wp:effectExtent b="0" l="0" r="0" t="0"/>
            <wp:wrapNone/>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81056" cy="711200"/>
                    </a:xfrm>
                    <a:prstGeom prst="rect"/>
                    <a:ln/>
                  </pic:spPr>
                </pic:pic>
              </a:graphicData>
            </a:graphic>
          </wp:anchor>
        </w:drawing>
      </w:r>
    </w:p>
    <w:p w:rsidR="00000000" w:rsidDel="00000000" w:rsidP="00000000" w:rsidRDefault="00000000" w:rsidRPr="00000000" w14:paraId="00000003">
      <w:pPr>
        <w:spacing w:line="240" w:lineRule="auto"/>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Salary: MPS</w:t>
      </w:r>
    </w:p>
    <w:p w:rsidR="00000000" w:rsidDel="00000000" w:rsidP="00000000" w:rsidRDefault="00000000" w:rsidRPr="00000000" w14:paraId="00000004">
      <w:pPr>
        <w:spacing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b w:val="1"/>
          <w:bCs w:val="1"/>
          <w:sz w:val="36"/>
          <w:szCs w:val="36"/>
          <w:highlight w:val="white"/>
        </w:rPr>
      </w:pPr>
      <w:r w:rsidDel="00000000" w:rsidR="00000000" w:rsidRPr="00000000">
        <w:rPr>
          <w:rFonts w:ascii="Calibri" w:cs="Calibri" w:eastAsia="Calibri" w:hAnsi="Calibri"/>
          <w:b w:val="1"/>
          <w:bCs w:val="1"/>
          <w:sz w:val="36"/>
          <w:szCs w:val="36"/>
          <w:highlight w:val="white"/>
          <w:rtl w:val="0"/>
        </w:rPr>
        <w:t xml:space="preserve">Job Description</w:t>
      </w:r>
    </w:p>
    <w:p w:rsidR="00000000" w:rsidDel="00000000" w:rsidP="00000000" w:rsidRDefault="00000000" w:rsidRPr="00000000" w14:paraId="00000006">
      <w:pPr>
        <w:spacing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 of the Post</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As a Class Teacher you will carry out the professional duties set out in the most recent Teachers’ Pay and Conditions document in line with Trust policies and Teacher Standards within the context of the job description set out below. Importantly, you will embrace the ethos of the Trust and the school supporting the progress and inclusion of all pupils, demonstrating school values, including positive regard</w:t>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purpose of this role is to:</w:t>
      </w:r>
    </w:p>
    <w:p w:rsidR="00000000" w:rsidDel="00000000" w:rsidP="00000000" w:rsidRDefault="00000000" w:rsidRPr="00000000" w14:paraId="0000000B">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To effectively teach the National Curriculum in specified subject area(s) </w:t>
      </w:r>
    </w:p>
    <w:p w:rsidR="00000000" w:rsidDel="00000000" w:rsidP="00000000" w:rsidRDefault="00000000" w:rsidRPr="00000000" w14:paraId="0000000C">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Setting high expectations which inspire, motivate and challenge all pupils.</w:t>
      </w:r>
    </w:p>
    <w:p w:rsidR="00000000" w:rsidDel="00000000" w:rsidP="00000000" w:rsidRDefault="00000000" w:rsidRPr="00000000" w14:paraId="0000000D">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Promoting good progress and outcomes by all pupils.</w:t>
      </w:r>
    </w:p>
    <w:p w:rsidR="00000000" w:rsidDel="00000000" w:rsidP="00000000" w:rsidRDefault="00000000" w:rsidRPr="00000000" w14:paraId="0000000E">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Mark work, assess, record and report student progress</w:t>
      </w:r>
    </w:p>
    <w:p w:rsidR="00000000" w:rsidDel="00000000" w:rsidP="00000000" w:rsidRDefault="00000000" w:rsidRPr="00000000" w14:paraId="0000000F">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Demonstrating good subject and curriculum knowledge.</w:t>
      </w:r>
    </w:p>
    <w:p w:rsidR="00000000" w:rsidDel="00000000" w:rsidP="00000000" w:rsidRDefault="00000000" w:rsidRPr="00000000" w14:paraId="00000010">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Planning and teaching well-structured lessons to meet the needs of all pupils.</w:t>
      </w:r>
    </w:p>
    <w:p w:rsidR="00000000" w:rsidDel="00000000" w:rsidP="00000000" w:rsidRDefault="00000000" w:rsidRPr="00000000" w14:paraId="00000011">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Adapting teaching to respond to the strengths and needs of all pupils.</w:t>
      </w:r>
    </w:p>
    <w:p w:rsidR="00000000" w:rsidDel="00000000" w:rsidP="00000000" w:rsidRDefault="00000000" w:rsidRPr="00000000" w14:paraId="00000012">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Play an active part in the whole school priority of  whole school literacy and embedding a love of reading</w:t>
      </w:r>
    </w:p>
    <w:p w:rsidR="00000000" w:rsidDel="00000000" w:rsidP="00000000" w:rsidRDefault="00000000" w:rsidRPr="00000000" w14:paraId="00000013">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Making accurate and productive use of assessment.</w:t>
      </w:r>
    </w:p>
    <w:p w:rsidR="00000000" w:rsidDel="00000000" w:rsidP="00000000" w:rsidRDefault="00000000" w:rsidRPr="00000000" w14:paraId="00000014">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Set appropriate homework</w:t>
      </w:r>
    </w:p>
    <w:p w:rsidR="00000000" w:rsidDel="00000000" w:rsidP="00000000" w:rsidRDefault="00000000" w:rsidRPr="00000000" w14:paraId="00000015">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Create a stimulating learning environment</w:t>
      </w:r>
    </w:p>
    <w:p w:rsidR="00000000" w:rsidDel="00000000" w:rsidP="00000000" w:rsidRDefault="00000000" w:rsidRPr="00000000" w14:paraId="00000016">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Managing behaviour effectively to ensure a good and safe learning environment.</w:t>
      </w:r>
    </w:p>
    <w:p w:rsidR="00000000" w:rsidDel="00000000" w:rsidP="00000000" w:rsidRDefault="00000000" w:rsidRPr="00000000" w14:paraId="00000017">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Fulfilling wider professional responsibilities.</w:t>
      </w:r>
    </w:p>
    <w:p w:rsidR="00000000" w:rsidDel="00000000" w:rsidP="00000000" w:rsidRDefault="00000000" w:rsidRPr="00000000" w14:paraId="00000018">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Model good professional conduct.</w:t>
      </w:r>
    </w:p>
    <w:p w:rsidR="00000000" w:rsidDel="00000000" w:rsidP="00000000" w:rsidRDefault="00000000" w:rsidRPr="00000000" w14:paraId="00000019">
      <w:pPr>
        <w:numPr>
          <w:ilvl w:val="0"/>
          <w:numId w:val="1"/>
        </w:numPr>
        <w:spacing w:line="240" w:lineRule="auto"/>
        <w:ind w:left="540" w:hanging="428"/>
        <w:jc w:val="both"/>
        <w:rPr>
          <w:rFonts w:ascii="Calibri" w:cs="Calibri" w:eastAsia="Calibri" w:hAnsi="Calibri"/>
        </w:rPr>
      </w:pPr>
      <w:r w:rsidDel="00000000" w:rsidR="00000000" w:rsidRPr="00000000">
        <w:rPr>
          <w:rFonts w:ascii="Calibri" w:cs="Calibri" w:eastAsia="Calibri" w:hAnsi="Calibri"/>
          <w:rtl w:val="0"/>
        </w:rPr>
        <w:t xml:space="preserve">Uphold and promote the core principles, values and ethos of Parkside School. </w:t>
      </w:r>
    </w:p>
    <w:p w:rsidR="00000000" w:rsidDel="00000000" w:rsidP="00000000" w:rsidRDefault="00000000" w:rsidRPr="00000000" w14:paraId="0000001A">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Be a form tutor, carrying out the associated pastoral responsibilities</w:t>
      </w:r>
    </w:p>
    <w:p w:rsidR="00000000" w:rsidDel="00000000" w:rsidP="00000000" w:rsidRDefault="00000000" w:rsidRPr="00000000" w14:paraId="0000001B">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Be able and willing to teach in other subject areas as required.</w:t>
      </w:r>
    </w:p>
    <w:p w:rsidR="00000000" w:rsidDel="00000000" w:rsidP="00000000" w:rsidRDefault="00000000" w:rsidRPr="00000000" w14:paraId="0000001C">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Comply with any reasonable request from a manager to undertake work of a similar level that is not specified in the job description. </w:t>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9" w:firstLine="0"/>
        <w:rPr>
          <w:rFonts w:ascii="Calibri" w:cs="Calibri" w:eastAsia="Calibri" w:hAnsi="Calibri"/>
        </w:rPr>
      </w:pPr>
      <w:r w:rsidDel="00000000" w:rsidR="00000000" w:rsidRPr="00000000">
        <w:rPr>
          <w:rFonts w:ascii="Calibri" w:cs="Calibri" w:eastAsia="Calibri" w:hAnsi="Calibri"/>
          <w:b w:val="1"/>
          <w:bCs w:val="1"/>
          <w:rtl w:val="0"/>
        </w:rPr>
        <w:t xml:space="preserve">As a member of staff at Parkside School you will:   </w:t>
      </w:r>
      <w:r w:rsidDel="00000000" w:rsidR="00000000" w:rsidRPr="00000000">
        <w:rPr>
          <w:rtl w:val="0"/>
        </w:rPr>
      </w:r>
    </w:p>
    <w:p w:rsidR="00000000" w:rsidDel="00000000" w:rsidP="00000000" w:rsidRDefault="00000000" w:rsidRPr="00000000" w14:paraId="0000001F">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Work with pupils across the full age and ability range, aiming always for the highest possible standards of pupil achievement, personal development and well-being.   </w:t>
      </w:r>
    </w:p>
    <w:p w:rsidR="00000000" w:rsidDel="00000000" w:rsidP="00000000" w:rsidRDefault="00000000" w:rsidRPr="00000000" w14:paraId="00000020">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Develop and foster links with the school’s partners, stakeholders and other outside agencies.  </w:t>
      </w:r>
    </w:p>
    <w:p w:rsidR="00000000" w:rsidDel="00000000" w:rsidP="00000000" w:rsidRDefault="00000000" w:rsidRPr="00000000" w14:paraId="00000021">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Support the vision and values of the school </w:t>
      </w:r>
    </w:p>
    <w:p w:rsidR="00000000" w:rsidDel="00000000" w:rsidP="00000000" w:rsidRDefault="00000000" w:rsidRPr="00000000" w14:paraId="00000022">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Act as a role model to students </w:t>
      </w:r>
    </w:p>
    <w:p w:rsidR="00000000" w:rsidDel="00000000" w:rsidP="00000000" w:rsidRDefault="00000000" w:rsidRPr="00000000" w14:paraId="00000023">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Put the well-being, development and progress of students first </w:t>
      </w:r>
    </w:p>
    <w:p w:rsidR="00000000" w:rsidDel="00000000" w:rsidP="00000000" w:rsidRDefault="00000000" w:rsidRPr="00000000" w14:paraId="00000024">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Demonstrate respect for diversity and promote equality </w:t>
      </w:r>
    </w:p>
    <w:p w:rsidR="00000000" w:rsidDel="00000000" w:rsidP="00000000" w:rsidRDefault="00000000" w:rsidRPr="00000000" w14:paraId="00000025">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Work effectively as part of whole-school teams </w:t>
      </w:r>
    </w:p>
    <w:p w:rsidR="00000000" w:rsidDel="00000000" w:rsidP="00000000" w:rsidRDefault="00000000" w:rsidRPr="00000000" w14:paraId="00000026">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Cooperate professionally with other colleagues </w:t>
      </w:r>
    </w:p>
    <w:p w:rsidR="00000000" w:rsidDel="00000000" w:rsidP="00000000" w:rsidRDefault="00000000" w:rsidRPr="00000000" w14:paraId="00000027">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Take responsibility for maintaining the quality of teaching practice </w:t>
      </w:r>
    </w:p>
    <w:p w:rsidR="00000000" w:rsidDel="00000000" w:rsidP="00000000" w:rsidRDefault="00000000" w:rsidRPr="00000000" w14:paraId="00000028">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Help students to become confident and successful learners </w:t>
      </w:r>
    </w:p>
    <w:p w:rsidR="00000000" w:rsidDel="00000000" w:rsidP="00000000" w:rsidRDefault="00000000" w:rsidRPr="00000000" w14:paraId="00000029">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Strive to establish productive and supportive partnerships with parents/carers </w:t>
      </w:r>
    </w:p>
    <w:p w:rsidR="00000000" w:rsidDel="00000000" w:rsidP="00000000" w:rsidRDefault="00000000" w:rsidRPr="00000000" w14:paraId="0000002A">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Demonstrate honesty, integrity and uphold public trust and confidence in the teaching profession </w:t>
      </w:r>
    </w:p>
    <w:p w:rsidR="00000000" w:rsidDel="00000000" w:rsidP="00000000" w:rsidRDefault="00000000" w:rsidRPr="00000000" w14:paraId="0000002B">
      <w:pPr>
        <w:numPr>
          <w:ilvl w:val="0"/>
          <w:numId w:val="1"/>
        </w:numPr>
        <w:spacing w:line="248.00000000000006" w:lineRule="auto"/>
        <w:ind w:left="540" w:hanging="428"/>
        <w:rPr>
          <w:rFonts w:ascii="Calibri" w:cs="Calibri" w:eastAsia="Calibri" w:hAnsi="Calibri"/>
        </w:rPr>
      </w:pPr>
      <w:r w:rsidDel="00000000" w:rsidR="00000000" w:rsidRPr="00000000">
        <w:rPr>
          <w:rFonts w:ascii="Calibri" w:cs="Calibri" w:eastAsia="Calibri" w:hAnsi="Calibri"/>
          <w:rtl w:val="0"/>
        </w:rPr>
        <w:t xml:space="preserve">Promote and be committed to the aims, objectives and values of Parkside School </w:t>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b w:val="1"/>
          <w:bCs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2E">
      <w:pPr>
        <w:widowControl w:val="0"/>
        <w:tabs>
          <w:tab w:val="left" w:leader="none" w:pos="841"/>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tabs>
          <w:tab w:val="left" w:leader="none" w:pos="841"/>
        </w:tabs>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Pupils</w:t>
      </w:r>
    </w:p>
    <w:p w:rsidR="00000000" w:rsidDel="00000000" w:rsidP="00000000" w:rsidRDefault="00000000" w:rsidRPr="00000000" w14:paraId="00000031">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Take responsibility for the effective teaching and learning of classes or groups of pupils in the department, ensuring that the pupils have an appropriate curriculum in line with the teaching &amp; learning policy - in line with Teacher Standards</w:t>
      </w:r>
    </w:p>
    <w:p w:rsidR="00000000" w:rsidDel="00000000" w:rsidP="00000000" w:rsidRDefault="00000000" w:rsidRPr="00000000" w14:paraId="00000032">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Take responsibility for the welfare needs of all pupils ensuring a consistent, positive approach </w:t>
      </w:r>
    </w:p>
    <w:p w:rsidR="00000000" w:rsidDel="00000000" w:rsidP="00000000" w:rsidRDefault="00000000" w:rsidRPr="00000000" w14:paraId="00000033">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Promote the good behaviour of all pupils working with colleagues, parents and the community to set the highest possible standards of classroom practice and management in line with the school’s vision and values </w:t>
      </w:r>
    </w:p>
    <w:p w:rsidR="00000000" w:rsidDel="00000000" w:rsidP="00000000" w:rsidRDefault="00000000" w:rsidRPr="00000000" w14:paraId="00000034">
      <w:pPr>
        <w:widowControl w:val="0"/>
        <w:tabs>
          <w:tab w:val="left" w:leader="none" w:pos="841"/>
        </w:tabs>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tabs>
          <w:tab w:val="left" w:leader="none" w:pos="841"/>
        </w:tabs>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duties</w:t>
      </w:r>
    </w:p>
    <w:p w:rsidR="00000000" w:rsidDel="00000000" w:rsidP="00000000" w:rsidRDefault="00000000" w:rsidRPr="00000000" w14:paraId="00000036">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Understand, accept and follows the School’s Safeguarding / Child Protection procedures in order to protect the safety of all children and vulnerable adults.  </w:t>
      </w:r>
    </w:p>
    <w:p w:rsidR="00000000" w:rsidDel="00000000" w:rsidP="00000000" w:rsidRDefault="00000000" w:rsidRPr="00000000" w14:paraId="00000037">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report all matters of concern in line with the school procedure.  </w:t>
      </w:r>
    </w:p>
    <w:p w:rsidR="00000000" w:rsidDel="00000000" w:rsidP="00000000" w:rsidRDefault="00000000" w:rsidRPr="00000000" w14:paraId="00000038">
      <w:pPr>
        <w:widowControl w:val="0"/>
        <w:numPr>
          <w:ilvl w:val="0"/>
          <w:numId w:val="2"/>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undertake a teaching commitment at a level consistent with the needs of Parkside School and the demands of the post.</w:t>
      </w:r>
    </w:p>
    <w:p w:rsidR="00000000" w:rsidDel="00000000" w:rsidP="00000000" w:rsidRDefault="00000000" w:rsidRPr="00000000" w14:paraId="00000039">
      <w:pPr>
        <w:widowControl w:val="0"/>
        <w:tabs>
          <w:tab w:val="left" w:leader="none" w:pos="841"/>
        </w:tabs>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tabs>
          <w:tab w:val="left" w:leader="none" w:pos="841"/>
        </w:tabs>
        <w:spacing w:line="240" w:lineRule="auto"/>
        <w:ind w:left="7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widowControl w:val="0"/>
        <w:tabs>
          <w:tab w:val="left" w:leader="none" w:pos="841"/>
        </w:tabs>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Trust, Governing body, parents and community</w:t>
      </w:r>
    </w:p>
    <w:p w:rsidR="00000000" w:rsidDel="00000000" w:rsidP="00000000" w:rsidRDefault="00000000" w:rsidRPr="00000000" w14:paraId="0000003C">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Take an active part in the development and maintenance of effective partnerships with parents</w:t>
      </w:r>
    </w:p>
    <w:p w:rsidR="00000000" w:rsidDel="00000000" w:rsidP="00000000" w:rsidRDefault="00000000" w:rsidRPr="00000000" w14:paraId="0000003D">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Undertake such other duties and responsibilities of an equivalent nature, as may be determined by the  Head teacher from time to time, in consultation with the post holder</w:t>
      </w:r>
    </w:p>
    <w:p w:rsidR="00000000" w:rsidDel="00000000" w:rsidP="00000000" w:rsidRDefault="00000000" w:rsidRPr="00000000" w14:paraId="0000003E">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post holder’s duties must at all times be carried out in compliance with the Equal Opportunities Policy and other policies designed to protect employees or service users from harassment</w:t>
      </w:r>
    </w:p>
    <w:p w:rsidR="00000000" w:rsidDel="00000000" w:rsidP="00000000" w:rsidRDefault="00000000" w:rsidRPr="00000000" w14:paraId="0000003F">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Take reasonable care of the health and safety of self, other persons and resources whilst at work</w:t>
      </w:r>
    </w:p>
    <w:p w:rsidR="00000000" w:rsidDel="00000000" w:rsidP="00000000" w:rsidRDefault="00000000" w:rsidRPr="00000000" w14:paraId="00000040">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Cooperate with management of the service as far as is necessary to enable the responsibilities placed upon the service under the Health and Safety at Work Act to be performed, e.g. operate safe working practices.</w:t>
      </w:r>
    </w:p>
    <w:p w:rsidR="00000000" w:rsidDel="00000000" w:rsidP="00000000" w:rsidRDefault="00000000" w:rsidRPr="00000000" w14:paraId="00000041">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It is the duty of the post holder not to act in a prejudicial or discriminatory manner towards service users or employees, including those who may be for example from minority ethnic communities, women, disabled or older people, lesbians or gay men.  The post holder should also counteract such practice or behaviour by challenging or reporting it</w:t>
      </w:r>
    </w:p>
    <w:p w:rsidR="00000000" w:rsidDel="00000000" w:rsidP="00000000" w:rsidRDefault="00000000" w:rsidRPr="00000000" w14:paraId="00000042">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part of your wider duties and responsibilities you are required to promote and actively support the school’s and the Trust’s responsibilities towards safeguarding</w:t>
      </w:r>
    </w:p>
    <w:p w:rsidR="00000000" w:rsidDel="00000000" w:rsidP="00000000" w:rsidRDefault="00000000" w:rsidRPr="00000000" w14:paraId="00000043">
      <w:pPr>
        <w:widowControl w:val="0"/>
        <w:numPr>
          <w:ilvl w:val="0"/>
          <w:numId w:val="3"/>
        </w:numPr>
        <w:tabs>
          <w:tab w:val="left" w:leader="none" w:pos="841"/>
        </w:tabs>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will able to use ICT effectively in all aspects of work</w:t>
      </w:r>
    </w:p>
    <w:p w:rsidR="00000000" w:rsidDel="00000000" w:rsidP="00000000" w:rsidRDefault="00000000" w:rsidRPr="00000000" w14:paraId="00000044">
      <w:pPr>
        <w:widowControl w:val="0"/>
        <w:tabs>
          <w:tab w:val="left" w:leader="none" w:pos="709"/>
        </w:tabs>
        <w:spacing w:line="240" w:lineRule="auto"/>
        <w:ind w:left="709"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Responsible to:</w:t>
      </w:r>
      <w:r w:rsidDel="00000000" w:rsidR="00000000" w:rsidRPr="00000000">
        <w:rPr>
          <w:rFonts w:ascii="Calibri" w:cs="Calibri" w:eastAsia="Calibri" w:hAnsi="Calibri"/>
          <w:rtl w:val="0"/>
        </w:rPr>
        <w:t xml:space="preserve"> Head of Faculty </w:t>
      </w:r>
    </w:p>
    <w:p w:rsidR="00000000" w:rsidDel="00000000" w:rsidP="00000000" w:rsidRDefault="00000000" w:rsidRPr="00000000" w14:paraId="00000046">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tabs>
          <w:tab w:val="left" w:leader="none" w:pos="841"/>
        </w:tabs>
        <w:spacing w:line="240" w:lineRule="auto"/>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B">
      <w:pPr>
        <w:widowControl w:val="0"/>
        <w:tabs>
          <w:tab w:val="left" w:leader="none" w:pos="841"/>
        </w:tabs>
        <w:spacing w:line="240"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Person Specification</w:t>
      </w:r>
    </w:p>
    <w:tbl>
      <w:tblPr>
        <w:tblStyle w:val="Table1"/>
        <w:tblW w:w="9886.0" w:type="dxa"/>
        <w:jc w:val="left"/>
        <w:tblInd w:w="-5.0" w:type="dxa"/>
        <w:tblLayout w:type="fixed"/>
        <w:tblLook w:val="0400"/>
      </w:tblPr>
      <w:tblGrid>
        <w:gridCol w:w="7330"/>
        <w:gridCol w:w="1280"/>
        <w:gridCol w:w="1276"/>
        <w:tblGridChange w:id="0">
          <w:tblGrid>
            <w:gridCol w:w="7330"/>
            <w:gridCol w:w="1280"/>
            <w:gridCol w:w="1276"/>
          </w:tblGrid>
        </w:tblGridChange>
      </w:tblGrid>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spacing w:line="240" w:lineRule="auto"/>
              <w:ind w:left="26" w:firstLine="0"/>
              <w:jc w:val="center"/>
              <w:rPr>
                <w:rFonts w:ascii="Calibri" w:cs="Calibri" w:eastAsia="Calibri" w:hAnsi="Calibri"/>
              </w:rPr>
            </w:pPr>
            <w:bookmarkStart w:colFirst="0" w:colLast="0" w:name="_heading=h.1fob9te" w:id="2"/>
            <w:bookmarkEnd w:id="2"/>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line="240" w:lineRule="auto"/>
              <w:ind w:right="15"/>
              <w:jc w:val="center"/>
              <w:rPr>
                <w:rFonts w:ascii="Calibri" w:cs="Calibri" w:eastAsia="Calibri" w:hAnsi="Calibri"/>
              </w:rPr>
            </w:pPr>
            <w:r w:rsidDel="00000000" w:rsidR="00000000" w:rsidRPr="00000000">
              <w:rPr>
                <w:rFonts w:ascii="Calibri" w:cs="Calibri" w:eastAsia="Calibri" w:hAnsi="Calibri"/>
                <w:b w:val="1"/>
                <w:bCs w:val="1"/>
                <w:rtl w:val="0"/>
              </w:rPr>
              <w:t xml:space="preserve">Essential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ind w:right="13"/>
              <w:jc w:val="center"/>
              <w:rPr>
                <w:rFonts w:ascii="Calibri" w:cs="Calibri" w:eastAsia="Calibri" w:hAnsi="Calibri"/>
              </w:rPr>
            </w:pPr>
            <w:r w:rsidDel="00000000" w:rsidR="00000000" w:rsidRPr="00000000">
              <w:rPr>
                <w:rFonts w:ascii="Calibri" w:cs="Calibri" w:eastAsia="Calibri" w:hAnsi="Calibri"/>
                <w:b w:val="1"/>
                <w:bCs w:val="1"/>
                <w:rtl w:val="0"/>
              </w:rPr>
              <w:t xml:space="preserve">Desirable </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KNOWLEDGE/QUALIFICATIONS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line="240" w:lineRule="auto"/>
              <w:ind w:left="27"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line="240" w:lineRule="auto"/>
              <w:ind w:left="27"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Graduate with qualified teacher status for taught subject</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line="240" w:lineRule="auto"/>
              <w:ind w:right="1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line="240" w:lineRule="auto"/>
              <w:ind w:left="27" w:firstLine="0"/>
              <w:jc w:val="center"/>
              <w:rPr>
                <w:rFonts w:ascii="Calibri" w:cs="Calibri" w:eastAsia="Calibri" w:hAnsi="Calibri"/>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Knowledge of relevant curriculum areas at KS3/4, including a sound understanding of assessment and monitoring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ind w:right="1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ind w:left="27" w:firstLine="0"/>
              <w:jc w:val="center"/>
              <w:rPr>
                <w:rFonts w:ascii="Calibri" w:cs="Calibri" w:eastAsia="Calibri" w:hAnsi="Calibri"/>
              </w:rPr>
            </w:pPr>
            <w:r w:rsidDel="00000000" w:rsidR="00000000" w:rsidRPr="00000000">
              <w:rPr>
                <w:rtl w:val="0"/>
              </w:rPr>
            </w:r>
          </w:p>
        </w:tc>
      </w:tr>
      <w:tr>
        <w:trPr>
          <w:cantSplit w:val="0"/>
          <w:trHeight w:val="76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A consistently good or better classroom practitioner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40" w:lineRule="auto"/>
              <w:ind w:right="1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line="240" w:lineRule="auto"/>
              <w:ind w:left="27" w:firstLine="0"/>
              <w:jc w:val="center"/>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r>
      <w:tr>
        <w:trPr>
          <w:cantSplit w:val="0"/>
          <w:trHeight w:val="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Fonts w:ascii="Calibri" w:cs="Calibri" w:eastAsia="Calibri" w:hAnsi="Calibri"/>
                <w:rtl w:val="0"/>
              </w:rPr>
              <w:t xml:space="preserve">Teaching/Teaching Practice of subject at all key stages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ind w:right="43"/>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line="240" w:lineRule="auto"/>
              <w:ind w:right="3"/>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tc>
      </w:tr>
      <w:tr>
        <w:trPr>
          <w:cantSplit w:val="0"/>
          <w:trHeight w:val="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Fonts w:ascii="Calibri" w:cs="Calibri" w:eastAsia="Calibri" w:hAnsi="Calibri"/>
                <w:rtl w:val="0"/>
              </w:rPr>
              <w:t xml:space="preserve">A proven track record of excellent outcomes/expectations for students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line="240" w:lineRule="auto"/>
              <w:ind w:right="3"/>
              <w:jc w:val="center"/>
              <w:rPr>
                <w:rFonts w:ascii="Calibri" w:cs="Calibri" w:eastAsia="Calibri" w:hAnsi="Calibri"/>
              </w:rPr>
            </w:pPr>
            <w:r w:rsidDel="00000000" w:rsidR="00000000" w:rsidRPr="00000000">
              <w:rPr>
                <w:rtl w:val="0"/>
              </w:rPr>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rtl w:val="0"/>
              </w:rPr>
              <w:t xml:space="preserve">Some familiarity with the use of data to raise expectations and achievement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line="240" w:lineRule="auto"/>
              <w:ind w:right="43"/>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Fonts w:ascii="Calibri" w:cs="Calibri" w:eastAsia="Calibri" w:hAnsi="Calibri"/>
                <w:rtl w:val="0"/>
              </w:rPr>
              <w:t xml:space="preserve">Willingness to learn and apply new strategies for improving and sustaining high quality teaching, learning and achievement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line="240" w:lineRule="auto"/>
              <w:ind w:right="43"/>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line="240" w:lineRule="auto"/>
              <w:ind w:right="3"/>
              <w:jc w:val="center"/>
              <w:rPr>
                <w:rFonts w:ascii="Calibri" w:cs="Calibri" w:eastAsia="Calibri" w:hAnsi="Calibri"/>
                <w:b w:val="1"/>
                <w:bCs w:val="1"/>
              </w:rPr>
            </w:pPr>
            <w:r w:rsidDel="00000000" w:rsidR="00000000" w:rsidRPr="00000000">
              <w:rPr>
                <w:rtl w:val="0"/>
              </w:rPr>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Fonts w:ascii="Calibri" w:cs="Calibri" w:eastAsia="Calibri" w:hAnsi="Calibri"/>
                <w:rtl w:val="0"/>
              </w:rPr>
              <w:t xml:space="preserve">Ability and willingness to utilise ICT to aid teaching and learning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line="240" w:lineRule="auto"/>
              <w:ind w:right="3"/>
              <w:jc w:val="center"/>
              <w:rPr>
                <w:rFonts w:ascii="Calibri" w:cs="Calibri" w:eastAsia="Calibri" w:hAnsi="Calibri"/>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Fonts w:ascii="Calibri" w:cs="Calibri" w:eastAsia="Calibri" w:hAnsi="Calibri"/>
                <w:rtl w:val="0"/>
              </w:rPr>
              <w:t xml:space="preserve">Strong communication skills and the ability to relate to people at all levels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Fonts w:ascii="Calibri" w:cs="Calibri" w:eastAsia="Calibri" w:hAnsi="Calibri"/>
                <w:rtl w:val="0"/>
              </w:rPr>
              <w:t xml:space="preserve">Ability to apply highly effective behaviour management strategies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line="240" w:lineRule="auto"/>
              <w:ind w:right="3"/>
              <w:jc w:val="center"/>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line="240" w:lineRule="auto"/>
              <w:rPr>
                <w:rFonts w:ascii="Calibri" w:cs="Calibri" w:eastAsia="Calibri" w:hAnsi="Calibri"/>
              </w:rPr>
            </w:pPr>
            <w:r w:rsidDel="00000000" w:rsidR="00000000" w:rsidRPr="00000000">
              <w:rPr>
                <w:rFonts w:ascii="Calibri" w:cs="Calibri" w:eastAsia="Calibri" w:hAnsi="Calibri"/>
                <w:rtl w:val="0"/>
              </w:rPr>
              <w:t xml:space="preserve">Ability to demand the highest standards, using flair and creativity to engage, enthuse and challenge pupils of all abilities, needs and backgrounds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line="240" w:lineRule="auto"/>
              <w:ind w:right="3"/>
              <w:jc w:val="center"/>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Fonts w:ascii="Calibri" w:cs="Calibri" w:eastAsia="Calibri" w:hAnsi="Calibri"/>
                <w:rtl w:val="0"/>
              </w:rPr>
              <w:t xml:space="preserve">Effective organisational, personal management and time management skills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line="240" w:lineRule="auto"/>
              <w:ind w:right="3"/>
              <w:jc w:val="center"/>
              <w:rPr>
                <w:rFonts w:ascii="Calibri" w:cs="Calibri" w:eastAsia="Calibri" w:hAnsi="Calibri"/>
              </w:rPr>
            </w:pPr>
            <w:r w:rsidDel="00000000" w:rsidR="00000000" w:rsidRPr="00000000">
              <w:rPr>
                <w:rtl w:val="0"/>
              </w:rPr>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Work independently and be a team player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line="240" w:lineRule="auto"/>
              <w:ind w:right="3"/>
              <w:jc w:val="center"/>
              <w:rPr>
                <w:rFonts w:ascii="Calibri" w:cs="Calibri" w:eastAsia="Calibri" w:hAnsi="Calibri"/>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BEHAVIOUR AND OTHER RELATED CHARACTERISTICS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Commitment to continuing own professional development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line="240" w:lineRule="auto"/>
              <w:ind w:right="3"/>
              <w:jc w:val="center"/>
              <w:rPr>
                <w:rFonts w:ascii="Calibri" w:cs="Calibri" w:eastAsia="Calibri" w:hAnsi="Calibri"/>
              </w:rPr>
            </w:pPr>
            <w:r w:rsidDel="00000000" w:rsidR="00000000" w:rsidRPr="00000000">
              <w:rPr>
                <w:rtl w:val="0"/>
              </w:rPr>
            </w:r>
          </w:p>
        </w:tc>
      </w:tr>
      <w:tr>
        <w:trPr>
          <w:cantSplit w:val="0"/>
          <w:trHeight w:val="72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Fonts w:ascii="Calibri" w:cs="Calibri" w:eastAsia="Calibri" w:hAnsi="Calibri"/>
                <w:rtl w:val="0"/>
              </w:rPr>
              <w:t xml:space="preserve">Commitment to promote innovations that raise pupils’ levels of attainment and progress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line="240" w:lineRule="auto"/>
              <w:ind w:right="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spacing w:line="240" w:lineRule="auto"/>
              <w:ind w:right="43"/>
              <w:jc w:val="center"/>
              <w:rPr>
                <w:rFonts w:ascii="Calibri" w:cs="Calibri" w:eastAsia="Calibri" w:hAnsi="Calibri"/>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Fonts w:ascii="Calibri" w:cs="Calibri" w:eastAsia="Calibri" w:hAnsi="Calibri"/>
                <w:rtl w:val="0"/>
              </w:rPr>
              <w:t xml:space="preserve">Work in ways that promote equality of opportunity for all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line="240" w:lineRule="auto"/>
              <w:ind w:right="3"/>
              <w:jc w:val="center"/>
              <w:rPr>
                <w:rFonts w:ascii="Calibri" w:cs="Calibri" w:eastAsia="Calibri" w:hAnsi="Calibri"/>
              </w:rPr>
            </w:pPr>
            <w:r w:rsidDel="00000000" w:rsidR="00000000" w:rsidRPr="00000000">
              <w:rPr>
                <w:rtl w:val="0"/>
              </w:rPr>
            </w:r>
          </w:p>
        </w:tc>
      </w:tr>
      <w:tr>
        <w:trPr>
          <w:cantSplit w:val="0"/>
          <w:trHeight w:val="72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rtl w:val="0"/>
              </w:rPr>
              <w:t xml:space="preserve">Commitment to abide by and uphold the policies on Equal Opportunities, Health and Safety and Child Protection at Parkside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spacing w:line="240" w:lineRule="auto"/>
              <w:ind w:right="3"/>
              <w:jc w:val="center"/>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line="240" w:lineRule="auto"/>
              <w:rPr>
                <w:rFonts w:ascii="Calibri" w:cs="Calibri" w:eastAsia="Calibri" w:hAnsi="Calibri"/>
              </w:rPr>
            </w:pPr>
            <w:r w:rsidDel="00000000" w:rsidR="00000000" w:rsidRPr="00000000">
              <w:rPr>
                <w:rFonts w:ascii="Calibri" w:cs="Calibri" w:eastAsia="Calibri" w:hAnsi="Calibri"/>
                <w:rtl w:val="0"/>
              </w:rPr>
              <w:t xml:space="preserve">Self-awareness, empathy, managing feelings, motivation, social skills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spacing w:line="240" w:lineRule="auto"/>
              <w:ind w:right="43"/>
              <w:jc w:val="cente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spacing w:line="240" w:lineRule="auto"/>
              <w:ind w:right="3"/>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A1">
      <w:pPr>
        <w:widowControl w:val="0"/>
        <w:tabs>
          <w:tab w:val="left" w:leader="none" w:pos="841"/>
        </w:tabs>
        <w:spacing w:line="345"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2">
      <w:pPr>
        <w:widowControl w:val="0"/>
        <w:tabs>
          <w:tab w:val="left" w:leader="none" w:pos="841"/>
        </w:tabs>
        <w:spacing w:line="345"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Behaviours and expectations:</w:t>
      </w:r>
    </w:p>
    <w:p w:rsidR="00000000" w:rsidDel="00000000" w:rsidP="00000000" w:rsidRDefault="00000000" w:rsidRPr="00000000" w14:paraId="000000A3">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tabs>
          <w:tab w:val="left" w:leader="none" w:pos="841"/>
        </w:tabs>
        <w:spacing w:line="240" w:lineRule="auto"/>
        <w:ind w:right="-23"/>
        <w:jc w:val="both"/>
        <w:rPr>
          <w:rFonts w:ascii="Calibri" w:cs="Calibri" w:eastAsia="Calibri" w:hAnsi="Calibri"/>
        </w:rPr>
      </w:pPr>
      <w:r w:rsidDel="00000000" w:rsidR="00000000" w:rsidRPr="00000000">
        <w:rPr>
          <w:rFonts w:ascii="Calibri" w:cs="Calibri" w:eastAsia="Calibri" w:hAnsi="Calibri"/>
          <w:rtl w:val="0"/>
        </w:rPr>
        <w:t xml:space="preserve">All staff members are expected to adhere to and promote professional standards including the Trust and Schools’s code of conduct and values.</w:t>
      </w:r>
    </w:p>
    <w:p w:rsidR="00000000" w:rsidDel="00000000" w:rsidP="00000000" w:rsidRDefault="00000000" w:rsidRPr="00000000" w14:paraId="000000A5">
      <w:pPr>
        <w:widowControl w:val="0"/>
        <w:tabs>
          <w:tab w:val="left" w:leader="none" w:pos="841"/>
        </w:tabs>
        <w:spacing w:line="240" w:lineRule="auto"/>
        <w:ind w:right="-23"/>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tabs>
          <w:tab w:val="left" w:leader="none" w:pos="841"/>
        </w:tabs>
        <w:spacing w:line="240" w:lineRule="auto"/>
        <w:ind w:right="-23"/>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tabs>
          <w:tab w:val="left" w:leader="none" w:pos="841"/>
        </w:tabs>
        <w:spacing w:line="240" w:lineRule="auto"/>
        <w:ind w:right="-23"/>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8">
      <w:pPr>
        <w:widowControl w:val="0"/>
        <w:tabs>
          <w:tab w:val="left" w:leader="none" w:pos="841"/>
        </w:tabs>
        <w:spacing w:line="345"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w:t>
      </w:r>
    </w:p>
    <w:p w:rsidR="00000000" w:rsidDel="00000000" w:rsidP="00000000" w:rsidRDefault="00000000" w:rsidRPr="00000000" w14:paraId="000000A9">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post holder will be expected to undertake any other duties, commensurate within the grade, at the discretion of the Head teacher and develop and promote high standards of professional conduct in school. </w:t>
      </w:r>
    </w:p>
    <w:p w:rsidR="00000000" w:rsidDel="00000000" w:rsidP="00000000" w:rsidRDefault="00000000" w:rsidRPr="00000000" w14:paraId="000000AB">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You will be expected to carry out your duties in line with the School’s policies, procedures and relevant legislation. You will be made aware of these in your appointment letter, contract, induction, ongoing performance management and development through school communications. </w:t>
      </w:r>
    </w:p>
    <w:p w:rsidR="00000000" w:rsidDel="00000000" w:rsidP="00000000" w:rsidRDefault="00000000" w:rsidRPr="00000000" w14:paraId="000000AD">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You will be expected to attend and participate in a wide variety of meetings as well as training and development activities to support Trust, and your own professional development.</w:t>
      </w:r>
    </w:p>
    <w:p w:rsidR="00000000" w:rsidDel="00000000" w:rsidP="00000000" w:rsidRDefault="00000000" w:rsidRPr="00000000" w14:paraId="000000AF">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As part of your wider duties and responsibilities you will be required to promote and actively support the school’s responsibilities towards safeguarding. Safeguarding is about keeping people safe and protecting people from harm, neglect, abuse and injury. It is about creating safe places, being vigilant and doing something about any concerns you might have. </w:t>
      </w:r>
    </w:p>
    <w:p w:rsidR="00000000" w:rsidDel="00000000" w:rsidP="00000000" w:rsidRDefault="00000000" w:rsidRPr="00000000" w14:paraId="000000B1">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tabs>
          <w:tab w:val="left" w:leader="none" w:pos="841"/>
        </w:tabs>
        <w:spacing w:line="240" w:lineRule="auto"/>
        <w:ind w:right="-20"/>
        <w:jc w:val="both"/>
        <w:rPr>
          <w:rFonts w:ascii="Calibri" w:cs="Calibri" w:eastAsia="Calibri" w:hAnsi="Calibri"/>
        </w:rPr>
      </w:pPr>
      <w:r w:rsidDel="00000000" w:rsidR="00000000" w:rsidRPr="00000000">
        <w:rPr>
          <w:rFonts w:ascii="Calibri" w:cs="Calibri" w:eastAsia="Calibri" w:hAnsi="Calibri"/>
          <w:rtl w:val="0"/>
        </w:rPr>
        <w:t xml:space="preserve">The post holder must be willing to undertake an enhanced Disclosure and Barring Service check. Please note that a conviction may not exclude candidates from appointment but will be considered as part of the recruitment process.</w:t>
      </w:r>
    </w:p>
    <w:p w:rsidR="00000000" w:rsidDel="00000000" w:rsidP="00000000" w:rsidRDefault="00000000" w:rsidRPr="00000000" w14:paraId="000000B3">
      <w:pPr>
        <w:widowControl w:val="0"/>
        <w:tabs>
          <w:tab w:val="left" w:leader="none" w:pos="841"/>
        </w:tabs>
        <w:spacing w:line="240" w:lineRule="auto"/>
        <w:ind w:right="-20"/>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tabs>
          <w:tab w:val="left" w:leader="none" w:pos="841"/>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tabs>
          <w:tab w:val="left" w:leader="none" w:pos="84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19 September 2023</w:t>
      </w:r>
    </w:p>
    <w:p w:rsidR="00000000" w:rsidDel="00000000" w:rsidP="00000000" w:rsidRDefault="00000000" w:rsidRPr="00000000" w14:paraId="000000B6">
      <w:pPr>
        <w:widowControl w:val="0"/>
        <w:tabs>
          <w:tab w:val="left" w:leader="none" w:pos="841"/>
        </w:tabs>
        <w:spacing w:line="240" w:lineRule="auto"/>
        <w:jc w:val="both"/>
        <w:rPr>
          <w:rFonts w:ascii="Calibri" w:cs="Calibri" w:eastAsia="Calibri" w:hAnsi="Calibri"/>
        </w:rPr>
      </w:pPr>
      <w:r w:rsidDel="00000000" w:rsidR="00000000" w:rsidRPr="00000000">
        <w:rPr>
          <w:rtl w:val="0"/>
        </w:rPr>
      </w:r>
    </w:p>
    <w:sectPr>
      <w:headerReference r:id="rId9" w:type="first"/>
      <w:pgSz w:h="16838" w:w="11906" w:orient="portrait"/>
      <w:pgMar w:bottom="850" w:top="850" w:left="850"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428"/>
      </w:pPr>
      <w:rPr>
        <w:rFonts w:ascii="Noto Sans Symbols" w:cs="Noto Sans Symbols" w:eastAsia="Noto Sans Symbols" w:hAnsi="Noto Sans Symbols"/>
        <w:b w:val="0"/>
        <w:bCs w:val="0"/>
        <w:i w:val="0"/>
        <w:iCs w:val="0"/>
        <w:sz w:val="20"/>
        <w:szCs w:val="20"/>
      </w:rPr>
    </w:lvl>
    <w:lvl w:ilvl="1">
      <w:start w:val="0"/>
      <w:numFmt w:val="bullet"/>
      <w:lvlText w:val="•"/>
      <w:lvlJc w:val="left"/>
      <w:pPr>
        <w:ind w:left="1472" w:hanging="428"/>
      </w:pPr>
      <w:rPr/>
    </w:lvl>
    <w:lvl w:ilvl="2">
      <w:start w:val="0"/>
      <w:numFmt w:val="bullet"/>
      <w:lvlText w:val="•"/>
      <w:lvlJc w:val="left"/>
      <w:pPr>
        <w:ind w:left="2405" w:hanging="428"/>
      </w:pPr>
      <w:rPr/>
    </w:lvl>
    <w:lvl w:ilvl="3">
      <w:start w:val="0"/>
      <w:numFmt w:val="bullet"/>
      <w:lvlText w:val="•"/>
      <w:lvlJc w:val="left"/>
      <w:pPr>
        <w:ind w:left="3337" w:hanging="428"/>
      </w:pPr>
      <w:rPr/>
    </w:lvl>
    <w:lvl w:ilvl="4">
      <w:start w:val="0"/>
      <w:numFmt w:val="bullet"/>
      <w:lvlText w:val="•"/>
      <w:lvlJc w:val="left"/>
      <w:pPr>
        <w:ind w:left="4270" w:hanging="428"/>
      </w:pPr>
      <w:rPr/>
    </w:lvl>
    <w:lvl w:ilvl="5">
      <w:start w:val="0"/>
      <w:numFmt w:val="bullet"/>
      <w:lvlText w:val="•"/>
      <w:lvlJc w:val="left"/>
      <w:pPr>
        <w:ind w:left="5203" w:hanging="428.0000000000009"/>
      </w:pPr>
      <w:rPr/>
    </w:lvl>
    <w:lvl w:ilvl="6">
      <w:start w:val="0"/>
      <w:numFmt w:val="bullet"/>
      <w:lvlText w:val="•"/>
      <w:lvlJc w:val="left"/>
      <w:pPr>
        <w:ind w:left="6135" w:hanging="428"/>
      </w:pPr>
      <w:rPr/>
    </w:lvl>
    <w:lvl w:ilvl="7">
      <w:start w:val="0"/>
      <w:numFmt w:val="bullet"/>
      <w:lvlText w:val="•"/>
      <w:lvlJc w:val="left"/>
      <w:pPr>
        <w:ind w:left="7068" w:hanging="428"/>
      </w:pPr>
      <w:rPr/>
    </w:lvl>
    <w:lvl w:ilvl="8">
      <w:start w:val="0"/>
      <w:numFmt w:val="bullet"/>
      <w:lvlText w:val="•"/>
      <w:lvlJc w:val="left"/>
      <w:pPr>
        <w:ind w:left="8001" w:hanging="427"/>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47DD7"/>
    <w:pPr>
      <w:tabs>
        <w:tab w:val="center" w:pos="4513"/>
        <w:tab w:val="right" w:pos="9026"/>
      </w:tabs>
      <w:spacing w:line="240" w:lineRule="auto"/>
    </w:pPr>
  </w:style>
  <w:style w:type="character" w:styleId="HeaderChar" w:customStyle="1">
    <w:name w:val="Header Char"/>
    <w:basedOn w:val="DefaultParagraphFont"/>
    <w:link w:val="Header"/>
    <w:uiPriority w:val="99"/>
    <w:rsid w:val="00F47DD7"/>
  </w:style>
  <w:style w:type="paragraph" w:styleId="Footer">
    <w:name w:val="footer"/>
    <w:basedOn w:val="Normal"/>
    <w:link w:val="FooterChar"/>
    <w:uiPriority w:val="99"/>
    <w:unhideWhenUsed w:val="1"/>
    <w:rsid w:val="00F47DD7"/>
    <w:pPr>
      <w:tabs>
        <w:tab w:val="center" w:pos="4513"/>
        <w:tab w:val="right" w:pos="9026"/>
      </w:tabs>
      <w:spacing w:line="240" w:lineRule="auto"/>
    </w:pPr>
  </w:style>
  <w:style w:type="character" w:styleId="FooterChar" w:customStyle="1">
    <w:name w:val="Footer Char"/>
    <w:basedOn w:val="DefaultParagraphFont"/>
    <w:link w:val="Footer"/>
    <w:uiPriority w:val="99"/>
    <w:rsid w:val="00F47DD7"/>
  </w:style>
  <w:style w:type="table" w:styleId="a0" w:customStyle="1">
    <w:basedOn w:val="TableNormal"/>
    <w:tblPr>
      <w:tblStyleRowBandSize w:val="1"/>
      <w:tblStyleColBandSize w:val="1"/>
      <w:tblCellMar>
        <w:top w:w="43.0" w:type="dxa"/>
        <w:left w:w="115.0" w:type="dxa"/>
        <w:right w:w="64.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43.0" w:type="dxa"/>
        <w:left w:w="115.0" w:type="dxa"/>
        <w:bottom w:w="0.0" w:type="dxa"/>
        <w:right w:w="6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gkXXjnIo/ozCfx4SMQ2Ummpg==">CgMxLjAyCGguZ2pkZ3hzMgloLjMwajB6bGwyCWguMWZvYjl0ZTgAciExTFR5VmlTNjd3RVpNVUZsQkJpeDVFdjBMMlNkQjRreWE=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2023-10-04T19:05:00Z</dcterms:created>
  <dc:creator>Steve Tighe</dc:creator>
</cp:coreProperties>
</file>