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37B8" w14:textId="2AC5A69C" w:rsidR="00413159" w:rsidRPr="009A3FAC" w:rsidRDefault="005C0AC8" w:rsidP="007E7254">
      <w:pPr>
        <w:rPr>
          <w:rFonts w:asciiTheme="majorHAnsi" w:hAnsiTheme="majorHAnsi" w:cstheme="majorHAnsi"/>
          <w:b/>
          <w:color w:val="000000" w:themeColor="text1"/>
          <w:sz w:val="32"/>
          <w:szCs w:val="32"/>
        </w:rPr>
      </w:pPr>
      <w:r w:rsidRPr="009A3FAC">
        <w:rPr>
          <w:rFonts w:asciiTheme="majorHAnsi" w:hAnsiTheme="majorHAnsi" w:cstheme="majorHAnsi"/>
          <w:b/>
          <w:color w:val="000000" w:themeColor="text1"/>
          <w:sz w:val="32"/>
          <w:szCs w:val="32"/>
        </w:rPr>
        <w:t xml:space="preserve">Ormiston </w:t>
      </w:r>
      <w:r w:rsidR="00F5070F">
        <w:rPr>
          <w:rFonts w:asciiTheme="majorHAnsi" w:hAnsiTheme="majorHAnsi" w:cstheme="majorHAnsi"/>
          <w:b/>
          <w:color w:val="000000" w:themeColor="text1"/>
          <w:sz w:val="32"/>
          <w:szCs w:val="32"/>
        </w:rPr>
        <w:t>Sandwell Community</w:t>
      </w:r>
      <w:r w:rsidRPr="009A3FAC">
        <w:rPr>
          <w:rFonts w:asciiTheme="majorHAnsi" w:hAnsiTheme="majorHAnsi" w:cstheme="majorHAnsi"/>
          <w:b/>
          <w:color w:val="000000" w:themeColor="text1"/>
          <w:sz w:val="32"/>
          <w:szCs w:val="32"/>
        </w:rPr>
        <w:t xml:space="preserve"> Academy</w:t>
      </w:r>
    </w:p>
    <w:p w14:paraId="6CBEE128" w14:textId="7352FC32" w:rsidR="00AB3813" w:rsidRPr="00626170" w:rsidRDefault="001A19CA" w:rsidP="00740BD3">
      <w:pPr>
        <w:pStyle w:val="OATheader"/>
        <w:spacing w:line="360" w:lineRule="auto"/>
        <w:rPr>
          <w:rFonts w:asciiTheme="majorHAnsi" w:hAnsiTheme="majorHAnsi" w:cstheme="majorHAnsi"/>
          <w:color w:val="7030A0"/>
        </w:rPr>
      </w:pPr>
      <w:r w:rsidRPr="00626170">
        <w:rPr>
          <w:rFonts w:asciiTheme="majorHAnsi" w:hAnsiTheme="majorHAnsi" w:cstheme="majorHAnsi"/>
          <w:color w:val="7030A0"/>
        </w:rPr>
        <w:t xml:space="preserve">Post: </w:t>
      </w:r>
      <w:r w:rsidR="00896F4A" w:rsidRPr="00626170">
        <w:rPr>
          <w:rFonts w:asciiTheme="majorHAnsi" w:hAnsiTheme="majorHAnsi" w:cstheme="majorHAnsi"/>
          <w:color w:val="7030A0"/>
        </w:rPr>
        <w:tab/>
      </w:r>
      <w:r w:rsidR="00896F4A" w:rsidRPr="00626170">
        <w:rPr>
          <w:rFonts w:asciiTheme="majorHAnsi" w:hAnsiTheme="majorHAnsi" w:cstheme="majorHAnsi"/>
          <w:color w:val="7030A0"/>
        </w:rPr>
        <w:tab/>
      </w:r>
      <w:proofErr w:type="spellStart"/>
      <w:r w:rsidR="009C08BC" w:rsidRPr="00626170">
        <w:rPr>
          <w:rFonts w:asciiTheme="majorHAnsi" w:hAnsiTheme="majorHAnsi" w:cstheme="majorHAnsi"/>
          <w:color w:val="7030A0"/>
        </w:rPr>
        <w:t>Behaviour</w:t>
      </w:r>
      <w:proofErr w:type="spellEnd"/>
      <w:r w:rsidR="00F5070F" w:rsidRPr="00626170">
        <w:rPr>
          <w:rFonts w:asciiTheme="majorHAnsi" w:hAnsiTheme="majorHAnsi" w:cstheme="majorHAnsi"/>
          <w:color w:val="7030A0"/>
        </w:rPr>
        <w:t xml:space="preserve"> Support – Level 1</w:t>
      </w:r>
    </w:p>
    <w:p w14:paraId="46BA6BBB" w14:textId="61EF2693" w:rsidR="009071BE" w:rsidRPr="009A3FAC" w:rsidRDefault="009071BE" w:rsidP="00740BD3">
      <w:pPr>
        <w:spacing w:line="360" w:lineRule="auto"/>
        <w:rPr>
          <w:rFonts w:asciiTheme="majorHAnsi" w:hAnsiTheme="majorHAnsi" w:cstheme="majorHAnsi"/>
          <w:color w:val="000000" w:themeColor="text1"/>
          <w:sz w:val="22"/>
          <w:szCs w:val="22"/>
        </w:rPr>
      </w:pPr>
      <w:r w:rsidRPr="009A3FAC">
        <w:rPr>
          <w:rFonts w:asciiTheme="majorHAnsi" w:hAnsiTheme="majorHAnsi" w:cstheme="majorHAnsi"/>
          <w:color w:val="000000" w:themeColor="text1"/>
          <w:sz w:val="22"/>
          <w:szCs w:val="22"/>
        </w:rPr>
        <w:t xml:space="preserve">Location: </w:t>
      </w:r>
      <w:r w:rsidR="00AA51B6" w:rsidRPr="009A3FAC">
        <w:rPr>
          <w:rFonts w:asciiTheme="majorHAnsi" w:hAnsiTheme="majorHAnsi" w:cstheme="majorHAnsi"/>
          <w:color w:val="000000" w:themeColor="text1"/>
          <w:sz w:val="22"/>
          <w:szCs w:val="22"/>
        </w:rPr>
        <w:tab/>
      </w:r>
      <w:r w:rsidR="00AA51B6" w:rsidRPr="009A3FAC">
        <w:rPr>
          <w:rFonts w:asciiTheme="majorHAnsi" w:hAnsiTheme="majorHAnsi" w:cstheme="majorHAnsi"/>
          <w:color w:val="000000" w:themeColor="text1"/>
          <w:sz w:val="22"/>
          <w:szCs w:val="22"/>
        </w:rPr>
        <w:tab/>
      </w:r>
      <w:r w:rsidR="00884EAA" w:rsidRPr="009A3FAC">
        <w:rPr>
          <w:rFonts w:asciiTheme="majorHAnsi" w:hAnsiTheme="majorHAnsi" w:cstheme="majorHAnsi"/>
          <w:color w:val="000000" w:themeColor="text1"/>
          <w:sz w:val="22"/>
          <w:szCs w:val="22"/>
        </w:rPr>
        <w:t xml:space="preserve">Ormiston </w:t>
      </w:r>
      <w:r w:rsidR="00F5070F">
        <w:rPr>
          <w:rFonts w:asciiTheme="majorHAnsi" w:hAnsiTheme="majorHAnsi" w:cstheme="majorHAnsi"/>
          <w:color w:val="000000" w:themeColor="text1"/>
          <w:sz w:val="22"/>
          <w:szCs w:val="22"/>
        </w:rPr>
        <w:t>Sandwell</w:t>
      </w:r>
      <w:r w:rsidR="00B027B9" w:rsidRPr="009A3FAC">
        <w:rPr>
          <w:rFonts w:asciiTheme="majorHAnsi" w:hAnsiTheme="majorHAnsi" w:cstheme="majorHAnsi"/>
          <w:color w:val="000000" w:themeColor="text1"/>
          <w:sz w:val="22"/>
          <w:szCs w:val="22"/>
        </w:rPr>
        <w:t xml:space="preserve"> </w:t>
      </w:r>
      <w:r w:rsidR="00DD75F9">
        <w:rPr>
          <w:rFonts w:asciiTheme="majorHAnsi" w:hAnsiTheme="majorHAnsi" w:cstheme="majorHAnsi"/>
          <w:color w:val="000000" w:themeColor="text1"/>
          <w:sz w:val="22"/>
          <w:szCs w:val="22"/>
        </w:rPr>
        <w:t xml:space="preserve">Community </w:t>
      </w:r>
      <w:r w:rsidR="00B027B9" w:rsidRPr="009A3FAC">
        <w:rPr>
          <w:rFonts w:asciiTheme="majorHAnsi" w:hAnsiTheme="majorHAnsi" w:cstheme="majorHAnsi"/>
          <w:color w:val="000000" w:themeColor="text1"/>
          <w:sz w:val="22"/>
          <w:szCs w:val="22"/>
        </w:rPr>
        <w:t>Academy</w:t>
      </w:r>
    </w:p>
    <w:p w14:paraId="55A0606A" w14:textId="7929D904" w:rsidR="00DD75F9" w:rsidRDefault="009071BE" w:rsidP="00FE07D7">
      <w:pPr>
        <w:spacing w:line="360" w:lineRule="auto"/>
        <w:ind w:left="2160" w:hanging="2160"/>
        <w:rPr>
          <w:rFonts w:asciiTheme="majorHAnsi" w:hAnsiTheme="majorHAnsi" w:cstheme="majorHAnsi"/>
          <w:color w:val="000000" w:themeColor="text1"/>
          <w:sz w:val="22"/>
          <w:szCs w:val="22"/>
        </w:rPr>
      </w:pPr>
      <w:r w:rsidRPr="009A3FAC">
        <w:rPr>
          <w:rFonts w:asciiTheme="majorHAnsi" w:hAnsiTheme="majorHAnsi" w:cstheme="majorHAnsi"/>
          <w:color w:val="000000" w:themeColor="text1"/>
          <w:sz w:val="22"/>
          <w:szCs w:val="22"/>
        </w:rPr>
        <w:t xml:space="preserve">Salary: </w:t>
      </w:r>
      <w:r w:rsidR="00AA51B6" w:rsidRPr="009A3FAC">
        <w:rPr>
          <w:rFonts w:asciiTheme="majorHAnsi" w:hAnsiTheme="majorHAnsi" w:cstheme="majorHAnsi"/>
          <w:color w:val="000000" w:themeColor="text1"/>
          <w:sz w:val="22"/>
          <w:szCs w:val="22"/>
        </w:rPr>
        <w:tab/>
      </w:r>
      <w:r w:rsidR="00330103" w:rsidRPr="009A3FAC">
        <w:rPr>
          <w:rFonts w:asciiTheme="majorHAnsi" w:hAnsiTheme="majorHAnsi" w:cstheme="majorHAnsi"/>
          <w:color w:val="000000" w:themeColor="text1"/>
          <w:sz w:val="22"/>
          <w:szCs w:val="22"/>
        </w:rPr>
        <w:t xml:space="preserve">NJC Grade </w:t>
      </w:r>
      <w:r w:rsidR="00485045" w:rsidRPr="009A3FAC">
        <w:rPr>
          <w:rFonts w:asciiTheme="majorHAnsi" w:hAnsiTheme="majorHAnsi" w:cstheme="majorHAnsi"/>
          <w:color w:val="000000" w:themeColor="text1"/>
          <w:sz w:val="22"/>
          <w:szCs w:val="22"/>
        </w:rPr>
        <w:t>4</w:t>
      </w:r>
      <w:r w:rsidR="00DD75F9">
        <w:rPr>
          <w:rFonts w:asciiTheme="majorHAnsi" w:hAnsiTheme="majorHAnsi" w:cstheme="majorHAnsi"/>
          <w:color w:val="000000" w:themeColor="text1"/>
          <w:sz w:val="22"/>
          <w:szCs w:val="22"/>
        </w:rPr>
        <w:t>, pro-rata</w:t>
      </w:r>
      <w:r w:rsidR="006809D9" w:rsidRPr="009A3FAC">
        <w:rPr>
          <w:rFonts w:asciiTheme="majorHAnsi" w:hAnsiTheme="majorHAnsi" w:cstheme="majorHAnsi"/>
          <w:color w:val="000000" w:themeColor="text1"/>
          <w:sz w:val="22"/>
          <w:szCs w:val="22"/>
        </w:rPr>
        <w:t xml:space="preserve"> </w:t>
      </w:r>
    </w:p>
    <w:p w14:paraId="78C3B2B5" w14:textId="2A7ABEFA" w:rsidR="009071BE" w:rsidRPr="009A3FAC" w:rsidRDefault="00DD75F9" w:rsidP="00DD75F9">
      <w:pPr>
        <w:spacing w:line="360" w:lineRule="auto"/>
        <w:ind w:left="21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w:t>
      </w:r>
      <w:r w:rsidR="006809D9" w:rsidRPr="009A3FAC">
        <w:rPr>
          <w:rFonts w:asciiTheme="majorHAnsi" w:hAnsiTheme="majorHAnsi" w:cstheme="majorHAnsi"/>
          <w:color w:val="000000" w:themeColor="text1"/>
          <w:sz w:val="22"/>
          <w:szCs w:val="22"/>
        </w:rPr>
        <w:t xml:space="preserve">alary range </w:t>
      </w:r>
      <w:r w:rsidR="00C54BAD" w:rsidRPr="009A3FAC">
        <w:rPr>
          <w:rFonts w:asciiTheme="majorHAnsi" w:hAnsiTheme="majorHAnsi" w:cstheme="majorHAnsi"/>
          <w:color w:val="000000" w:themeColor="text1"/>
          <w:sz w:val="22"/>
          <w:szCs w:val="22"/>
        </w:rPr>
        <w:t xml:space="preserve">pt </w:t>
      </w:r>
      <w:r w:rsidR="00485045" w:rsidRPr="009A3FAC">
        <w:rPr>
          <w:rFonts w:asciiTheme="majorHAnsi" w:hAnsiTheme="majorHAnsi" w:cstheme="majorHAnsi"/>
          <w:color w:val="000000" w:themeColor="text1"/>
          <w:sz w:val="22"/>
          <w:szCs w:val="22"/>
        </w:rPr>
        <w:t>11-14</w:t>
      </w:r>
      <w:r w:rsidR="00C54BAD" w:rsidRPr="009A3FAC">
        <w:rPr>
          <w:rFonts w:asciiTheme="majorHAnsi" w:hAnsiTheme="majorHAnsi" w:cstheme="majorHAnsi"/>
          <w:color w:val="000000" w:themeColor="text1"/>
          <w:sz w:val="22"/>
          <w:szCs w:val="22"/>
        </w:rPr>
        <w:t xml:space="preserve"> (</w:t>
      </w:r>
      <w:r w:rsidR="00BB3129">
        <w:rPr>
          <w:rFonts w:asciiTheme="majorHAnsi" w:hAnsiTheme="majorHAnsi" w:cstheme="majorHAnsi"/>
          <w:color w:val="000000" w:themeColor="text1"/>
          <w:sz w:val="22"/>
          <w:szCs w:val="22"/>
        </w:rPr>
        <w:t>£28142</w:t>
      </w:r>
      <w:r w:rsidR="008F49F8" w:rsidRPr="009A3FAC">
        <w:rPr>
          <w:rFonts w:asciiTheme="majorHAnsi" w:hAnsiTheme="majorHAnsi" w:cstheme="majorHAnsi"/>
          <w:color w:val="000000" w:themeColor="text1"/>
          <w:sz w:val="22"/>
          <w:szCs w:val="22"/>
        </w:rPr>
        <w:t xml:space="preserve"> to £</w:t>
      </w:r>
      <w:r w:rsidR="00BB3129">
        <w:rPr>
          <w:rFonts w:asciiTheme="majorHAnsi" w:hAnsiTheme="majorHAnsi" w:cstheme="majorHAnsi"/>
          <w:color w:val="000000" w:themeColor="text1"/>
          <w:sz w:val="22"/>
          <w:szCs w:val="22"/>
        </w:rPr>
        <w:t>29540</w:t>
      </w:r>
      <w:r w:rsidR="00C54BAD" w:rsidRPr="009A3FAC">
        <w:rPr>
          <w:rFonts w:asciiTheme="majorHAnsi" w:hAnsiTheme="majorHAnsi" w:cstheme="majorHAnsi"/>
          <w:color w:val="000000" w:themeColor="text1"/>
          <w:sz w:val="22"/>
          <w:szCs w:val="22"/>
        </w:rPr>
        <w:t xml:space="preserve"> full time equivalent</w:t>
      </w:r>
      <w:r w:rsidR="001D539F" w:rsidRPr="009A3FAC">
        <w:rPr>
          <w:rFonts w:asciiTheme="majorHAnsi" w:hAnsiTheme="majorHAnsi" w:cstheme="majorHAnsi"/>
          <w:color w:val="000000" w:themeColor="text1"/>
          <w:sz w:val="22"/>
          <w:szCs w:val="22"/>
        </w:rPr>
        <w:t>)</w:t>
      </w:r>
    </w:p>
    <w:p w14:paraId="06ABB86D" w14:textId="44E654FB" w:rsidR="009071BE" w:rsidRPr="009A3FAC" w:rsidRDefault="007C42A7" w:rsidP="00740BD3">
      <w:pPr>
        <w:spacing w:line="360" w:lineRule="auto"/>
        <w:rPr>
          <w:rFonts w:asciiTheme="majorHAnsi" w:hAnsiTheme="majorHAnsi" w:cstheme="majorHAnsi"/>
          <w:color w:val="000000" w:themeColor="text1"/>
          <w:sz w:val="22"/>
          <w:szCs w:val="22"/>
        </w:rPr>
      </w:pPr>
      <w:r w:rsidRPr="009A3FAC">
        <w:rPr>
          <w:rFonts w:asciiTheme="majorHAnsi" w:hAnsiTheme="majorHAnsi" w:cstheme="majorHAnsi"/>
          <w:color w:val="000000" w:themeColor="text1"/>
          <w:sz w:val="22"/>
          <w:szCs w:val="22"/>
        </w:rPr>
        <w:t xml:space="preserve">Status: </w:t>
      </w:r>
      <w:r w:rsidR="007F4ED6" w:rsidRPr="009A3FAC">
        <w:rPr>
          <w:rFonts w:asciiTheme="majorHAnsi" w:hAnsiTheme="majorHAnsi" w:cstheme="majorHAnsi"/>
          <w:color w:val="000000" w:themeColor="text1"/>
          <w:sz w:val="22"/>
          <w:szCs w:val="22"/>
        </w:rPr>
        <w:tab/>
      </w:r>
      <w:r w:rsidR="007F4ED6" w:rsidRPr="009A3FAC">
        <w:rPr>
          <w:rFonts w:asciiTheme="majorHAnsi" w:hAnsiTheme="majorHAnsi" w:cstheme="majorHAnsi"/>
          <w:color w:val="000000" w:themeColor="text1"/>
          <w:sz w:val="22"/>
          <w:szCs w:val="22"/>
        </w:rPr>
        <w:tab/>
      </w:r>
      <w:r w:rsidR="008359BA" w:rsidRPr="009A3FAC">
        <w:rPr>
          <w:rFonts w:asciiTheme="majorHAnsi" w:hAnsiTheme="majorHAnsi" w:cstheme="majorHAnsi"/>
          <w:color w:val="000000" w:themeColor="text1"/>
          <w:sz w:val="22"/>
          <w:szCs w:val="22"/>
        </w:rPr>
        <w:tab/>
      </w:r>
      <w:r w:rsidR="00485045" w:rsidRPr="009A3FAC">
        <w:rPr>
          <w:rFonts w:asciiTheme="majorHAnsi" w:hAnsiTheme="majorHAnsi" w:cstheme="majorHAnsi"/>
          <w:color w:val="000000" w:themeColor="text1"/>
          <w:sz w:val="22"/>
          <w:szCs w:val="22"/>
        </w:rPr>
        <w:t>Permanent</w:t>
      </w:r>
    </w:p>
    <w:p w14:paraId="38D8A28A" w14:textId="4D702260" w:rsidR="00884EAA" w:rsidRPr="009A3FAC" w:rsidRDefault="007C42A7" w:rsidP="00740BD3">
      <w:pPr>
        <w:spacing w:line="360" w:lineRule="auto"/>
        <w:rPr>
          <w:rFonts w:asciiTheme="majorHAnsi" w:hAnsiTheme="majorHAnsi" w:cstheme="majorHAnsi"/>
          <w:sz w:val="22"/>
          <w:szCs w:val="22"/>
        </w:rPr>
      </w:pPr>
      <w:r w:rsidRPr="009A3FAC">
        <w:rPr>
          <w:rFonts w:asciiTheme="majorHAnsi" w:hAnsiTheme="majorHAnsi" w:cstheme="majorHAnsi"/>
          <w:color w:val="000000" w:themeColor="text1"/>
          <w:sz w:val="22"/>
          <w:szCs w:val="22"/>
        </w:rPr>
        <w:t>Hours:</w:t>
      </w:r>
      <w:r w:rsidR="007F07A1" w:rsidRPr="009A3FAC">
        <w:rPr>
          <w:rFonts w:asciiTheme="majorHAnsi" w:hAnsiTheme="majorHAnsi" w:cstheme="majorHAnsi"/>
          <w:color w:val="000000" w:themeColor="text1"/>
          <w:sz w:val="22"/>
          <w:szCs w:val="22"/>
        </w:rPr>
        <w:tab/>
      </w:r>
      <w:r w:rsidR="007F07A1" w:rsidRPr="009A3FAC">
        <w:rPr>
          <w:rFonts w:asciiTheme="majorHAnsi" w:hAnsiTheme="majorHAnsi" w:cstheme="majorHAnsi"/>
          <w:color w:val="000000" w:themeColor="text1"/>
          <w:sz w:val="22"/>
          <w:szCs w:val="22"/>
        </w:rPr>
        <w:tab/>
      </w:r>
      <w:r w:rsidR="007F07A1" w:rsidRPr="009A3FAC">
        <w:rPr>
          <w:rFonts w:asciiTheme="majorHAnsi" w:hAnsiTheme="majorHAnsi" w:cstheme="majorHAnsi"/>
          <w:color w:val="000000" w:themeColor="text1"/>
          <w:sz w:val="22"/>
          <w:szCs w:val="22"/>
        </w:rPr>
        <w:tab/>
      </w:r>
      <w:r w:rsidR="00485045" w:rsidRPr="009A3FAC">
        <w:rPr>
          <w:rFonts w:asciiTheme="majorHAnsi" w:hAnsiTheme="majorHAnsi" w:cstheme="majorHAnsi"/>
          <w:color w:val="000000" w:themeColor="text1"/>
          <w:sz w:val="22"/>
          <w:szCs w:val="22"/>
        </w:rPr>
        <w:t>3</w:t>
      </w:r>
      <w:r w:rsidR="00DD75F9">
        <w:rPr>
          <w:rFonts w:asciiTheme="majorHAnsi" w:hAnsiTheme="majorHAnsi" w:cstheme="majorHAnsi"/>
          <w:color w:val="000000" w:themeColor="text1"/>
          <w:sz w:val="22"/>
          <w:szCs w:val="22"/>
        </w:rPr>
        <w:t>7</w:t>
      </w:r>
      <w:r w:rsidR="007F07A1" w:rsidRPr="009A3FAC">
        <w:rPr>
          <w:rFonts w:asciiTheme="majorHAnsi" w:hAnsiTheme="majorHAnsi" w:cstheme="majorHAnsi"/>
          <w:color w:val="000000" w:themeColor="text1"/>
          <w:sz w:val="22"/>
          <w:szCs w:val="22"/>
        </w:rPr>
        <w:t xml:space="preserve"> </w:t>
      </w:r>
      <w:r w:rsidR="00802769" w:rsidRPr="009A3FAC">
        <w:rPr>
          <w:rFonts w:asciiTheme="majorHAnsi" w:hAnsiTheme="majorHAnsi" w:cstheme="majorHAnsi"/>
          <w:sz w:val="22"/>
          <w:szCs w:val="22"/>
        </w:rPr>
        <w:t>hours a week</w:t>
      </w:r>
      <w:r w:rsidR="00884EAA" w:rsidRPr="009A3FAC">
        <w:rPr>
          <w:rFonts w:asciiTheme="majorHAnsi" w:hAnsiTheme="majorHAnsi" w:cstheme="majorHAnsi"/>
          <w:sz w:val="22"/>
          <w:szCs w:val="22"/>
        </w:rPr>
        <w:t xml:space="preserve"> </w:t>
      </w:r>
      <w:r w:rsidR="001D2604">
        <w:rPr>
          <w:rFonts w:asciiTheme="majorHAnsi" w:hAnsiTheme="majorHAnsi" w:cstheme="majorHAnsi"/>
          <w:sz w:val="22"/>
          <w:szCs w:val="22"/>
        </w:rPr>
        <w:t xml:space="preserve">- </w:t>
      </w:r>
      <w:r w:rsidR="003F15B5" w:rsidRPr="009A3FAC">
        <w:rPr>
          <w:rFonts w:asciiTheme="majorHAnsi" w:hAnsiTheme="majorHAnsi" w:cstheme="majorHAnsi"/>
          <w:sz w:val="22"/>
          <w:szCs w:val="22"/>
        </w:rPr>
        <w:t xml:space="preserve">term time </w:t>
      </w:r>
      <w:r w:rsidR="00485045" w:rsidRPr="009A3FAC">
        <w:rPr>
          <w:rFonts w:asciiTheme="majorHAnsi" w:hAnsiTheme="majorHAnsi" w:cstheme="majorHAnsi"/>
          <w:sz w:val="22"/>
          <w:szCs w:val="22"/>
        </w:rPr>
        <w:t xml:space="preserve">plus 5 </w:t>
      </w:r>
      <w:r w:rsidR="001D2604">
        <w:rPr>
          <w:rFonts w:asciiTheme="majorHAnsi" w:hAnsiTheme="majorHAnsi" w:cstheme="majorHAnsi"/>
          <w:sz w:val="22"/>
          <w:szCs w:val="22"/>
        </w:rPr>
        <w:t xml:space="preserve">training </w:t>
      </w:r>
      <w:r w:rsidR="00485045" w:rsidRPr="009A3FAC">
        <w:rPr>
          <w:rFonts w:asciiTheme="majorHAnsi" w:hAnsiTheme="majorHAnsi" w:cstheme="majorHAnsi"/>
          <w:sz w:val="22"/>
          <w:szCs w:val="22"/>
        </w:rPr>
        <w:t>days</w:t>
      </w:r>
    </w:p>
    <w:p w14:paraId="078BB1AB" w14:textId="5A428478" w:rsidR="00C76F2E" w:rsidRPr="009A3FAC" w:rsidRDefault="00C76F2E" w:rsidP="00740BD3">
      <w:pPr>
        <w:spacing w:line="360" w:lineRule="auto"/>
        <w:rPr>
          <w:rFonts w:asciiTheme="majorHAnsi" w:hAnsiTheme="majorHAnsi" w:cstheme="majorHAnsi"/>
          <w:sz w:val="22"/>
          <w:szCs w:val="22"/>
        </w:rPr>
      </w:pPr>
      <w:r w:rsidRPr="009A3FAC">
        <w:rPr>
          <w:rFonts w:asciiTheme="majorHAnsi" w:hAnsiTheme="majorHAnsi" w:cstheme="majorHAnsi"/>
          <w:sz w:val="22"/>
          <w:szCs w:val="22"/>
        </w:rPr>
        <w:t>Responsible to:</w:t>
      </w:r>
      <w:r w:rsidR="007F4ED6" w:rsidRPr="009A3FAC">
        <w:rPr>
          <w:rFonts w:asciiTheme="majorHAnsi" w:hAnsiTheme="majorHAnsi" w:cstheme="majorHAnsi"/>
          <w:sz w:val="22"/>
          <w:szCs w:val="22"/>
        </w:rPr>
        <w:tab/>
      </w:r>
      <w:r w:rsidR="009A3FAC">
        <w:rPr>
          <w:rFonts w:asciiTheme="majorHAnsi" w:hAnsiTheme="majorHAnsi" w:cstheme="majorHAnsi"/>
          <w:sz w:val="22"/>
          <w:szCs w:val="22"/>
        </w:rPr>
        <w:tab/>
      </w:r>
      <w:r w:rsidR="00F5070F">
        <w:rPr>
          <w:rFonts w:asciiTheme="majorHAnsi" w:hAnsiTheme="majorHAnsi" w:cstheme="majorHAnsi"/>
          <w:sz w:val="22"/>
          <w:szCs w:val="22"/>
        </w:rPr>
        <w:t>VP behaviour/Welfare</w:t>
      </w:r>
    </w:p>
    <w:p w14:paraId="2425BB68" w14:textId="77777777" w:rsidR="00AB3813" w:rsidRPr="009A3FAC" w:rsidRDefault="00AB3813" w:rsidP="007E7254">
      <w:pPr>
        <w:rPr>
          <w:rFonts w:asciiTheme="majorHAnsi" w:hAnsiTheme="majorHAnsi" w:cstheme="majorHAnsi"/>
          <w:sz w:val="22"/>
          <w:szCs w:val="22"/>
        </w:rPr>
      </w:pPr>
    </w:p>
    <w:p w14:paraId="1CF2C25D" w14:textId="056FB114" w:rsidR="007E7254" w:rsidRPr="009A3FAC" w:rsidRDefault="00F17732" w:rsidP="00D700EA">
      <w:pPr>
        <w:pStyle w:val="OATsubheader1"/>
        <w:rPr>
          <w:rFonts w:asciiTheme="majorHAnsi" w:hAnsiTheme="majorHAnsi" w:cstheme="majorHAnsi"/>
        </w:rPr>
      </w:pPr>
      <w:r w:rsidRPr="00626170">
        <w:rPr>
          <w:rFonts w:asciiTheme="majorHAnsi" w:hAnsiTheme="majorHAnsi" w:cstheme="majorHAnsi"/>
          <w:color w:val="7030A0"/>
        </w:rPr>
        <w:t>Responsible for</w:t>
      </w:r>
      <w:r w:rsidRPr="009A3FAC">
        <w:rPr>
          <w:rFonts w:asciiTheme="majorHAnsi" w:hAnsiTheme="majorHAnsi" w:cstheme="majorHAnsi"/>
        </w:rPr>
        <w:t xml:space="preserve"> </w:t>
      </w:r>
    </w:p>
    <w:p w14:paraId="28E90357" w14:textId="77777777" w:rsidR="00F17732" w:rsidRPr="009A3FAC" w:rsidRDefault="00F17732" w:rsidP="007E7254">
      <w:pPr>
        <w:rPr>
          <w:rFonts w:asciiTheme="majorHAnsi" w:hAnsiTheme="majorHAnsi" w:cstheme="majorHAnsi"/>
          <w:sz w:val="22"/>
          <w:szCs w:val="22"/>
        </w:rPr>
      </w:pPr>
    </w:p>
    <w:p w14:paraId="310CA1EC" w14:textId="0650E022" w:rsidR="00A97C27" w:rsidRPr="009A3FAC" w:rsidRDefault="00967D65" w:rsidP="001E7D56">
      <w:pPr>
        <w:spacing w:line="276" w:lineRule="auto"/>
        <w:jc w:val="both"/>
        <w:rPr>
          <w:rFonts w:asciiTheme="majorHAnsi" w:hAnsiTheme="majorHAnsi" w:cstheme="majorHAnsi"/>
          <w:sz w:val="22"/>
          <w:szCs w:val="22"/>
        </w:rPr>
      </w:pPr>
      <w:r w:rsidRPr="009A3FAC">
        <w:rPr>
          <w:rFonts w:asciiTheme="majorHAnsi" w:hAnsiTheme="majorHAnsi" w:cstheme="majorHAnsi"/>
          <w:sz w:val="22"/>
          <w:szCs w:val="22"/>
        </w:rPr>
        <w:t xml:space="preserve">To support </w:t>
      </w:r>
      <w:r w:rsidR="00F019EA" w:rsidRPr="009A3FAC">
        <w:rPr>
          <w:rFonts w:asciiTheme="majorHAnsi" w:hAnsiTheme="majorHAnsi" w:cstheme="majorHAnsi"/>
          <w:sz w:val="22"/>
          <w:szCs w:val="22"/>
        </w:rPr>
        <w:t>student</w:t>
      </w:r>
      <w:r w:rsidR="00FF4B84" w:rsidRPr="009A3FAC">
        <w:rPr>
          <w:rFonts w:asciiTheme="majorHAnsi" w:hAnsiTheme="majorHAnsi" w:cstheme="majorHAnsi"/>
          <w:sz w:val="22"/>
          <w:szCs w:val="22"/>
        </w:rPr>
        <w:t xml:space="preserve">s </w:t>
      </w:r>
      <w:r w:rsidR="00F019EA" w:rsidRPr="009A3FAC">
        <w:rPr>
          <w:rFonts w:asciiTheme="majorHAnsi" w:hAnsiTheme="majorHAnsi" w:cstheme="majorHAnsi"/>
          <w:sz w:val="22"/>
          <w:szCs w:val="22"/>
        </w:rPr>
        <w:t xml:space="preserve">in the Academy </w:t>
      </w:r>
      <w:r w:rsidR="00F5070F">
        <w:rPr>
          <w:rFonts w:asciiTheme="majorHAnsi" w:hAnsiTheme="majorHAnsi" w:cstheme="majorHAnsi"/>
          <w:sz w:val="22"/>
          <w:szCs w:val="22"/>
        </w:rPr>
        <w:t xml:space="preserve">reflection area by ensuring they have access to a full curriculum as well as a range of reflective tasks/opportunities </w:t>
      </w:r>
      <w:proofErr w:type="gramStart"/>
      <w:r w:rsidR="00F5070F">
        <w:rPr>
          <w:rFonts w:asciiTheme="majorHAnsi" w:hAnsiTheme="majorHAnsi" w:cstheme="majorHAnsi"/>
          <w:sz w:val="22"/>
          <w:szCs w:val="22"/>
        </w:rPr>
        <w:t>in order to</w:t>
      </w:r>
      <w:proofErr w:type="gramEnd"/>
      <w:r w:rsidR="00F5070F">
        <w:rPr>
          <w:rFonts w:asciiTheme="majorHAnsi" w:hAnsiTheme="majorHAnsi" w:cstheme="majorHAnsi"/>
          <w:sz w:val="22"/>
          <w:szCs w:val="22"/>
        </w:rPr>
        <w:t xml:space="preserve"> address their own behaviour choices</w:t>
      </w:r>
      <w:r w:rsidR="004A64E8">
        <w:rPr>
          <w:rFonts w:asciiTheme="majorHAnsi" w:hAnsiTheme="majorHAnsi" w:cstheme="majorHAnsi"/>
          <w:sz w:val="22"/>
          <w:szCs w:val="22"/>
        </w:rPr>
        <w:t>.</w:t>
      </w:r>
      <w:r w:rsidR="00F019EA" w:rsidRPr="009A3FAC">
        <w:rPr>
          <w:rFonts w:asciiTheme="majorHAnsi" w:hAnsiTheme="majorHAnsi" w:cstheme="majorHAnsi"/>
          <w:sz w:val="22"/>
          <w:szCs w:val="22"/>
        </w:rPr>
        <w:t xml:space="preserve"> </w:t>
      </w:r>
      <w:r w:rsidR="00F5070F">
        <w:rPr>
          <w:rFonts w:asciiTheme="majorHAnsi" w:hAnsiTheme="majorHAnsi" w:cstheme="majorHAnsi"/>
          <w:sz w:val="22"/>
          <w:szCs w:val="22"/>
        </w:rPr>
        <w:t xml:space="preserve"> To </w:t>
      </w:r>
      <w:r w:rsidRPr="009A3FAC">
        <w:rPr>
          <w:rFonts w:asciiTheme="majorHAnsi" w:hAnsiTheme="majorHAnsi" w:cstheme="majorHAnsi"/>
          <w:sz w:val="22"/>
          <w:szCs w:val="22"/>
        </w:rPr>
        <w:t xml:space="preserve">work with small groups and one to one with students </w:t>
      </w:r>
      <w:r w:rsidR="003A2D92">
        <w:rPr>
          <w:rFonts w:asciiTheme="majorHAnsi" w:hAnsiTheme="majorHAnsi" w:cstheme="majorHAnsi"/>
          <w:sz w:val="22"/>
          <w:szCs w:val="22"/>
        </w:rPr>
        <w:t>on sho</w:t>
      </w:r>
      <w:r w:rsidR="008F74D7">
        <w:rPr>
          <w:rFonts w:asciiTheme="majorHAnsi" w:hAnsiTheme="majorHAnsi" w:cstheme="majorHAnsi"/>
          <w:sz w:val="22"/>
          <w:szCs w:val="22"/>
        </w:rPr>
        <w:t xml:space="preserve">rt to medium term programmes </w:t>
      </w:r>
      <w:r w:rsidR="00120F9A">
        <w:rPr>
          <w:rFonts w:asciiTheme="majorHAnsi" w:hAnsiTheme="majorHAnsi" w:cstheme="majorHAnsi"/>
          <w:sz w:val="22"/>
          <w:szCs w:val="22"/>
        </w:rPr>
        <w:t xml:space="preserve">to address barriers to learning </w:t>
      </w:r>
      <w:r w:rsidR="00C54BAD" w:rsidRPr="009A3FAC">
        <w:rPr>
          <w:rFonts w:asciiTheme="majorHAnsi" w:hAnsiTheme="majorHAnsi" w:cstheme="majorHAnsi"/>
          <w:sz w:val="22"/>
          <w:szCs w:val="22"/>
        </w:rPr>
        <w:t xml:space="preserve">on behalf </w:t>
      </w:r>
      <w:r w:rsidR="00F5070F">
        <w:rPr>
          <w:rFonts w:asciiTheme="majorHAnsi" w:hAnsiTheme="majorHAnsi" w:cstheme="majorHAnsi"/>
          <w:sz w:val="22"/>
          <w:szCs w:val="22"/>
        </w:rPr>
        <w:t>of the</w:t>
      </w:r>
      <w:r w:rsidR="00A97C27" w:rsidRPr="009A3FAC">
        <w:rPr>
          <w:rFonts w:asciiTheme="majorHAnsi" w:hAnsiTheme="majorHAnsi" w:cstheme="majorHAnsi"/>
          <w:sz w:val="22"/>
          <w:szCs w:val="22"/>
        </w:rPr>
        <w:t xml:space="preserve"> </w:t>
      </w:r>
      <w:r w:rsidR="00B93EE5" w:rsidRPr="009A3FAC">
        <w:rPr>
          <w:rFonts w:asciiTheme="majorHAnsi" w:hAnsiTheme="majorHAnsi" w:cstheme="majorHAnsi"/>
          <w:sz w:val="22"/>
          <w:szCs w:val="22"/>
        </w:rPr>
        <w:t>S</w:t>
      </w:r>
      <w:r w:rsidR="00A97C27" w:rsidRPr="009A3FAC">
        <w:rPr>
          <w:rFonts w:asciiTheme="majorHAnsi" w:hAnsiTheme="majorHAnsi" w:cstheme="majorHAnsi"/>
          <w:sz w:val="22"/>
          <w:szCs w:val="22"/>
        </w:rPr>
        <w:t xml:space="preserve">enior </w:t>
      </w:r>
      <w:r w:rsidR="00B93EE5" w:rsidRPr="009A3FAC">
        <w:rPr>
          <w:rFonts w:asciiTheme="majorHAnsi" w:hAnsiTheme="majorHAnsi" w:cstheme="majorHAnsi"/>
          <w:sz w:val="22"/>
          <w:szCs w:val="22"/>
        </w:rPr>
        <w:t>L</w:t>
      </w:r>
      <w:r w:rsidR="00A97C27" w:rsidRPr="009A3FAC">
        <w:rPr>
          <w:rFonts w:asciiTheme="majorHAnsi" w:hAnsiTheme="majorHAnsi" w:cstheme="majorHAnsi"/>
          <w:sz w:val="22"/>
          <w:szCs w:val="22"/>
        </w:rPr>
        <w:t xml:space="preserve">eadership </w:t>
      </w:r>
      <w:r w:rsidR="00B93EE5" w:rsidRPr="009A3FAC">
        <w:rPr>
          <w:rFonts w:asciiTheme="majorHAnsi" w:hAnsiTheme="majorHAnsi" w:cstheme="majorHAnsi"/>
          <w:sz w:val="22"/>
          <w:szCs w:val="22"/>
        </w:rPr>
        <w:t>T</w:t>
      </w:r>
      <w:r w:rsidR="00A97C27" w:rsidRPr="009A3FAC">
        <w:rPr>
          <w:rFonts w:asciiTheme="majorHAnsi" w:hAnsiTheme="majorHAnsi" w:cstheme="majorHAnsi"/>
          <w:sz w:val="22"/>
          <w:szCs w:val="22"/>
        </w:rPr>
        <w:t>eam</w:t>
      </w:r>
      <w:r w:rsidR="004A64E8">
        <w:rPr>
          <w:rFonts w:asciiTheme="majorHAnsi" w:hAnsiTheme="majorHAnsi" w:cstheme="majorHAnsi"/>
          <w:sz w:val="22"/>
          <w:szCs w:val="22"/>
        </w:rPr>
        <w:t xml:space="preserve"> – within reflection and internal alternative provision</w:t>
      </w:r>
      <w:r w:rsidR="00B9796D" w:rsidRPr="009A3FAC">
        <w:rPr>
          <w:rFonts w:asciiTheme="majorHAnsi" w:hAnsiTheme="majorHAnsi" w:cstheme="majorHAnsi"/>
          <w:sz w:val="22"/>
          <w:szCs w:val="22"/>
        </w:rPr>
        <w:t>.</w:t>
      </w:r>
    </w:p>
    <w:p w14:paraId="4CACB64C" w14:textId="1DBCA889" w:rsidR="00A97C27" w:rsidRPr="009A3FAC" w:rsidRDefault="00A97C27" w:rsidP="001E7D56">
      <w:pPr>
        <w:spacing w:line="276" w:lineRule="auto"/>
        <w:jc w:val="both"/>
        <w:rPr>
          <w:rFonts w:asciiTheme="majorHAnsi" w:hAnsiTheme="majorHAnsi" w:cstheme="majorHAnsi"/>
          <w:sz w:val="22"/>
          <w:szCs w:val="22"/>
        </w:rPr>
      </w:pPr>
      <w:r w:rsidRPr="009A3FAC">
        <w:rPr>
          <w:rFonts w:asciiTheme="majorHAnsi" w:hAnsiTheme="majorHAnsi" w:cstheme="majorHAnsi"/>
          <w:sz w:val="22"/>
          <w:szCs w:val="22"/>
        </w:rPr>
        <w:t xml:space="preserve">To </w:t>
      </w:r>
      <w:r w:rsidR="00330103" w:rsidRPr="009A3FAC">
        <w:rPr>
          <w:rFonts w:asciiTheme="majorHAnsi" w:hAnsiTheme="majorHAnsi" w:cstheme="majorHAnsi"/>
          <w:sz w:val="22"/>
          <w:szCs w:val="22"/>
        </w:rPr>
        <w:t xml:space="preserve">undertake the necessary </w:t>
      </w:r>
      <w:r w:rsidR="00C54BAD" w:rsidRPr="009A3FAC">
        <w:rPr>
          <w:rFonts w:asciiTheme="majorHAnsi" w:hAnsiTheme="majorHAnsi" w:cstheme="majorHAnsi"/>
          <w:sz w:val="22"/>
          <w:szCs w:val="22"/>
        </w:rPr>
        <w:t xml:space="preserve">preparation and service delivery, </w:t>
      </w:r>
      <w:r w:rsidR="00330103" w:rsidRPr="009A3FAC">
        <w:rPr>
          <w:rFonts w:asciiTheme="majorHAnsi" w:hAnsiTheme="majorHAnsi" w:cstheme="majorHAnsi"/>
          <w:sz w:val="22"/>
          <w:szCs w:val="22"/>
        </w:rPr>
        <w:t xml:space="preserve">procedures, following systems and policy to promote </w:t>
      </w:r>
      <w:r w:rsidR="00B9796D" w:rsidRPr="009A3FAC">
        <w:rPr>
          <w:rFonts w:asciiTheme="majorHAnsi" w:hAnsiTheme="majorHAnsi" w:cstheme="majorHAnsi"/>
          <w:sz w:val="22"/>
          <w:szCs w:val="22"/>
        </w:rPr>
        <w:t>engagement and learning</w:t>
      </w:r>
      <w:r w:rsidRPr="009A3FAC">
        <w:rPr>
          <w:rFonts w:asciiTheme="majorHAnsi" w:hAnsiTheme="majorHAnsi" w:cstheme="majorHAnsi"/>
          <w:sz w:val="22"/>
          <w:szCs w:val="22"/>
        </w:rPr>
        <w:t>.</w:t>
      </w:r>
    </w:p>
    <w:p w14:paraId="0291F9B4" w14:textId="1E02645C" w:rsidR="0047048C" w:rsidRPr="009A3FAC" w:rsidRDefault="00B9796D" w:rsidP="008359BA">
      <w:pPr>
        <w:spacing w:line="276" w:lineRule="auto"/>
        <w:jc w:val="both"/>
        <w:rPr>
          <w:rFonts w:asciiTheme="majorHAnsi" w:hAnsiTheme="majorHAnsi" w:cstheme="majorHAnsi"/>
          <w:sz w:val="22"/>
          <w:szCs w:val="22"/>
        </w:rPr>
      </w:pPr>
      <w:r w:rsidRPr="009A3FAC">
        <w:rPr>
          <w:rFonts w:asciiTheme="majorHAnsi" w:hAnsiTheme="majorHAnsi" w:cstheme="majorHAnsi"/>
          <w:sz w:val="22"/>
          <w:szCs w:val="22"/>
        </w:rPr>
        <w:t xml:space="preserve">Ensure that </w:t>
      </w:r>
      <w:r w:rsidR="00330103" w:rsidRPr="009A3FAC">
        <w:rPr>
          <w:rFonts w:asciiTheme="majorHAnsi" w:hAnsiTheme="majorHAnsi" w:cstheme="majorHAnsi"/>
          <w:sz w:val="22"/>
          <w:szCs w:val="22"/>
        </w:rPr>
        <w:t xml:space="preserve">communications and reports are made in a timely manner </w:t>
      </w:r>
      <w:r w:rsidR="00A97C27" w:rsidRPr="009A3FAC">
        <w:rPr>
          <w:rFonts w:asciiTheme="majorHAnsi" w:hAnsiTheme="majorHAnsi" w:cstheme="majorHAnsi"/>
          <w:sz w:val="22"/>
          <w:szCs w:val="22"/>
        </w:rPr>
        <w:t>that meet the needs and expectations of all stakeholders including compliance with relevant OAT Head Office policies and processes as needed</w:t>
      </w:r>
      <w:r w:rsidR="00095D38" w:rsidRPr="009A3FAC">
        <w:rPr>
          <w:rFonts w:asciiTheme="majorHAnsi" w:hAnsiTheme="majorHAnsi" w:cstheme="majorHAnsi"/>
          <w:sz w:val="22"/>
          <w:szCs w:val="22"/>
        </w:rPr>
        <w:t xml:space="preserve">.  </w:t>
      </w:r>
      <w:r w:rsidR="0047048C" w:rsidRPr="009A3FAC">
        <w:rPr>
          <w:rFonts w:asciiTheme="majorHAnsi" w:hAnsiTheme="majorHAnsi" w:cstheme="majorHAnsi"/>
          <w:sz w:val="22"/>
          <w:szCs w:val="22"/>
        </w:rPr>
        <w:t xml:space="preserve"> </w:t>
      </w:r>
    </w:p>
    <w:p w14:paraId="48F074C8" w14:textId="260106E9" w:rsidR="007B6613" w:rsidRPr="00626170" w:rsidRDefault="007B6613" w:rsidP="00D700EA">
      <w:pPr>
        <w:pStyle w:val="OATheader"/>
        <w:rPr>
          <w:rFonts w:asciiTheme="majorHAnsi" w:hAnsiTheme="majorHAnsi" w:cstheme="majorHAnsi"/>
          <w:color w:val="7030A0"/>
        </w:rPr>
      </w:pPr>
      <w:r w:rsidRPr="00626170">
        <w:rPr>
          <w:rFonts w:asciiTheme="majorHAnsi" w:hAnsiTheme="majorHAnsi" w:cstheme="majorHAnsi"/>
          <w:color w:val="7030A0"/>
        </w:rPr>
        <w:t>Main duties and responsibilities</w:t>
      </w:r>
    </w:p>
    <w:p w14:paraId="1197A6E9" w14:textId="4F776F08" w:rsidR="00B21674" w:rsidRPr="00626170" w:rsidRDefault="00B21674" w:rsidP="00B21674">
      <w:pPr>
        <w:rPr>
          <w:rFonts w:asciiTheme="majorHAnsi" w:hAnsiTheme="majorHAnsi" w:cstheme="majorHAnsi"/>
          <w:color w:val="7030A0"/>
          <w:sz w:val="22"/>
          <w:szCs w:val="22"/>
        </w:rPr>
      </w:pPr>
    </w:p>
    <w:p w14:paraId="043EA97C" w14:textId="307E5D0D" w:rsidR="001716A3" w:rsidRPr="00626170" w:rsidRDefault="007C0E7D"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Target</w:t>
      </w:r>
      <w:r w:rsidR="003A2D92" w:rsidRPr="00626170">
        <w:rPr>
          <w:rFonts w:asciiTheme="majorHAnsi" w:hAnsiTheme="majorHAnsi" w:cstheme="majorHAnsi"/>
          <w:color w:val="7030A0"/>
        </w:rPr>
        <w:t>ed</w:t>
      </w:r>
      <w:r w:rsidRPr="00626170">
        <w:rPr>
          <w:rFonts w:asciiTheme="majorHAnsi" w:hAnsiTheme="majorHAnsi" w:cstheme="majorHAnsi"/>
          <w:color w:val="7030A0"/>
        </w:rPr>
        <w:t xml:space="preserve"> Support</w:t>
      </w:r>
    </w:p>
    <w:p w14:paraId="0C782C20" w14:textId="0BBC7B5A" w:rsidR="00416C4F" w:rsidRDefault="00416C4F" w:rsidP="007C0E7D">
      <w:pPr>
        <w:pStyle w:val="ListParagraph"/>
        <w:numPr>
          <w:ilvl w:val="0"/>
          <w:numId w:val="34"/>
        </w:numPr>
        <w:rPr>
          <w:rFonts w:asciiTheme="majorHAnsi" w:hAnsiTheme="majorHAnsi" w:cstheme="majorHAnsi"/>
        </w:rPr>
      </w:pPr>
      <w:r>
        <w:rPr>
          <w:rFonts w:asciiTheme="majorHAnsi" w:hAnsiTheme="majorHAnsi" w:cstheme="majorHAnsi"/>
        </w:rPr>
        <w:t xml:space="preserve">To ensure that </w:t>
      </w:r>
      <w:r w:rsidR="007B409E">
        <w:rPr>
          <w:rFonts w:asciiTheme="majorHAnsi" w:hAnsiTheme="majorHAnsi" w:cstheme="majorHAnsi"/>
        </w:rPr>
        <w:t>students</w:t>
      </w:r>
      <w:r>
        <w:rPr>
          <w:rFonts w:asciiTheme="majorHAnsi" w:hAnsiTheme="majorHAnsi" w:cstheme="majorHAnsi"/>
        </w:rPr>
        <w:t xml:space="preserve"> complete work </w:t>
      </w:r>
      <w:r w:rsidR="00C66FE6">
        <w:rPr>
          <w:rFonts w:asciiTheme="majorHAnsi" w:hAnsiTheme="majorHAnsi" w:cstheme="majorHAnsi"/>
        </w:rPr>
        <w:t>whilst isolated</w:t>
      </w:r>
    </w:p>
    <w:p w14:paraId="7CEC61F2" w14:textId="3D8E0590" w:rsidR="007C0E7D" w:rsidRPr="009A3FAC" w:rsidRDefault="007C0E7D" w:rsidP="007C0E7D">
      <w:pPr>
        <w:pStyle w:val="ListParagraph"/>
        <w:numPr>
          <w:ilvl w:val="0"/>
          <w:numId w:val="34"/>
        </w:numPr>
        <w:rPr>
          <w:rFonts w:asciiTheme="majorHAnsi" w:hAnsiTheme="majorHAnsi" w:cstheme="majorHAnsi"/>
        </w:rPr>
      </w:pPr>
      <w:r w:rsidRPr="009A3FAC">
        <w:rPr>
          <w:rFonts w:asciiTheme="majorHAnsi" w:hAnsiTheme="majorHAnsi" w:cstheme="majorHAnsi"/>
        </w:rPr>
        <w:t xml:space="preserve">To mentor one or a small group of </w:t>
      </w:r>
      <w:r w:rsidR="00AA2B4A">
        <w:rPr>
          <w:rFonts w:asciiTheme="majorHAnsi" w:hAnsiTheme="majorHAnsi" w:cstheme="majorHAnsi"/>
        </w:rPr>
        <w:t>student</w:t>
      </w:r>
      <w:r w:rsidRPr="009A3FAC">
        <w:rPr>
          <w:rFonts w:asciiTheme="majorHAnsi" w:hAnsiTheme="majorHAnsi" w:cstheme="majorHAnsi"/>
        </w:rPr>
        <w:t>s who require additional support to overcome barriers to learning</w:t>
      </w:r>
      <w:r w:rsidR="00F5070F">
        <w:rPr>
          <w:rFonts w:asciiTheme="majorHAnsi" w:hAnsiTheme="majorHAnsi" w:cstheme="majorHAnsi"/>
        </w:rPr>
        <w:t xml:space="preserve"> due to their </w:t>
      </w:r>
      <w:r w:rsidR="004A64E8">
        <w:rPr>
          <w:rFonts w:asciiTheme="majorHAnsi" w:hAnsiTheme="majorHAnsi" w:cstheme="majorHAnsi"/>
        </w:rPr>
        <w:t>behavior</w:t>
      </w:r>
      <w:r w:rsidR="00F5070F">
        <w:rPr>
          <w:rFonts w:asciiTheme="majorHAnsi" w:hAnsiTheme="majorHAnsi" w:cstheme="majorHAnsi"/>
        </w:rPr>
        <w:t xml:space="preserve"> choices,</w:t>
      </w:r>
      <w:r w:rsidRPr="009A3FAC">
        <w:rPr>
          <w:rFonts w:asciiTheme="majorHAnsi" w:hAnsiTheme="majorHAnsi" w:cstheme="majorHAnsi"/>
        </w:rPr>
        <w:t xml:space="preserve"> under the guidance of teachers/senior staff. </w:t>
      </w:r>
      <w:r w:rsidR="004A64E8">
        <w:rPr>
          <w:rFonts w:asciiTheme="majorHAnsi" w:hAnsiTheme="majorHAnsi" w:cstheme="majorHAnsi"/>
        </w:rPr>
        <w:t>(in reflection and internal alternative provision)</w:t>
      </w:r>
    </w:p>
    <w:p w14:paraId="07A16C76" w14:textId="30FF8B96" w:rsidR="007C0E7D" w:rsidRPr="009A3FAC" w:rsidRDefault="007C0E7D" w:rsidP="007C0E7D">
      <w:pPr>
        <w:pStyle w:val="ListParagraph"/>
        <w:numPr>
          <w:ilvl w:val="0"/>
          <w:numId w:val="31"/>
        </w:numPr>
        <w:rPr>
          <w:rFonts w:asciiTheme="majorHAnsi" w:hAnsiTheme="majorHAnsi" w:cstheme="majorHAnsi"/>
        </w:rPr>
      </w:pPr>
      <w:r w:rsidRPr="009A3FAC">
        <w:rPr>
          <w:rFonts w:asciiTheme="majorHAnsi" w:hAnsiTheme="majorHAnsi" w:cstheme="majorHAnsi"/>
        </w:rPr>
        <w:t>May undertake home visits to keep parents informed and secure positive family support</w:t>
      </w:r>
      <w:r w:rsidR="00D860B7">
        <w:rPr>
          <w:rFonts w:asciiTheme="majorHAnsi" w:hAnsiTheme="majorHAnsi" w:cstheme="majorHAnsi"/>
        </w:rPr>
        <w:t xml:space="preserve"> as/when necessary</w:t>
      </w:r>
    </w:p>
    <w:p w14:paraId="4469EC8B" w14:textId="1CF38BA0" w:rsidR="00D400EB" w:rsidRPr="009A3FAC" w:rsidRDefault="00D400EB" w:rsidP="003E6B08">
      <w:pPr>
        <w:pStyle w:val="ListParagraph"/>
        <w:numPr>
          <w:ilvl w:val="0"/>
          <w:numId w:val="31"/>
        </w:numPr>
        <w:rPr>
          <w:rFonts w:asciiTheme="majorHAnsi" w:hAnsiTheme="majorHAnsi" w:cstheme="majorHAnsi"/>
        </w:rPr>
      </w:pPr>
      <w:r w:rsidRPr="009A3FAC">
        <w:rPr>
          <w:rFonts w:asciiTheme="majorHAnsi" w:hAnsiTheme="majorHAnsi" w:cstheme="majorHAnsi"/>
        </w:rPr>
        <w:t xml:space="preserve">Provide </w:t>
      </w:r>
      <w:r w:rsidR="00D860B7">
        <w:rPr>
          <w:rFonts w:asciiTheme="majorHAnsi" w:hAnsiTheme="majorHAnsi" w:cstheme="majorHAnsi"/>
        </w:rPr>
        <w:t>mentoring/reflection</w:t>
      </w:r>
      <w:r w:rsidRPr="009A3FAC">
        <w:rPr>
          <w:rFonts w:asciiTheme="majorHAnsi" w:hAnsiTheme="majorHAnsi" w:cstheme="majorHAnsi"/>
        </w:rPr>
        <w:t xml:space="preserve"> activities for individuals and groups under the direction of the teacher, differentiating and adapting programs to suit the needs of allocated </w:t>
      </w:r>
      <w:r w:rsidR="00484304" w:rsidRPr="009A3FAC">
        <w:rPr>
          <w:rFonts w:asciiTheme="majorHAnsi" w:hAnsiTheme="majorHAnsi" w:cstheme="majorHAnsi"/>
        </w:rPr>
        <w:t>student</w:t>
      </w:r>
      <w:r w:rsidRPr="009A3FAC">
        <w:rPr>
          <w:rFonts w:asciiTheme="majorHAnsi" w:hAnsiTheme="majorHAnsi" w:cstheme="majorHAnsi"/>
        </w:rPr>
        <w:t>s</w:t>
      </w:r>
      <w:r w:rsidR="00F5070F">
        <w:rPr>
          <w:rFonts w:asciiTheme="majorHAnsi" w:hAnsiTheme="majorHAnsi" w:cstheme="majorHAnsi"/>
        </w:rPr>
        <w:t xml:space="preserve"> during their time in the reflection room</w:t>
      </w:r>
      <w:r w:rsidR="004A64E8">
        <w:rPr>
          <w:rFonts w:asciiTheme="majorHAnsi" w:hAnsiTheme="majorHAnsi" w:cstheme="majorHAnsi"/>
        </w:rPr>
        <w:t>/Internal Alternative Provision</w:t>
      </w:r>
    </w:p>
    <w:p w14:paraId="1F512E55" w14:textId="6CAAE0FB" w:rsidR="00B9796D" w:rsidRDefault="00B9796D" w:rsidP="00C610E5">
      <w:pPr>
        <w:pStyle w:val="ListParagraph"/>
        <w:numPr>
          <w:ilvl w:val="0"/>
          <w:numId w:val="31"/>
        </w:numPr>
        <w:rPr>
          <w:rFonts w:asciiTheme="majorHAnsi" w:hAnsiTheme="majorHAnsi" w:cstheme="majorHAnsi"/>
        </w:rPr>
      </w:pPr>
      <w:r w:rsidRPr="009A3FAC">
        <w:rPr>
          <w:rFonts w:asciiTheme="majorHAnsi" w:hAnsiTheme="majorHAnsi" w:cstheme="majorHAnsi"/>
        </w:rPr>
        <w:t xml:space="preserve">Support independent learning and inclusion of all </w:t>
      </w:r>
      <w:r w:rsidR="00484304" w:rsidRPr="009A3FAC">
        <w:rPr>
          <w:rFonts w:asciiTheme="majorHAnsi" w:hAnsiTheme="majorHAnsi" w:cstheme="majorHAnsi"/>
        </w:rPr>
        <w:t>student</w:t>
      </w:r>
      <w:r w:rsidRPr="009A3FAC">
        <w:rPr>
          <w:rFonts w:asciiTheme="majorHAnsi" w:hAnsiTheme="majorHAnsi" w:cstheme="majorHAnsi"/>
        </w:rPr>
        <w:t>s</w:t>
      </w:r>
      <w:r w:rsidR="00F5070F">
        <w:rPr>
          <w:rFonts w:asciiTheme="majorHAnsi" w:hAnsiTheme="majorHAnsi" w:cstheme="majorHAnsi"/>
        </w:rPr>
        <w:t xml:space="preserve"> in our reflection room</w:t>
      </w:r>
    </w:p>
    <w:p w14:paraId="7285E51B" w14:textId="18A38855" w:rsidR="00F5070F" w:rsidRDefault="00F5070F" w:rsidP="00C610E5">
      <w:pPr>
        <w:pStyle w:val="ListParagraph"/>
        <w:numPr>
          <w:ilvl w:val="0"/>
          <w:numId w:val="31"/>
        </w:numPr>
        <w:rPr>
          <w:rFonts w:asciiTheme="majorHAnsi" w:hAnsiTheme="majorHAnsi" w:cstheme="majorHAnsi"/>
        </w:rPr>
      </w:pPr>
      <w:r>
        <w:rPr>
          <w:rFonts w:asciiTheme="majorHAnsi" w:hAnsiTheme="majorHAnsi" w:cstheme="majorHAnsi"/>
        </w:rPr>
        <w:t>Support our on</w:t>
      </w:r>
      <w:r w:rsidR="00BB3129">
        <w:rPr>
          <w:rFonts w:asciiTheme="majorHAnsi" w:hAnsiTheme="majorHAnsi" w:cstheme="majorHAnsi"/>
        </w:rPr>
        <w:t>-</w:t>
      </w:r>
      <w:r>
        <w:rPr>
          <w:rFonts w:asciiTheme="majorHAnsi" w:hAnsiTheme="majorHAnsi" w:cstheme="majorHAnsi"/>
        </w:rPr>
        <w:t xml:space="preserve">call </w:t>
      </w:r>
      <w:r w:rsidR="00D860B7">
        <w:rPr>
          <w:rFonts w:asciiTheme="majorHAnsi" w:hAnsiTheme="majorHAnsi" w:cstheme="majorHAnsi"/>
        </w:rPr>
        <w:t>system providing</w:t>
      </w:r>
      <w:r>
        <w:rPr>
          <w:rFonts w:asciiTheme="majorHAnsi" w:hAnsiTheme="majorHAnsi" w:cstheme="majorHAnsi"/>
        </w:rPr>
        <w:t xml:space="preserve"> staff behavior management support as/when necessary</w:t>
      </w:r>
    </w:p>
    <w:p w14:paraId="050F29C9" w14:textId="77777777" w:rsidR="00F5070F" w:rsidRPr="009A3FAC" w:rsidRDefault="00F5070F" w:rsidP="00F5070F">
      <w:pPr>
        <w:pStyle w:val="ListParagraph"/>
        <w:rPr>
          <w:rFonts w:asciiTheme="majorHAnsi" w:hAnsiTheme="majorHAnsi" w:cstheme="majorHAnsi"/>
        </w:rPr>
      </w:pPr>
    </w:p>
    <w:p w14:paraId="0E3FFEA9" w14:textId="77777777" w:rsidR="001716A3" w:rsidRPr="009A3FAC" w:rsidRDefault="001716A3" w:rsidP="001716A3">
      <w:pPr>
        <w:rPr>
          <w:rFonts w:asciiTheme="majorHAnsi" w:hAnsiTheme="majorHAnsi" w:cstheme="majorHAnsi"/>
          <w:sz w:val="22"/>
          <w:szCs w:val="22"/>
        </w:rPr>
      </w:pPr>
    </w:p>
    <w:p w14:paraId="228D3A5E" w14:textId="5E59F93C" w:rsidR="00153547" w:rsidRPr="00626170" w:rsidRDefault="001716A3" w:rsidP="00C0097C">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R</w:t>
      </w:r>
      <w:r w:rsidR="0003275E" w:rsidRPr="00626170">
        <w:rPr>
          <w:rFonts w:asciiTheme="majorHAnsi" w:hAnsiTheme="majorHAnsi" w:cstheme="majorHAnsi"/>
          <w:color w:val="7030A0"/>
        </w:rPr>
        <w:t>esources</w:t>
      </w:r>
    </w:p>
    <w:p w14:paraId="2DB06062" w14:textId="41FD5204" w:rsidR="00C96740" w:rsidRPr="009A3FAC" w:rsidRDefault="00C96740" w:rsidP="00C96740">
      <w:pPr>
        <w:pStyle w:val="ListParagraph"/>
        <w:numPr>
          <w:ilvl w:val="0"/>
          <w:numId w:val="35"/>
        </w:numPr>
        <w:rPr>
          <w:rFonts w:asciiTheme="majorHAnsi" w:hAnsiTheme="majorHAnsi" w:cstheme="majorHAnsi"/>
        </w:rPr>
      </w:pPr>
      <w:r w:rsidRPr="009A3FAC">
        <w:rPr>
          <w:rFonts w:asciiTheme="majorHAnsi" w:hAnsiTheme="majorHAnsi" w:cstheme="majorHAnsi"/>
        </w:rPr>
        <w:t xml:space="preserve">Develop </w:t>
      </w:r>
      <w:r w:rsidR="00F5070F">
        <w:rPr>
          <w:rFonts w:asciiTheme="majorHAnsi" w:hAnsiTheme="majorHAnsi" w:cstheme="majorHAnsi"/>
        </w:rPr>
        <w:t>reflection</w:t>
      </w:r>
      <w:r w:rsidRPr="009A3FAC">
        <w:rPr>
          <w:rFonts w:asciiTheme="majorHAnsi" w:hAnsiTheme="majorHAnsi" w:cstheme="majorHAnsi"/>
        </w:rPr>
        <w:t xml:space="preserve"> skills </w:t>
      </w:r>
      <w:r w:rsidR="00F5070F">
        <w:rPr>
          <w:rFonts w:asciiTheme="majorHAnsi" w:hAnsiTheme="majorHAnsi" w:cstheme="majorHAnsi"/>
        </w:rPr>
        <w:t>and/</w:t>
      </w:r>
      <w:r w:rsidRPr="009A3FAC">
        <w:rPr>
          <w:rFonts w:asciiTheme="majorHAnsi" w:hAnsiTheme="majorHAnsi" w:cstheme="majorHAnsi"/>
        </w:rPr>
        <w:t xml:space="preserve">or self-esteem </w:t>
      </w:r>
      <w:r w:rsidR="00F5070F">
        <w:rPr>
          <w:rFonts w:asciiTheme="majorHAnsi" w:hAnsiTheme="majorHAnsi" w:cstheme="majorHAnsi"/>
        </w:rPr>
        <w:t>activities</w:t>
      </w:r>
      <w:r w:rsidRPr="009A3FAC">
        <w:rPr>
          <w:rFonts w:asciiTheme="majorHAnsi" w:hAnsiTheme="majorHAnsi" w:cstheme="majorHAnsi"/>
        </w:rPr>
        <w:t xml:space="preserve"> as needed including any related resources</w:t>
      </w:r>
      <w:r w:rsidR="00F5070F">
        <w:rPr>
          <w:rFonts w:asciiTheme="majorHAnsi" w:hAnsiTheme="majorHAnsi" w:cstheme="majorHAnsi"/>
        </w:rPr>
        <w:t xml:space="preserve"> for use in the reflection room</w:t>
      </w:r>
    </w:p>
    <w:p w14:paraId="1953963F" w14:textId="46404ACC" w:rsidR="00153547" w:rsidRPr="009A3FAC" w:rsidRDefault="00153547" w:rsidP="00A706A2">
      <w:pPr>
        <w:pStyle w:val="ListParagraph"/>
        <w:numPr>
          <w:ilvl w:val="0"/>
          <w:numId w:val="22"/>
        </w:numPr>
        <w:rPr>
          <w:rFonts w:asciiTheme="majorHAnsi" w:hAnsiTheme="majorHAnsi" w:cstheme="majorHAnsi"/>
        </w:rPr>
      </w:pPr>
      <w:r w:rsidRPr="009A3FAC">
        <w:rPr>
          <w:rFonts w:asciiTheme="majorHAnsi" w:hAnsiTheme="majorHAnsi" w:cstheme="majorHAnsi"/>
        </w:rPr>
        <w:t>Select and adapt appropriate resources/methods to facilitate agreed learning activities</w:t>
      </w:r>
      <w:r w:rsidR="00F5070F">
        <w:rPr>
          <w:rFonts w:asciiTheme="majorHAnsi" w:hAnsiTheme="majorHAnsi" w:cstheme="majorHAnsi"/>
        </w:rPr>
        <w:t xml:space="preserve"> – including blended learning and other to ensure student</w:t>
      </w:r>
      <w:r w:rsidR="00D860B7">
        <w:rPr>
          <w:rFonts w:asciiTheme="majorHAnsi" w:hAnsiTheme="majorHAnsi" w:cstheme="majorHAnsi"/>
        </w:rPr>
        <w:t>s</w:t>
      </w:r>
      <w:r w:rsidR="00F5070F">
        <w:rPr>
          <w:rFonts w:asciiTheme="majorHAnsi" w:hAnsiTheme="majorHAnsi" w:cstheme="majorHAnsi"/>
        </w:rPr>
        <w:t xml:space="preserve"> in reflection have full access to the curriculum</w:t>
      </w:r>
    </w:p>
    <w:p w14:paraId="392F980B" w14:textId="77777777" w:rsidR="00B9796D" w:rsidRPr="009A3FAC" w:rsidRDefault="00B9796D" w:rsidP="00B9796D">
      <w:pPr>
        <w:rPr>
          <w:rFonts w:asciiTheme="majorHAnsi" w:hAnsiTheme="majorHAnsi" w:cstheme="majorHAnsi"/>
          <w:sz w:val="22"/>
          <w:szCs w:val="22"/>
        </w:rPr>
      </w:pPr>
    </w:p>
    <w:p w14:paraId="5D1C781F" w14:textId="2B36DC4B" w:rsidR="009B1BA6" w:rsidRPr="00626170" w:rsidRDefault="00B9796D"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Personal and Welfare Support</w:t>
      </w:r>
    </w:p>
    <w:p w14:paraId="486162EA" w14:textId="5B3D46B9" w:rsidR="00B9796D" w:rsidRDefault="00153547" w:rsidP="00B9796D">
      <w:pPr>
        <w:pStyle w:val="ListParagraph"/>
        <w:numPr>
          <w:ilvl w:val="0"/>
          <w:numId w:val="24"/>
        </w:numPr>
        <w:spacing w:line="276" w:lineRule="auto"/>
        <w:rPr>
          <w:rFonts w:asciiTheme="majorHAnsi" w:hAnsiTheme="majorHAnsi" w:cstheme="majorHAnsi"/>
        </w:rPr>
      </w:pPr>
      <w:r w:rsidRPr="009A3FAC">
        <w:rPr>
          <w:rFonts w:asciiTheme="majorHAnsi" w:hAnsiTheme="majorHAnsi" w:cstheme="majorHAnsi"/>
        </w:rPr>
        <w:t>May guide and support students in their</w:t>
      </w:r>
      <w:r w:rsidR="00B9796D" w:rsidRPr="009A3FAC">
        <w:rPr>
          <w:rFonts w:asciiTheme="majorHAnsi" w:hAnsiTheme="majorHAnsi" w:cstheme="majorHAnsi"/>
        </w:rPr>
        <w:t xml:space="preserve"> </w:t>
      </w:r>
      <w:r w:rsidRPr="009A3FAC">
        <w:rPr>
          <w:rFonts w:asciiTheme="majorHAnsi" w:hAnsiTheme="majorHAnsi" w:cstheme="majorHAnsi"/>
        </w:rPr>
        <w:t xml:space="preserve">personal, </w:t>
      </w:r>
      <w:r w:rsidR="00B9796D" w:rsidRPr="009A3FAC">
        <w:rPr>
          <w:rFonts w:asciiTheme="majorHAnsi" w:hAnsiTheme="majorHAnsi" w:cstheme="majorHAnsi"/>
        </w:rPr>
        <w:t xml:space="preserve">emotional and social </w:t>
      </w:r>
      <w:r w:rsidRPr="009A3FAC">
        <w:rPr>
          <w:rFonts w:asciiTheme="majorHAnsi" w:hAnsiTheme="majorHAnsi" w:cstheme="majorHAnsi"/>
        </w:rPr>
        <w:t>development</w:t>
      </w:r>
      <w:r w:rsidR="00F5070F">
        <w:rPr>
          <w:rFonts w:asciiTheme="majorHAnsi" w:hAnsiTheme="majorHAnsi" w:cstheme="majorHAnsi"/>
        </w:rPr>
        <w:t xml:space="preserve"> through reflection activities and mentoring</w:t>
      </w:r>
    </w:p>
    <w:p w14:paraId="58CF18CC" w14:textId="77777777" w:rsidR="00F5070F" w:rsidRPr="009A3FAC" w:rsidRDefault="00F5070F" w:rsidP="00F5070F">
      <w:pPr>
        <w:pStyle w:val="ListParagraph"/>
        <w:spacing w:line="276" w:lineRule="auto"/>
        <w:rPr>
          <w:rFonts w:asciiTheme="majorHAnsi" w:hAnsiTheme="majorHAnsi" w:cstheme="majorHAnsi"/>
        </w:rPr>
      </w:pPr>
    </w:p>
    <w:p w14:paraId="466A623D" w14:textId="0C37C24A" w:rsidR="00A97C27" w:rsidRPr="00626170" w:rsidRDefault="0003275E"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 xml:space="preserve">Systems, </w:t>
      </w:r>
      <w:r w:rsidR="00AA25AB" w:rsidRPr="00626170">
        <w:rPr>
          <w:rFonts w:asciiTheme="majorHAnsi" w:hAnsiTheme="majorHAnsi" w:cstheme="majorHAnsi"/>
          <w:color w:val="7030A0"/>
        </w:rPr>
        <w:t>P</w:t>
      </w:r>
      <w:r w:rsidRPr="00626170">
        <w:rPr>
          <w:rFonts w:asciiTheme="majorHAnsi" w:hAnsiTheme="majorHAnsi" w:cstheme="majorHAnsi"/>
          <w:color w:val="7030A0"/>
        </w:rPr>
        <w:t xml:space="preserve">olicies and </w:t>
      </w:r>
      <w:r w:rsidR="00AA25AB" w:rsidRPr="00626170">
        <w:rPr>
          <w:rFonts w:asciiTheme="majorHAnsi" w:hAnsiTheme="majorHAnsi" w:cstheme="majorHAnsi"/>
          <w:color w:val="7030A0"/>
        </w:rPr>
        <w:t>P</w:t>
      </w:r>
      <w:r w:rsidRPr="00626170">
        <w:rPr>
          <w:rFonts w:asciiTheme="majorHAnsi" w:hAnsiTheme="majorHAnsi" w:cstheme="majorHAnsi"/>
          <w:color w:val="7030A0"/>
        </w:rPr>
        <w:t>rocedures</w:t>
      </w:r>
    </w:p>
    <w:p w14:paraId="6AE122C0" w14:textId="7E53B14B" w:rsidR="00B9796D" w:rsidRPr="009A3FAC" w:rsidRDefault="00C96740" w:rsidP="00DD51B2">
      <w:pPr>
        <w:pStyle w:val="ListParagraph"/>
        <w:numPr>
          <w:ilvl w:val="0"/>
          <w:numId w:val="25"/>
        </w:numPr>
        <w:rPr>
          <w:rFonts w:asciiTheme="majorHAnsi" w:hAnsiTheme="majorHAnsi" w:cstheme="majorHAnsi"/>
        </w:rPr>
      </w:pPr>
      <w:r w:rsidRPr="009A3FAC">
        <w:rPr>
          <w:rFonts w:asciiTheme="majorHAnsi" w:hAnsiTheme="majorHAnsi" w:cstheme="majorHAnsi"/>
        </w:rPr>
        <w:t xml:space="preserve">Adherence to safeguarding requirements as well as health and safety </w:t>
      </w:r>
    </w:p>
    <w:p w14:paraId="15251B3C" w14:textId="77777777" w:rsidR="00B9796D" w:rsidRPr="009A3FAC" w:rsidRDefault="00B9796D" w:rsidP="00B9796D">
      <w:pPr>
        <w:pStyle w:val="ListParagraph"/>
        <w:rPr>
          <w:rFonts w:asciiTheme="majorHAnsi" w:hAnsiTheme="majorHAnsi" w:cstheme="majorHAnsi"/>
          <w:sz w:val="22"/>
          <w:szCs w:val="22"/>
        </w:rPr>
      </w:pPr>
    </w:p>
    <w:p w14:paraId="68ED4CBC" w14:textId="595957E4" w:rsidR="00B9796D" w:rsidRPr="00626170" w:rsidRDefault="00B9796D"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Team Involvement</w:t>
      </w:r>
    </w:p>
    <w:p w14:paraId="630750BC" w14:textId="02ECC2FA" w:rsidR="00B9796D" w:rsidRPr="009A3FAC" w:rsidRDefault="00B9796D" w:rsidP="00B9796D">
      <w:pPr>
        <w:pStyle w:val="ListParagraph"/>
        <w:numPr>
          <w:ilvl w:val="0"/>
          <w:numId w:val="26"/>
        </w:numPr>
        <w:rPr>
          <w:rFonts w:asciiTheme="majorHAnsi" w:hAnsiTheme="majorHAnsi" w:cstheme="majorHAnsi"/>
        </w:rPr>
      </w:pPr>
      <w:r w:rsidRPr="009A3FAC">
        <w:rPr>
          <w:rFonts w:asciiTheme="majorHAnsi" w:hAnsiTheme="majorHAnsi" w:cstheme="majorHAnsi"/>
        </w:rPr>
        <w:t>May demonstrate own duties to new or less experienced staff</w:t>
      </w:r>
    </w:p>
    <w:p w14:paraId="2AB1383B" w14:textId="77777777" w:rsidR="00B9796D" w:rsidRPr="009A3FAC" w:rsidRDefault="00B9796D" w:rsidP="00B9796D">
      <w:pPr>
        <w:rPr>
          <w:rFonts w:asciiTheme="majorHAnsi" w:hAnsiTheme="majorHAnsi" w:cstheme="majorHAnsi"/>
        </w:rPr>
      </w:pPr>
    </w:p>
    <w:p w14:paraId="51039D1F" w14:textId="794170C5" w:rsidR="00153547" w:rsidRPr="00626170" w:rsidRDefault="00AA25AB" w:rsidP="00C0097C">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Building Professional R</w:t>
      </w:r>
      <w:r w:rsidR="00145E47" w:rsidRPr="00626170">
        <w:rPr>
          <w:rFonts w:asciiTheme="majorHAnsi" w:hAnsiTheme="majorHAnsi" w:cstheme="majorHAnsi"/>
          <w:color w:val="7030A0"/>
        </w:rPr>
        <w:t>elationships</w:t>
      </w:r>
    </w:p>
    <w:p w14:paraId="6D11F86F" w14:textId="6FBB1C61" w:rsidR="00C96740" w:rsidRPr="009A3FAC" w:rsidRDefault="00C96740" w:rsidP="00C96740">
      <w:pPr>
        <w:pStyle w:val="ListParagraph"/>
        <w:numPr>
          <w:ilvl w:val="0"/>
          <w:numId w:val="26"/>
        </w:numPr>
        <w:rPr>
          <w:rFonts w:asciiTheme="majorHAnsi" w:hAnsiTheme="majorHAnsi" w:cstheme="majorHAnsi"/>
        </w:rPr>
      </w:pPr>
      <w:r w:rsidRPr="009A3FAC">
        <w:rPr>
          <w:rFonts w:asciiTheme="majorHAnsi" w:hAnsiTheme="majorHAnsi" w:cstheme="majorHAnsi"/>
        </w:rPr>
        <w:t xml:space="preserve">Assist in maintaining contact with </w:t>
      </w:r>
      <w:r w:rsidR="00AA2B4A">
        <w:rPr>
          <w:rFonts w:asciiTheme="majorHAnsi" w:hAnsiTheme="majorHAnsi" w:cstheme="majorHAnsi"/>
        </w:rPr>
        <w:t>student</w:t>
      </w:r>
      <w:r w:rsidRPr="009A3FAC">
        <w:rPr>
          <w:rFonts w:asciiTheme="majorHAnsi" w:hAnsiTheme="majorHAnsi" w:cstheme="majorHAnsi"/>
        </w:rPr>
        <w:t>s’ families/carers to inform them of progress and issues</w:t>
      </w:r>
      <w:r w:rsidR="00F5070F">
        <w:rPr>
          <w:rFonts w:asciiTheme="majorHAnsi" w:hAnsiTheme="majorHAnsi" w:cstheme="majorHAnsi"/>
        </w:rPr>
        <w:t xml:space="preserve"> as/when necessary</w:t>
      </w:r>
    </w:p>
    <w:p w14:paraId="4A60FC00" w14:textId="5A002A73" w:rsidR="00C96740" w:rsidRPr="009A3FAC" w:rsidRDefault="00C96740" w:rsidP="00C96740">
      <w:pPr>
        <w:pStyle w:val="ListParagraph"/>
        <w:numPr>
          <w:ilvl w:val="0"/>
          <w:numId w:val="26"/>
        </w:numPr>
        <w:rPr>
          <w:rFonts w:asciiTheme="majorHAnsi" w:hAnsiTheme="majorHAnsi" w:cstheme="majorHAnsi"/>
        </w:rPr>
      </w:pPr>
      <w:r w:rsidRPr="009A3FAC">
        <w:rPr>
          <w:rFonts w:asciiTheme="majorHAnsi" w:hAnsiTheme="majorHAnsi" w:cstheme="majorHAnsi"/>
        </w:rPr>
        <w:t xml:space="preserve">Liaise with school staff and other agencies to identify </w:t>
      </w:r>
      <w:r w:rsidR="00AA2B4A">
        <w:rPr>
          <w:rFonts w:asciiTheme="majorHAnsi" w:hAnsiTheme="majorHAnsi" w:cstheme="majorHAnsi"/>
        </w:rPr>
        <w:t>student</w:t>
      </w:r>
      <w:r w:rsidRPr="009A3FAC">
        <w:rPr>
          <w:rFonts w:asciiTheme="majorHAnsi" w:hAnsiTheme="majorHAnsi" w:cstheme="majorHAnsi"/>
        </w:rPr>
        <w:t xml:space="preserve">s at risk of disaffection. </w:t>
      </w:r>
    </w:p>
    <w:p w14:paraId="209CECE2" w14:textId="2E402B16" w:rsidR="00C96740" w:rsidRPr="009A3FAC" w:rsidRDefault="00C96740" w:rsidP="00C96740">
      <w:pPr>
        <w:pStyle w:val="ListParagraph"/>
        <w:numPr>
          <w:ilvl w:val="0"/>
          <w:numId w:val="27"/>
        </w:numPr>
        <w:rPr>
          <w:rFonts w:asciiTheme="majorHAnsi" w:hAnsiTheme="majorHAnsi" w:cstheme="majorHAnsi"/>
        </w:rPr>
      </w:pPr>
      <w:r w:rsidRPr="009A3FAC">
        <w:rPr>
          <w:rFonts w:asciiTheme="majorHAnsi" w:hAnsiTheme="majorHAnsi" w:cstheme="majorHAnsi"/>
        </w:rPr>
        <w:t xml:space="preserve">Develop relationships with </w:t>
      </w:r>
      <w:r w:rsidR="00AA2B4A">
        <w:rPr>
          <w:rFonts w:asciiTheme="majorHAnsi" w:hAnsiTheme="majorHAnsi" w:cstheme="majorHAnsi"/>
        </w:rPr>
        <w:t>student</w:t>
      </w:r>
      <w:r w:rsidRPr="009A3FAC">
        <w:rPr>
          <w:rFonts w:asciiTheme="majorHAnsi" w:hAnsiTheme="majorHAnsi" w:cstheme="majorHAnsi"/>
        </w:rPr>
        <w:t>s to provide advice and guidance on learning and development</w:t>
      </w:r>
      <w:r w:rsidR="00D860B7">
        <w:rPr>
          <w:rFonts w:asciiTheme="majorHAnsi" w:hAnsiTheme="majorHAnsi" w:cstheme="majorHAnsi"/>
        </w:rPr>
        <w:t>/</w:t>
      </w:r>
      <w:proofErr w:type="spellStart"/>
      <w:r w:rsidR="00D860B7">
        <w:rPr>
          <w:rFonts w:asciiTheme="majorHAnsi" w:hAnsiTheme="majorHAnsi" w:cstheme="majorHAnsi"/>
        </w:rPr>
        <w:t>behaviour</w:t>
      </w:r>
      <w:proofErr w:type="spellEnd"/>
      <w:r w:rsidR="00D860B7">
        <w:rPr>
          <w:rFonts w:asciiTheme="majorHAnsi" w:hAnsiTheme="majorHAnsi" w:cstheme="majorHAnsi"/>
        </w:rPr>
        <w:t xml:space="preserve"> choices</w:t>
      </w:r>
    </w:p>
    <w:p w14:paraId="18B5DE67" w14:textId="2DE0EF7B" w:rsidR="00153547" w:rsidRPr="009A3FAC" w:rsidRDefault="00153547" w:rsidP="00B23ABE">
      <w:pPr>
        <w:pStyle w:val="ListParagraph"/>
        <w:numPr>
          <w:ilvl w:val="0"/>
          <w:numId w:val="27"/>
        </w:numPr>
        <w:rPr>
          <w:rFonts w:asciiTheme="majorHAnsi" w:hAnsiTheme="majorHAnsi" w:cstheme="majorHAnsi"/>
        </w:rPr>
      </w:pPr>
      <w:r w:rsidRPr="009A3FAC">
        <w:rPr>
          <w:rFonts w:asciiTheme="majorHAnsi" w:hAnsiTheme="majorHAnsi" w:cstheme="majorHAnsi"/>
        </w:rPr>
        <w:t>Establish and maintain relationships with families, carers and other adults e.g. therapists</w:t>
      </w:r>
    </w:p>
    <w:p w14:paraId="17B2FC9B" w14:textId="2DF61137" w:rsidR="001716A3" w:rsidRPr="009A3FAC" w:rsidRDefault="001716A3" w:rsidP="001716A3">
      <w:pPr>
        <w:rPr>
          <w:rFonts w:asciiTheme="majorHAnsi" w:hAnsiTheme="majorHAnsi" w:cstheme="majorHAnsi"/>
          <w:sz w:val="22"/>
          <w:szCs w:val="22"/>
        </w:rPr>
      </w:pPr>
    </w:p>
    <w:p w14:paraId="71832B9F" w14:textId="5693D4CF" w:rsidR="00A97C27" w:rsidRPr="00626170" w:rsidRDefault="002A49A4"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 xml:space="preserve">Record </w:t>
      </w:r>
      <w:r w:rsidR="00AA25AB" w:rsidRPr="00626170">
        <w:rPr>
          <w:rFonts w:asciiTheme="majorHAnsi" w:hAnsiTheme="majorHAnsi" w:cstheme="majorHAnsi"/>
          <w:color w:val="7030A0"/>
        </w:rPr>
        <w:t>K</w:t>
      </w:r>
      <w:r w:rsidRPr="00626170">
        <w:rPr>
          <w:rFonts w:asciiTheme="majorHAnsi" w:hAnsiTheme="majorHAnsi" w:cstheme="majorHAnsi"/>
          <w:color w:val="7030A0"/>
        </w:rPr>
        <w:t xml:space="preserve">eeping and </w:t>
      </w:r>
      <w:r w:rsidR="00AA25AB" w:rsidRPr="00626170">
        <w:rPr>
          <w:rFonts w:asciiTheme="majorHAnsi" w:hAnsiTheme="majorHAnsi" w:cstheme="majorHAnsi"/>
          <w:color w:val="7030A0"/>
        </w:rPr>
        <w:t>Information M</w:t>
      </w:r>
      <w:r w:rsidRPr="00626170">
        <w:rPr>
          <w:rFonts w:asciiTheme="majorHAnsi" w:hAnsiTheme="majorHAnsi" w:cstheme="majorHAnsi"/>
          <w:color w:val="7030A0"/>
        </w:rPr>
        <w:t>anagement</w:t>
      </w:r>
    </w:p>
    <w:p w14:paraId="3D39C7B4" w14:textId="4B881DDD" w:rsidR="00F5070F" w:rsidRPr="00F5070F" w:rsidRDefault="00C96740" w:rsidP="00F5070F">
      <w:pPr>
        <w:pStyle w:val="ListParagraph"/>
        <w:numPr>
          <w:ilvl w:val="0"/>
          <w:numId w:val="32"/>
        </w:numPr>
        <w:rPr>
          <w:rFonts w:asciiTheme="majorHAnsi" w:hAnsiTheme="majorHAnsi" w:cstheme="majorHAnsi"/>
        </w:rPr>
      </w:pPr>
      <w:proofErr w:type="gramStart"/>
      <w:r w:rsidRPr="009A3FAC">
        <w:rPr>
          <w:rFonts w:asciiTheme="majorHAnsi" w:hAnsiTheme="majorHAnsi" w:cstheme="majorHAnsi"/>
        </w:rPr>
        <w:t>Collate</w:t>
      </w:r>
      <w:proofErr w:type="gramEnd"/>
      <w:r w:rsidRPr="009A3FAC">
        <w:rPr>
          <w:rFonts w:asciiTheme="majorHAnsi" w:hAnsiTheme="majorHAnsi" w:cstheme="majorHAnsi"/>
        </w:rPr>
        <w:t xml:space="preserve"> information and maintain records of </w:t>
      </w:r>
      <w:r w:rsidR="00AA2B4A">
        <w:rPr>
          <w:rFonts w:asciiTheme="majorHAnsi" w:hAnsiTheme="majorHAnsi" w:cstheme="majorHAnsi"/>
        </w:rPr>
        <w:t>student</w:t>
      </w:r>
      <w:r w:rsidRPr="009A3FAC">
        <w:rPr>
          <w:rFonts w:asciiTheme="majorHAnsi" w:hAnsiTheme="majorHAnsi" w:cstheme="majorHAnsi"/>
        </w:rPr>
        <w:t xml:space="preserve"> achievement and attendance</w:t>
      </w:r>
      <w:r w:rsidR="00F5070F">
        <w:rPr>
          <w:rFonts w:asciiTheme="majorHAnsi" w:hAnsiTheme="majorHAnsi" w:cstheme="majorHAnsi"/>
        </w:rPr>
        <w:t xml:space="preserve"> in reflection room</w:t>
      </w:r>
    </w:p>
    <w:p w14:paraId="2C2CFC61" w14:textId="6E31171B" w:rsidR="00153547" w:rsidRPr="009A3FAC" w:rsidRDefault="00153547" w:rsidP="00C0097C">
      <w:pPr>
        <w:pStyle w:val="ListParagraph"/>
        <w:numPr>
          <w:ilvl w:val="0"/>
          <w:numId w:val="32"/>
        </w:numPr>
        <w:rPr>
          <w:rFonts w:asciiTheme="majorHAnsi" w:hAnsiTheme="majorHAnsi" w:cstheme="majorHAnsi"/>
        </w:rPr>
      </w:pPr>
      <w:r w:rsidRPr="009A3FAC">
        <w:rPr>
          <w:rFonts w:asciiTheme="majorHAnsi" w:hAnsiTheme="majorHAnsi" w:cstheme="majorHAnsi"/>
        </w:rPr>
        <w:t xml:space="preserve">Assess, record and report on student development, progress and attainment </w:t>
      </w:r>
      <w:r w:rsidR="00F5070F">
        <w:rPr>
          <w:rFonts w:asciiTheme="majorHAnsi" w:hAnsiTheme="majorHAnsi" w:cstheme="majorHAnsi"/>
        </w:rPr>
        <w:t>during mentoring/support</w:t>
      </w:r>
    </w:p>
    <w:p w14:paraId="04D6404B" w14:textId="77777777" w:rsidR="00C0097C" w:rsidRPr="009A3FAC" w:rsidRDefault="00C0097C" w:rsidP="00651C8A">
      <w:pPr>
        <w:pStyle w:val="Default"/>
        <w:ind w:left="720"/>
        <w:rPr>
          <w:rFonts w:asciiTheme="majorHAnsi" w:hAnsiTheme="majorHAnsi" w:cstheme="majorHAnsi"/>
          <w:sz w:val="22"/>
          <w:szCs w:val="22"/>
        </w:rPr>
      </w:pPr>
    </w:p>
    <w:p w14:paraId="611253F5" w14:textId="4B342969" w:rsidR="00A97C27" w:rsidRPr="00626170" w:rsidRDefault="00AA25AB"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Problem Solving and Decision-M</w:t>
      </w:r>
      <w:r w:rsidR="002A49A4" w:rsidRPr="00626170">
        <w:rPr>
          <w:rFonts w:asciiTheme="majorHAnsi" w:hAnsiTheme="majorHAnsi" w:cstheme="majorHAnsi"/>
          <w:color w:val="7030A0"/>
        </w:rPr>
        <w:t>aking</w:t>
      </w:r>
    </w:p>
    <w:p w14:paraId="3E1D8A3A" w14:textId="77777777" w:rsidR="00C96740" w:rsidRPr="009A3FAC" w:rsidRDefault="00C96740" w:rsidP="00C96740">
      <w:pPr>
        <w:pStyle w:val="ListParagraph"/>
        <w:numPr>
          <w:ilvl w:val="0"/>
          <w:numId w:val="36"/>
        </w:numPr>
        <w:rPr>
          <w:rFonts w:asciiTheme="majorHAnsi" w:hAnsiTheme="majorHAnsi" w:cstheme="majorHAnsi"/>
        </w:rPr>
      </w:pPr>
      <w:r w:rsidRPr="009A3FAC">
        <w:rPr>
          <w:rFonts w:asciiTheme="majorHAnsi" w:hAnsiTheme="majorHAnsi" w:cstheme="majorHAnsi"/>
        </w:rPr>
        <w:t xml:space="preserve">Required to interpret information and situations and will solve varied problems and develop solutions. </w:t>
      </w:r>
    </w:p>
    <w:p w14:paraId="55B72975" w14:textId="6C5052EE" w:rsidR="001716A3" w:rsidRPr="00F5070F" w:rsidRDefault="00C96740" w:rsidP="00C96740">
      <w:pPr>
        <w:pStyle w:val="ListParagraph"/>
        <w:numPr>
          <w:ilvl w:val="0"/>
          <w:numId w:val="36"/>
        </w:numPr>
        <w:rPr>
          <w:rFonts w:asciiTheme="majorHAnsi" w:hAnsiTheme="majorHAnsi" w:cstheme="majorHAnsi"/>
          <w:b/>
          <w:bCs/>
        </w:rPr>
      </w:pPr>
      <w:r w:rsidRPr="009A3FAC">
        <w:rPr>
          <w:rFonts w:asciiTheme="majorHAnsi" w:hAnsiTheme="majorHAnsi" w:cstheme="majorHAnsi"/>
        </w:rPr>
        <w:t>Access to line manager for unusual or difficult problems</w:t>
      </w:r>
    </w:p>
    <w:p w14:paraId="608A527F" w14:textId="77777777" w:rsidR="00F5070F" w:rsidRDefault="00F5070F" w:rsidP="00F5070F">
      <w:pPr>
        <w:pStyle w:val="ListParagraph"/>
        <w:rPr>
          <w:rFonts w:asciiTheme="majorHAnsi" w:hAnsiTheme="majorHAnsi" w:cstheme="majorHAnsi"/>
          <w:b/>
          <w:bCs/>
        </w:rPr>
      </w:pPr>
    </w:p>
    <w:p w14:paraId="0C8D9943" w14:textId="77777777" w:rsidR="00732AEA" w:rsidRDefault="00732AEA" w:rsidP="00F5070F">
      <w:pPr>
        <w:pStyle w:val="ListParagraph"/>
        <w:rPr>
          <w:rFonts w:asciiTheme="majorHAnsi" w:hAnsiTheme="majorHAnsi" w:cstheme="majorHAnsi"/>
          <w:b/>
          <w:bCs/>
        </w:rPr>
      </w:pPr>
    </w:p>
    <w:p w14:paraId="5FC9E025" w14:textId="77777777" w:rsidR="00732AEA" w:rsidRDefault="00732AEA" w:rsidP="00F5070F">
      <w:pPr>
        <w:pStyle w:val="ListParagraph"/>
        <w:rPr>
          <w:rFonts w:asciiTheme="majorHAnsi" w:hAnsiTheme="majorHAnsi" w:cstheme="majorHAnsi"/>
          <w:b/>
          <w:bCs/>
        </w:rPr>
      </w:pPr>
    </w:p>
    <w:p w14:paraId="1056B6C6" w14:textId="77777777" w:rsidR="00732AEA" w:rsidRPr="009A3FAC" w:rsidRDefault="00732AEA" w:rsidP="00F5070F">
      <w:pPr>
        <w:pStyle w:val="ListParagraph"/>
        <w:rPr>
          <w:rFonts w:asciiTheme="majorHAnsi" w:hAnsiTheme="majorHAnsi" w:cstheme="majorHAnsi"/>
          <w:b/>
          <w:bCs/>
        </w:rPr>
      </w:pPr>
    </w:p>
    <w:p w14:paraId="6C0FEFDB" w14:textId="0A7A56CB" w:rsidR="008A2114" w:rsidRPr="00626170" w:rsidRDefault="002A49A4" w:rsidP="00901D5B">
      <w:pPr>
        <w:pStyle w:val="OATsubheader1"/>
        <w:spacing w:line="276" w:lineRule="auto"/>
        <w:rPr>
          <w:rFonts w:asciiTheme="majorHAnsi" w:hAnsiTheme="majorHAnsi" w:cstheme="majorHAnsi"/>
          <w:color w:val="7030A0"/>
          <w:sz w:val="22"/>
          <w:szCs w:val="22"/>
        </w:rPr>
      </w:pPr>
      <w:r w:rsidRPr="00626170">
        <w:rPr>
          <w:rFonts w:asciiTheme="majorHAnsi" w:hAnsiTheme="majorHAnsi" w:cstheme="majorHAnsi"/>
          <w:color w:val="7030A0"/>
        </w:rPr>
        <w:lastRenderedPageBreak/>
        <w:t xml:space="preserve">Knowledge, </w:t>
      </w:r>
      <w:r w:rsidR="00AA25AB" w:rsidRPr="00626170">
        <w:rPr>
          <w:rFonts w:asciiTheme="majorHAnsi" w:hAnsiTheme="majorHAnsi" w:cstheme="majorHAnsi"/>
          <w:color w:val="7030A0"/>
        </w:rPr>
        <w:t>S</w:t>
      </w:r>
      <w:r w:rsidRPr="00626170">
        <w:rPr>
          <w:rFonts w:asciiTheme="majorHAnsi" w:hAnsiTheme="majorHAnsi" w:cstheme="majorHAnsi"/>
          <w:color w:val="7030A0"/>
        </w:rPr>
        <w:t xml:space="preserve">kills and </w:t>
      </w:r>
      <w:r w:rsidR="00AA25AB" w:rsidRPr="00626170">
        <w:rPr>
          <w:rFonts w:asciiTheme="majorHAnsi" w:hAnsiTheme="majorHAnsi" w:cstheme="majorHAnsi"/>
          <w:color w:val="7030A0"/>
        </w:rPr>
        <w:t>E</w:t>
      </w:r>
      <w:r w:rsidRPr="00626170">
        <w:rPr>
          <w:rFonts w:asciiTheme="majorHAnsi" w:hAnsiTheme="majorHAnsi" w:cstheme="majorHAnsi"/>
          <w:color w:val="7030A0"/>
        </w:rPr>
        <w:t>xperience</w:t>
      </w:r>
    </w:p>
    <w:p w14:paraId="740F2E1A" w14:textId="0902241E" w:rsidR="00344270" w:rsidRPr="009A3FAC" w:rsidRDefault="00344270" w:rsidP="00344270">
      <w:pPr>
        <w:pStyle w:val="ListParagraph"/>
        <w:numPr>
          <w:ilvl w:val="0"/>
          <w:numId w:val="37"/>
        </w:numPr>
        <w:rPr>
          <w:rFonts w:asciiTheme="majorHAnsi" w:hAnsiTheme="majorHAnsi" w:cstheme="majorHAnsi"/>
        </w:rPr>
      </w:pPr>
      <w:r w:rsidRPr="009A3FAC">
        <w:rPr>
          <w:rFonts w:asciiTheme="majorHAnsi" w:hAnsiTheme="majorHAnsi" w:cstheme="majorHAnsi"/>
        </w:rPr>
        <w:t xml:space="preserve">Requires knowledge of procedures for a range of tasks supporting individual </w:t>
      </w:r>
      <w:r w:rsidR="00AA2B4A">
        <w:rPr>
          <w:rFonts w:asciiTheme="majorHAnsi" w:hAnsiTheme="majorHAnsi" w:cstheme="majorHAnsi"/>
        </w:rPr>
        <w:t>student</w:t>
      </w:r>
      <w:r w:rsidRPr="009A3FAC">
        <w:rPr>
          <w:rFonts w:asciiTheme="majorHAnsi" w:hAnsiTheme="majorHAnsi" w:cstheme="majorHAnsi"/>
        </w:rPr>
        <w:t xml:space="preserve">s needing additional assistance to overcome barriers to </w:t>
      </w:r>
      <w:r w:rsidR="00F5070F">
        <w:rPr>
          <w:rFonts w:asciiTheme="majorHAnsi" w:hAnsiTheme="majorHAnsi" w:cstheme="majorHAnsi"/>
        </w:rPr>
        <w:t xml:space="preserve">making good choices in terms of their own </w:t>
      </w:r>
      <w:proofErr w:type="spellStart"/>
      <w:r w:rsidR="00F5070F">
        <w:rPr>
          <w:rFonts w:asciiTheme="majorHAnsi" w:hAnsiTheme="majorHAnsi" w:cstheme="majorHAnsi"/>
        </w:rPr>
        <w:t>behaviour</w:t>
      </w:r>
      <w:proofErr w:type="spellEnd"/>
    </w:p>
    <w:p w14:paraId="19224FB3" w14:textId="77777777" w:rsidR="00344270" w:rsidRPr="009A3FAC" w:rsidRDefault="00344270" w:rsidP="00344270">
      <w:pPr>
        <w:pStyle w:val="ListParagraph"/>
        <w:numPr>
          <w:ilvl w:val="0"/>
          <w:numId w:val="37"/>
        </w:numPr>
        <w:rPr>
          <w:rFonts w:asciiTheme="majorHAnsi" w:hAnsiTheme="majorHAnsi" w:cstheme="majorHAnsi"/>
        </w:rPr>
      </w:pPr>
      <w:r w:rsidRPr="009A3FAC">
        <w:rPr>
          <w:rFonts w:asciiTheme="majorHAnsi" w:hAnsiTheme="majorHAnsi" w:cstheme="majorHAnsi"/>
        </w:rPr>
        <w:t>Working towards national occupational standards for learning, development and support services and knowledge and skills equivalent to level 3</w:t>
      </w:r>
    </w:p>
    <w:p w14:paraId="59212A55" w14:textId="77777777" w:rsidR="00344270" w:rsidRPr="009A3FAC" w:rsidRDefault="00344270" w:rsidP="00344270">
      <w:pPr>
        <w:pStyle w:val="ListParagraph"/>
        <w:numPr>
          <w:ilvl w:val="0"/>
          <w:numId w:val="37"/>
        </w:numPr>
        <w:rPr>
          <w:rFonts w:asciiTheme="majorHAnsi" w:hAnsiTheme="majorHAnsi" w:cstheme="majorHAnsi"/>
        </w:rPr>
      </w:pPr>
      <w:r w:rsidRPr="009A3FAC">
        <w:rPr>
          <w:rFonts w:asciiTheme="majorHAnsi" w:hAnsiTheme="majorHAnsi" w:cstheme="majorHAnsi"/>
        </w:rPr>
        <w:t>IT and keyboard skills</w:t>
      </w:r>
    </w:p>
    <w:p w14:paraId="18464B1F" w14:textId="06A4950E" w:rsidR="002A49A4" w:rsidRPr="009A3FAC" w:rsidRDefault="00344270" w:rsidP="00344270">
      <w:pPr>
        <w:pStyle w:val="ListParagraph"/>
        <w:numPr>
          <w:ilvl w:val="0"/>
          <w:numId w:val="13"/>
        </w:numPr>
        <w:rPr>
          <w:rFonts w:asciiTheme="majorHAnsi" w:hAnsiTheme="majorHAnsi" w:cstheme="majorHAnsi"/>
        </w:rPr>
      </w:pPr>
      <w:r w:rsidRPr="009A3FAC">
        <w:rPr>
          <w:rFonts w:asciiTheme="majorHAnsi" w:hAnsiTheme="majorHAnsi" w:cstheme="majorHAnsi"/>
        </w:rPr>
        <w:t xml:space="preserve">Knowledge and compliance with policies and procedures relevant to health and safety and child protection </w:t>
      </w:r>
    </w:p>
    <w:p w14:paraId="72F6E46B" w14:textId="77777777" w:rsidR="00344270" w:rsidRPr="009A3FAC" w:rsidRDefault="00344270" w:rsidP="00344270">
      <w:pPr>
        <w:pStyle w:val="ListParagraph"/>
        <w:rPr>
          <w:rFonts w:asciiTheme="majorHAnsi" w:hAnsiTheme="majorHAnsi" w:cstheme="majorHAnsi"/>
          <w:sz w:val="22"/>
          <w:szCs w:val="22"/>
        </w:rPr>
      </w:pPr>
    </w:p>
    <w:p w14:paraId="42582285" w14:textId="245B1171" w:rsidR="002A49A4" w:rsidRPr="00626170" w:rsidRDefault="00AA25AB"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Physical Demands and Working C</w:t>
      </w:r>
      <w:r w:rsidR="002A49A4" w:rsidRPr="00626170">
        <w:rPr>
          <w:rFonts w:asciiTheme="majorHAnsi" w:hAnsiTheme="majorHAnsi" w:cstheme="majorHAnsi"/>
          <w:color w:val="7030A0"/>
        </w:rPr>
        <w:t>onditions</w:t>
      </w:r>
    </w:p>
    <w:p w14:paraId="476F4393" w14:textId="77777777" w:rsidR="00B347A6" w:rsidRPr="009A3FAC" w:rsidRDefault="00B347A6" w:rsidP="00B347A6">
      <w:pPr>
        <w:pStyle w:val="ListParagraph"/>
        <w:numPr>
          <w:ilvl w:val="0"/>
          <w:numId w:val="13"/>
        </w:numPr>
        <w:rPr>
          <w:rFonts w:asciiTheme="majorHAnsi" w:hAnsiTheme="majorHAnsi" w:cstheme="majorHAnsi"/>
        </w:rPr>
      </w:pPr>
      <w:r w:rsidRPr="009A3FAC">
        <w:rPr>
          <w:rFonts w:asciiTheme="majorHAnsi" w:hAnsiTheme="majorHAnsi" w:cstheme="majorHAnsi"/>
        </w:rPr>
        <w:t xml:space="preserve">Normal physical effort and may carry minor loads. </w:t>
      </w:r>
    </w:p>
    <w:p w14:paraId="197433C2" w14:textId="7FB8C23E" w:rsidR="00922EF8" w:rsidRPr="009A3FAC" w:rsidRDefault="00B347A6" w:rsidP="00B347A6">
      <w:pPr>
        <w:pStyle w:val="ListParagraph"/>
        <w:numPr>
          <w:ilvl w:val="0"/>
          <w:numId w:val="13"/>
        </w:numPr>
        <w:rPr>
          <w:rFonts w:asciiTheme="majorHAnsi" w:hAnsiTheme="majorHAnsi" w:cstheme="majorHAnsi"/>
        </w:rPr>
      </w:pPr>
      <w:r w:rsidRPr="009A3FAC">
        <w:rPr>
          <w:rFonts w:asciiTheme="majorHAnsi" w:hAnsiTheme="majorHAnsi" w:cstheme="majorHAnsi"/>
        </w:rPr>
        <w:t>Work is in a classroom</w:t>
      </w:r>
      <w:r w:rsidR="00F5070F">
        <w:rPr>
          <w:rFonts w:asciiTheme="majorHAnsi" w:hAnsiTheme="majorHAnsi" w:cstheme="majorHAnsi"/>
        </w:rPr>
        <w:t>/office but will also entail movement around the whole academy</w:t>
      </w:r>
    </w:p>
    <w:p w14:paraId="2121C610" w14:textId="77777777" w:rsidR="00B347A6" w:rsidRPr="009A3FAC" w:rsidRDefault="00B347A6" w:rsidP="00B347A6">
      <w:pPr>
        <w:rPr>
          <w:rFonts w:asciiTheme="majorHAnsi" w:hAnsiTheme="majorHAnsi" w:cstheme="majorHAnsi"/>
          <w:sz w:val="22"/>
          <w:szCs w:val="22"/>
        </w:rPr>
      </w:pPr>
    </w:p>
    <w:p w14:paraId="34262AE6" w14:textId="7DA4F798" w:rsidR="00A97C27" w:rsidRPr="00626170" w:rsidRDefault="00AA25AB" w:rsidP="001E7D56">
      <w:pPr>
        <w:pStyle w:val="OATsubheader1"/>
        <w:spacing w:line="276" w:lineRule="auto"/>
        <w:rPr>
          <w:rFonts w:asciiTheme="majorHAnsi" w:hAnsiTheme="majorHAnsi" w:cstheme="majorHAnsi"/>
          <w:color w:val="7030A0"/>
        </w:rPr>
      </w:pPr>
      <w:r w:rsidRPr="00626170">
        <w:rPr>
          <w:rFonts w:asciiTheme="majorHAnsi" w:hAnsiTheme="majorHAnsi" w:cstheme="majorHAnsi"/>
          <w:color w:val="7030A0"/>
        </w:rPr>
        <w:t>General R</w:t>
      </w:r>
      <w:r w:rsidR="00A97C27" w:rsidRPr="00626170">
        <w:rPr>
          <w:rFonts w:asciiTheme="majorHAnsi" w:hAnsiTheme="majorHAnsi" w:cstheme="majorHAnsi"/>
          <w:color w:val="7030A0"/>
        </w:rPr>
        <w:t>esponsibilities</w:t>
      </w:r>
    </w:p>
    <w:p w14:paraId="37488B87" w14:textId="3DDCC86D" w:rsidR="00A97C27" w:rsidRPr="009A3FAC" w:rsidRDefault="00A97C27" w:rsidP="001716A3">
      <w:pPr>
        <w:pStyle w:val="ListParagraph"/>
        <w:numPr>
          <w:ilvl w:val="0"/>
          <w:numId w:val="7"/>
        </w:numPr>
        <w:rPr>
          <w:rFonts w:asciiTheme="majorHAnsi" w:hAnsiTheme="majorHAnsi" w:cstheme="majorHAnsi"/>
        </w:rPr>
      </w:pPr>
      <w:r w:rsidRPr="009A3FAC">
        <w:rPr>
          <w:rFonts w:asciiTheme="majorHAnsi" w:hAnsiTheme="majorHAnsi" w:cstheme="majorHAnsi"/>
        </w:rPr>
        <w:t>Be aware of</w:t>
      </w:r>
      <w:r w:rsidR="00F5070F">
        <w:rPr>
          <w:rFonts w:asciiTheme="majorHAnsi" w:hAnsiTheme="majorHAnsi" w:cstheme="majorHAnsi"/>
        </w:rPr>
        <w:t>,</w:t>
      </w:r>
      <w:r w:rsidRPr="009A3FAC">
        <w:rPr>
          <w:rFonts w:asciiTheme="majorHAnsi" w:hAnsiTheme="majorHAnsi" w:cstheme="majorHAnsi"/>
        </w:rPr>
        <w:t xml:space="preserve"> </w:t>
      </w:r>
      <w:r w:rsidR="00DF5D17" w:rsidRPr="009A3FAC">
        <w:rPr>
          <w:rFonts w:asciiTheme="majorHAnsi" w:hAnsiTheme="majorHAnsi" w:cstheme="majorHAnsi"/>
        </w:rPr>
        <w:t xml:space="preserve">promote </w:t>
      </w:r>
      <w:r w:rsidRPr="009A3FAC">
        <w:rPr>
          <w:rFonts w:asciiTheme="majorHAnsi" w:hAnsiTheme="majorHAnsi" w:cstheme="majorHAnsi"/>
        </w:rPr>
        <w:t>and comply with policies and procedures relating to safeguarding, child protection, health, safety, security, confidentiality and data protection, reporting all concerns to an appropriate person</w:t>
      </w:r>
      <w:r w:rsidR="00EE4676" w:rsidRPr="009A3FAC">
        <w:rPr>
          <w:rFonts w:asciiTheme="majorHAnsi" w:hAnsiTheme="majorHAnsi" w:cstheme="majorHAnsi"/>
        </w:rPr>
        <w:t>.</w:t>
      </w:r>
    </w:p>
    <w:p w14:paraId="59124F62" w14:textId="004AC38A" w:rsidR="00A97C27" w:rsidRPr="009A3FAC" w:rsidRDefault="00A97C27" w:rsidP="001716A3">
      <w:pPr>
        <w:pStyle w:val="ListParagraph"/>
        <w:numPr>
          <w:ilvl w:val="0"/>
          <w:numId w:val="7"/>
        </w:numPr>
        <w:rPr>
          <w:rFonts w:asciiTheme="majorHAnsi" w:hAnsiTheme="majorHAnsi" w:cstheme="majorHAnsi"/>
        </w:rPr>
      </w:pPr>
      <w:r w:rsidRPr="009A3FAC">
        <w:rPr>
          <w:rFonts w:asciiTheme="majorHAnsi" w:hAnsiTheme="majorHAnsi" w:cstheme="majorHAnsi"/>
        </w:rPr>
        <w:t>Be aware of, and support, differences and ensure equal opportunities for all</w:t>
      </w:r>
      <w:r w:rsidR="00EE4676" w:rsidRPr="009A3FAC">
        <w:rPr>
          <w:rFonts w:asciiTheme="majorHAnsi" w:hAnsiTheme="majorHAnsi" w:cstheme="majorHAnsi"/>
        </w:rPr>
        <w:t>.</w:t>
      </w:r>
    </w:p>
    <w:p w14:paraId="15E6D1D8" w14:textId="2C74FE86" w:rsidR="00AA5F8B" w:rsidRPr="009A3FAC" w:rsidRDefault="00AA5F8B" w:rsidP="001716A3">
      <w:pPr>
        <w:pStyle w:val="OATliststyle"/>
        <w:numPr>
          <w:ilvl w:val="0"/>
          <w:numId w:val="7"/>
        </w:numPr>
        <w:rPr>
          <w:rFonts w:asciiTheme="majorHAnsi" w:hAnsiTheme="majorHAnsi" w:cstheme="majorHAnsi"/>
          <w:sz w:val="24"/>
          <w:szCs w:val="24"/>
        </w:rPr>
      </w:pPr>
      <w:r w:rsidRPr="009A3FAC">
        <w:rPr>
          <w:rFonts w:asciiTheme="majorHAnsi" w:hAnsiTheme="majorHAnsi" w:cstheme="majorHAnsi"/>
          <w:sz w:val="24"/>
          <w:szCs w:val="24"/>
        </w:rPr>
        <w:t xml:space="preserve">Maintain confidentiality of information acquired </w:t>
      </w:r>
      <w:proofErr w:type="gramStart"/>
      <w:r w:rsidRPr="009A3FAC">
        <w:rPr>
          <w:rFonts w:asciiTheme="majorHAnsi" w:hAnsiTheme="majorHAnsi" w:cstheme="majorHAnsi"/>
          <w:sz w:val="24"/>
          <w:szCs w:val="24"/>
        </w:rPr>
        <w:t>in the course of</w:t>
      </w:r>
      <w:proofErr w:type="gramEnd"/>
      <w:r w:rsidRPr="009A3FAC">
        <w:rPr>
          <w:rFonts w:asciiTheme="majorHAnsi" w:hAnsiTheme="majorHAnsi" w:cstheme="majorHAnsi"/>
          <w:sz w:val="24"/>
          <w:szCs w:val="24"/>
        </w:rPr>
        <w:t xml:space="preserve"> undertaking duties</w:t>
      </w:r>
      <w:r w:rsidR="00F5070F">
        <w:rPr>
          <w:rFonts w:asciiTheme="majorHAnsi" w:hAnsiTheme="majorHAnsi" w:cstheme="majorHAnsi"/>
          <w:sz w:val="24"/>
          <w:szCs w:val="24"/>
        </w:rPr>
        <w:t>.</w:t>
      </w:r>
    </w:p>
    <w:p w14:paraId="530CFF51" w14:textId="1A4F4938" w:rsidR="00AA5F8B" w:rsidRPr="009A3FAC" w:rsidRDefault="00AA5F8B" w:rsidP="001716A3">
      <w:pPr>
        <w:pStyle w:val="OATliststyle"/>
        <w:numPr>
          <w:ilvl w:val="0"/>
          <w:numId w:val="7"/>
        </w:numPr>
        <w:rPr>
          <w:rFonts w:asciiTheme="majorHAnsi" w:hAnsiTheme="majorHAnsi" w:cstheme="majorHAnsi"/>
          <w:sz w:val="24"/>
          <w:szCs w:val="24"/>
        </w:rPr>
      </w:pPr>
      <w:r w:rsidRPr="009A3FAC">
        <w:rPr>
          <w:rFonts w:asciiTheme="majorHAnsi" w:hAnsiTheme="majorHAnsi" w:cstheme="majorHAnsi"/>
          <w:sz w:val="24"/>
          <w:szCs w:val="24"/>
        </w:rPr>
        <w:t>Ensure that work is completed in compliance with relevant legislation and procedures relating to this role</w:t>
      </w:r>
      <w:r w:rsidR="00EE4676" w:rsidRPr="009A3FAC">
        <w:rPr>
          <w:rFonts w:asciiTheme="majorHAnsi" w:hAnsiTheme="majorHAnsi" w:cstheme="majorHAnsi"/>
          <w:sz w:val="24"/>
          <w:szCs w:val="24"/>
        </w:rPr>
        <w:t>.</w:t>
      </w:r>
    </w:p>
    <w:p w14:paraId="34ABBAF1" w14:textId="0C6A20F2" w:rsidR="00AA5F8B" w:rsidRPr="009A3FAC" w:rsidRDefault="00AA5F8B" w:rsidP="001716A3">
      <w:pPr>
        <w:pStyle w:val="OATliststyle"/>
        <w:numPr>
          <w:ilvl w:val="0"/>
          <w:numId w:val="7"/>
        </w:numPr>
        <w:rPr>
          <w:rFonts w:asciiTheme="majorHAnsi" w:hAnsiTheme="majorHAnsi" w:cstheme="majorHAnsi"/>
          <w:sz w:val="24"/>
          <w:szCs w:val="24"/>
        </w:rPr>
      </w:pPr>
      <w:r w:rsidRPr="009A3FAC">
        <w:rPr>
          <w:rFonts w:asciiTheme="majorHAnsi" w:hAnsiTheme="majorHAnsi" w:cstheme="majorHAnsi"/>
          <w:sz w:val="24"/>
          <w:szCs w:val="24"/>
        </w:rPr>
        <w:t>Ensure GDPR principles are embedded in normal working practices</w:t>
      </w:r>
      <w:r w:rsidR="00EE4676" w:rsidRPr="009A3FAC">
        <w:rPr>
          <w:rFonts w:asciiTheme="majorHAnsi" w:hAnsiTheme="majorHAnsi" w:cstheme="majorHAnsi"/>
          <w:sz w:val="24"/>
          <w:szCs w:val="24"/>
        </w:rPr>
        <w:t>.</w:t>
      </w:r>
      <w:r w:rsidRPr="009A3FAC">
        <w:rPr>
          <w:rFonts w:asciiTheme="majorHAnsi" w:hAnsiTheme="majorHAnsi" w:cstheme="majorHAnsi"/>
          <w:sz w:val="24"/>
          <w:szCs w:val="24"/>
        </w:rPr>
        <w:t xml:space="preserve"> </w:t>
      </w:r>
    </w:p>
    <w:p w14:paraId="3B2F7456" w14:textId="16C22E86" w:rsidR="00AA5F8B" w:rsidRPr="009A3FAC" w:rsidRDefault="00BB3129" w:rsidP="001716A3">
      <w:pPr>
        <w:pStyle w:val="OATliststyle"/>
        <w:numPr>
          <w:ilvl w:val="0"/>
          <w:numId w:val="7"/>
        </w:numPr>
        <w:rPr>
          <w:rFonts w:asciiTheme="majorHAnsi" w:hAnsiTheme="majorHAnsi" w:cstheme="majorHAnsi"/>
          <w:bCs/>
          <w:iCs/>
          <w:sz w:val="24"/>
          <w:szCs w:val="24"/>
        </w:rPr>
      </w:pPr>
      <w:r w:rsidRPr="009A3FAC">
        <w:rPr>
          <w:rFonts w:asciiTheme="majorHAnsi" w:hAnsiTheme="majorHAnsi" w:cstheme="majorHAnsi"/>
          <w:sz w:val="24"/>
          <w:szCs w:val="24"/>
        </w:rPr>
        <w:t>Postholders</w:t>
      </w:r>
      <w:r w:rsidR="00AA5F8B" w:rsidRPr="009A3FAC">
        <w:rPr>
          <w:rFonts w:asciiTheme="majorHAnsi" w:hAnsiTheme="majorHAnsi" w:cstheme="majorHAnsi"/>
          <w:sz w:val="24"/>
          <w:szCs w:val="24"/>
        </w:rPr>
        <w:t xml:space="preserve"> may be required to work flexibly </w:t>
      </w:r>
      <w:proofErr w:type="gramStart"/>
      <w:r w:rsidR="00AA5F8B" w:rsidRPr="009A3FAC">
        <w:rPr>
          <w:rFonts w:asciiTheme="majorHAnsi" w:hAnsiTheme="majorHAnsi" w:cstheme="majorHAnsi"/>
          <w:sz w:val="24"/>
          <w:szCs w:val="24"/>
        </w:rPr>
        <w:t>in order to</w:t>
      </w:r>
      <w:proofErr w:type="gramEnd"/>
      <w:r w:rsidR="00AA5F8B" w:rsidRPr="009A3FAC">
        <w:rPr>
          <w:rFonts w:asciiTheme="majorHAnsi" w:hAnsiTheme="majorHAnsi" w:cstheme="majorHAnsi"/>
          <w:sz w:val="24"/>
          <w:szCs w:val="24"/>
        </w:rPr>
        <w:t xml:space="preserve"> meet business needs. All staff are required to partake in performance management and training activities</w:t>
      </w:r>
      <w:r w:rsidR="00EE4676" w:rsidRPr="009A3FAC">
        <w:rPr>
          <w:rFonts w:asciiTheme="majorHAnsi" w:hAnsiTheme="majorHAnsi" w:cstheme="majorHAnsi"/>
          <w:sz w:val="24"/>
          <w:szCs w:val="24"/>
        </w:rPr>
        <w:t>.</w:t>
      </w:r>
      <w:r w:rsidR="00AA5F8B" w:rsidRPr="009A3FAC">
        <w:rPr>
          <w:rFonts w:asciiTheme="majorHAnsi" w:hAnsiTheme="majorHAnsi" w:cstheme="majorHAnsi"/>
          <w:bCs/>
          <w:iCs/>
          <w:sz w:val="24"/>
          <w:szCs w:val="24"/>
        </w:rPr>
        <w:t xml:space="preserve"> </w:t>
      </w:r>
    </w:p>
    <w:p w14:paraId="50E8051D" w14:textId="77777777" w:rsidR="00AA5F8B" w:rsidRPr="009A3FAC" w:rsidRDefault="00AA5F8B" w:rsidP="001716A3">
      <w:pPr>
        <w:pStyle w:val="OATliststyle"/>
        <w:numPr>
          <w:ilvl w:val="0"/>
          <w:numId w:val="7"/>
        </w:numPr>
        <w:rPr>
          <w:rFonts w:asciiTheme="majorHAnsi" w:hAnsiTheme="majorHAnsi" w:cstheme="majorHAnsi"/>
          <w:sz w:val="24"/>
          <w:szCs w:val="24"/>
        </w:rPr>
      </w:pPr>
      <w:r w:rsidRPr="009A3FAC">
        <w:rPr>
          <w:rFonts w:asciiTheme="majorHAnsi" w:hAnsiTheme="majorHAnsi" w:cstheme="majorHAnsi"/>
          <w:sz w:val="24"/>
          <w:szCs w:val="24"/>
        </w:rPr>
        <w:t xml:space="preserve">The above list is not exclusive or exhaustive, and the school may require the post holder to undertake duties commensurate with the level of the role. As part of your wider duties and responsibilities, you are required to promote and actively support the Academy’s responsibilities towards safeguarding. </w:t>
      </w:r>
    </w:p>
    <w:p w14:paraId="57DA4310" w14:textId="06320C9F" w:rsidR="0079076E" w:rsidRPr="009A3FAC" w:rsidRDefault="00AA5F8B" w:rsidP="00AA5F8B">
      <w:pPr>
        <w:pStyle w:val="OATliststyle"/>
        <w:numPr>
          <w:ilvl w:val="0"/>
          <w:numId w:val="7"/>
        </w:numPr>
        <w:rPr>
          <w:rFonts w:asciiTheme="majorHAnsi" w:hAnsiTheme="majorHAnsi" w:cstheme="majorHAnsi"/>
          <w:sz w:val="24"/>
          <w:szCs w:val="24"/>
        </w:rPr>
      </w:pPr>
      <w:r w:rsidRPr="009A3FAC">
        <w:rPr>
          <w:rFonts w:asciiTheme="majorHAnsi" w:hAnsiTheme="majorHAnsi" w:cstheme="majorHAnsi"/>
          <w:sz w:val="24"/>
          <w:szCs w:val="24"/>
        </w:rPr>
        <w:t xml:space="preserve">The Trust </w:t>
      </w:r>
      <w:r w:rsidR="00BB3129" w:rsidRPr="009A3FAC">
        <w:rPr>
          <w:rFonts w:asciiTheme="majorHAnsi" w:hAnsiTheme="majorHAnsi" w:cstheme="majorHAnsi"/>
          <w:sz w:val="24"/>
          <w:szCs w:val="24"/>
        </w:rPr>
        <w:t>expects</w:t>
      </w:r>
      <w:r w:rsidRPr="009A3FAC">
        <w:rPr>
          <w:rFonts w:asciiTheme="majorHAnsi" w:hAnsiTheme="majorHAnsi" w:cstheme="majorHAnsi"/>
          <w:sz w:val="24"/>
          <w:szCs w:val="24"/>
        </w:rPr>
        <w:t xml:space="preserve"> </w:t>
      </w:r>
      <w:r w:rsidR="00BB3129" w:rsidRPr="009A3FAC">
        <w:rPr>
          <w:rFonts w:asciiTheme="majorHAnsi" w:hAnsiTheme="majorHAnsi" w:cstheme="majorHAnsi"/>
          <w:sz w:val="24"/>
          <w:szCs w:val="24"/>
        </w:rPr>
        <w:t>employees to deal</w:t>
      </w:r>
      <w:r w:rsidRPr="009A3FAC">
        <w:rPr>
          <w:rFonts w:asciiTheme="majorHAnsi" w:hAnsiTheme="majorHAnsi" w:cstheme="majorHAnsi"/>
          <w:sz w:val="24"/>
          <w:szCs w:val="24"/>
        </w:rPr>
        <w:t xml:space="preserve"> with people politely and tactfully, communicating with colleagues both formally and informally, modelling the Academy’s Code of Conduct and</w:t>
      </w:r>
      <w:r w:rsidR="006A0425" w:rsidRPr="009A3FAC">
        <w:rPr>
          <w:rFonts w:asciiTheme="majorHAnsi" w:hAnsiTheme="majorHAnsi" w:cstheme="majorHAnsi"/>
          <w:sz w:val="24"/>
          <w:szCs w:val="24"/>
        </w:rPr>
        <w:t xml:space="preserve"> the equality policy objectives</w:t>
      </w:r>
    </w:p>
    <w:p w14:paraId="5EFC2605" w14:textId="5889F558" w:rsidR="00AA5F8B" w:rsidRPr="00626170" w:rsidRDefault="00AA5F8B" w:rsidP="00E87C54">
      <w:pPr>
        <w:pStyle w:val="OATsubheader1"/>
        <w:rPr>
          <w:rFonts w:asciiTheme="majorHAnsi" w:hAnsiTheme="majorHAnsi" w:cstheme="majorHAnsi"/>
          <w:color w:val="7030A0"/>
          <w:sz w:val="22"/>
          <w:szCs w:val="22"/>
        </w:rPr>
      </w:pPr>
      <w:r w:rsidRPr="00626170">
        <w:rPr>
          <w:rFonts w:asciiTheme="majorHAnsi" w:hAnsiTheme="majorHAnsi" w:cstheme="majorHAnsi"/>
          <w:color w:val="7030A0"/>
          <w:sz w:val="22"/>
          <w:szCs w:val="22"/>
        </w:rPr>
        <w:t>DBS</w:t>
      </w:r>
      <w:r w:rsidR="008359BA" w:rsidRPr="00626170">
        <w:rPr>
          <w:rFonts w:asciiTheme="majorHAnsi" w:hAnsiTheme="majorHAnsi" w:cstheme="majorHAnsi"/>
          <w:color w:val="7030A0"/>
          <w:sz w:val="22"/>
          <w:szCs w:val="22"/>
        </w:rPr>
        <w:t xml:space="preserve"> </w:t>
      </w:r>
    </w:p>
    <w:p w14:paraId="0A4B875B" w14:textId="3308CF39" w:rsidR="00AA5F8B" w:rsidRPr="009A3FAC" w:rsidRDefault="00AA5F8B" w:rsidP="001716A3">
      <w:pPr>
        <w:pStyle w:val="OATliststyle"/>
        <w:numPr>
          <w:ilvl w:val="0"/>
          <w:numId w:val="8"/>
        </w:numPr>
        <w:rPr>
          <w:rFonts w:asciiTheme="majorHAnsi" w:hAnsiTheme="majorHAnsi" w:cstheme="majorHAnsi"/>
          <w:sz w:val="24"/>
          <w:szCs w:val="24"/>
        </w:rPr>
      </w:pPr>
      <w:r w:rsidRPr="009A3FAC">
        <w:rPr>
          <w:rFonts w:asciiTheme="majorHAnsi" w:hAnsiTheme="majorHAnsi" w:cstheme="majorHAnsi"/>
          <w:sz w:val="24"/>
          <w:szCs w:val="24"/>
        </w:rPr>
        <w:t>An enhanced disclosure and barring check will be a requirement of the post</w:t>
      </w:r>
      <w:r w:rsidR="00DF5D17" w:rsidRPr="009A3FAC">
        <w:rPr>
          <w:rFonts w:asciiTheme="majorHAnsi" w:hAnsiTheme="majorHAnsi" w:cstheme="majorHAnsi"/>
          <w:sz w:val="24"/>
          <w:szCs w:val="24"/>
        </w:rPr>
        <w:t>.</w:t>
      </w:r>
    </w:p>
    <w:p w14:paraId="27AE0ECC" w14:textId="77777777" w:rsidR="009A3FAC" w:rsidRDefault="009A3FAC" w:rsidP="00CC0F13">
      <w:pPr>
        <w:pStyle w:val="OATheader"/>
        <w:rPr>
          <w:rFonts w:ascii="Arial" w:hAnsi="Arial" w:cs="Arial"/>
        </w:rPr>
      </w:pPr>
    </w:p>
    <w:p w14:paraId="0AE4C4C9" w14:textId="77777777" w:rsidR="009A3FAC" w:rsidRDefault="009A3FAC" w:rsidP="00CC0F13">
      <w:pPr>
        <w:pStyle w:val="OATheader"/>
        <w:rPr>
          <w:rFonts w:ascii="Arial" w:hAnsi="Arial" w:cs="Arial"/>
        </w:rPr>
      </w:pPr>
    </w:p>
    <w:p w14:paraId="193E1A60" w14:textId="77777777" w:rsidR="009A3FAC" w:rsidRDefault="009A3FAC" w:rsidP="00CC0F13">
      <w:pPr>
        <w:pStyle w:val="OATheader"/>
        <w:rPr>
          <w:rFonts w:ascii="Arial" w:hAnsi="Arial" w:cs="Arial"/>
        </w:rPr>
      </w:pPr>
    </w:p>
    <w:p w14:paraId="794B1CF3" w14:textId="520325D4" w:rsidR="00DE543D" w:rsidRPr="00626170" w:rsidRDefault="000070E5" w:rsidP="00CC0F13">
      <w:pPr>
        <w:pStyle w:val="OATheader"/>
        <w:rPr>
          <w:rFonts w:ascii="Arial" w:hAnsi="Arial" w:cs="Arial"/>
          <w:color w:val="7030A0"/>
        </w:rPr>
      </w:pPr>
      <w:r w:rsidRPr="00626170">
        <w:rPr>
          <w:rFonts w:ascii="Arial" w:hAnsi="Arial" w:cs="Arial"/>
          <w:color w:val="7030A0"/>
        </w:rPr>
        <w:lastRenderedPageBreak/>
        <w:t>Person Specification</w:t>
      </w:r>
    </w:p>
    <w:p w14:paraId="64475729" w14:textId="77777777" w:rsidR="00315BD1" w:rsidRPr="00A72DAC" w:rsidRDefault="00315BD1" w:rsidP="007E7254">
      <w:pPr>
        <w:rPr>
          <w:rFonts w:ascii="Arial" w:hAnsi="Arial" w:cs="Arial"/>
          <w:b/>
          <w:sz w:val="22"/>
          <w:szCs w:val="22"/>
          <w:u w:val="single"/>
        </w:rPr>
      </w:pPr>
    </w:p>
    <w:p w14:paraId="4D15648E" w14:textId="132438E6" w:rsidR="00A2081D" w:rsidRPr="00A72DAC" w:rsidRDefault="00A2081D" w:rsidP="00A2081D">
      <w:pPr>
        <w:rPr>
          <w:rFonts w:ascii="Arial" w:hAnsi="Arial" w:cs="Arial"/>
          <w:sz w:val="22"/>
          <w:szCs w:val="22"/>
        </w:rPr>
      </w:pPr>
    </w:p>
    <w:tbl>
      <w:tblPr>
        <w:tblW w:w="9780" w:type="dxa"/>
        <w:tblLook w:val="04A0" w:firstRow="1" w:lastRow="0" w:firstColumn="1" w:lastColumn="0" w:noHBand="0" w:noVBand="1"/>
      </w:tblPr>
      <w:tblGrid>
        <w:gridCol w:w="8120"/>
        <w:gridCol w:w="1660"/>
      </w:tblGrid>
      <w:tr w:rsidR="00A2081D" w:rsidRPr="00A72DAC" w14:paraId="17846406" w14:textId="77777777" w:rsidTr="00626170">
        <w:trPr>
          <w:trHeight w:val="830"/>
          <w:tblHeader/>
        </w:trPr>
        <w:tc>
          <w:tcPr>
            <w:tcW w:w="8120" w:type="dxa"/>
            <w:tcBorders>
              <w:top w:val="single" w:sz="4" w:space="0" w:color="auto"/>
              <w:left w:val="single" w:sz="4" w:space="0" w:color="auto"/>
              <w:right w:val="single" w:sz="4" w:space="0" w:color="auto"/>
            </w:tcBorders>
            <w:shd w:val="clear" w:color="auto" w:fill="7030A0"/>
            <w:hideMark/>
          </w:tcPr>
          <w:p w14:paraId="4AD329F8" w14:textId="77777777" w:rsidR="00A2081D" w:rsidRPr="00A72DAC" w:rsidRDefault="00A2081D" w:rsidP="001824B8">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 xml:space="preserve">Attributes tested by Application, Interview, Task and References </w:t>
            </w:r>
          </w:p>
          <w:p w14:paraId="21FDEABC" w14:textId="77777777" w:rsidR="00A2081D" w:rsidRPr="00A72DAC" w:rsidRDefault="00A2081D" w:rsidP="001824B8">
            <w:pPr>
              <w:rPr>
                <w:rFonts w:ascii="Arial" w:eastAsia="Times New Roman" w:hAnsi="Arial" w:cs="Arial"/>
                <w:color w:val="FFFFFF" w:themeColor="background1"/>
                <w:sz w:val="20"/>
                <w:szCs w:val="20"/>
                <w:lang w:eastAsia="en-GB"/>
              </w:rPr>
            </w:pPr>
          </w:p>
          <w:p w14:paraId="2522E765" w14:textId="77777777" w:rsidR="00A2081D" w:rsidRPr="00A72DAC" w:rsidRDefault="00A2081D" w:rsidP="001824B8">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Qualifications &amp; Experience</w:t>
            </w:r>
          </w:p>
          <w:p w14:paraId="4713D0E7" w14:textId="77777777" w:rsidR="00A2081D" w:rsidRPr="00A72DAC" w:rsidRDefault="00A2081D" w:rsidP="001824B8">
            <w:pPr>
              <w:rPr>
                <w:rFonts w:ascii="Arial" w:eastAsia="Times New Roman" w:hAnsi="Arial" w:cs="Arial"/>
                <w:color w:val="FFFFFF" w:themeColor="background1"/>
                <w:sz w:val="20"/>
                <w:szCs w:val="20"/>
                <w:lang w:eastAsia="en-GB"/>
              </w:rPr>
            </w:pPr>
          </w:p>
        </w:tc>
        <w:tc>
          <w:tcPr>
            <w:tcW w:w="1660" w:type="dxa"/>
            <w:tcBorders>
              <w:top w:val="single" w:sz="4" w:space="0" w:color="auto"/>
              <w:left w:val="single" w:sz="4" w:space="0" w:color="auto"/>
              <w:right w:val="single" w:sz="4" w:space="0" w:color="auto"/>
            </w:tcBorders>
            <w:shd w:val="clear" w:color="auto" w:fill="7030A0"/>
            <w:hideMark/>
          </w:tcPr>
          <w:p w14:paraId="5E420522" w14:textId="77777777" w:rsidR="00A2081D" w:rsidRPr="00A72DAC" w:rsidRDefault="00A2081D" w:rsidP="001824B8">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 </w:t>
            </w:r>
          </w:p>
          <w:p w14:paraId="25CBD3AD" w14:textId="77777777" w:rsidR="00A2081D" w:rsidRPr="00A72DAC" w:rsidRDefault="00A2081D" w:rsidP="001824B8">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Essential E/ Desirable D</w:t>
            </w:r>
          </w:p>
        </w:tc>
      </w:tr>
      <w:tr w:rsidR="00FC66BB" w:rsidRPr="00A72DAC" w14:paraId="401075E2"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4CFDFB4B" w14:textId="5054999E" w:rsidR="00FC66BB" w:rsidRPr="00A72DAC" w:rsidRDefault="00FC66BB" w:rsidP="00FC66BB">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5 good </w:t>
            </w:r>
            <w:r w:rsidRPr="00A72DAC">
              <w:rPr>
                <w:rFonts w:ascii="Arial" w:eastAsia="Times New Roman" w:hAnsi="Arial" w:cs="Arial"/>
                <w:color w:val="000000"/>
                <w:sz w:val="20"/>
                <w:szCs w:val="20"/>
                <w:lang w:eastAsia="en-GB"/>
              </w:rPr>
              <w:t>GCSE</w:t>
            </w:r>
            <w:r>
              <w:rPr>
                <w:rFonts w:ascii="Arial" w:eastAsia="Times New Roman" w:hAnsi="Arial" w:cs="Arial"/>
                <w:color w:val="000000"/>
                <w:sz w:val="20"/>
                <w:szCs w:val="20"/>
                <w:lang w:eastAsia="en-GB"/>
              </w:rPr>
              <w:t>s including</w:t>
            </w:r>
            <w:r w:rsidRPr="00A72DAC">
              <w:rPr>
                <w:rFonts w:ascii="Arial" w:eastAsia="Times New Roman" w:hAnsi="Arial" w:cs="Arial"/>
                <w:color w:val="000000"/>
                <w:sz w:val="20"/>
                <w:szCs w:val="20"/>
                <w:lang w:eastAsia="en-GB"/>
              </w:rPr>
              <w:t xml:space="preserve"> Maths &amp; English Grades A*-C or equivalent.</w:t>
            </w:r>
          </w:p>
        </w:tc>
        <w:tc>
          <w:tcPr>
            <w:tcW w:w="1660" w:type="dxa"/>
            <w:tcBorders>
              <w:top w:val="single" w:sz="4" w:space="0" w:color="auto"/>
              <w:left w:val="single" w:sz="4" w:space="0" w:color="auto"/>
              <w:bottom w:val="single" w:sz="4" w:space="0" w:color="auto"/>
              <w:right w:val="single" w:sz="4" w:space="0" w:color="auto"/>
            </w:tcBorders>
            <w:vAlign w:val="center"/>
          </w:tcPr>
          <w:p w14:paraId="469E402A" w14:textId="6ACD9005" w:rsidR="00FC66BB" w:rsidRPr="00A72DAC" w:rsidRDefault="00FC66BB" w:rsidP="00FC66BB">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914419" w:rsidRPr="00A72DAC" w14:paraId="515B83BA"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529B436F" w14:textId="7FB62057" w:rsidR="00914419" w:rsidRPr="00914419" w:rsidRDefault="00914419" w:rsidP="00FC66BB">
            <w:pPr>
              <w:spacing w:line="276" w:lineRule="auto"/>
              <w:rPr>
                <w:rFonts w:ascii="Arial" w:eastAsia="Times New Roman" w:hAnsi="Arial" w:cs="Arial"/>
                <w:color w:val="000000"/>
                <w:sz w:val="20"/>
                <w:szCs w:val="20"/>
                <w:lang w:eastAsia="en-GB"/>
              </w:rPr>
            </w:pPr>
            <w:r w:rsidRPr="00914419">
              <w:rPr>
                <w:rFonts w:ascii="Arial" w:hAnsi="Arial" w:cs="Arial"/>
                <w:sz w:val="20"/>
                <w:szCs w:val="20"/>
              </w:rPr>
              <w:t>Educated to NVQ L3 in related area qualification or other discipline that aligns with job role</w:t>
            </w:r>
            <w:r>
              <w:rPr>
                <w:rFonts w:ascii="Arial" w:hAnsi="Arial" w:cs="Arial"/>
                <w:sz w:val="20"/>
                <w:szCs w:val="20"/>
              </w:rPr>
              <w:t xml:space="preserve"> or</w:t>
            </w:r>
            <w:r w:rsidRPr="00914419">
              <w:rPr>
                <w:rFonts w:ascii="Arial" w:hAnsi="Arial" w:cs="Arial"/>
                <w:sz w:val="20"/>
                <w:szCs w:val="20"/>
              </w:rPr>
              <w:t xml:space="preserve"> equivalent experience.</w:t>
            </w:r>
          </w:p>
        </w:tc>
        <w:tc>
          <w:tcPr>
            <w:tcW w:w="1660" w:type="dxa"/>
            <w:tcBorders>
              <w:top w:val="single" w:sz="4" w:space="0" w:color="auto"/>
              <w:left w:val="single" w:sz="4" w:space="0" w:color="auto"/>
              <w:bottom w:val="single" w:sz="4" w:space="0" w:color="auto"/>
              <w:right w:val="single" w:sz="4" w:space="0" w:color="auto"/>
            </w:tcBorders>
            <w:vAlign w:val="center"/>
          </w:tcPr>
          <w:p w14:paraId="2976E5D2" w14:textId="34983C1B" w:rsidR="00914419" w:rsidRDefault="00914419" w:rsidP="00FC66BB">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w:t>
            </w:r>
          </w:p>
        </w:tc>
      </w:tr>
      <w:tr w:rsidR="00FC66BB" w:rsidRPr="00A72DAC" w14:paraId="7FFE02E0"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44FBABA1" w14:textId="2104CCED" w:rsidR="00FC66BB" w:rsidRPr="00A72DAC" w:rsidRDefault="00FC66BB" w:rsidP="00FC66BB">
            <w:pPr>
              <w:spacing w:line="276" w:lineRule="auto"/>
              <w:rPr>
                <w:rFonts w:ascii="Arial" w:eastAsia="Times New Roman" w:hAnsi="Arial" w:cs="Arial"/>
                <w:color w:val="000000"/>
                <w:sz w:val="20"/>
                <w:szCs w:val="20"/>
                <w:lang w:eastAsia="en-GB"/>
              </w:rPr>
            </w:pPr>
            <w:r w:rsidRPr="00FC66BB">
              <w:rPr>
                <w:rFonts w:ascii="Arial" w:eastAsia="Times New Roman" w:hAnsi="Arial" w:cs="Arial"/>
                <w:color w:val="000000"/>
                <w:sz w:val="20"/>
                <w:szCs w:val="20"/>
                <w:lang w:eastAsia="en-GB"/>
              </w:rPr>
              <w:t>Experience of working within a school environment</w:t>
            </w:r>
          </w:p>
        </w:tc>
        <w:tc>
          <w:tcPr>
            <w:tcW w:w="1660" w:type="dxa"/>
            <w:tcBorders>
              <w:top w:val="single" w:sz="4" w:space="0" w:color="auto"/>
              <w:left w:val="single" w:sz="4" w:space="0" w:color="auto"/>
              <w:bottom w:val="single" w:sz="4" w:space="0" w:color="auto"/>
              <w:right w:val="single" w:sz="4" w:space="0" w:color="auto"/>
            </w:tcBorders>
            <w:vAlign w:val="center"/>
          </w:tcPr>
          <w:p w14:paraId="05F41609" w14:textId="1C24621A" w:rsidR="00FC66BB" w:rsidRPr="00A72DAC" w:rsidRDefault="00FC66BB" w:rsidP="00FC66BB">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w:t>
            </w:r>
          </w:p>
        </w:tc>
      </w:tr>
      <w:tr w:rsidR="00FC66BB" w:rsidRPr="00A72DAC" w14:paraId="0FBE060F"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5DD89F42" w14:textId="097318A8" w:rsidR="00FC66BB" w:rsidRPr="00A72DAC" w:rsidRDefault="00FC66BB" w:rsidP="00FC66BB">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Exper</w:t>
            </w:r>
            <w:r>
              <w:rPr>
                <w:rFonts w:ascii="Arial" w:eastAsia="Times New Roman" w:hAnsi="Arial" w:cs="Arial"/>
                <w:color w:val="000000"/>
                <w:sz w:val="20"/>
                <w:szCs w:val="20"/>
                <w:lang w:eastAsia="en-GB"/>
              </w:rPr>
              <w:t xml:space="preserve">ience of managing own workload </w:t>
            </w:r>
            <w:r w:rsidRPr="00A72DAC">
              <w:rPr>
                <w:rFonts w:ascii="Arial" w:eastAsia="Times New Roman" w:hAnsi="Arial" w:cs="Arial"/>
                <w:color w:val="000000"/>
                <w:sz w:val="20"/>
                <w:szCs w:val="20"/>
                <w:lang w:eastAsia="en-GB"/>
              </w:rPr>
              <w:t xml:space="preserve">to meet conflicting demands and deadlines </w:t>
            </w:r>
          </w:p>
        </w:tc>
        <w:tc>
          <w:tcPr>
            <w:tcW w:w="1660" w:type="dxa"/>
            <w:tcBorders>
              <w:top w:val="single" w:sz="4" w:space="0" w:color="auto"/>
              <w:left w:val="single" w:sz="4" w:space="0" w:color="auto"/>
              <w:bottom w:val="single" w:sz="4" w:space="0" w:color="auto"/>
              <w:right w:val="single" w:sz="4" w:space="0" w:color="auto"/>
            </w:tcBorders>
            <w:vAlign w:val="center"/>
          </w:tcPr>
          <w:p w14:paraId="5A627F64" w14:textId="02A26795" w:rsidR="00FC66BB" w:rsidRPr="00A72DAC" w:rsidRDefault="00FC66BB" w:rsidP="00FC66BB">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FC66BB" w:rsidRPr="00A72DAC" w14:paraId="2C6722FE"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361C8972" w14:textId="5657E54F" w:rsidR="00FC66BB" w:rsidRPr="008E7B44" w:rsidRDefault="008E7B44" w:rsidP="008E7B44">
            <w:pPr>
              <w:rPr>
                <w:rFonts w:ascii="Arial" w:eastAsia="Times New Roman" w:hAnsi="Arial" w:cs="Arial"/>
                <w:color w:val="000000"/>
                <w:sz w:val="20"/>
                <w:szCs w:val="20"/>
                <w:lang w:eastAsia="en-GB"/>
              </w:rPr>
            </w:pPr>
            <w:r w:rsidRPr="008E7B44">
              <w:rPr>
                <w:rFonts w:ascii="Arial" w:hAnsi="Arial" w:cs="Arial"/>
                <w:sz w:val="20"/>
                <w:szCs w:val="20"/>
              </w:rPr>
              <w:t>Effective working with children/young people and their families</w:t>
            </w:r>
          </w:p>
        </w:tc>
        <w:tc>
          <w:tcPr>
            <w:tcW w:w="1660" w:type="dxa"/>
            <w:tcBorders>
              <w:top w:val="single" w:sz="4" w:space="0" w:color="auto"/>
              <w:left w:val="single" w:sz="4" w:space="0" w:color="auto"/>
              <w:bottom w:val="single" w:sz="4" w:space="0" w:color="auto"/>
              <w:right w:val="single" w:sz="4" w:space="0" w:color="auto"/>
            </w:tcBorders>
            <w:vAlign w:val="center"/>
          </w:tcPr>
          <w:p w14:paraId="7FD1BDB1" w14:textId="1DE75C60" w:rsidR="00FC66BB" w:rsidRPr="00A72DAC" w:rsidRDefault="00F5070F" w:rsidP="00FC66BB">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FC66BB" w:rsidRPr="00A72DAC" w14:paraId="3B94FE13"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11542ED7" w14:textId="4258A4DD" w:rsidR="00FC66BB" w:rsidRPr="008E7B44" w:rsidRDefault="008E7B44" w:rsidP="008E7B44">
            <w:pPr>
              <w:rPr>
                <w:rFonts w:ascii="Arial" w:eastAsia="Times New Roman" w:hAnsi="Arial" w:cs="Arial"/>
                <w:color w:val="000000"/>
                <w:sz w:val="20"/>
                <w:szCs w:val="20"/>
                <w:lang w:eastAsia="en-GB"/>
              </w:rPr>
            </w:pPr>
            <w:r w:rsidRPr="008E7B44">
              <w:rPr>
                <w:rFonts w:ascii="Arial" w:hAnsi="Arial" w:cs="Arial"/>
                <w:sz w:val="20"/>
                <w:szCs w:val="20"/>
              </w:rPr>
              <w:t>Effective working with children with educational, emotional and behavioural difficulties</w:t>
            </w:r>
          </w:p>
        </w:tc>
        <w:tc>
          <w:tcPr>
            <w:tcW w:w="1660" w:type="dxa"/>
            <w:tcBorders>
              <w:top w:val="single" w:sz="4" w:space="0" w:color="auto"/>
              <w:left w:val="single" w:sz="4" w:space="0" w:color="auto"/>
              <w:bottom w:val="single" w:sz="4" w:space="0" w:color="auto"/>
              <w:right w:val="single" w:sz="4" w:space="0" w:color="auto"/>
            </w:tcBorders>
            <w:vAlign w:val="center"/>
          </w:tcPr>
          <w:p w14:paraId="6595B6DC" w14:textId="61C1BF49" w:rsidR="00FC66BB" w:rsidRPr="00A72DAC" w:rsidRDefault="00FC66BB" w:rsidP="00FC66BB">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FC66BB" w:rsidRPr="00A72DAC" w14:paraId="2ABD92DB"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6FC2B3BE" w14:textId="44602385" w:rsidR="00FC66BB" w:rsidRPr="008E7B44" w:rsidRDefault="008E7B44" w:rsidP="008E7B44">
            <w:pPr>
              <w:rPr>
                <w:rFonts w:ascii="Arial" w:eastAsia="Times New Roman" w:hAnsi="Arial" w:cs="Arial"/>
                <w:color w:val="000000"/>
                <w:sz w:val="20"/>
                <w:szCs w:val="20"/>
                <w:lang w:eastAsia="en-GB"/>
              </w:rPr>
            </w:pPr>
            <w:r w:rsidRPr="008E7B44">
              <w:rPr>
                <w:rFonts w:ascii="Arial" w:hAnsi="Arial" w:cs="Arial"/>
                <w:color w:val="000000"/>
                <w:sz w:val="20"/>
                <w:szCs w:val="20"/>
              </w:rPr>
              <w:t>A willingness to develop a range of approaches to assist in engaging with young people, and their families, and to encourage them to engage with the learning process</w:t>
            </w:r>
          </w:p>
        </w:tc>
        <w:tc>
          <w:tcPr>
            <w:tcW w:w="1660" w:type="dxa"/>
            <w:tcBorders>
              <w:top w:val="single" w:sz="4" w:space="0" w:color="auto"/>
              <w:left w:val="single" w:sz="4" w:space="0" w:color="auto"/>
              <w:bottom w:val="single" w:sz="4" w:space="0" w:color="auto"/>
              <w:right w:val="single" w:sz="4" w:space="0" w:color="auto"/>
            </w:tcBorders>
            <w:vAlign w:val="center"/>
          </w:tcPr>
          <w:p w14:paraId="1B7676F0" w14:textId="22A06B39" w:rsidR="00FC66BB" w:rsidRPr="00A72DAC" w:rsidRDefault="008E7B44" w:rsidP="00FC66BB">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FC66BB" w:rsidRPr="00A72DAC" w14:paraId="31B35879"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0B5046DF" w14:textId="194B54B4" w:rsidR="00FC66BB" w:rsidRPr="00747C3F" w:rsidRDefault="008E7B44" w:rsidP="003B11C6">
            <w:pPr>
              <w:rPr>
                <w:rFonts w:ascii="Arial" w:eastAsia="Times New Roman" w:hAnsi="Arial" w:cs="Arial"/>
                <w:color w:val="000000"/>
                <w:sz w:val="20"/>
                <w:szCs w:val="20"/>
                <w:lang w:eastAsia="en-GB"/>
              </w:rPr>
            </w:pPr>
            <w:r w:rsidRPr="00747C3F">
              <w:rPr>
                <w:rFonts w:ascii="Arial" w:hAnsi="Arial" w:cs="Arial"/>
                <w:color w:val="000000"/>
                <w:sz w:val="20"/>
                <w:szCs w:val="20"/>
              </w:rPr>
              <w:t>Ability to develop positive relationships with individual students and groups and empathise with them and sensitivity to the needs of children/families from all groups</w:t>
            </w:r>
          </w:p>
        </w:tc>
        <w:tc>
          <w:tcPr>
            <w:tcW w:w="1660" w:type="dxa"/>
            <w:tcBorders>
              <w:top w:val="single" w:sz="4" w:space="0" w:color="auto"/>
              <w:left w:val="single" w:sz="4" w:space="0" w:color="auto"/>
              <w:bottom w:val="single" w:sz="4" w:space="0" w:color="auto"/>
              <w:right w:val="single" w:sz="4" w:space="0" w:color="auto"/>
            </w:tcBorders>
            <w:vAlign w:val="center"/>
          </w:tcPr>
          <w:p w14:paraId="21BB8393" w14:textId="488F0091" w:rsidR="00FC66BB" w:rsidRPr="00A72DAC" w:rsidRDefault="00FC66BB" w:rsidP="00FC66BB">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6AC2A8EB" w14:textId="77777777" w:rsidTr="007E7D6C">
        <w:trPr>
          <w:trHeight w:val="290"/>
        </w:trPr>
        <w:tc>
          <w:tcPr>
            <w:tcW w:w="8120" w:type="dxa"/>
            <w:tcBorders>
              <w:top w:val="single" w:sz="4" w:space="0" w:color="auto"/>
              <w:left w:val="single" w:sz="4" w:space="0" w:color="auto"/>
              <w:bottom w:val="single" w:sz="4" w:space="0" w:color="auto"/>
              <w:right w:val="single" w:sz="4" w:space="0" w:color="auto"/>
            </w:tcBorders>
          </w:tcPr>
          <w:p w14:paraId="2CAC49EE" w14:textId="0F8706BB" w:rsidR="008E7B44" w:rsidRPr="00747C3F" w:rsidRDefault="008E7B44" w:rsidP="003B11C6">
            <w:pPr>
              <w:rPr>
                <w:rFonts w:ascii="Arial" w:eastAsia="Times New Roman" w:hAnsi="Arial" w:cs="Arial"/>
                <w:color w:val="000000"/>
                <w:sz w:val="20"/>
                <w:szCs w:val="20"/>
                <w:lang w:eastAsia="en-GB"/>
              </w:rPr>
            </w:pPr>
            <w:r w:rsidRPr="00747C3F">
              <w:rPr>
                <w:rFonts w:ascii="Arial" w:hAnsi="Arial" w:cs="Arial"/>
                <w:color w:val="000000"/>
                <w:sz w:val="20"/>
                <w:szCs w:val="20"/>
              </w:rPr>
              <w:t xml:space="preserve">Caring skills and the ability to work positively with </w:t>
            </w:r>
            <w:r w:rsidR="00484304">
              <w:rPr>
                <w:rFonts w:ascii="Arial" w:hAnsi="Arial" w:cs="Arial"/>
                <w:color w:val="000000"/>
                <w:sz w:val="20"/>
                <w:szCs w:val="20"/>
              </w:rPr>
              <w:t>student</w:t>
            </w:r>
            <w:r w:rsidRPr="00747C3F">
              <w:rPr>
                <w:rFonts w:ascii="Arial" w:hAnsi="Arial" w:cs="Arial"/>
                <w:color w:val="000000"/>
                <w:sz w:val="20"/>
                <w:szCs w:val="20"/>
              </w:rPr>
              <w:t>s physical and emotional needs, without confrontation</w:t>
            </w:r>
          </w:p>
        </w:tc>
        <w:tc>
          <w:tcPr>
            <w:tcW w:w="1660" w:type="dxa"/>
            <w:tcBorders>
              <w:top w:val="single" w:sz="4" w:space="0" w:color="auto"/>
              <w:left w:val="single" w:sz="4" w:space="0" w:color="auto"/>
              <w:bottom w:val="single" w:sz="4" w:space="0" w:color="auto"/>
              <w:right w:val="single" w:sz="4" w:space="0" w:color="auto"/>
            </w:tcBorders>
            <w:vAlign w:val="center"/>
          </w:tcPr>
          <w:p w14:paraId="689D0481" w14:textId="047935A9" w:rsidR="008E7B44" w:rsidRDefault="008E7B44"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8E7B44" w:rsidRPr="00A72DAC" w14:paraId="566A5A9A"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69F53EC7" w14:textId="036AD163" w:rsidR="008E7B44" w:rsidRPr="00747C3F" w:rsidRDefault="00747C3F" w:rsidP="008E7B44">
            <w:pPr>
              <w:spacing w:line="276" w:lineRule="auto"/>
              <w:rPr>
                <w:rFonts w:ascii="Arial" w:eastAsia="Times New Roman" w:hAnsi="Arial" w:cs="Arial"/>
                <w:color w:val="000000"/>
                <w:sz w:val="20"/>
                <w:szCs w:val="20"/>
                <w:lang w:eastAsia="en-GB"/>
              </w:rPr>
            </w:pPr>
            <w:r w:rsidRPr="00747C3F">
              <w:rPr>
                <w:rFonts w:ascii="Arial" w:hAnsi="Arial" w:cs="Arial"/>
                <w:sz w:val="20"/>
                <w:szCs w:val="20"/>
              </w:rPr>
              <w:t xml:space="preserve">Able to maximize identified learning aims by ensuring that educational and hygiene programmes are </w:t>
            </w:r>
            <w:proofErr w:type="gramStart"/>
            <w:r w:rsidRPr="00747C3F">
              <w:rPr>
                <w:rFonts w:ascii="Arial" w:hAnsi="Arial" w:cs="Arial"/>
                <w:sz w:val="20"/>
                <w:szCs w:val="20"/>
              </w:rPr>
              <w:t xml:space="preserve">maintained at all </w:t>
            </w:r>
            <w:r w:rsidR="00BB3129" w:rsidRPr="00747C3F">
              <w:rPr>
                <w:rFonts w:ascii="Arial" w:hAnsi="Arial" w:cs="Arial"/>
                <w:sz w:val="20"/>
                <w:szCs w:val="20"/>
              </w:rPr>
              <w:t>times</w:t>
            </w:r>
            <w:proofErr w:type="gramEnd"/>
            <w:r w:rsidRPr="00747C3F">
              <w:rPr>
                <w:rFonts w:ascii="Arial" w:hAnsi="Arial" w:cs="Arial"/>
                <w:sz w:val="20"/>
                <w:szCs w:val="20"/>
              </w:rPr>
              <w:t xml:space="preserve"> under the direction of the line manager</w:t>
            </w:r>
          </w:p>
        </w:tc>
        <w:tc>
          <w:tcPr>
            <w:tcW w:w="1660" w:type="dxa"/>
            <w:tcBorders>
              <w:top w:val="single" w:sz="4" w:space="0" w:color="auto"/>
              <w:left w:val="single" w:sz="4" w:space="0" w:color="auto"/>
              <w:bottom w:val="single" w:sz="4" w:space="0" w:color="auto"/>
              <w:right w:val="single" w:sz="4" w:space="0" w:color="auto"/>
            </w:tcBorders>
            <w:vAlign w:val="center"/>
          </w:tcPr>
          <w:p w14:paraId="00765368" w14:textId="51B065FE" w:rsidR="008E7B44" w:rsidRPr="00A72DAC" w:rsidRDefault="00747C3F"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853E65" w:rsidRPr="00A72DAC" w14:paraId="660A6B1E"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3DCCE555" w14:textId="21E0333C" w:rsidR="00853E65" w:rsidRPr="00747C3F" w:rsidRDefault="00853E65" w:rsidP="008E7B44">
            <w:pPr>
              <w:spacing w:line="276" w:lineRule="auto"/>
              <w:rPr>
                <w:rFonts w:ascii="Arial" w:hAnsi="Arial" w:cs="Arial"/>
                <w:sz w:val="20"/>
                <w:szCs w:val="20"/>
              </w:rPr>
            </w:pPr>
            <w:r>
              <w:rPr>
                <w:rFonts w:ascii="Arial" w:hAnsi="Arial" w:cs="Arial"/>
                <w:sz w:val="20"/>
                <w:szCs w:val="20"/>
              </w:rPr>
              <w:t xml:space="preserve">Previous experience of working with 11 </w:t>
            </w:r>
            <w:r w:rsidR="00BB3129">
              <w:rPr>
                <w:rFonts w:ascii="Arial" w:hAnsi="Arial" w:cs="Arial"/>
                <w:sz w:val="20"/>
                <w:szCs w:val="20"/>
              </w:rPr>
              <w:t>-16-year-olds</w:t>
            </w:r>
          </w:p>
        </w:tc>
        <w:tc>
          <w:tcPr>
            <w:tcW w:w="1660" w:type="dxa"/>
            <w:tcBorders>
              <w:top w:val="single" w:sz="4" w:space="0" w:color="auto"/>
              <w:left w:val="single" w:sz="4" w:space="0" w:color="auto"/>
              <w:bottom w:val="single" w:sz="4" w:space="0" w:color="auto"/>
              <w:right w:val="single" w:sz="4" w:space="0" w:color="auto"/>
            </w:tcBorders>
            <w:vAlign w:val="center"/>
          </w:tcPr>
          <w:p w14:paraId="7886CA43" w14:textId="47DBD04A" w:rsidR="00853E65" w:rsidRDefault="00853E65"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w:t>
            </w:r>
          </w:p>
        </w:tc>
      </w:tr>
      <w:tr w:rsidR="008E7B44" w:rsidRPr="00A72DAC" w14:paraId="0FFF5D8C" w14:textId="77777777" w:rsidTr="00E106D2">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36E8BFA8" w14:textId="5627E920" w:rsidR="008E7B44" w:rsidRPr="00747C3F" w:rsidRDefault="00747C3F" w:rsidP="008E7B44">
            <w:pPr>
              <w:spacing w:line="276" w:lineRule="auto"/>
              <w:rPr>
                <w:rFonts w:ascii="Arial" w:eastAsia="Times New Roman" w:hAnsi="Arial" w:cs="Arial"/>
                <w:color w:val="000000"/>
                <w:sz w:val="20"/>
                <w:szCs w:val="20"/>
                <w:lang w:eastAsia="en-GB"/>
              </w:rPr>
            </w:pPr>
            <w:r w:rsidRPr="00747C3F">
              <w:rPr>
                <w:rFonts w:ascii="Arial" w:hAnsi="Arial" w:cs="Arial"/>
                <w:color w:val="000000"/>
                <w:sz w:val="20"/>
                <w:szCs w:val="20"/>
              </w:rPr>
              <w:t xml:space="preserve">Awareness of the regulatory framework relevant to schools and </w:t>
            </w:r>
            <w:r w:rsidR="00484304">
              <w:rPr>
                <w:rFonts w:ascii="Arial" w:hAnsi="Arial" w:cs="Arial"/>
                <w:color w:val="000000"/>
                <w:sz w:val="20"/>
                <w:szCs w:val="20"/>
              </w:rPr>
              <w:t>student</w:t>
            </w:r>
            <w:r w:rsidRPr="00747C3F">
              <w:rPr>
                <w:rFonts w:ascii="Arial" w:hAnsi="Arial" w:cs="Arial"/>
                <w:color w:val="000000"/>
                <w:sz w:val="20"/>
                <w:szCs w:val="20"/>
              </w:rPr>
              <w:t>s</w:t>
            </w:r>
          </w:p>
        </w:tc>
        <w:tc>
          <w:tcPr>
            <w:tcW w:w="1660" w:type="dxa"/>
            <w:tcBorders>
              <w:top w:val="single" w:sz="4" w:space="0" w:color="auto"/>
              <w:left w:val="single" w:sz="4" w:space="0" w:color="auto"/>
              <w:bottom w:val="single" w:sz="4" w:space="0" w:color="auto"/>
              <w:right w:val="single" w:sz="4" w:space="0" w:color="auto"/>
            </w:tcBorders>
            <w:vAlign w:val="center"/>
          </w:tcPr>
          <w:p w14:paraId="1A0D6C45" w14:textId="75992936"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D</w:t>
            </w:r>
          </w:p>
        </w:tc>
      </w:tr>
      <w:tr w:rsidR="008E7B44" w:rsidRPr="00A72DAC" w14:paraId="5477C7FA" w14:textId="77777777" w:rsidTr="00063CD9">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1B624141" w14:textId="6A9BF269" w:rsidR="008E7B44" w:rsidRPr="00747C3F" w:rsidRDefault="00747C3F" w:rsidP="008E7B44">
            <w:pPr>
              <w:spacing w:line="276" w:lineRule="auto"/>
              <w:rPr>
                <w:rFonts w:ascii="Arial" w:eastAsia="Times New Roman" w:hAnsi="Arial" w:cs="Arial"/>
                <w:color w:val="000000"/>
                <w:sz w:val="20"/>
                <w:szCs w:val="20"/>
                <w:lang w:eastAsia="en-GB"/>
              </w:rPr>
            </w:pPr>
            <w:r w:rsidRPr="00747C3F">
              <w:rPr>
                <w:rFonts w:ascii="Arial" w:hAnsi="Arial" w:cs="Arial"/>
                <w:color w:val="000000"/>
                <w:sz w:val="20"/>
                <w:szCs w:val="20"/>
              </w:rPr>
              <w:t>Awareness of the education process and the national curriculum</w:t>
            </w:r>
          </w:p>
        </w:tc>
        <w:tc>
          <w:tcPr>
            <w:tcW w:w="1660" w:type="dxa"/>
            <w:tcBorders>
              <w:top w:val="single" w:sz="4" w:space="0" w:color="auto"/>
              <w:left w:val="single" w:sz="4" w:space="0" w:color="auto"/>
              <w:bottom w:val="single" w:sz="4" w:space="0" w:color="auto"/>
              <w:right w:val="single" w:sz="4" w:space="0" w:color="auto"/>
            </w:tcBorders>
            <w:vAlign w:val="center"/>
          </w:tcPr>
          <w:p w14:paraId="236E2B17" w14:textId="2FABB8E5" w:rsidR="008E7B44" w:rsidRPr="00A72DAC" w:rsidRDefault="00747C3F"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w:t>
            </w:r>
          </w:p>
        </w:tc>
      </w:tr>
      <w:tr w:rsidR="008E7B44" w:rsidRPr="00A72DAC" w14:paraId="042619D3" w14:textId="77777777" w:rsidTr="00063CD9">
        <w:trPr>
          <w:trHeight w:val="290"/>
        </w:trPr>
        <w:tc>
          <w:tcPr>
            <w:tcW w:w="8120" w:type="dxa"/>
            <w:tcBorders>
              <w:top w:val="single" w:sz="4" w:space="0" w:color="auto"/>
              <w:left w:val="single" w:sz="4" w:space="0" w:color="auto"/>
              <w:bottom w:val="single" w:sz="4" w:space="0" w:color="auto"/>
              <w:right w:val="single" w:sz="4" w:space="0" w:color="auto"/>
            </w:tcBorders>
            <w:vAlign w:val="center"/>
          </w:tcPr>
          <w:p w14:paraId="6C55B49D" w14:textId="310AE40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Good interpersonal skills and confident communicator</w:t>
            </w:r>
          </w:p>
        </w:tc>
        <w:tc>
          <w:tcPr>
            <w:tcW w:w="1660" w:type="dxa"/>
            <w:tcBorders>
              <w:top w:val="single" w:sz="4" w:space="0" w:color="auto"/>
              <w:left w:val="single" w:sz="4" w:space="0" w:color="auto"/>
              <w:bottom w:val="single" w:sz="4" w:space="0" w:color="auto"/>
              <w:right w:val="single" w:sz="4" w:space="0" w:color="auto"/>
            </w:tcBorders>
            <w:vAlign w:val="center"/>
          </w:tcPr>
          <w:p w14:paraId="2EFEE864" w14:textId="09DAA6E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5AC98DB3" w14:textId="77777777" w:rsidTr="00063CD9">
        <w:trPr>
          <w:trHeight w:val="290"/>
        </w:trPr>
        <w:tc>
          <w:tcPr>
            <w:tcW w:w="8120" w:type="dxa"/>
            <w:tcBorders>
              <w:top w:val="nil"/>
              <w:left w:val="single" w:sz="4" w:space="0" w:color="auto"/>
              <w:bottom w:val="single" w:sz="4" w:space="0" w:color="auto"/>
              <w:right w:val="single" w:sz="4" w:space="0" w:color="auto"/>
            </w:tcBorders>
            <w:vAlign w:val="center"/>
          </w:tcPr>
          <w:p w14:paraId="64521915" w14:textId="1695548E" w:rsidR="008E7B44" w:rsidRPr="00747C3F" w:rsidRDefault="00BB0B8B" w:rsidP="008E7B44">
            <w:pPr>
              <w:spacing w:line="276" w:lineRule="auto"/>
              <w:rPr>
                <w:rFonts w:ascii="Arial" w:eastAsia="Times New Roman" w:hAnsi="Arial" w:cs="Arial"/>
                <w:color w:val="000000"/>
                <w:sz w:val="20"/>
                <w:szCs w:val="20"/>
                <w:lang w:eastAsia="en-GB"/>
              </w:rPr>
            </w:pPr>
            <w:r>
              <w:rPr>
                <w:rFonts w:ascii="Arial" w:hAnsi="Arial" w:cs="Arial"/>
                <w:color w:val="000000"/>
                <w:sz w:val="20"/>
                <w:szCs w:val="20"/>
              </w:rPr>
              <w:t>Good</w:t>
            </w:r>
            <w:r w:rsidR="00747C3F" w:rsidRPr="00747C3F">
              <w:rPr>
                <w:rFonts w:ascii="Arial" w:hAnsi="Arial" w:cs="Arial"/>
                <w:color w:val="000000"/>
                <w:sz w:val="20"/>
                <w:szCs w:val="20"/>
              </w:rPr>
              <w:t xml:space="preserve"> administrative, practical and ICT skills</w:t>
            </w:r>
          </w:p>
        </w:tc>
        <w:tc>
          <w:tcPr>
            <w:tcW w:w="1660" w:type="dxa"/>
            <w:tcBorders>
              <w:top w:val="nil"/>
              <w:left w:val="nil"/>
              <w:bottom w:val="single" w:sz="4" w:space="0" w:color="auto"/>
              <w:right w:val="single" w:sz="4" w:space="0" w:color="auto"/>
            </w:tcBorders>
            <w:vAlign w:val="center"/>
          </w:tcPr>
          <w:p w14:paraId="3C992913" w14:textId="447BBA38"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6193137F" w14:textId="77777777" w:rsidTr="00626170">
        <w:trPr>
          <w:trHeight w:val="590"/>
        </w:trPr>
        <w:tc>
          <w:tcPr>
            <w:tcW w:w="8120" w:type="dxa"/>
            <w:tcBorders>
              <w:top w:val="nil"/>
              <w:left w:val="single" w:sz="4" w:space="0" w:color="auto"/>
              <w:bottom w:val="single" w:sz="4" w:space="0" w:color="auto"/>
              <w:right w:val="single" w:sz="4" w:space="0" w:color="auto"/>
            </w:tcBorders>
            <w:shd w:val="clear" w:color="auto" w:fill="7030A0"/>
            <w:hideMark/>
          </w:tcPr>
          <w:p w14:paraId="67CCCA75" w14:textId="77777777" w:rsidR="008E7B44" w:rsidRPr="00A72DAC" w:rsidRDefault="008E7B44" w:rsidP="008E7B44">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Skills and Abilities</w:t>
            </w:r>
          </w:p>
        </w:tc>
        <w:tc>
          <w:tcPr>
            <w:tcW w:w="1660" w:type="dxa"/>
            <w:tcBorders>
              <w:top w:val="nil"/>
              <w:left w:val="nil"/>
              <w:bottom w:val="single" w:sz="4" w:space="0" w:color="auto"/>
              <w:right w:val="single" w:sz="4" w:space="0" w:color="auto"/>
            </w:tcBorders>
            <w:shd w:val="clear" w:color="auto" w:fill="7030A0"/>
            <w:hideMark/>
          </w:tcPr>
          <w:p w14:paraId="367FD820" w14:textId="77777777" w:rsidR="008E7B44" w:rsidRPr="00A72DAC" w:rsidRDefault="008E7B44" w:rsidP="008E7B44">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Essential E/ Desirable D</w:t>
            </w:r>
          </w:p>
        </w:tc>
      </w:tr>
      <w:tr w:rsidR="008E7B44" w:rsidRPr="00A72DAC" w14:paraId="53811BF5" w14:textId="77777777" w:rsidTr="001824B8">
        <w:trPr>
          <w:trHeight w:val="580"/>
        </w:trPr>
        <w:tc>
          <w:tcPr>
            <w:tcW w:w="8120" w:type="dxa"/>
            <w:tcBorders>
              <w:top w:val="nil"/>
              <w:left w:val="single" w:sz="4" w:space="0" w:color="auto"/>
              <w:bottom w:val="single" w:sz="4" w:space="0" w:color="auto"/>
              <w:right w:val="single" w:sz="4" w:space="0" w:color="auto"/>
            </w:tcBorders>
            <w:hideMark/>
          </w:tcPr>
          <w:p w14:paraId="625FE11A" w14:textId="69B030FC" w:rsidR="008E7B44" w:rsidRPr="00853E65" w:rsidRDefault="008E7B44" w:rsidP="00853E65">
            <w:pPr>
              <w:rPr>
                <w:rFonts w:ascii="Arial" w:eastAsia="Times New Roman" w:hAnsi="Arial" w:cs="Arial"/>
                <w:color w:val="000000"/>
                <w:sz w:val="20"/>
                <w:szCs w:val="20"/>
                <w:lang w:eastAsia="en-GB"/>
              </w:rPr>
            </w:pPr>
            <w:r w:rsidRPr="00853E65">
              <w:rPr>
                <w:rFonts w:ascii="Arial" w:hAnsi="Arial" w:cs="Arial"/>
                <w:color w:val="000000"/>
                <w:sz w:val="20"/>
                <w:szCs w:val="20"/>
              </w:rPr>
              <w:t>Ability to work positively with families and to engage their support in improving behaviour and making progress</w:t>
            </w:r>
          </w:p>
        </w:tc>
        <w:tc>
          <w:tcPr>
            <w:tcW w:w="1660" w:type="dxa"/>
            <w:tcBorders>
              <w:top w:val="nil"/>
              <w:left w:val="nil"/>
              <w:bottom w:val="single" w:sz="4" w:space="0" w:color="auto"/>
              <w:right w:val="single" w:sz="4" w:space="0" w:color="auto"/>
            </w:tcBorders>
            <w:hideMark/>
          </w:tcPr>
          <w:p w14:paraId="134B86DA" w14:textId="6E11130A" w:rsidR="008E7B44" w:rsidRPr="00A72DAC" w:rsidRDefault="008E7B44"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8E7B44" w:rsidRPr="00A72DAC" w14:paraId="6C2CC452" w14:textId="77777777" w:rsidTr="00651C8A">
        <w:trPr>
          <w:trHeight w:val="640"/>
        </w:trPr>
        <w:tc>
          <w:tcPr>
            <w:tcW w:w="8120" w:type="dxa"/>
            <w:tcBorders>
              <w:top w:val="nil"/>
              <w:left w:val="single" w:sz="4" w:space="0" w:color="auto"/>
              <w:bottom w:val="single" w:sz="4" w:space="0" w:color="auto"/>
              <w:right w:val="single" w:sz="4" w:space="0" w:color="auto"/>
            </w:tcBorders>
            <w:hideMark/>
          </w:tcPr>
          <w:p w14:paraId="1B1A59C7" w14:textId="15555AB7" w:rsidR="008E7B44" w:rsidRPr="00A72DAC" w:rsidRDefault="008E7B44"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r w:rsidRPr="00A72DAC">
              <w:rPr>
                <w:rFonts w:ascii="Arial" w:eastAsia="Times New Roman" w:hAnsi="Arial" w:cs="Arial"/>
                <w:color w:val="000000"/>
                <w:sz w:val="20"/>
                <w:szCs w:val="20"/>
                <w:lang w:eastAsia="en-GB"/>
              </w:rPr>
              <w:t>ble to communicate in a clear and concise manner both on the telephone and face to face, who can effectively convey information at an appropriate level.</w:t>
            </w:r>
          </w:p>
        </w:tc>
        <w:tc>
          <w:tcPr>
            <w:tcW w:w="1660" w:type="dxa"/>
            <w:tcBorders>
              <w:top w:val="nil"/>
              <w:left w:val="nil"/>
              <w:bottom w:val="single" w:sz="4" w:space="0" w:color="auto"/>
              <w:right w:val="single" w:sz="4" w:space="0" w:color="auto"/>
            </w:tcBorders>
            <w:hideMark/>
          </w:tcPr>
          <w:p w14:paraId="5CF2DD9D"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21A29206"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7E0A0B4B" w14:textId="2054D3DF" w:rsidR="008E7B44" w:rsidRPr="00A72DAC" w:rsidRDefault="008E7B44" w:rsidP="00853E65">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Ability to complete work to the required standards and to agreed deadlines.</w:t>
            </w:r>
          </w:p>
        </w:tc>
        <w:tc>
          <w:tcPr>
            <w:tcW w:w="1660" w:type="dxa"/>
            <w:tcBorders>
              <w:top w:val="nil"/>
              <w:left w:val="nil"/>
              <w:bottom w:val="single" w:sz="4" w:space="0" w:color="auto"/>
              <w:right w:val="single" w:sz="4" w:space="0" w:color="auto"/>
            </w:tcBorders>
            <w:hideMark/>
          </w:tcPr>
          <w:p w14:paraId="626040CB"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3CD50944" w14:textId="77777777" w:rsidTr="001824B8">
        <w:trPr>
          <w:trHeight w:val="580"/>
        </w:trPr>
        <w:tc>
          <w:tcPr>
            <w:tcW w:w="8120" w:type="dxa"/>
            <w:tcBorders>
              <w:top w:val="nil"/>
              <w:left w:val="single" w:sz="4" w:space="0" w:color="auto"/>
              <w:bottom w:val="single" w:sz="4" w:space="0" w:color="auto"/>
              <w:right w:val="single" w:sz="4" w:space="0" w:color="auto"/>
            </w:tcBorders>
            <w:hideMark/>
          </w:tcPr>
          <w:p w14:paraId="74C8C7B1"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Ability to develop and maintain effective working relationships with a wide range of people.</w:t>
            </w:r>
          </w:p>
        </w:tc>
        <w:tc>
          <w:tcPr>
            <w:tcW w:w="1660" w:type="dxa"/>
            <w:tcBorders>
              <w:top w:val="nil"/>
              <w:left w:val="nil"/>
              <w:bottom w:val="single" w:sz="4" w:space="0" w:color="auto"/>
              <w:right w:val="single" w:sz="4" w:space="0" w:color="auto"/>
            </w:tcBorders>
            <w:hideMark/>
          </w:tcPr>
          <w:p w14:paraId="55A1D77F"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42EADDBD" w14:textId="77777777" w:rsidTr="001824B8">
        <w:trPr>
          <w:trHeight w:val="580"/>
        </w:trPr>
        <w:tc>
          <w:tcPr>
            <w:tcW w:w="8120" w:type="dxa"/>
            <w:tcBorders>
              <w:top w:val="nil"/>
              <w:left w:val="single" w:sz="4" w:space="0" w:color="auto"/>
              <w:bottom w:val="single" w:sz="4" w:space="0" w:color="auto"/>
              <w:right w:val="single" w:sz="4" w:space="0" w:color="auto"/>
            </w:tcBorders>
            <w:hideMark/>
          </w:tcPr>
          <w:p w14:paraId="53D13F48"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Excellent organisational, communicating and problem-solving skills, with the ability to use own initiative and work proactively both in a team and independently.</w:t>
            </w:r>
          </w:p>
        </w:tc>
        <w:tc>
          <w:tcPr>
            <w:tcW w:w="1660" w:type="dxa"/>
            <w:tcBorders>
              <w:top w:val="nil"/>
              <w:left w:val="nil"/>
              <w:bottom w:val="single" w:sz="4" w:space="0" w:color="auto"/>
              <w:right w:val="single" w:sz="4" w:space="0" w:color="auto"/>
            </w:tcBorders>
            <w:hideMark/>
          </w:tcPr>
          <w:p w14:paraId="1D75953C" w14:textId="670B8319" w:rsidR="008E7B44" w:rsidRPr="00A72DAC" w:rsidRDefault="008E7B44" w:rsidP="008E7B44">
            <w:pPr>
              <w:spacing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p>
        </w:tc>
      </w:tr>
      <w:tr w:rsidR="008E7B44" w:rsidRPr="00A72DAC" w14:paraId="155F48B7" w14:textId="77777777" w:rsidTr="0005085C">
        <w:trPr>
          <w:trHeight w:val="290"/>
        </w:trPr>
        <w:tc>
          <w:tcPr>
            <w:tcW w:w="8120" w:type="dxa"/>
            <w:tcBorders>
              <w:top w:val="nil"/>
              <w:left w:val="single" w:sz="4" w:space="0" w:color="auto"/>
              <w:bottom w:val="single" w:sz="4" w:space="0" w:color="auto"/>
              <w:right w:val="single" w:sz="4" w:space="0" w:color="auto"/>
            </w:tcBorders>
            <w:hideMark/>
          </w:tcPr>
          <w:p w14:paraId="2E84DB4E"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Demonstrates a flexible approach to work to enable effective delivery of service.</w:t>
            </w:r>
          </w:p>
        </w:tc>
        <w:tc>
          <w:tcPr>
            <w:tcW w:w="1660" w:type="dxa"/>
            <w:tcBorders>
              <w:top w:val="nil"/>
              <w:left w:val="nil"/>
              <w:bottom w:val="single" w:sz="4" w:space="0" w:color="auto"/>
              <w:right w:val="single" w:sz="4" w:space="0" w:color="auto"/>
            </w:tcBorders>
            <w:hideMark/>
          </w:tcPr>
          <w:p w14:paraId="39DE047F"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097FC599" w14:textId="77777777" w:rsidTr="00626170">
        <w:trPr>
          <w:trHeight w:val="580"/>
        </w:trPr>
        <w:tc>
          <w:tcPr>
            <w:tcW w:w="8120" w:type="dxa"/>
            <w:tcBorders>
              <w:top w:val="single" w:sz="4" w:space="0" w:color="auto"/>
              <w:left w:val="single" w:sz="4" w:space="0" w:color="auto"/>
              <w:bottom w:val="single" w:sz="4" w:space="0" w:color="auto"/>
              <w:right w:val="single" w:sz="4" w:space="0" w:color="auto"/>
            </w:tcBorders>
            <w:shd w:val="clear" w:color="auto" w:fill="7030A0"/>
            <w:hideMark/>
          </w:tcPr>
          <w:p w14:paraId="03756063" w14:textId="77777777" w:rsidR="008E7B44" w:rsidRPr="00A72DAC" w:rsidRDefault="008E7B44" w:rsidP="008E7B44">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Other Attributes</w:t>
            </w:r>
          </w:p>
        </w:tc>
        <w:tc>
          <w:tcPr>
            <w:tcW w:w="1660" w:type="dxa"/>
            <w:tcBorders>
              <w:top w:val="single" w:sz="4" w:space="0" w:color="auto"/>
              <w:left w:val="single" w:sz="4" w:space="0" w:color="auto"/>
              <w:bottom w:val="single" w:sz="4" w:space="0" w:color="auto"/>
              <w:right w:val="single" w:sz="4" w:space="0" w:color="auto"/>
            </w:tcBorders>
            <w:shd w:val="clear" w:color="auto" w:fill="7030A0"/>
            <w:hideMark/>
          </w:tcPr>
          <w:p w14:paraId="48FF6984" w14:textId="77777777" w:rsidR="008E7B44" w:rsidRPr="00A72DAC" w:rsidRDefault="008E7B44" w:rsidP="008E7B44">
            <w:pPr>
              <w:rPr>
                <w:rFonts w:ascii="Arial" w:eastAsia="Times New Roman" w:hAnsi="Arial" w:cs="Arial"/>
                <w:color w:val="FFFFFF" w:themeColor="background1"/>
                <w:sz w:val="20"/>
                <w:szCs w:val="20"/>
                <w:lang w:eastAsia="en-GB"/>
              </w:rPr>
            </w:pPr>
            <w:r w:rsidRPr="00A72DAC">
              <w:rPr>
                <w:rFonts w:ascii="Arial" w:eastAsia="Times New Roman" w:hAnsi="Arial" w:cs="Arial"/>
                <w:color w:val="FFFFFF" w:themeColor="background1"/>
                <w:sz w:val="20"/>
                <w:szCs w:val="20"/>
                <w:lang w:eastAsia="en-GB"/>
              </w:rPr>
              <w:t>Essential E/ Desirable D</w:t>
            </w:r>
          </w:p>
        </w:tc>
      </w:tr>
      <w:tr w:rsidR="008E7B44" w:rsidRPr="00A72DAC" w14:paraId="0186B253" w14:textId="77777777" w:rsidTr="0005085C">
        <w:trPr>
          <w:trHeight w:val="290"/>
        </w:trPr>
        <w:tc>
          <w:tcPr>
            <w:tcW w:w="8120" w:type="dxa"/>
            <w:tcBorders>
              <w:top w:val="single" w:sz="4" w:space="0" w:color="auto"/>
              <w:left w:val="single" w:sz="4" w:space="0" w:color="auto"/>
              <w:bottom w:val="single" w:sz="4" w:space="0" w:color="auto"/>
              <w:right w:val="single" w:sz="4" w:space="0" w:color="auto"/>
            </w:tcBorders>
            <w:hideMark/>
          </w:tcPr>
          <w:p w14:paraId="05CC2D7E"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Proactive, flexible and adaptable.</w:t>
            </w:r>
          </w:p>
        </w:tc>
        <w:tc>
          <w:tcPr>
            <w:tcW w:w="1660" w:type="dxa"/>
            <w:tcBorders>
              <w:top w:val="single" w:sz="4" w:space="0" w:color="auto"/>
              <w:left w:val="nil"/>
              <w:bottom w:val="single" w:sz="4" w:space="0" w:color="auto"/>
              <w:right w:val="single" w:sz="4" w:space="0" w:color="auto"/>
            </w:tcBorders>
            <w:hideMark/>
          </w:tcPr>
          <w:p w14:paraId="04F9E304"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44FD6B1A"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2773D187"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Punctual and conscientious.</w:t>
            </w:r>
          </w:p>
        </w:tc>
        <w:tc>
          <w:tcPr>
            <w:tcW w:w="1660" w:type="dxa"/>
            <w:tcBorders>
              <w:top w:val="nil"/>
              <w:left w:val="nil"/>
              <w:bottom w:val="single" w:sz="4" w:space="0" w:color="auto"/>
              <w:right w:val="single" w:sz="4" w:space="0" w:color="auto"/>
            </w:tcBorders>
            <w:hideMark/>
          </w:tcPr>
          <w:p w14:paraId="2139E470"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0207CD62"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49028E70"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Prepared to challenge non-compliance.</w:t>
            </w:r>
          </w:p>
        </w:tc>
        <w:tc>
          <w:tcPr>
            <w:tcW w:w="1660" w:type="dxa"/>
            <w:tcBorders>
              <w:top w:val="nil"/>
              <w:left w:val="nil"/>
              <w:bottom w:val="single" w:sz="4" w:space="0" w:color="auto"/>
              <w:right w:val="single" w:sz="4" w:space="0" w:color="auto"/>
            </w:tcBorders>
            <w:hideMark/>
          </w:tcPr>
          <w:p w14:paraId="021F3383"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2F49B27F"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005EE334"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Discretion, tact and confidentiality always.</w:t>
            </w:r>
          </w:p>
        </w:tc>
        <w:tc>
          <w:tcPr>
            <w:tcW w:w="1660" w:type="dxa"/>
            <w:tcBorders>
              <w:top w:val="nil"/>
              <w:left w:val="nil"/>
              <w:bottom w:val="single" w:sz="4" w:space="0" w:color="auto"/>
              <w:right w:val="single" w:sz="4" w:space="0" w:color="auto"/>
            </w:tcBorders>
            <w:hideMark/>
          </w:tcPr>
          <w:p w14:paraId="533EE7A6"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2D600D23"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39518F6C"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Good time management and the ability to prioritise workload.</w:t>
            </w:r>
          </w:p>
        </w:tc>
        <w:tc>
          <w:tcPr>
            <w:tcW w:w="1660" w:type="dxa"/>
            <w:tcBorders>
              <w:top w:val="nil"/>
              <w:left w:val="nil"/>
              <w:bottom w:val="single" w:sz="4" w:space="0" w:color="auto"/>
              <w:right w:val="single" w:sz="4" w:space="0" w:color="auto"/>
            </w:tcBorders>
            <w:hideMark/>
          </w:tcPr>
          <w:p w14:paraId="08F8018C"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70F22925" w14:textId="77777777" w:rsidTr="001824B8">
        <w:trPr>
          <w:trHeight w:val="580"/>
        </w:trPr>
        <w:tc>
          <w:tcPr>
            <w:tcW w:w="8120" w:type="dxa"/>
            <w:tcBorders>
              <w:top w:val="nil"/>
              <w:left w:val="single" w:sz="4" w:space="0" w:color="auto"/>
              <w:bottom w:val="single" w:sz="4" w:space="0" w:color="auto"/>
              <w:right w:val="single" w:sz="4" w:space="0" w:color="auto"/>
            </w:tcBorders>
            <w:hideMark/>
          </w:tcPr>
          <w:p w14:paraId="58E4B0CF"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lastRenderedPageBreak/>
              <w:t>Able to work under pressure and to deadlines and deliver excellent attention and produce accurate results.</w:t>
            </w:r>
          </w:p>
        </w:tc>
        <w:tc>
          <w:tcPr>
            <w:tcW w:w="1660" w:type="dxa"/>
            <w:tcBorders>
              <w:top w:val="nil"/>
              <w:left w:val="nil"/>
              <w:bottom w:val="single" w:sz="4" w:space="0" w:color="auto"/>
              <w:right w:val="single" w:sz="4" w:space="0" w:color="auto"/>
            </w:tcBorders>
            <w:hideMark/>
          </w:tcPr>
          <w:p w14:paraId="585FDEC6"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190CE739"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15215AC5"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Evidence of successful team working.</w:t>
            </w:r>
          </w:p>
        </w:tc>
        <w:tc>
          <w:tcPr>
            <w:tcW w:w="1660" w:type="dxa"/>
            <w:tcBorders>
              <w:top w:val="nil"/>
              <w:left w:val="nil"/>
              <w:bottom w:val="single" w:sz="4" w:space="0" w:color="auto"/>
              <w:right w:val="single" w:sz="4" w:space="0" w:color="auto"/>
            </w:tcBorders>
            <w:hideMark/>
          </w:tcPr>
          <w:p w14:paraId="3BA3E174"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632CF072"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1F0F4582"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Calm in a crisis to bring about resolution.</w:t>
            </w:r>
          </w:p>
        </w:tc>
        <w:tc>
          <w:tcPr>
            <w:tcW w:w="1660" w:type="dxa"/>
            <w:tcBorders>
              <w:top w:val="nil"/>
              <w:left w:val="nil"/>
              <w:bottom w:val="single" w:sz="4" w:space="0" w:color="auto"/>
              <w:right w:val="single" w:sz="4" w:space="0" w:color="auto"/>
            </w:tcBorders>
            <w:hideMark/>
          </w:tcPr>
          <w:p w14:paraId="27EA50DD"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3CD5A290"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1BD2F839"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Ability to adapt to changes in the workplace.</w:t>
            </w:r>
          </w:p>
        </w:tc>
        <w:tc>
          <w:tcPr>
            <w:tcW w:w="1660" w:type="dxa"/>
            <w:tcBorders>
              <w:top w:val="nil"/>
              <w:left w:val="nil"/>
              <w:bottom w:val="single" w:sz="4" w:space="0" w:color="auto"/>
              <w:right w:val="single" w:sz="4" w:space="0" w:color="auto"/>
            </w:tcBorders>
            <w:hideMark/>
          </w:tcPr>
          <w:p w14:paraId="07896433"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25FDE626"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6ACA4454"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Understanding and commitment to the safeguarding of children.</w:t>
            </w:r>
          </w:p>
        </w:tc>
        <w:tc>
          <w:tcPr>
            <w:tcW w:w="1660" w:type="dxa"/>
            <w:tcBorders>
              <w:top w:val="nil"/>
              <w:left w:val="nil"/>
              <w:bottom w:val="single" w:sz="4" w:space="0" w:color="auto"/>
              <w:right w:val="single" w:sz="4" w:space="0" w:color="auto"/>
            </w:tcBorders>
            <w:hideMark/>
          </w:tcPr>
          <w:p w14:paraId="6CAC386F" w14:textId="77777777" w:rsidR="008E7B44" w:rsidRPr="00A72DAC" w:rsidRDefault="008E7B44" w:rsidP="008E7B44">
            <w:pPr>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3E52CAFA"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187301F8"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Commitment to the school ethos and aims.</w:t>
            </w:r>
          </w:p>
        </w:tc>
        <w:tc>
          <w:tcPr>
            <w:tcW w:w="1660" w:type="dxa"/>
            <w:tcBorders>
              <w:top w:val="nil"/>
              <w:left w:val="nil"/>
              <w:bottom w:val="single" w:sz="4" w:space="0" w:color="auto"/>
              <w:right w:val="single" w:sz="4" w:space="0" w:color="auto"/>
            </w:tcBorders>
            <w:hideMark/>
          </w:tcPr>
          <w:p w14:paraId="0F1F497C"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7BAB4852"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0941A3C1"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Commitment to equal opportunities.</w:t>
            </w:r>
          </w:p>
        </w:tc>
        <w:tc>
          <w:tcPr>
            <w:tcW w:w="1660" w:type="dxa"/>
            <w:tcBorders>
              <w:top w:val="nil"/>
              <w:left w:val="nil"/>
              <w:bottom w:val="single" w:sz="4" w:space="0" w:color="auto"/>
              <w:right w:val="single" w:sz="4" w:space="0" w:color="auto"/>
            </w:tcBorders>
            <w:hideMark/>
          </w:tcPr>
          <w:p w14:paraId="3633C8CE"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3EC55507" w14:textId="77777777" w:rsidTr="001824B8">
        <w:trPr>
          <w:trHeight w:val="290"/>
        </w:trPr>
        <w:tc>
          <w:tcPr>
            <w:tcW w:w="8120" w:type="dxa"/>
            <w:tcBorders>
              <w:top w:val="nil"/>
              <w:left w:val="single" w:sz="4" w:space="0" w:color="auto"/>
              <w:bottom w:val="single" w:sz="4" w:space="0" w:color="auto"/>
              <w:right w:val="single" w:sz="4" w:space="0" w:color="auto"/>
            </w:tcBorders>
            <w:hideMark/>
          </w:tcPr>
          <w:p w14:paraId="7502688C"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Accurate and fluent spoken English.</w:t>
            </w:r>
          </w:p>
        </w:tc>
        <w:tc>
          <w:tcPr>
            <w:tcW w:w="1660" w:type="dxa"/>
            <w:tcBorders>
              <w:top w:val="nil"/>
              <w:left w:val="nil"/>
              <w:bottom w:val="single" w:sz="4" w:space="0" w:color="auto"/>
              <w:right w:val="single" w:sz="4" w:space="0" w:color="auto"/>
            </w:tcBorders>
            <w:hideMark/>
          </w:tcPr>
          <w:p w14:paraId="7871BF50"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4AD8A867" w14:textId="77777777" w:rsidTr="001824B8">
        <w:trPr>
          <w:trHeight w:val="290"/>
        </w:trPr>
        <w:tc>
          <w:tcPr>
            <w:tcW w:w="8120" w:type="dxa"/>
            <w:tcBorders>
              <w:top w:val="nil"/>
              <w:left w:val="single" w:sz="4" w:space="0" w:color="auto"/>
              <w:bottom w:val="single" w:sz="4" w:space="0" w:color="auto"/>
              <w:right w:val="single" w:sz="4" w:space="0" w:color="auto"/>
            </w:tcBorders>
            <w:noWrap/>
            <w:vAlign w:val="center"/>
            <w:hideMark/>
          </w:tcPr>
          <w:p w14:paraId="335BB5DA" w14:textId="7130C1CE"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A commitment to safeguarding and promoting welfare for all</w:t>
            </w:r>
            <w:r>
              <w:rPr>
                <w:rFonts w:ascii="Arial" w:eastAsia="Times New Roman" w:hAnsi="Arial" w:cs="Arial"/>
                <w:color w:val="000000"/>
                <w:sz w:val="20"/>
                <w:szCs w:val="20"/>
                <w:lang w:eastAsia="en-GB"/>
              </w:rPr>
              <w:t>.</w:t>
            </w:r>
          </w:p>
        </w:tc>
        <w:tc>
          <w:tcPr>
            <w:tcW w:w="1660" w:type="dxa"/>
            <w:tcBorders>
              <w:top w:val="nil"/>
              <w:left w:val="nil"/>
              <w:bottom w:val="single" w:sz="4" w:space="0" w:color="auto"/>
              <w:right w:val="single" w:sz="4" w:space="0" w:color="auto"/>
            </w:tcBorders>
            <w:hideMark/>
          </w:tcPr>
          <w:p w14:paraId="605C2A89"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r w:rsidR="008E7B44" w:rsidRPr="00A72DAC" w14:paraId="08E25AB4" w14:textId="77777777" w:rsidTr="001824B8">
        <w:trPr>
          <w:trHeight w:val="290"/>
        </w:trPr>
        <w:tc>
          <w:tcPr>
            <w:tcW w:w="8120" w:type="dxa"/>
            <w:tcBorders>
              <w:top w:val="nil"/>
              <w:left w:val="single" w:sz="4" w:space="0" w:color="auto"/>
              <w:bottom w:val="single" w:sz="4" w:space="0" w:color="auto"/>
              <w:right w:val="single" w:sz="4" w:space="0" w:color="auto"/>
            </w:tcBorders>
            <w:noWrap/>
            <w:vAlign w:val="center"/>
            <w:hideMark/>
          </w:tcPr>
          <w:p w14:paraId="74C16110" w14:textId="11582C30"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Exemplary levels of integrity</w:t>
            </w:r>
            <w:r>
              <w:rPr>
                <w:rFonts w:ascii="Arial" w:eastAsia="Times New Roman" w:hAnsi="Arial" w:cs="Arial"/>
                <w:color w:val="000000"/>
                <w:sz w:val="20"/>
                <w:szCs w:val="20"/>
                <w:lang w:eastAsia="en-GB"/>
              </w:rPr>
              <w:t>.</w:t>
            </w:r>
            <w:r w:rsidRPr="00A72DAC">
              <w:rPr>
                <w:rFonts w:ascii="Arial" w:eastAsia="Times New Roman" w:hAnsi="Arial" w:cs="Arial"/>
                <w:color w:val="000000"/>
                <w:sz w:val="20"/>
                <w:szCs w:val="20"/>
                <w:lang w:eastAsia="en-GB"/>
              </w:rPr>
              <w:t xml:space="preserve"> </w:t>
            </w:r>
          </w:p>
        </w:tc>
        <w:tc>
          <w:tcPr>
            <w:tcW w:w="1660" w:type="dxa"/>
            <w:tcBorders>
              <w:top w:val="nil"/>
              <w:left w:val="nil"/>
              <w:bottom w:val="single" w:sz="4" w:space="0" w:color="auto"/>
              <w:right w:val="single" w:sz="4" w:space="0" w:color="auto"/>
            </w:tcBorders>
            <w:hideMark/>
          </w:tcPr>
          <w:p w14:paraId="39B5A75D" w14:textId="77777777" w:rsidR="008E7B44" w:rsidRPr="00A72DAC" w:rsidRDefault="008E7B44" w:rsidP="008E7B44">
            <w:pPr>
              <w:spacing w:line="276" w:lineRule="auto"/>
              <w:rPr>
                <w:rFonts w:ascii="Arial" w:eastAsia="Times New Roman" w:hAnsi="Arial" w:cs="Arial"/>
                <w:color w:val="000000"/>
                <w:sz w:val="20"/>
                <w:szCs w:val="20"/>
                <w:lang w:eastAsia="en-GB"/>
              </w:rPr>
            </w:pPr>
            <w:r w:rsidRPr="00A72DAC">
              <w:rPr>
                <w:rFonts w:ascii="Arial" w:eastAsia="Times New Roman" w:hAnsi="Arial" w:cs="Arial"/>
                <w:color w:val="000000"/>
                <w:sz w:val="20"/>
                <w:szCs w:val="20"/>
                <w:lang w:eastAsia="en-GB"/>
              </w:rPr>
              <w:t>E</w:t>
            </w:r>
          </w:p>
        </w:tc>
      </w:tr>
    </w:tbl>
    <w:p w14:paraId="50C258BD" w14:textId="77777777" w:rsidR="00A2081D" w:rsidRPr="00A72DAC" w:rsidRDefault="00A2081D" w:rsidP="003D480C">
      <w:pPr>
        <w:rPr>
          <w:rFonts w:ascii="Arial" w:hAnsi="Arial" w:cs="Arial"/>
          <w:sz w:val="22"/>
          <w:szCs w:val="22"/>
        </w:rPr>
      </w:pPr>
    </w:p>
    <w:sectPr w:rsidR="00A2081D" w:rsidRPr="00A72DAC" w:rsidSect="00C33007">
      <w:headerReference w:type="default" r:id="rId12"/>
      <w:footerReference w:type="default" r:id="rId13"/>
      <w:headerReference w:type="first" r:id="rId14"/>
      <w:pgSz w:w="11900" w:h="16840"/>
      <w:pgMar w:top="380" w:right="1418" w:bottom="1134" w:left="1418" w:header="15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97FB" w14:textId="77777777" w:rsidR="003B5DE1" w:rsidRDefault="003B5DE1" w:rsidP="00DE543D">
      <w:r>
        <w:separator/>
      </w:r>
    </w:p>
  </w:endnote>
  <w:endnote w:type="continuationSeparator" w:id="0">
    <w:p w14:paraId="3CE9FF79" w14:textId="77777777" w:rsidR="003B5DE1" w:rsidRDefault="003B5DE1"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11117"/>
      <w:docPartObj>
        <w:docPartGallery w:val="Page Numbers (Bottom of Page)"/>
        <w:docPartUnique/>
      </w:docPartObj>
    </w:sdtPr>
    <w:sdtEndPr>
      <w:rPr>
        <w:color w:val="7F7F7F" w:themeColor="background1" w:themeShade="7F"/>
        <w:spacing w:val="60"/>
      </w:rPr>
    </w:sdtEndPr>
    <w:sdtContent>
      <w:p w14:paraId="0ECD97C1" w14:textId="2507A2CA" w:rsidR="001E7D56" w:rsidRDefault="001E7D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08BC">
          <w:rPr>
            <w:noProof/>
          </w:rPr>
          <w:t>5</w:t>
        </w:r>
        <w:r>
          <w:rPr>
            <w:noProof/>
          </w:rPr>
          <w:fldChar w:fldCharType="end"/>
        </w:r>
        <w:r>
          <w:t xml:space="preserve"> | </w:t>
        </w:r>
        <w:r>
          <w:rPr>
            <w:color w:val="7F7F7F" w:themeColor="background1" w:themeShade="7F"/>
            <w:spacing w:val="60"/>
          </w:rPr>
          <w:t>Page</w:t>
        </w:r>
      </w:p>
    </w:sdtContent>
  </w:sdt>
  <w:p w14:paraId="2BE94379" w14:textId="77777777" w:rsidR="001E7D56" w:rsidRDefault="001E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BC75" w14:textId="77777777" w:rsidR="003B5DE1" w:rsidRDefault="003B5DE1" w:rsidP="00DE543D">
      <w:r>
        <w:separator/>
      </w:r>
    </w:p>
  </w:footnote>
  <w:footnote w:type="continuationSeparator" w:id="0">
    <w:p w14:paraId="7A1354AA" w14:textId="77777777" w:rsidR="003B5DE1" w:rsidRDefault="003B5DE1"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BB3D" w14:textId="0F7B5B64" w:rsidR="003D480C" w:rsidRDefault="003D480C" w:rsidP="0005085C">
    <w:pPr>
      <w:pStyle w:val="Header"/>
      <w:rPr>
        <w:noProof/>
        <w:lang w:eastAsia="en-GB"/>
      </w:rPr>
    </w:pPr>
  </w:p>
  <w:p w14:paraId="5477E7CE" w14:textId="77777777" w:rsidR="003D480C" w:rsidRDefault="003D4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745B" w14:textId="448E5385" w:rsidR="00337969" w:rsidRDefault="00626170" w:rsidP="00475EF7">
    <w:pPr>
      <w:pStyle w:val="OATbodystyle"/>
    </w:pPr>
    <w:r>
      <w:rPr>
        <w:noProof/>
        <w:lang w:eastAsia="en-GB"/>
      </w:rPr>
      <w:drawing>
        <wp:anchor distT="0" distB="0" distL="114300" distR="114300" simplePos="0" relativeHeight="251664384" behindDoc="0" locked="0" layoutInCell="1" allowOverlap="1" wp14:anchorId="2D0392A8" wp14:editId="17A9D864">
          <wp:simplePos x="0" y="0"/>
          <wp:positionH relativeFrom="margin">
            <wp:align>right</wp:align>
          </wp:positionH>
          <wp:positionV relativeFrom="paragraph">
            <wp:posOffset>-683895</wp:posOffset>
          </wp:positionV>
          <wp:extent cx="1819275" cy="81867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9268" t="25023" r="21223" b="33272"/>
                  <a:stretch>
                    <a:fillRect/>
                  </a:stretch>
                </pic:blipFill>
                <pic:spPr bwMode="auto">
                  <a:xfrm>
                    <a:off x="0" y="0"/>
                    <a:ext cx="1819275" cy="8186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085C">
      <w:rPr>
        <w:noProof/>
        <w:lang w:val="en-GB" w:eastAsia="en-GB"/>
      </w:rPr>
      <w:drawing>
        <wp:anchor distT="0" distB="0" distL="114300" distR="114300" simplePos="0" relativeHeight="251662336" behindDoc="0" locked="0" layoutInCell="1" allowOverlap="1" wp14:anchorId="148622B2" wp14:editId="73E323C9">
          <wp:simplePos x="0" y="0"/>
          <wp:positionH relativeFrom="page">
            <wp:posOffset>900430</wp:posOffset>
          </wp:positionH>
          <wp:positionV relativeFrom="page">
            <wp:posOffset>537845</wp:posOffset>
          </wp:positionV>
          <wp:extent cx="1249200" cy="593492"/>
          <wp:effectExtent l="0" t="0" r="0" b="3810"/>
          <wp:wrapTopAndBottom/>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T stationary WORD AW-02.jpg"/>
                  <pic:cNvPicPr/>
                </pic:nvPicPr>
                <pic:blipFill>
                  <a:blip r:embed="rId2"/>
                  <a:stretch>
                    <a:fillRect/>
                  </a:stretch>
                </pic:blipFill>
                <pic:spPr bwMode="auto">
                  <a:xfrm>
                    <a:off x="0" y="0"/>
                    <a:ext cx="1249200" cy="59349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4A2"/>
    <w:multiLevelType w:val="hybridMultilevel"/>
    <w:tmpl w:val="385C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2BB6"/>
    <w:multiLevelType w:val="hybridMultilevel"/>
    <w:tmpl w:val="38B0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21D47"/>
    <w:multiLevelType w:val="hybridMultilevel"/>
    <w:tmpl w:val="C4D6E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40D11"/>
    <w:multiLevelType w:val="hybridMultilevel"/>
    <w:tmpl w:val="EFAC5C0A"/>
    <w:lvl w:ilvl="0" w:tplc="54E099A2">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1C47"/>
    <w:multiLevelType w:val="hybridMultilevel"/>
    <w:tmpl w:val="30709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86627C"/>
    <w:multiLevelType w:val="hybridMultilevel"/>
    <w:tmpl w:val="B35EA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23B37"/>
    <w:multiLevelType w:val="hybridMultilevel"/>
    <w:tmpl w:val="DD800F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3135F"/>
    <w:multiLevelType w:val="hybridMultilevel"/>
    <w:tmpl w:val="95042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360D6"/>
    <w:multiLevelType w:val="hybridMultilevel"/>
    <w:tmpl w:val="77264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80969"/>
    <w:multiLevelType w:val="hybridMultilevel"/>
    <w:tmpl w:val="5B1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542FF"/>
    <w:multiLevelType w:val="hybridMultilevel"/>
    <w:tmpl w:val="C7D83A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96AD3"/>
    <w:multiLevelType w:val="hybridMultilevel"/>
    <w:tmpl w:val="E2E4C6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61619"/>
    <w:multiLevelType w:val="hybridMultilevel"/>
    <w:tmpl w:val="FE70CC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E13A0"/>
    <w:multiLevelType w:val="hybridMultilevel"/>
    <w:tmpl w:val="4140A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11695"/>
    <w:multiLevelType w:val="hybridMultilevel"/>
    <w:tmpl w:val="2BA232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B1BDE"/>
    <w:multiLevelType w:val="hybridMultilevel"/>
    <w:tmpl w:val="4AE82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E7AA9"/>
    <w:multiLevelType w:val="hybridMultilevel"/>
    <w:tmpl w:val="E91C8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F2815"/>
    <w:multiLevelType w:val="hybridMultilevel"/>
    <w:tmpl w:val="AD0C2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764A3"/>
    <w:multiLevelType w:val="hybridMultilevel"/>
    <w:tmpl w:val="2E70D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D60D0"/>
    <w:multiLevelType w:val="hybridMultilevel"/>
    <w:tmpl w:val="BFA6C3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B2191"/>
    <w:multiLevelType w:val="hybridMultilevel"/>
    <w:tmpl w:val="E6E225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23319"/>
    <w:multiLevelType w:val="hybridMultilevel"/>
    <w:tmpl w:val="1F4C0A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EC421E"/>
    <w:multiLevelType w:val="hybridMultilevel"/>
    <w:tmpl w:val="761A2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F4C1D"/>
    <w:multiLevelType w:val="hybridMultilevel"/>
    <w:tmpl w:val="6F56B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91142"/>
    <w:multiLevelType w:val="hybridMultilevel"/>
    <w:tmpl w:val="9D1E0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D5257"/>
    <w:multiLevelType w:val="hybridMultilevel"/>
    <w:tmpl w:val="21F07A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65147"/>
    <w:multiLevelType w:val="hybridMultilevel"/>
    <w:tmpl w:val="A91299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A6BAF"/>
    <w:multiLevelType w:val="hybridMultilevel"/>
    <w:tmpl w:val="D882B668"/>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AFB18CE"/>
    <w:multiLevelType w:val="hybridMultilevel"/>
    <w:tmpl w:val="78BA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2831AD"/>
    <w:multiLevelType w:val="hybridMultilevel"/>
    <w:tmpl w:val="112E5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8446A"/>
    <w:multiLevelType w:val="hybridMultilevel"/>
    <w:tmpl w:val="257C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E48FB"/>
    <w:multiLevelType w:val="hybridMultilevel"/>
    <w:tmpl w:val="F3B02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34451"/>
    <w:multiLevelType w:val="hybridMultilevel"/>
    <w:tmpl w:val="2E944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14119"/>
    <w:multiLevelType w:val="hybridMultilevel"/>
    <w:tmpl w:val="CE8C6E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510FD"/>
    <w:multiLevelType w:val="hybridMultilevel"/>
    <w:tmpl w:val="FE98B6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679720">
    <w:abstractNumId w:val="5"/>
  </w:num>
  <w:num w:numId="2" w16cid:durableId="2043625485">
    <w:abstractNumId w:val="21"/>
  </w:num>
  <w:num w:numId="3" w16cid:durableId="725222282">
    <w:abstractNumId w:val="35"/>
  </w:num>
  <w:num w:numId="4" w16cid:durableId="1308364112">
    <w:abstractNumId w:val="12"/>
  </w:num>
  <w:num w:numId="5" w16cid:durableId="1432966841">
    <w:abstractNumId w:val="27"/>
  </w:num>
  <w:num w:numId="6" w16cid:durableId="1902204456">
    <w:abstractNumId w:val="26"/>
  </w:num>
  <w:num w:numId="7" w16cid:durableId="39941944">
    <w:abstractNumId w:val="8"/>
  </w:num>
  <w:num w:numId="8" w16cid:durableId="1810394466">
    <w:abstractNumId w:val="10"/>
  </w:num>
  <w:num w:numId="9" w16cid:durableId="947467610">
    <w:abstractNumId w:val="34"/>
  </w:num>
  <w:num w:numId="10" w16cid:durableId="947813706">
    <w:abstractNumId w:val="32"/>
  </w:num>
  <w:num w:numId="11" w16cid:durableId="2119055534">
    <w:abstractNumId w:val="24"/>
  </w:num>
  <w:num w:numId="12" w16cid:durableId="897866087">
    <w:abstractNumId w:val="14"/>
  </w:num>
  <w:num w:numId="13" w16cid:durableId="2021545678">
    <w:abstractNumId w:val="16"/>
  </w:num>
  <w:num w:numId="14" w16cid:durableId="1650476221">
    <w:abstractNumId w:val="13"/>
  </w:num>
  <w:num w:numId="15" w16cid:durableId="333848953">
    <w:abstractNumId w:val="2"/>
  </w:num>
  <w:num w:numId="16" w16cid:durableId="1658218646">
    <w:abstractNumId w:val="11"/>
  </w:num>
  <w:num w:numId="17" w16cid:durableId="2110269518">
    <w:abstractNumId w:val="30"/>
  </w:num>
  <w:num w:numId="18" w16cid:durableId="1247610846">
    <w:abstractNumId w:val="20"/>
  </w:num>
  <w:num w:numId="19" w16cid:durableId="899513087">
    <w:abstractNumId w:val="29"/>
  </w:num>
  <w:num w:numId="20" w16cid:durableId="1789741649">
    <w:abstractNumId w:val="15"/>
  </w:num>
  <w:num w:numId="21" w16cid:durableId="2064449968">
    <w:abstractNumId w:val="31"/>
  </w:num>
  <w:num w:numId="22" w16cid:durableId="1096092666">
    <w:abstractNumId w:val="9"/>
  </w:num>
  <w:num w:numId="23" w16cid:durableId="2012680606">
    <w:abstractNumId w:val="19"/>
  </w:num>
  <w:num w:numId="24" w16cid:durableId="1042174087">
    <w:abstractNumId w:val="22"/>
  </w:num>
  <w:num w:numId="25" w16cid:durableId="164444400">
    <w:abstractNumId w:val="3"/>
  </w:num>
  <w:num w:numId="26" w16cid:durableId="241529337">
    <w:abstractNumId w:val="6"/>
  </w:num>
  <w:num w:numId="27" w16cid:durableId="693658267">
    <w:abstractNumId w:val="0"/>
  </w:num>
  <w:num w:numId="28" w16cid:durableId="1493326233">
    <w:abstractNumId w:val="4"/>
  </w:num>
  <w:num w:numId="29" w16cid:durableId="477454797">
    <w:abstractNumId w:val="18"/>
  </w:num>
  <w:num w:numId="30" w16cid:durableId="1012101667">
    <w:abstractNumId w:val="36"/>
  </w:num>
  <w:num w:numId="31" w16cid:durableId="1583488946">
    <w:abstractNumId w:val="33"/>
  </w:num>
  <w:num w:numId="32" w16cid:durableId="967126966">
    <w:abstractNumId w:val="23"/>
  </w:num>
  <w:num w:numId="33" w16cid:durableId="241572325">
    <w:abstractNumId w:val="7"/>
  </w:num>
  <w:num w:numId="34" w16cid:durableId="488592200">
    <w:abstractNumId w:val="28"/>
  </w:num>
  <w:num w:numId="35" w16cid:durableId="341247943">
    <w:abstractNumId w:val="25"/>
  </w:num>
  <w:num w:numId="36" w16cid:durableId="520054121">
    <w:abstractNumId w:val="17"/>
  </w:num>
  <w:num w:numId="37" w16cid:durableId="115259890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0MLQwNjM0MTO3MDdV0lEKTi0uzszPAykwrAUAT6DFYywAAAA="/>
  </w:docVars>
  <w:rsids>
    <w:rsidRoot w:val="008D00F4"/>
    <w:rsid w:val="0000034E"/>
    <w:rsid w:val="000070E5"/>
    <w:rsid w:val="00011C80"/>
    <w:rsid w:val="00014712"/>
    <w:rsid w:val="00032278"/>
    <w:rsid w:val="0003275E"/>
    <w:rsid w:val="0005085C"/>
    <w:rsid w:val="0005664C"/>
    <w:rsid w:val="00057868"/>
    <w:rsid w:val="00070D65"/>
    <w:rsid w:val="000729AF"/>
    <w:rsid w:val="00074ACB"/>
    <w:rsid w:val="00075201"/>
    <w:rsid w:val="00095D38"/>
    <w:rsid w:val="000A284B"/>
    <w:rsid w:val="000C08DA"/>
    <w:rsid w:val="000C4D0D"/>
    <w:rsid w:val="000D1401"/>
    <w:rsid w:val="000D6044"/>
    <w:rsid w:val="000E186E"/>
    <w:rsid w:val="000E4000"/>
    <w:rsid w:val="000F3A23"/>
    <w:rsid w:val="00103185"/>
    <w:rsid w:val="001047C9"/>
    <w:rsid w:val="00110D4B"/>
    <w:rsid w:val="00117CCF"/>
    <w:rsid w:val="00120F9A"/>
    <w:rsid w:val="0012108E"/>
    <w:rsid w:val="00121231"/>
    <w:rsid w:val="00121422"/>
    <w:rsid w:val="00122F3E"/>
    <w:rsid w:val="00145E47"/>
    <w:rsid w:val="00153547"/>
    <w:rsid w:val="001573A0"/>
    <w:rsid w:val="001716A3"/>
    <w:rsid w:val="00181652"/>
    <w:rsid w:val="0018583B"/>
    <w:rsid w:val="001863F2"/>
    <w:rsid w:val="00191DE2"/>
    <w:rsid w:val="001A19CA"/>
    <w:rsid w:val="001B152A"/>
    <w:rsid w:val="001B4198"/>
    <w:rsid w:val="001C178E"/>
    <w:rsid w:val="001C2915"/>
    <w:rsid w:val="001D2604"/>
    <w:rsid w:val="001D2DD9"/>
    <w:rsid w:val="001D539F"/>
    <w:rsid w:val="001E7D56"/>
    <w:rsid w:val="001F02D3"/>
    <w:rsid w:val="001F1C4D"/>
    <w:rsid w:val="001F3F0A"/>
    <w:rsid w:val="002178F4"/>
    <w:rsid w:val="00233611"/>
    <w:rsid w:val="00236582"/>
    <w:rsid w:val="00245ABF"/>
    <w:rsid w:val="00254B2B"/>
    <w:rsid w:val="00263AD9"/>
    <w:rsid w:val="00281849"/>
    <w:rsid w:val="002825E3"/>
    <w:rsid w:val="002A016F"/>
    <w:rsid w:val="002A49A4"/>
    <w:rsid w:val="002A7C41"/>
    <w:rsid w:val="002B3C47"/>
    <w:rsid w:val="002B7B8E"/>
    <w:rsid w:val="002C596F"/>
    <w:rsid w:val="002D1DFF"/>
    <w:rsid w:val="002D558D"/>
    <w:rsid w:val="002E49EE"/>
    <w:rsid w:val="002F0CBF"/>
    <w:rsid w:val="002F3816"/>
    <w:rsid w:val="00304FB1"/>
    <w:rsid w:val="00306DDB"/>
    <w:rsid w:val="003077D5"/>
    <w:rsid w:val="00315BD1"/>
    <w:rsid w:val="0032003B"/>
    <w:rsid w:val="00321E18"/>
    <w:rsid w:val="00324FB7"/>
    <w:rsid w:val="00330103"/>
    <w:rsid w:val="003302C4"/>
    <w:rsid w:val="00337969"/>
    <w:rsid w:val="003415F9"/>
    <w:rsid w:val="00342B48"/>
    <w:rsid w:val="003431EC"/>
    <w:rsid w:val="00344270"/>
    <w:rsid w:val="003824AE"/>
    <w:rsid w:val="00390F4F"/>
    <w:rsid w:val="0039491B"/>
    <w:rsid w:val="003A2D92"/>
    <w:rsid w:val="003A6301"/>
    <w:rsid w:val="003A6FEA"/>
    <w:rsid w:val="003B11C6"/>
    <w:rsid w:val="003B5DE1"/>
    <w:rsid w:val="003C22BE"/>
    <w:rsid w:val="003D3163"/>
    <w:rsid w:val="003D480C"/>
    <w:rsid w:val="003E01C8"/>
    <w:rsid w:val="003F15B5"/>
    <w:rsid w:val="00401B5B"/>
    <w:rsid w:val="00405A9D"/>
    <w:rsid w:val="00411084"/>
    <w:rsid w:val="004114FA"/>
    <w:rsid w:val="00413159"/>
    <w:rsid w:val="00416C4F"/>
    <w:rsid w:val="004273F7"/>
    <w:rsid w:val="004334D1"/>
    <w:rsid w:val="0043777C"/>
    <w:rsid w:val="00445C66"/>
    <w:rsid w:val="004501E2"/>
    <w:rsid w:val="0045596C"/>
    <w:rsid w:val="00455A90"/>
    <w:rsid w:val="0047048C"/>
    <w:rsid w:val="00475EF7"/>
    <w:rsid w:val="00484304"/>
    <w:rsid w:val="00485045"/>
    <w:rsid w:val="0049574A"/>
    <w:rsid w:val="004A64E8"/>
    <w:rsid w:val="004B47C9"/>
    <w:rsid w:val="004D4D4E"/>
    <w:rsid w:val="004D717D"/>
    <w:rsid w:val="004F27DB"/>
    <w:rsid w:val="00505E53"/>
    <w:rsid w:val="00514A9A"/>
    <w:rsid w:val="00530A4D"/>
    <w:rsid w:val="00532CED"/>
    <w:rsid w:val="0053516E"/>
    <w:rsid w:val="00535F16"/>
    <w:rsid w:val="00542508"/>
    <w:rsid w:val="0056188B"/>
    <w:rsid w:val="00563318"/>
    <w:rsid w:val="005875DD"/>
    <w:rsid w:val="005A7DF7"/>
    <w:rsid w:val="005B35A0"/>
    <w:rsid w:val="005C0AC8"/>
    <w:rsid w:val="005C1A3A"/>
    <w:rsid w:val="005C3621"/>
    <w:rsid w:val="005C4378"/>
    <w:rsid w:val="005C7A8E"/>
    <w:rsid w:val="005E53C2"/>
    <w:rsid w:val="005F6AE8"/>
    <w:rsid w:val="00607CBF"/>
    <w:rsid w:val="00616386"/>
    <w:rsid w:val="0061779C"/>
    <w:rsid w:val="00626170"/>
    <w:rsid w:val="00644BAB"/>
    <w:rsid w:val="00651C8A"/>
    <w:rsid w:val="00657A2C"/>
    <w:rsid w:val="00671C86"/>
    <w:rsid w:val="006749F2"/>
    <w:rsid w:val="00674EB0"/>
    <w:rsid w:val="006762E3"/>
    <w:rsid w:val="006809D9"/>
    <w:rsid w:val="00694344"/>
    <w:rsid w:val="0069553B"/>
    <w:rsid w:val="006A0425"/>
    <w:rsid w:val="006A1ADB"/>
    <w:rsid w:val="006A48B4"/>
    <w:rsid w:val="006C13E4"/>
    <w:rsid w:val="006C7497"/>
    <w:rsid w:val="006D4A3A"/>
    <w:rsid w:val="006D6BF1"/>
    <w:rsid w:val="006E3D99"/>
    <w:rsid w:val="007058E9"/>
    <w:rsid w:val="0070600F"/>
    <w:rsid w:val="0071674E"/>
    <w:rsid w:val="007242CB"/>
    <w:rsid w:val="007269A7"/>
    <w:rsid w:val="0073074D"/>
    <w:rsid w:val="00732AEA"/>
    <w:rsid w:val="00734125"/>
    <w:rsid w:val="007343DF"/>
    <w:rsid w:val="00734FEA"/>
    <w:rsid w:val="00740BD3"/>
    <w:rsid w:val="00747C3F"/>
    <w:rsid w:val="00754307"/>
    <w:rsid w:val="00770688"/>
    <w:rsid w:val="00772E1E"/>
    <w:rsid w:val="00782014"/>
    <w:rsid w:val="0079076E"/>
    <w:rsid w:val="007A0262"/>
    <w:rsid w:val="007A0700"/>
    <w:rsid w:val="007B05B1"/>
    <w:rsid w:val="007B409E"/>
    <w:rsid w:val="007B6613"/>
    <w:rsid w:val="007C0E7D"/>
    <w:rsid w:val="007C3274"/>
    <w:rsid w:val="007C42A7"/>
    <w:rsid w:val="007D1E5B"/>
    <w:rsid w:val="007D2122"/>
    <w:rsid w:val="007D4D59"/>
    <w:rsid w:val="007E7254"/>
    <w:rsid w:val="007F07A1"/>
    <w:rsid w:val="007F0A69"/>
    <w:rsid w:val="007F4ED6"/>
    <w:rsid w:val="00802769"/>
    <w:rsid w:val="008042FC"/>
    <w:rsid w:val="008065C2"/>
    <w:rsid w:val="00816796"/>
    <w:rsid w:val="008255FB"/>
    <w:rsid w:val="00833FE9"/>
    <w:rsid w:val="008359BA"/>
    <w:rsid w:val="00844767"/>
    <w:rsid w:val="008510BC"/>
    <w:rsid w:val="00851FAB"/>
    <w:rsid w:val="00853E65"/>
    <w:rsid w:val="00877139"/>
    <w:rsid w:val="00884EAA"/>
    <w:rsid w:val="00895385"/>
    <w:rsid w:val="00895E98"/>
    <w:rsid w:val="00896F4A"/>
    <w:rsid w:val="008A2114"/>
    <w:rsid w:val="008A2B07"/>
    <w:rsid w:val="008C1FDF"/>
    <w:rsid w:val="008C3A59"/>
    <w:rsid w:val="008D00F4"/>
    <w:rsid w:val="008D767B"/>
    <w:rsid w:val="008E1E98"/>
    <w:rsid w:val="008E2FFA"/>
    <w:rsid w:val="008E7B44"/>
    <w:rsid w:val="008F0347"/>
    <w:rsid w:val="008F49F8"/>
    <w:rsid w:val="008F74D7"/>
    <w:rsid w:val="00901D5B"/>
    <w:rsid w:val="0090297D"/>
    <w:rsid w:val="009062FB"/>
    <w:rsid w:val="009071BE"/>
    <w:rsid w:val="00907A06"/>
    <w:rsid w:val="0091209E"/>
    <w:rsid w:val="00914419"/>
    <w:rsid w:val="00914941"/>
    <w:rsid w:val="009154E3"/>
    <w:rsid w:val="00922EF8"/>
    <w:rsid w:val="009528BE"/>
    <w:rsid w:val="00967D65"/>
    <w:rsid w:val="0097485A"/>
    <w:rsid w:val="00980550"/>
    <w:rsid w:val="009A2806"/>
    <w:rsid w:val="009A3FAC"/>
    <w:rsid w:val="009A4712"/>
    <w:rsid w:val="009A7DFD"/>
    <w:rsid w:val="009B1BA6"/>
    <w:rsid w:val="009C0584"/>
    <w:rsid w:val="009C08BC"/>
    <w:rsid w:val="009E3AB7"/>
    <w:rsid w:val="00A03D04"/>
    <w:rsid w:val="00A07E95"/>
    <w:rsid w:val="00A2081D"/>
    <w:rsid w:val="00A23113"/>
    <w:rsid w:val="00A35CCF"/>
    <w:rsid w:val="00A430C8"/>
    <w:rsid w:val="00A53ED7"/>
    <w:rsid w:val="00A72DAC"/>
    <w:rsid w:val="00A81E6B"/>
    <w:rsid w:val="00A8256E"/>
    <w:rsid w:val="00A97C27"/>
    <w:rsid w:val="00AA1C93"/>
    <w:rsid w:val="00AA25AB"/>
    <w:rsid w:val="00AA2B4A"/>
    <w:rsid w:val="00AA51B6"/>
    <w:rsid w:val="00AA5F8B"/>
    <w:rsid w:val="00AB0394"/>
    <w:rsid w:val="00AB3813"/>
    <w:rsid w:val="00AE1478"/>
    <w:rsid w:val="00AE4F9D"/>
    <w:rsid w:val="00AE7583"/>
    <w:rsid w:val="00AF6594"/>
    <w:rsid w:val="00B004AF"/>
    <w:rsid w:val="00B027B9"/>
    <w:rsid w:val="00B0758D"/>
    <w:rsid w:val="00B129EA"/>
    <w:rsid w:val="00B21674"/>
    <w:rsid w:val="00B24AC1"/>
    <w:rsid w:val="00B347A6"/>
    <w:rsid w:val="00B5792D"/>
    <w:rsid w:val="00B6177A"/>
    <w:rsid w:val="00B77DE0"/>
    <w:rsid w:val="00B93EE5"/>
    <w:rsid w:val="00B9796D"/>
    <w:rsid w:val="00BA16A0"/>
    <w:rsid w:val="00BB0ABE"/>
    <w:rsid w:val="00BB0B8B"/>
    <w:rsid w:val="00BB3129"/>
    <w:rsid w:val="00BB58FB"/>
    <w:rsid w:val="00BC527F"/>
    <w:rsid w:val="00BD2AA8"/>
    <w:rsid w:val="00BF6F74"/>
    <w:rsid w:val="00C0097C"/>
    <w:rsid w:val="00C24A35"/>
    <w:rsid w:val="00C33007"/>
    <w:rsid w:val="00C37F3F"/>
    <w:rsid w:val="00C47619"/>
    <w:rsid w:val="00C47833"/>
    <w:rsid w:val="00C549D3"/>
    <w:rsid w:val="00C54BAD"/>
    <w:rsid w:val="00C61EC9"/>
    <w:rsid w:val="00C63B49"/>
    <w:rsid w:val="00C66FE6"/>
    <w:rsid w:val="00C67F1C"/>
    <w:rsid w:val="00C76F2E"/>
    <w:rsid w:val="00C80D76"/>
    <w:rsid w:val="00C85658"/>
    <w:rsid w:val="00C96740"/>
    <w:rsid w:val="00CC0F13"/>
    <w:rsid w:val="00CD213F"/>
    <w:rsid w:val="00CD2C58"/>
    <w:rsid w:val="00CD5C48"/>
    <w:rsid w:val="00D01C18"/>
    <w:rsid w:val="00D04716"/>
    <w:rsid w:val="00D400EB"/>
    <w:rsid w:val="00D415DF"/>
    <w:rsid w:val="00D60BD9"/>
    <w:rsid w:val="00D61FA6"/>
    <w:rsid w:val="00D61FE2"/>
    <w:rsid w:val="00D700EA"/>
    <w:rsid w:val="00D84359"/>
    <w:rsid w:val="00D8536E"/>
    <w:rsid w:val="00D860B7"/>
    <w:rsid w:val="00D930C3"/>
    <w:rsid w:val="00D9394A"/>
    <w:rsid w:val="00D94E0C"/>
    <w:rsid w:val="00DA1701"/>
    <w:rsid w:val="00DA4260"/>
    <w:rsid w:val="00DB1176"/>
    <w:rsid w:val="00DB55D9"/>
    <w:rsid w:val="00DD75F9"/>
    <w:rsid w:val="00DE044E"/>
    <w:rsid w:val="00DE1007"/>
    <w:rsid w:val="00DE543D"/>
    <w:rsid w:val="00DF5D17"/>
    <w:rsid w:val="00E0325D"/>
    <w:rsid w:val="00E2214B"/>
    <w:rsid w:val="00E53147"/>
    <w:rsid w:val="00E60E73"/>
    <w:rsid w:val="00E70B3F"/>
    <w:rsid w:val="00E76FFF"/>
    <w:rsid w:val="00E85C67"/>
    <w:rsid w:val="00E876ED"/>
    <w:rsid w:val="00E87C54"/>
    <w:rsid w:val="00E909B7"/>
    <w:rsid w:val="00E93CE4"/>
    <w:rsid w:val="00E95BE7"/>
    <w:rsid w:val="00EB430E"/>
    <w:rsid w:val="00EE4676"/>
    <w:rsid w:val="00EE65B4"/>
    <w:rsid w:val="00F019EA"/>
    <w:rsid w:val="00F12FD0"/>
    <w:rsid w:val="00F14907"/>
    <w:rsid w:val="00F15A19"/>
    <w:rsid w:val="00F1659B"/>
    <w:rsid w:val="00F17732"/>
    <w:rsid w:val="00F268DD"/>
    <w:rsid w:val="00F3058C"/>
    <w:rsid w:val="00F5070F"/>
    <w:rsid w:val="00F55619"/>
    <w:rsid w:val="00F6219B"/>
    <w:rsid w:val="00F640A3"/>
    <w:rsid w:val="00F64DDA"/>
    <w:rsid w:val="00F67BE3"/>
    <w:rsid w:val="00F775C3"/>
    <w:rsid w:val="00F80673"/>
    <w:rsid w:val="00F86BA5"/>
    <w:rsid w:val="00F90BC0"/>
    <w:rsid w:val="00F918DD"/>
    <w:rsid w:val="00F9558F"/>
    <w:rsid w:val="00FA023C"/>
    <w:rsid w:val="00FA659E"/>
    <w:rsid w:val="00FC4358"/>
    <w:rsid w:val="00FC66BB"/>
    <w:rsid w:val="00FD0BA5"/>
    <w:rsid w:val="00FD1595"/>
    <w:rsid w:val="00FD22E2"/>
    <w:rsid w:val="00FD606A"/>
    <w:rsid w:val="00FE07D7"/>
    <w:rsid w:val="00FE29C0"/>
    <w:rsid w:val="00FE2ED5"/>
    <w:rsid w:val="00FE7DB5"/>
    <w:rsid w:val="00FF167B"/>
    <w:rsid w:val="00FF4B84"/>
    <w:rsid w:val="00FF5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A98B4"/>
  <w14:defaultImageDpi w14:val="330"/>
  <w15:docId w15:val="{628C9CCA-B55A-40BF-8B60-505352E2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DE543D"/>
    <w:pPr>
      <w:tabs>
        <w:tab w:val="left" w:pos="284"/>
      </w:tabs>
      <w:spacing w:after="250" w:line="250" w:lineRule="exact"/>
    </w:pPr>
    <w:rPr>
      <w:rFonts w:ascii="Gill Sans MT" w:hAnsi="Gill Sans MT"/>
      <w:sz w:val="20"/>
      <w:szCs w:val="20"/>
      <w:lang w:val="en-US"/>
    </w:rPr>
  </w:style>
  <w:style w:type="paragraph" w:customStyle="1" w:styleId="OATheader">
    <w:name w:val="OAT header"/>
    <w:basedOn w:val="Normal"/>
    <w:qFormat/>
    <w:rsid w:val="009528BE"/>
    <w:pPr>
      <w:spacing w:before="480" w:after="120" w:line="400" w:lineRule="exact"/>
    </w:pPr>
    <w:rPr>
      <w:rFonts w:ascii="Gill Sans MT" w:hAnsi="Gill Sans MT"/>
      <w:color w:val="00AFF0"/>
      <w:sz w:val="40"/>
      <w:szCs w:val="40"/>
      <w:lang w:val="en-US"/>
    </w:rPr>
  </w:style>
  <w:style w:type="paragraph" w:customStyle="1" w:styleId="OATliststyle">
    <w:name w:val="OAT list style"/>
    <w:basedOn w:val="OATbodystyle"/>
    <w:qFormat/>
    <w:rsid w:val="0005085C"/>
    <w:pPr>
      <w:numPr>
        <w:numId w:val="1"/>
      </w:numPr>
      <w:tabs>
        <w:tab w:val="clear" w:pos="284"/>
      </w:tabs>
      <w:spacing w:line="280" w:lineRule="exact"/>
      <w:contextualSpacing/>
    </w:pPr>
    <w:rPr>
      <w:rFonts w:ascii="Arial" w:hAnsi="Arial"/>
    </w:rPr>
  </w:style>
  <w:style w:type="paragraph" w:customStyle="1" w:styleId="OATsubheader1">
    <w:name w:val="OAT sub header 1"/>
    <w:basedOn w:val="Normal"/>
    <w:qFormat/>
    <w:rsid w:val="0005085C"/>
    <w:pPr>
      <w:tabs>
        <w:tab w:val="left" w:pos="2800"/>
      </w:tabs>
      <w:spacing w:after="60" w:line="270" w:lineRule="exact"/>
    </w:pPr>
    <w:rPr>
      <w:rFonts w:ascii="Arial" w:hAnsi="Arial" w:cs="Gill Sans"/>
      <w:color w:val="00AFF0"/>
      <w:sz w:val="26"/>
      <w:szCs w:val="26"/>
      <w:lang w:val="en-US"/>
    </w:rPr>
  </w:style>
  <w:style w:type="paragraph" w:customStyle="1" w:styleId="OATsubheader2">
    <w:name w:val="OAT sub header 2"/>
    <w:basedOn w:val="OATsubheader1"/>
    <w:qFormat/>
    <w:rsid w:val="009528BE"/>
    <w:rPr>
      <w:i/>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2"/>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styleId="NoSpacing">
    <w:name w:val="No Spacing"/>
    <w:uiPriority w:val="1"/>
    <w:qFormat/>
    <w:rsid w:val="006D6BF1"/>
    <w:rPr>
      <w:rFonts w:eastAsiaTheme="minorHAnsi"/>
      <w:sz w:val="22"/>
      <w:szCs w:val="22"/>
    </w:rPr>
  </w:style>
  <w:style w:type="character" w:styleId="CommentReference">
    <w:name w:val="annotation reference"/>
    <w:basedOn w:val="DefaultParagraphFont"/>
    <w:uiPriority w:val="99"/>
    <w:semiHidden/>
    <w:unhideWhenUsed/>
    <w:rsid w:val="007F07A1"/>
    <w:rPr>
      <w:sz w:val="16"/>
      <w:szCs w:val="16"/>
    </w:rPr>
  </w:style>
  <w:style w:type="paragraph" w:styleId="CommentText">
    <w:name w:val="annotation text"/>
    <w:basedOn w:val="Normal"/>
    <w:link w:val="CommentTextChar"/>
    <w:uiPriority w:val="99"/>
    <w:semiHidden/>
    <w:unhideWhenUsed/>
    <w:rsid w:val="007F07A1"/>
    <w:rPr>
      <w:sz w:val="20"/>
      <w:szCs w:val="20"/>
    </w:rPr>
  </w:style>
  <w:style w:type="character" w:customStyle="1" w:styleId="CommentTextChar">
    <w:name w:val="Comment Text Char"/>
    <w:basedOn w:val="DefaultParagraphFont"/>
    <w:link w:val="CommentText"/>
    <w:uiPriority w:val="99"/>
    <w:semiHidden/>
    <w:rsid w:val="007F07A1"/>
    <w:rPr>
      <w:sz w:val="20"/>
      <w:szCs w:val="20"/>
    </w:rPr>
  </w:style>
  <w:style w:type="paragraph" w:styleId="CommentSubject">
    <w:name w:val="annotation subject"/>
    <w:basedOn w:val="CommentText"/>
    <w:next w:val="CommentText"/>
    <w:link w:val="CommentSubjectChar"/>
    <w:uiPriority w:val="99"/>
    <w:semiHidden/>
    <w:unhideWhenUsed/>
    <w:rsid w:val="007F07A1"/>
    <w:rPr>
      <w:b/>
      <w:bCs/>
    </w:rPr>
  </w:style>
  <w:style w:type="character" w:customStyle="1" w:styleId="CommentSubjectChar">
    <w:name w:val="Comment Subject Char"/>
    <w:basedOn w:val="CommentTextChar"/>
    <w:link w:val="CommentSubject"/>
    <w:uiPriority w:val="99"/>
    <w:semiHidden/>
    <w:rsid w:val="007F07A1"/>
    <w:rPr>
      <w:b/>
      <w:bCs/>
      <w:sz w:val="20"/>
      <w:szCs w:val="20"/>
    </w:rPr>
  </w:style>
  <w:style w:type="paragraph" w:customStyle="1" w:styleId="Text">
    <w:name w:val="Text"/>
    <w:basedOn w:val="Normal"/>
    <w:next w:val="Normal"/>
    <w:qFormat/>
    <w:rsid w:val="00AA5F8B"/>
    <w:pPr>
      <w:widowControl w:val="0"/>
      <w:tabs>
        <w:tab w:val="left" w:pos="1134"/>
        <w:tab w:val="left" w:pos="2268"/>
        <w:tab w:val="left" w:pos="3402"/>
        <w:tab w:val="left" w:pos="4536"/>
        <w:tab w:val="left" w:pos="5670"/>
        <w:tab w:val="left" w:pos="6804"/>
        <w:tab w:val="left" w:pos="7938"/>
        <w:tab w:val="left" w:pos="9072"/>
        <w:tab w:val="left" w:pos="10206"/>
      </w:tabs>
    </w:pPr>
    <w:rPr>
      <w:rFonts w:ascii="Calibri" w:eastAsia="Aharoni" w:hAnsi="Calibri" w:cs="Aharoni"/>
      <w:kern w:val="2"/>
      <w:lang w:eastAsia="zh-CN"/>
    </w:rPr>
  </w:style>
  <w:style w:type="paragraph" w:customStyle="1" w:styleId="OATSubheader">
    <w:name w:val="OAT Sub header"/>
    <w:basedOn w:val="Normal"/>
    <w:qFormat/>
    <w:rsid w:val="00AA5F8B"/>
    <w:pPr>
      <w:spacing w:after="60" w:line="270" w:lineRule="exact"/>
    </w:pPr>
    <w:rPr>
      <w:rFonts w:ascii="Gill Sans MT" w:hAnsi="Gill Sans MT" w:cs="Gill Sans"/>
      <w:lang w:val="en-US"/>
    </w:rPr>
  </w:style>
  <w:style w:type="paragraph" w:customStyle="1" w:styleId="Default">
    <w:name w:val="Default"/>
    <w:rsid w:val="00330103"/>
    <w:pPr>
      <w:autoSpaceDE w:val="0"/>
      <w:autoSpaceDN w:val="0"/>
      <w:adjustRightInd w:val="0"/>
    </w:pPr>
    <w:rPr>
      <w:rFonts w:ascii="Arial" w:eastAsiaTheme="minorHAnsi" w:hAnsi="Arial" w:cs="Arial"/>
      <w:color w:val="000000"/>
    </w:rPr>
  </w:style>
  <w:style w:type="table" w:styleId="TableGrid">
    <w:name w:val="Table Grid"/>
    <w:basedOn w:val="TableNormal"/>
    <w:uiPriority w:val="59"/>
    <w:rsid w:val="002A49A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14271">
      <w:bodyDiv w:val="1"/>
      <w:marLeft w:val="0"/>
      <w:marRight w:val="0"/>
      <w:marTop w:val="0"/>
      <w:marBottom w:val="0"/>
      <w:divBdr>
        <w:top w:val="none" w:sz="0" w:space="0" w:color="auto"/>
        <w:left w:val="none" w:sz="0" w:space="0" w:color="auto"/>
        <w:bottom w:val="none" w:sz="0" w:space="0" w:color="auto"/>
        <w:right w:val="none" w:sz="0" w:space="0" w:color="auto"/>
      </w:divBdr>
    </w:div>
    <w:div w:id="707728460">
      <w:bodyDiv w:val="1"/>
      <w:marLeft w:val="0"/>
      <w:marRight w:val="0"/>
      <w:marTop w:val="0"/>
      <w:marBottom w:val="0"/>
      <w:divBdr>
        <w:top w:val="none" w:sz="0" w:space="0" w:color="auto"/>
        <w:left w:val="none" w:sz="0" w:space="0" w:color="auto"/>
        <w:bottom w:val="none" w:sz="0" w:space="0" w:color="auto"/>
        <w:right w:val="none" w:sz="0" w:space="0" w:color="auto"/>
      </w:divBdr>
    </w:div>
    <w:div w:id="854226257">
      <w:bodyDiv w:val="1"/>
      <w:marLeft w:val="0"/>
      <w:marRight w:val="0"/>
      <w:marTop w:val="0"/>
      <w:marBottom w:val="0"/>
      <w:divBdr>
        <w:top w:val="none" w:sz="0" w:space="0" w:color="auto"/>
        <w:left w:val="none" w:sz="0" w:space="0" w:color="auto"/>
        <w:bottom w:val="none" w:sz="0" w:space="0" w:color="auto"/>
        <w:right w:val="none" w:sz="0" w:space="0" w:color="auto"/>
      </w:divBdr>
    </w:div>
    <w:div w:id="873470322">
      <w:bodyDiv w:val="1"/>
      <w:marLeft w:val="0"/>
      <w:marRight w:val="0"/>
      <w:marTop w:val="0"/>
      <w:marBottom w:val="0"/>
      <w:divBdr>
        <w:top w:val="none" w:sz="0" w:space="0" w:color="auto"/>
        <w:left w:val="none" w:sz="0" w:space="0" w:color="auto"/>
        <w:bottom w:val="none" w:sz="0" w:space="0" w:color="auto"/>
        <w:right w:val="none" w:sz="0" w:space="0" w:color="auto"/>
      </w:divBdr>
    </w:div>
    <w:div w:id="1233353547">
      <w:bodyDiv w:val="1"/>
      <w:marLeft w:val="0"/>
      <w:marRight w:val="0"/>
      <w:marTop w:val="0"/>
      <w:marBottom w:val="0"/>
      <w:divBdr>
        <w:top w:val="none" w:sz="0" w:space="0" w:color="auto"/>
        <w:left w:val="none" w:sz="0" w:space="0" w:color="auto"/>
        <w:bottom w:val="none" w:sz="0" w:space="0" w:color="auto"/>
        <w:right w:val="none" w:sz="0" w:space="0" w:color="auto"/>
      </w:divBdr>
    </w:div>
    <w:div w:id="1461336069">
      <w:bodyDiv w:val="1"/>
      <w:marLeft w:val="0"/>
      <w:marRight w:val="0"/>
      <w:marTop w:val="0"/>
      <w:marBottom w:val="0"/>
      <w:divBdr>
        <w:top w:val="none" w:sz="0" w:space="0" w:color="auto"/>
        <w:left w:val="none" w:sz="0" w:space="0" w:color="auto"/>
        <w:bottom w:val="none" w:sz="0" w:space="0" w:color="auto"/>
        <w:right w:val="none" w:sz="0" w:space="0" w:color="auto"/>
      </w:divBdr>
    </w:div>
    <w:div w:id="1725907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dellicott\OneDrive%20-%20Ormiston%20Academies%20Trust\Documents\Web%20Services\Job%20Descriptions\ICT%20Technician%202016%20v2.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44274928CD74DA5B8B5C070514EE2" ma:contentTypeVersion="4" ma:contentTypeDescription="Create a new document." ma:contentTypeScope="" ma:versionID="654b5ba4da894b281edf835dabe0627a">
  <xsd:schema xmlns:xsd="http://www.w3.org/2001/XMLSchema" xmlns:xs="http://www.w3.org/2001/XMLSchema" xmlns:p="http://schemas.microsoft.com/office/2006/metadata/properties" xmlns:ns2="c8d926e5-3260-4c83-b851-8c5e63b6c7bb" targetNamespace="http://schemas.microsoft.com/office/2006/metadata/properties" ma:root="true" ma:fieldsID="b8a5e0561233855ae0e3cff0ba6eda50" ns2:_="">
    <xsd:import namespace="c8d926e5-3260-4c83-b851-8c5e63b6c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926e5-3260-4c83-b851-8c5e63b6c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nBoardSettings xmlns="https://onboard.passageways.com/OnBoard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D198D-FD08-4E32-A042-83FD3302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926e5-3260-4c83-b851-8c5e63b6c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67366D-7E8D-4D29-A634-CA6289DBF3CC}">
  <ds:schemaRefs>
    <ds:schemaRef ds:uri="https://onboard.passageways.com/OnBoardSettings"/>
  </ds:schemaRefs>
</ds:datastoreItem>
</file>

<file path=customXml/itemProps4.xml><?xml version="1.0" encoding="utf-8"?>
<ds:datastoreItem xmlns:ds="http://schemas.openxmlformats.org/officeDocument/2006/customXml" ds:itemID="{42A6BA95-199A-48D1-83CC-04460BFDAE00}">
  <ds:schemaRefs>
    <ds:schemaRef ds:uri="http://schemas.openxmlformats.org/officeDocument/2006/bibliography"/>
  </ds:schemaRefs>
</ds:datastoreItem>
</file>

<file path=customXml/itemProps5.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ICT Technician 2016 v2.docx</Template>
  <TotalTime>4</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Dellicott</dc:creator>
  <cp:keywords/>
  <dc:description/>
  <cp:lastModifiedBy>OrmeJ</cp:lastModifiedBy>
  <cp:revision>2</cp:revision>
  <cp:lastPrinted>2022-03-02T15:55:00Z</cp:lastPrinted>
  <dcterms:created xsi:type="dcterms:W3CDTF">2026-06-11T10:15:00Z</dcterms:created>
  <dcterms:modified xsi:type="dcterms:W3CDTF">2026-06-11T10:15:00Z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0x010100E0944274928CD74DA5B8B5C070514EE2</vt:lpwstr>
  </property>
</Properties>
</file>