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CA66" w14:textId="77777777" w:rsidR="006763A6" w:rsidRPr="00BE7086" w:rsidRDefault="006763A6" w:rsidP="00847F87">
      <w:pPr>
        <w:jc w:val="center"/>
        <w:rPr>
          <w:rFonts w:ascii="Gill Sans MT" w:hAnsi="Gill Sans MT" w:cs="Comic Sans MS"/>
          <w:b/>
          <w:bCs/>
          <w:sz w:val="26"/>
          <w:szCs w:val="26"/>
          <w:u w:val="single"/>
        </w:rPr>
      </w:pPr>
      <w:r w:rsidRPr="00BE7086">
        <w:rPr>
          <w:rFonts w:ascii="Gill Sans MT" w:hAnsi="Gill Sans MT" w:cs="Comic Sans MS"/>
          <w:b/>
          <w:bCs/>
          <w:sz w:val="26"/>
          <w:szCs w:val="26"/>
          <w:u w:val="single"/>
        </w:rPr>
        <w:t>ST.</w:t>
      </w:r>
      <w:r w:rsidR="00A40F7E">
        <w:rPr>
          <w:rFonts w:ascii="Gill Sans MT" w:hAnsi="Gill Sans MT" w:cs="Comic Sans MS"/>
          <w:b/>
          <w:bCs/>
          <w:sz w:val="26"/>
          <w:szCs w:val="26"/>
          <w:u w:val="single"/>
        </w:rPr>
        <w:t xml:space="preserve">  </w:t>
      </w:r>
      <w:r w:rsidR="0084631E">
        <w:rPr>
          <w:rFonts w:ascii="Gill Sans MT" w:hAnsi="Gill Sans MT" w:cs="Comic Sans MS"/>
          <w:b/>
          <w:bCs/>
          <w:sz w:val="26"/>
          <w:szCs w:val="26"/>
          <w:u w:val="single"/>
        </w:rPr>
        <w:t>JAMES’</w:t>
      </w:r>
      <w:r w:rsidR="00A40F7E">
        <w:rPr>
          <w:rFonts w:ascii="Gill Sans MT" w:hAnsi="Gill Sans MT" w:cs="Comic Sans MS"/>
          <w:b/>
          <w:bCs/>
          <w:sz w:val="26"/>
          <w:szCs w:val="26"/>
          <w:u w:val="single"/>
        </w:rPr>
        <w:t xml:space="preserve"> </w:t>
      </w:r>
      <w:r w:rsidRPr="00BE7086">
        <w:rPr>
          <w:rFonts w:ascii="Gill Sans MT" w:hAnsi="Gill Sans MT" w:cs="Comic Sans MS"/>
          <w:b/>
          <w:bCs/>
          <w:sz w:val="26"/>
          <w:szCs w:val="26"/>
          <w:u w:val="single"/>
        </w:rPr>
        <w:t>CATHOLIC PRIMARY SCHOOL</w:t>
      </w:r>
    </w:p>
    <w:p w14:paraId="4E7F5E9B" w14:textId="77777777" w:rsidR="006763A6" w:rsidRPr="00BE7086" w:rsidRDefault="006763A6" w:rsidP="00847F87">
      <w:pPr>
        <w:pStyle w:val="Heading1"/>
        <w:rPr>
          <w:rFonts w:ascii="Gill Sans MT" w:hAnsi="Gill Sans MT"/>
        </w:rPr>
      </w:pPr>
      <w:r w:rsidRPr="00BE7086">
        <w:rPr>
          <w:rFonts w:ascii="Gill Sans MT" w:hAnsi="Gill Sans MT"/>
        </w:rPr>
        <w:t>Person Specification:</w:t>
      </w:r>
      <w:r w:rsidR="000D3126" w:rsidRPr="00BE7086">
        <w:rPr>
          <w:rFonts w:ascii="Gill Sans MT" w:hAnsi="Gill Sans MT"/>
        </w:rPr>
        <w:t xml:space="preserve"> </w:t>
      </w:r>
      <w:r w:rsidRPr="00BE7086">
        <w:rPr>
          <w:rFonts w:ascii="Gill Sans MT" w:hAnsi="Gill Sans MT"/>
        </w:rPr>
        <w:t>Class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3309"/>
        <w:gridCol w:w="5320"/>
        <w:gridCol w:w="5319"/>
      </w:tblGrid>
      <w:tr w:rsidR="006763A6" w:rsidRPr="00BE7086" w14:paraId="50FA0B19" w14:textId="77777777">
        <w:tc>
          <w:tcPr>
            <w:tcW w:w="3348" w:type="dxa"/>
          </w:tcPr>
          <w:p w14:paraId="075D38F4" w14:textId="77777777" w:rsidR="006763A6" w:rsidRPr="00BE7086" w:rsidRDefault="006763A6">
            <w:pPr>
              <w:rPr>
                <w:rFonts w:ascii="Gill Sans MT" w:hAnsi="Gill Sans MT"/>
              </w:rPr>
            </w:pPr>
          </w:p>
        </w:tc>
        <w:tc>
          <w:tcPr>
            <w:tcW w:w="5413" w:type="dxa"/>
          </w:tcPr>
          <w:p w14:paraId="1E5E978C" w14:textId="77777777" w:rsidR="006763A6" w:rsidRPr="00BE7086" w:rsidRDefault="006763A6">
            <w:pPr>
              <w:pStyle w:val="bold"/>
              <w:rPr>
                <w:rFonts w:ascii="Gill Sans MT" w:hAnsi="Gill Sans MT"/>
              </w:rPr>
            </w:pPr>
            <w:r w:rsidRPr="00BE7086">
              <w:rPr>
                <w:rFonts w:ascii="Gill Sans MT" w:hAnsi="Gill Sans MT"/>
              </w:rPr>
              <w:t>Essential</w:t>
            </w:r>
          </w:p>
        </w:tc>
        <w:tc>
          <w:tcPr>
            <w:tcW w:w="5413" w:type="dxa"/>
          </w:tcPr>
          <w:p w14:paraId="2DE8A476" w14:textId="77777777" w:rsidR="006763A6" w:rsidRPr="00BE7086" w:rsidRDefault="006763A6">
            <w:pPr>
              <w:pStyle w:val="bold"/>
              <w:rPr>
                <w:rFonts w:ascii="Gill Sans MT" w:hAnsi="Gill Sans MT"/>
              </w:rPr>
            </w:pPr>
            <w:r w:rsidRPr="00BE7086">
              <w:rPr>
                <w:rFonts w:ascii="Gill Sans MT" w:hAnsi="Gill Sans MT"/>
              </w:rPr>
              <w:t>Desirable</w:t>
            </w:r>
          </w:p>
        </w:tc>
      </w:tr>
      <w:tr w:rsidR="006763A6" w:rsidRPr="00BE7086" w14:paraId="04240990" w14:textId="77777777" w:rsidTr="00BE7086">
        <w:trPr>
          <w:trHeight w:val="624"/>
        </w:trPr>
        <w:tc>
          <w:tcPr>
            <w:tcW w:w="3348" w:type="dxa"/>
          </w:tcPr>
          <w:p w14:paraId="23889BD2" w14:textId="77777777" w:rsidR="006763A6" w:rsidRPr="00BE7086" w:rsidRDefault="006763A6">
            <w:pPr>
              <w:pStyle w:val="bold"/>
              <w:rPr>
                <w:rFonts w:ascii="Gill Sans MT" w:hAnsi="Gill Sans MT"/>
              </w:rPr>
            </w:pPr>
            <w:r w:rsidRPr="00BE7086">
              <w:rPr>
                <w:rFonts w:ascii="Gill Sans MT" w:hAnsi="Gill Sans MT"/>
              </w:rPr>
              <w:t>Faith commitment</w:t>
            </w:r>
          </w:p>
        </w:tc>
        <w:tc>
          <w:tcPr>
            <w:tcW w:w="5413" w:type="dxa"/>
          </w:tcPr>
          <w:p w14:paraId="4ACE83AE" w14:textId="77777777" w:rsidR="006763A6" w:rsidRPr="00BE7086" w:rsidRDefault="006763A6">
            <w:pPr>
              <w:rPr>
                <w:rFonts w:ascii="Gill Sans MT" w:hAnsi="Gill Sans MT"/>
              </w:rPr>
            </w:pPr>
            <w:r w:rsidRPr="00BE7086">
              <w:rPr>
                <w:rFonts w:ascii="Gill Sans MT" w:hAnsi="Gill Sans MT"/>
              </w:rPr>
              <w:t xml:space="preserve">Ability to actively promote the Catholic ethos of the school </w:t>
            </w:r>
          </w:p>
        </w:tc>
        <w:tc>
          <w:tcPr>
            <w:tcW w:w="5413" w:type="dxa"/>
          </w:tcPr>
          <w:p w14:paraId="6F9E937C" w14:textId="5FE38210" w:rsidR="006763A6" w:rsidRPr="00BE7086" w:rsidRDefault="0003263A">
            <w:pPr>
              <w:rPr>
                <w:rFonts w:ascii="Gill Sans MT" w:hAnsi="Gill Sans MT"/>
              </w:rPr>
            </w:pPr>
            <w:r>
              <w:rPr>
                <w:rFonts w:ascii="Gill Sans MT" w:hAnsi="Gill Sans MT"/>
              </w:rPr>
              <w:t>Practi</w:t>
            </w:r>
            <w:r w:rsidR="00FB753D">
              <w:rPr>
                <w:rFonts w:ascii="Gill Sans MT" w:hAnsi="Gill Sans MT"/>
              </w:rPr>
              <w:t>s</w:t>
            </w:r>
            <w:r w:rsidRPr="00BE7086">
              <w:rPr>
                <w:rFonts w:ascii="Gill Sans MT" w:hAnsi="Gill Sans MT"/>
              </w:rPr>
              <w:t>ing Catholic</w:t>
            </w:r>
          </w:p>
          <w:p w14:paraId="318CDDC1" w14:textId="77777777" w:rsidR="00622EAF" w:rsidRPr="00BE7086" w:rsidRDefault="00622EAF">
            <w:pPr>
              <w:rPr>
                <w:rFonts w:ascii="Gill Sans MT" w:hAnsi="Gill Sans MT"/>
              </w:rPr>
            </w:pPr>
            <w:r w:rsidRPr="00BE7086">
              <w:rPr>
                <w:rFonts w:ascii="Gill Sans MT" w:hAnsi="Gill Sans MT"/>
              </w:rPr>
              <w:t>CCRS certificate</w:t>
            </w:r>
          </w:p>
        </w:tc>
      </w:tr>
      <w:tr w:rsidR="006763A6" w:rsidRPr="00BE7086" w14:paraId="5D149585" w14:textId="77777777" w:rsidTr="00BE7086">
        <w:trPr>
          <w:trHeight w:val="624"/>
        </w:trPr>
        <w:tc>
          <w:tcPr>
            <w:tcW w:w="3348" w:type="dxa"/>
          </w:tcPr>
          <w:p w14:paraId="758F819F" w14:textId="77777777" w:rsidR="006763A6" w:rsidRPr="00BE7086" w:rsidRDefault="006763A6">
            <w:pPr>
              <w:pStyle w:val="bold"/>
              <w:rPr>
                <w:rFonts w:ascii="Gill Sans MT" w:hAnsi="Gill Sans MT"/>
              </w:rPr>
            </w:pPr>
            <w:r w:rsidRPr="00BE7086">
              <w:rPr>
                <w:rFonts w:ascii="Gill Sans MT" w:hAnsi="Gill Sans MT"/>
              </w:rPr>
              <w:t>Qualifications</w:t>
            </w:r>
          </w:p>
        </w:tc>
        <w:tc>
          <w:tcPr>
            <w:tcW w:w="5413" w:type="dxa"/>
          </w:tcPr>
          <w:p w14:paraId="1D6CA654" w14:textId="77777777" w:rsidR="006763A6" w:rsidRPr="00BE7086" w:rsidRDefault="006763A6">
            <w:pPr>
              <w:rPr>
                <w:rFonts w:ascii="Gill Sans MT" w:hAnsi="Gill Sans MT"/>
              </w:rPr>
            </w:pPr>
            <w:r w:rsidRPr="00BE7086">
              <w:rPr>
                <w:rFonts w:ascii="Gill Sans MT" w:hAnsi="Gill Sans MT"/>
              </w:rPr>
              <w:t>Qualified Teacher status</w:t>
            </w:r>
          </w:p>
        </w:tc>
        <w:tc>
          <w:tcPr>
            <w:tcW w:w="5413" w:type="dxa"/>
          </w:tcPr>
          <w:p w14:paraId="6C3597D7" w14:textId="77777777" w:rsidR="006763A6" w:rsidRPr="00BE7086" w:rsidRDefault="006763A6">
            <w:pPr>
              <w:rPr>
                <w:rFonts w:ascii="Gill Sans MT" w:hAnsi="Gill Sans MT"/>
              </w:rPr>
            </w:pPr>
            <w:r w:rsidRPr="00BE7086">
              <w:rPr>
                <w:rFonts w:ascii="Gill Sans MT" w:hAnsi="Gill Sans MT"/>
              </w:rPr>
              <w:t>Evidence of continuous INSET and commitment to further professional development</w:t>
            </w:r>
            <w:r w:rsidR="006B5680" w:rsidRPr="00BE7086">
              <w:rPr>
                <w:rFonts w:ascii="Gill Sans MT" w:hAnsi="Gill Sans MT"/>
              </w:rPr>
              <w:t>.</w:t>
            </w:r>
          </w:p>
          <w:p w14:paraId="5F0EFD34" w14:textId="77777777" w:rsidR="006B5680" w:rsidRPr="00BE7086" w:rsidRDefault="008605C2">
            <w:pPr>
              <w:rPr>
                <w:rFonts w:ascii="Gill Sans MT" w:hAnsi="Gill Sans MT"/>
              </w:rPr>
            </w:pPr>
            <w:r w:rsidRPr="00BE7086">
              <w:rPr>
                <w:rFonts w:ascii="Gill Sans MT" w:hAnsi="Gill Sans MT"/>
              </w:rPr>
              <w:t>Evidence of successful subject leadership.</w:t>
            </w:r>
          </w:p>
        </w:tc>
      </w:tr>
      <w:tr w:rsidR="006763A6" w:rsidRPr="00BE7086" w14:paraId="1FDE2FC7" w14:textId="77777777" w:rsidTr="00BE7086">
        <w:trPr>
          <w:trHeight w:val="624"/>
        </w:trPr>
        <w:tc>
          <w:tcPr>
            <w:tcW w:w="3348" w:type="dxa"/>
          </w:tcPr>
          <w:p w14:paraId="79B90327" w14:textId="77777777" w:rsidR="006763A6" w:rsidRPr="00BE7086" w:rsidRDefault="006763A6">
            <w:pPr>
              <w:pStyle w:val="bold"/>
              <w:rPr>
                <w:rFonts w:ascii="Gill Sans MT" w:hAnsi="Gill Sans MT"/>
              </w:rPr>
            </w:pPr>
            <w:r w:rsidRPr="00BE7086">
              <w:rPr>
                <w:rFonts w:ascii="Gill Sans MT" w:hAnsi="Gill Sans MT"/>
              </w:rPr>
              <w:t>Experience</w:t>
            </w:r>
          </w:p>
        </w:tc>
        <w:tc>
          <w:tcPr>
            <w:tcW w:w="5413" w:type="dxa"/>
          </w:tcPr>
          <w:p w14:paraId="49BAE854" w14:textId="77777777" w:rsidR="000D3126" w:rsidRPr="00BE7086" w:rsidRDefault="00A44E39" w:rsidP="00BE7086">
            <w:pPr>
              <w:rPr>
                <w:rFonts w:ascii="Gill Sans MT" w:hAnsi="Gill Sans MT"/>
              </w:rPr>
            </w:pPr>
            <w:r w:rsidRPr="00BE7086">
              <w:rPr>
                <w:rFonts w:ascii="Gill Sans MT" w:hAnsi="Gill Sans MT"/>
              </w:rPr>
              <w:t>The class teacher will be able to demonstrate that they meet the national standards for teachers.</w:t>
            </w:r>
          </w:p>
        </w:tc>
        <w:tc>
          <w:tcPr>
            <w:tcW w:w="5413" w:type="dxa"/>
          </w:tcPr>
          <w:p w14:paraId="226FAD6B" w14:textId="77777777" w:rsidR="006763A6" w:rsidRPr="00BE7086" w:rsidRDefault="00BE7086">
            <w:pPr>
              <w:rPr>
                <w:rFonts w:ascii="Gill Sans MT" w:hAnsi="Gill Sans MT"/>
              </w:rPr>
            </w:pPr>
            <w:r w:rsidRPr="00BE7086">
              <w:rPr>
                <w:rFonts w:ascii="Gill Sans MT" w:hAnsi="Gill Sans MT"/>
              </w:rPr>
              <w:t>T</w:t>
            </w:r>
            <w:r w:rsidR="006763A6" w:rsidRPr="00BE7086">
              <w:rPr>
                <w:rFonts w:ascii="Gill Sans MT" w:hAnsi="Gill Sans MT"/>
              </w:rPr>
              <w:t>he Class Teacher might have experience of:</w:t>
            </w:r>
          </w:p>
          <w:p w14:paraId="315C9F9D" w14:textId="77777777" w:rsidR="006763A6" w:rsidRPr="00BE7086" w:rsidRDefault="006763A6">
            <w:pPr>
              <w:rPr>
                <w:rFonts w:ascii="Gill Sans MT" w:hAnsi="Gill Sans MT"/>
              </w:rPr>
            </w:pPr>
            <w:r w:rsidRPr="00BE7086">
              <w:rPr>
                <w:rFonts w:ascii="Gill Sans MT" w:hAnsi="Gill Sans MT"/>
              </w:rPr>
              <w:t xml:space="preserve">teaching </w:t>
            </w:r>
            <w:r w:rsidR="00044804">
              <w:rPr>
                <w:rFonts w:ascii="Gill Sans MT" w:hAnsi="Gill Sans MT"/>
              </w:rPr>
              <w:t>in Key Stage 1</w:t>
            </w:r>
            <w:r w:rsidR="003F145B">
              <w:rPr>
                <w:rFonts w:ascii="Gill Sans MT" w:hAnsi="Gill Sans MT"/>
              </w:rPr>
              <w:t xml:space="preserve"> and/or Key Stage 2</w:t>
            </w:r>
            <w:r w:rsidRPr="00BE7086">
              <w:rPr>
                <w:rFonts w:ascii="Gill Sans MT" w:hAnsi="Gill Sans MT"/>
              </w:rPr>
              <w:t>;</w:t>
            </w:r>
          </w:p>
          <w:p w14:paraId="49641749" w14:textId="77777777" w:rsidR="006B5680" w:rsidRPr="00BE7086" w:rsidRDefault="006763A6">
            <w:pPr>
              <w:rPr>
                <w:rFonts w:ascii="Gill Sans MT" w:hAnsi="Gill Sans MT"/>
              </w:rPr>
            </w:pPr>
            <w:r w:rsidRPr="00BE7086">
              <w:rPr>
                <w:rFonts w:ascii="Gill Sans MT" w:hAnsi="Gill Sans MT"/>
              </w:rPr>
              <w:t>work</w:t>
            </w:r>
            <w:r w:rsidR="006B5680" w:rsidRPr="00BE7086">
              <w:rPr>
                <w:rFonts w:ascii="Gill Sans MT" w:hAnsi="Gill Sans MT"/>
              </w:rPr>
              <w:t>ing in partnership with parents</w:t>
            </w:r>
            <w:r w:rsidR="000D3126" w:rsidRPr="00BE7086">
              <w:rPr>
                <w:rFonts w:ascii="Gill Sans MT" w:hAnsi="Gill Sans MT"/>
              </w:rPr>
              <w:t>.</w:t>
            </w:r>
          </w:p>
        </w:tc>
      </w:tr>
      <w:tr w:rsidR="006763A6" w:rsidRPr="00BE7086" w14:paraId="22AF6550" w14:textId="77777777">
        <w:tc>
          <w:tcPr>
            <w:tcW w:w="3348" w:type="dxa"/>
          </w:tcPr>
          <w:p w14:paraId="29DB9A1E" w14:textId="77777777" w:rsidR="006763A6" w:rsidRDefault="006763A6">
            <w:pPr>
              <w:pStyle w:val="bold"/>
              <w:rPr>
                <w:rFonts w:ascii="Gill Sans MT" w:hAnsi="Gill Sans MT"/>
              </w:rPr>
            </w:pPr>
            <w:r w:rsidRPr="00BE7086">
              <w:rPr>
                <w:rFonts w:ascii="Gill Sans MT" w:hAnsi="Gill Sans MT"/>
              </w:rPr>
              <w:t>Knowledge and understanding</w:t>
            </w:r>
          </w:p>
          <w:p w14:paraId="68B44CE9" w14:textId="77777777" w:rsidR="00BE7086" w:rsidRDefault="00BE7086">
            <w:pPr>
              <w:pStyle w:val="bold"/>
              <w:rPr>
                <w:rFonts w:ascii="Gill Sans MT" w:hAnsi="Gill Sans MT"/>
              </w:rPr>
            </w:pPr>
          </w:p>
          <w:p w14:paraId="67F76294" w14:textId="77777777" w:rsidR="00BE7086" w:rsidRDefault="00BE7086">
            <w:pPr>
              <w:pStyle w:val="bold"/>
              <w:rPr>
                <w:rFonts w:ascii="Gill Sans MT" w:hAnsi="Gill Sans MT"/>
              </w:rPr>
            </w:pPr>
          </w:p>
          <w:p w14:paraId="188DC31A" w14:textId="77777777" w:rsidR="00BE7086" w:rsidRDefault="00BE7086">
            <w:pPr>
              <w:pStyle w:val="bold"/>
              <w:rPr>
                <w:rFonts w:ascii="Gill Sans MT" w:hAnsi="Gill Sans MT"/>
              </w:rPr>
            </w:pPr>
          </w:p>
          <w:p w14:paraId="11826F2D" w14:textId="77777777" w:rsidR="00BE7086" w:rsidRDefault="00BE7086">
            <w:pPr>
              <w:pStyle w:val="bold"/>
              <w:rPr>
                <w:rFonts w:ascii="Gill Sans MT" w:hAnsi="Gill Sans MT"/>
              </w:rPr>
            </w:pPr>
          </w:p>
          <w:p w14:paraId="53EFC3B3" w14:textId="77777777" w:rsidR="00BE7086" w:rsidRDefault="00BE7086">
            <w:pPr>
              <w:pStyle w:val="bold"/>
              <w:rPr>
                <w:rFonts w:ascii="Gill Sans MT" w:hAnsi="Gill Sans MT"/>
              </w:rPr>
            </w:pPr>
          </w:p>
          <w:p w14:paraId="30338644" w14:textId="77777777" w:rsidR="00BE7086" w:rsidRDefault="00BE7086">
            <w:pPr>
              <w:pStyle w:val="bold"/>
              <w:rPr>
                <w:rFonts w:ascii="Gill Sans MT" w:hAnsi="Gill Sans MT"/>
              </w:rPr>
            </w:pPr>
          </w:p>
          <w:p w14:paraId="43B2A92F" w14:textId="77777777" w:rsidR="00BE7086" w:rsidRDefault="00BE7086">
            <w:pPr>
              <w:pStyle w:val="bold"/>
              <w:rPr>
                <w:rFonts w:ascii="Gill Sans MT" w:hAnsi="Gill Sans MT"/>
              </w:rPr>
            </w:pPr>
          </w:p>
          <w:p w14:paraId="381138AE" w14:textId="77777777" w:rsidR="00BE7086" w:rsidRDefault="00BE7086">
            <w:pPr>
              <w:pStyle w:val="bold"/>
              <w:rPr>
                <w:rFonts w:ascii="Gill Sans MT" w:hAnsi="Gill Sans MT"/>
              </w:rPr>
            </w:pPr>
          </w:p>
          <w:p w14:paraId="07B8456E" w14:textId="77777777" w:rsidR="0084631E" w:rsidRDefault="0084631E" w:rsidP="00BE7086">
            <w:pPr>
              <w:pStyle w:val="bold"/>
              <w:rPr>
                <w:rFonts w:ascii="Gill Sans MT" w:hAnsi="Gill Sans MT"/>
              </w:rPr>
            </w:pPr>
          </w:p>
          <w:p w14:paraId="434C34BF" w14:textId="77777777" w:rsidR="00BE7086" w:rsidRDefault="00BE7086" w:rsidP="00BE7086">
            <w:pPr>
              <w:pStyle w:val="bold"/>
              <w:rPr>
                <w:rFonts w:ascii="Gill Sans MT" w:hAnsi="Gill Sans MT"/>
              </w:rPr>
            </w:pPr>
            <w:r w:rsidRPr="00BE7086">
              <w:rPr>
                <w:rFonts w:ascii="Gill Sans MT" w:hAnsi="Gill Sans MT"/>
              </w:rPr>
              <w:t>Knowledge and understanding</w:t>
            </w:r>
          </w:p>
          <w:p w14:paraId="5D906E88" w14:textId="77777777" w:rsidR="00BE7086" w:rsidRPr="00BE7086" w:rsidRDefault="00BE7086">
            <w:pPr>
              <w:pStyle w:val="bold"/>
              <w:rPr>
                <w:rFonts w:ascii="Gill Sans MT" w:hAnsi="Gill Sans MT"/>
              </w:rPr>
            </w:pPr>
            <w:r>
              <w:rPr>
                <w:rFonts w:ascii="Gill Sans MT" w:hAnsi="Gill Sans MT"/>
              </w:rPr>
              <w:t>continued</w:t>
            </w:r>
          </w:p>
        </w:tc>
        <w:tc>
          <w:tcPr>
            <w:tcW w:w="5413" w:type="dxa"/>
          </w:tcPr>
          <w:p w14:paraId="08ED4DDF" w14:textId="77777777" w:rsidR="006763A6" w:rsidRPr="00BE7086" w:rsidRDefault="006763A6">
            <w:pPr>
              <w:rPr>
                <w:rFonts w:ascii="Gill Sans MT" w:hAnsi="Gill Sans MT"/>
              </w:rPr>
            </w:pPr>
            <w:r w:rsidRPr="00BE7086">
              <w:rPr>
                <w:rFonts w:ascii="Gill Sans MT" w:hAnsi="Gill Sans MT"/>
              </w:rPr>
              <w:lastRenderedPageBreak/>
              <w:t>The Class Teacher should have knowledge and understanding of:</w:t>
            </w:r>
          </w:p>
          <w:p w14:paraId="12D11E29" w14:textId="77777777" w:rsidR="006763A6" w:rsidRPr="00BE7086" w:rsidRDefault="006763A6">
            <w:pPr>
              <w:rPr>
                <w:rFonts w:ascii="Gill Sans MT" w:hAnsi="Gill Sans MT"/>
              </w:rPr>
            </w:pPr>
            <w:r w:rsidRPr="00BE7086">
              <w:rPr>
                <w:rFonts w:ascii="Gill Sans MT" w:hAnsi="Gill Sans MT"/>
              </w:rPr>
              <w:t>the theory and practice of providing effectively for the individual needs of all children (e.g. classroom organisation and learning strategies);</w:t>
            </w:r>
          </w:p>
          <w:p w14:paraId="7B7EBC92" w14:textId="77777777" w:rsidR="006763A6" w:rsidRPr="00BE7086" w:rsidRDefault="006763A6">
            <w:pPr>
              <w:rPr>
                <w:rFonts w:ascii="Gill Sans MT" w:hAnsi="Gill Sans MT"/>
              </w:rPr>
            </w:pPr>
            <w:r w:rsidRPr="00BE7086">
              <w:rPr>
                <w:rFonts w:ascii="Gill Sans MT" w:hAnsi="Gill Sans MT"/>
              </w:rPr>
              <w:t>statutory National Curriculum requirements;</w:t>
            </w:r>
          </w:p>
          <w:p w14:paraId="4815174A" w14:textId="77777777" w:rsidR="006763A6" w:rsidRPr="00BE7086" w:rsidRDefault="006763A6">
            <w:pPr>
              <w:rPr>
                <w:rFonts w:ascii="Gill Sans MT" w:hAnsi="Gill Sans MT"/>
              </w:rPr>
            </w:pPr>
            <w:r w:rsidRPr="00BE7086">
              <w:rPr>
                <w:rFonts w:ascii="Gill Sans MT" w:hAnsi="Gill Sans MT"/>
              </w:rPr>
              <w:t>the monitoring, assessment, recording and reporting of pupils’ progress;</w:t>
            </w:r>
          </w:p>
          <w:p w14:paraId="6C2B3B3C" w14:textId="77777777" w:rsidR="006763A6" w:rsidRPr="00BE7086" w:rsidRDefault="006763A6">
            <w:pPr>
              <w:rPr>
                <w:rFonts w:ascii="Gill Sans MT" w:hAnsi="Gill Sans MT"/>
              </w:rPr>
            </w:pPr>
            <w:r w:rsidRPr="00BE7086">
              <w:rPr>
                <w:rFonts w:ascii="Gill Sans MT" w:hAnsi="Gill Sans MT"/>
              </w:rPr>
              <w:t xml:space="preserve">the statutory requirements of legislation concerning </w:t>
            </w:r>
            <w:r w:rsidR="000D3126" w:rsidRPr="00BE7086">
              <w:rPr>
                <w:rFonts w:ascii="Gill Sans MT" w:hAnsi="Gill Sans MT"/>
              </w:rPr>
              <w:t xml:space="preserve">Safeguarding, </w:t>
            </w:r>
            <w:r w:rsidRPr="00BE7086">
              <w:rPr>
                <w:rFonts w:ascii="Gill Sans MT" w:hAnsi="Gill Sans MT"/>
              </w:rPr>
              <w:t>Equal Opportunities, Health &amp; Safety, SEN</w:t>
            </w:r>
            <w:r w:rsidR="0084631E">
              <w:rPr>
                <w:rFonts w:ascii="Gill Sans MT" w:hAnsi="Gill Sans MT"/>
              </w:rPr>
              <w:t>D</w:t>
            </w:r>
            <w:r w:rsidRPr="00BE7086">
              <w:rPr>
                <w:rFonts w:ascii="Gill Sans MT" w:hAnsi="Gill Sans MT"/>
              </w:rPr>
              <w:t xml:space="preserve"> and Child Protection;</w:t>
            </w:r>
          </w:p>
          <w:p w14:paraId="518C6654" w14:textId="77777777" w:rsidR="006763A6" w:rsidRPr="00BE7086" w:rsidRDefault="006763A6">
            <w:pPr>
              <w:rPr>
                <w:rFonts w:ascii="Gill Sans MT" w:hAnsi="Gill Sans MT"/>
              </w:rPr>
            </w:pPr>
            <w:r w:rsidRPr="00BE7086">
              <w:rPr>
                <w:rFonts w:ascii="Gill Sans MT" w:hAnsi="Gill Sans MT"/>
              </w:rPr>
              <w:lastRenderedPageBreak/>
              <w:t>the positive links necessary within school and with all its stakeholders;</w:t>
            </w:r>
          </w:p>
          <w:p w14:paraId="123E9656" w14:textId="77777777" w:rsidR="006763A6" w:rsidRPr="00BE7086" w:rsidRDefault="006763A6">
            <w:pPr>
              <w:rPr>
                <w:rFonts w:ascii="Gill Sans MT" w:hAnsi="Gill Sans MT"/>
              </w:rPr>
            </w:pPr>
            <w:r w:rsidRPr="00BE7086">
              <w:rPr>
                <w:rFonts w:ascii="Gill Sans MT" w:hAnsi="Gill Sans MT"/>
              </w:rPr>
              <w:t>effective teaching and learnin</w:t>
            </w:r>
            <w:r w:rsidR="006B5680" w:rsidRPr="00BE7086">
              <w:rPr>
                <w:rFonts w:ascii="Gill Sans MT" w:hAnsi="Gill Sans MT"/>
              </w:rPr>
              <w:t>g styles</w:t>
            </w:r>
          </w:p>
          <w:p w14:paraId="061A115A" w14:textId="77777777" w:rsidR="006B5680" w:rsidRPr="00BE7086" w:rsidRDefault="006B5680">
            <w:pPr>
              <w:rPr>
                <w:rFonts w:ascii="Gill Sans MT" w:hAnsi="Gill Sans MT"/>
              </w:rPr>
            </w:pPr>
            <w:r w:rsidRPr="00BE7086">
              <w:rPr>
                <w:rFonts w:ascii="Gill Sans MT" w:hAnsi="Gill Sans MT"/>
              </w:rPr>
              <w:t>how ICT can be used to enhance children’s learning across the curriculum subjects</w:t>
            </w:r>
          </w:p>
        </w:tc>
        <w:tc>
          <w:tcPr>
            <w:tcW w:w="5413" w:type="dxa"/>
          </w:tcPr>
          <w:p w14:paraId="31184E56" w14:textId="77777777" w:rsidR="006763A6" w:rsidRPr="00BE7086" w:rsidRDefault="006763A6">
            <w:pPr>
              <w:rPr>
                <w:rFonts w:ascii="Gill Sans MT" w:hAnsi="Gill Sans MT"/>
              </w:rPr>
            </w:pPr>
            <w:r w:rsidRPr="00BE7086">
              <w:rPr>
                <w:rFonts w:ascii="Gill Sans MT" w:hAnsi="Gill Sans MT"/>
              </w:rPr>
              <w:lastRenderedPageBreak/>
              <w:t>In addition, the Class Teacher might also have knowledge and understanding of:</w:t>
            </w:r>
          </w:p>
          <w:p w14:paraId="0C820C44" w14:textId="77777777" w:rsidR="006B5680" w:rsidRPr="00BE7086" w:rsidRDefault="006763A6">
            <w:pPr>
              <w:rPr>
                <w:rFonts w:ascii="Gill Sans MT" w:hAnsi="Gill Sans MT"/>
              </w:rPr>
            </w:pPr>
            <w:r w:rsidRPr="00BE7086">
              <w:rPr>
                <w:rFonts w:ascii="Gill Sans MT" w:hAnsi="Gill Sans MT"/>
              </w:rPr>
              <w:t>the links between scho</w:t>
            </w:r>
            <w:r w:rsidR="006B5680" w:rsidRPr="00BE7086">
              <w:rPr>
                <w:rFonts w:ascii="Gill Sans MT" w:hAnsi="Gill Sans MT"/>
              </w:rPr>
              <w:t>ols, especially partner schools;</w:t>
            </w:r>
          </w:p>
          <w:p w14:paraId="741D4A11" w14:textId="77777777" w:rsidR="006B5680" w:rsidRPr="00BE7086" w:rsidRDefault="006B5680">
            <w:pPr>
              <w:rPr>
                <w:rFonts w:ascii="Gill Sans MT" w:hAnsi="Gill Sans MT"/>
              </w:rPr>
            </w:pPr>
          </w:p>
        </w:tc>
      </w:tr>
      <w:tr w:rsidR="006763A6" w:rsidRPr="00BE7086" w14:paraId="20460155" w14:textId="77777777">
        <w:tc>
          <w:tcPr>
            <w:tcW w:w="3348" w:type="dxa"/>
          </w:tcPr>
          <w:p w14:paraId="3DCE80B5" w14:textId="77777777" w:rsidR="006763A6" w:rsidRPr="00BE7086" w:rsidRDefault="006763A6">
            <w:pPr>
              <w:pStyle w:val="bold"/>
              <w:rPr>
                <w:rFonts w:ascii="Gill Sans MT" w:hAnsi="Gill Sans MT"/>
              </w:rPr>
            </w:pPr>
            <w:r w:rsidRPr="00BE7086">
              <w:rPr>
                <w:rFonts w:ascii="Gill Sans MT" w:hAnsi="Gill Sans MT"/>
              </w:rPr>
              <w:t>Skills</w:t>
            </w:r>
          </w:p>
        </w:tc>
        <w:tc>
          <w:tcPr>
            <w:tcW w:w="5413" w:type="dxa"/>
          </w:tcPr>
          <w:p w14:paraId="362C8702" w14:textId="77777777" w:rsidR="006763A6" w:rsidRPr="00BE7086" w:rsidRDefault="006763A6">
            <w:pPr>
              <w:rPr>
                <w:rFonts w:ascii="Gill Sans MT" w:hAnsi="Gill Sans MT"/>
              </w:rPr>
            </w:pPr>
            <w:r w:rsidRPr="00BE7086">
              <w:rPr>
                <w:rFonts w:ascii="Gill Sans MT" w:hAnsi="Gill Sans MT"/>
              </w:rPr>
              <w:t>The Class Teacher will be able to:</w:t>
            </w:r>
          </w:p>
          <w:p w14:paraId="654416BD" w14:textId="77777777" w:rsidR="006763A6" w:rsidRPr="00BE7086" w:rsidRDefault="006763A6">
            <w:pPr>
              <w:rPr>
                <w:rFonts w:ascii="Gill Sans MT" w:hAnsi="Gill Sans MT"/>
              </w:rPr>
            </w:pPr>
            <w:r w:rsidRPr="00BE7086">
              <w:rPr>
                <w:rFonts w:ascii="Gill Sans MT" w:hAnsi="Gill Sans MT"/>
              </w:rPr>
              <w:t>promote the school’s aims positively, and use effective strategies to monitor motivation and morale;</w:t>
            </w:r>
          </w:p>
          <w:p w14:paraId="002947A7" w14:textId="77777777" w:rsidR="006763A6" w:rsidRPr="00BE7086" w:rsidRDefault="006763A6">
            <w:pPr>
              <w:rPr>
                <w:rFonts w:ascii="Gill Sans MT" w:hAnsi="Gill Sans MT"/>
              </w:rPr>
            </w:pPr>
            <w:r w:rsidRPr="00BE7086">
              <w:rPr>
                <w:rFonts w:ascii="Gill Sans MT" w:hAnsi="Gill Sans MT"/>
              </w:rPr>
              <w:t xml:space="preserve">develop good personal relationships within a team;                 </w:t>
            </w:r>
          </w:p>
          <w:p w14:paraId="4AAE6FDD" w14:textId="77777777" w:rsidR="006763A6" w:rsidRPr="00BE7086" w:rsidRDefault="006763A6">
            <w:pPr>
              <w:rPr>
                <w:rFonts w:ascii="Gill Sans MT" w:hAnsi="Gill Sans MT"/>
              </w:rPr>
            </w:pPr>
            <w:r w:rsidRPr="00BE7086">
              <w:rPr>
                <w:rFonts w:ascii="Gill Sans MT" w:hAnsi="Gill Sans MT"/>
              </w:rPr>
              <w:t xml:space="preserve">establish and develop </w:t>
            </w:r>
            <w:r w:rsidR="008605C2" w:rsidRPr="00BE7086">
              <w:rPr>
                <w:rFonts w:ascii="Gill Sans MT" w:hAnsi="Gill Sans MT"/>
              </w:rPr>
              <w:t>good professional</w:t>
            </w:r>
            <w:r w:rsidRPr="00BE7086">
              <w:rPr>
                <w:rFonts w:ascii="Gill Sans MT" w:hAnsi="Gill Sans MT"/>
              </w:rPr>
              <w:t xml:space="preserve"> relationships with parents, governors and the community;</w:t>
            </w:r>
          </w:p>
          <w:p w14:paraId="210652D8" w14:textId="77777777" w:rsidR="006763A6" w:rsidRPr="00BE7086" w:rsidRDefault="006763A6">
            <w:pPr>
              <w:rPr>
                <w:rFonts w:ascii="Gill Sans MT" w:hAnsi="Gill Sans MT"/>
              </w:rPr>
            </w:pPr>
            <w:r w:rsidRPr="00BE7086">
              <w:rPr>
                <w:rFonts w:ascii="Gill Sans MT" w:hAnsi="Gill Sans MT"/>
              </w:rPr>
              <w:t>communicate effectively (both orally and in writing) to a variety of audiences;</w:t>
            </w:r>
          </w:p>
          <w:p w14:paraId="0AA4FD5E" w14:textId="77777777" w:rsidR="006763A6" w:rsidRPr="00BE7086" w:rsidRDefault="006763A6">
            <w:pPr>
              <w:rPr>
                <w:rFonts w:ascii="Gill Sans MT" w:hAnsi="Gill Sans MT"/>
              </w:rPr>
            </w:pPr>
            <w:r w:rsidRPr="00BE7086">
              <w:rPr>
                <w:rFonts w:ascii="Gill Sans MT" w:hAnsi="Gill Sans MT"/>
              </w:rPr>
              <w:t>create a happy, challenging and</w:t>
            </w:r>
            <w:r w:rsidR="006B5680" w:rsidRPr="00BE7086">
              <w:rPr>
                <w:rFonts w:ascii="Gill Sans MT" w:hAnsi="Gill Sans MT"/>
              </w:rPr>
              <w:t xml:space="preserve"> effective learning environment;</w:t>
            </w:r>
          </w:p>
          <w:p w14:paraId="7698AAE7" w14:textId="77777777" w:rsidR="006B5680" w:rsidRPr="00BE7086" w:rsidRDefault="006B5680">
            <w:pPr>
              <w:rPr>
                <w:rFonts w:ascii="Gill Sans MT" w:hAnsi="Gill Sans MT"/>
              </w:rPr>
            </w:pPr>
            <w:r w:rsidRPr="00BE7086">
              <w:rPr>
                <w:rFonts w:ascii="Gill Sans MT" w:hAnsi="Gill Sans MT"/>
              </w:rPr>
              <w:t>use ICT effectively and creatively to enhance learning</w:t>
            </w:r>
          </w:p>
        </w:tc>
        <w:tc>
          <w:tcPr>
            <w:tcW w:w="5413" w:type="dxa"/>
          </w:tcPr>
          <w:p w14:paraId="59E1631E" w14:textId="77777777" w:rsidR="006763A6" w:rsidRPr="00BE7086" w:rsidRDefault="006763A6">
            <w:pPr>
              <w:rPr>
                <w:rFonts w:ascii="Gill Sans MT" w:hAnsi="Gill Sans MT"/>
              </w:rPr>
            </w:pPr>
            <w:r w:rsidRPr="00BE7086">
              <w:rPr>
                <w:rFonts w:ascii="Gill Sans MT" w:hAnsi="Gill Sans MT"/>
              </w:rPr>
              <w:t>In addition, the Class Teacher might also be able to:</w:t>
            </w:r>
          </w:p>
          <w:p w14:paraId="36A451D6" w14:textId="77777777" w:rsidR="006B5680" w:rsidRPr="00BE7086" w:rsidRDefault="006B5680">
            <w:pPr>
              <w:rPr>
                <w:rFonts w:ascii="Gill Sans MT" w:hAnsi="Gill Sans MT"/>
              </w:rPr>
            </w:pPr>
            <w:r w:rsidRPr="00BE7086">
              <w:rPr>
                <w:rFonts w:ascii="Gill Sans MT" w:hAnsi="Gill Sans MT"/>
              </w:rPr>
              <w:t>demonstrate how he/she has enabled others to de</w:t>
            </w:r>
            <w:r w:rsidR="008605C2" w:rsidRPr="00BE7086">
              <w:rPr>
                <w:rFonts w:ascii="Gill Sans MT" w:hAnsi="Gill Sans MT"/>
              </w:rPr>
              <w:t>liver</w:t>
            </w:r>
            <w:r w:rsidR="00440A4A" w:rsidRPr="00BE7086">
              <w:rPr>
                <w:rFonts w:ascii="Gill Sans MT" w:hAnsi="Gill Sans MT"/>
              </w:rPr>
              <w:t xml:space="preserve"> </w:t>
            </w:r>
            <w:r w:rsidR="000D3126" w:rsidRPr="00BE7086">
              <w:rPr>
                <w:rFonts w:ascii="Gill Sans MT" w:hAnsi="Gill Sans MT"/>
              </w:rPr>
              <w:t>aspects of</w:t>
            </w:r>
            <w:r w:rsidR="008605C2" w:rsidRPr="00BE7086">
              <w:rPr>
                <w:rFonts w:ascii="Gill Sans MT" w:hAnsi="Gill Sans MT"/>
              </w:rPr>
              <w:t xml:space="preserve"> the curriculum</w:t>
            </w:r>
            <w:r w:rsidRPr="00BE7086">
              <w:rPr>
                <w:rFonts w:ascii="Gill Sans MT" w:hAnsi="Gill Sans MT"/>
              </w:rPr>
              <w:t xml:space="preserve"> and the impact of this.</w:t>
            </w:r>
          </w:p>
          <w:p w14:paraId="58E453B6" w14:textId="77777777" w:rsidR="008605C2" w:rsidRDefault="008605C2">
            <w:pPr>
              <w:rPr>
                <w:rFonts w:ascii="Gill Sans MT" w:hAnsi="Gill Sans MT"/>
              </w:rPr>
            </w:pPr>
            <w:r w:rsidRPr="00BE7086">
              <w:rPr>
                <w:rFonts w:ascii="Gill Sans MT" w:hAnsi="Gill Sans MT"/>
              </w:rPr>
              <w:t>demonstrate their ability to develop a creative curriculum approach</w:t>
            </w:r>
          </w:p>
          <w:p w14:paraId="4A6C4635" w14:textId="77777777" w:rsidR="0084631E" w:rsidRDefault="0084631E">
            <w:pPr>
              <w:rPr>
                <w:rFonts w:ascii="Gill Sans MT" w:hAnsi="Gill Sans MT"/>
              </w:rPr>
            </w:pPr>
          </w:p>
          <w:p w14:paraId="36CE37F8" w14:textId="77777777" w:rsidR="0084631E" w:rsidRPr="00BE7086" w:rsidRDefault="0084631E">
            <w:pPr>
              <w:rPr>
                <w:rFonts w:ascii="Gill Sans MT" w:hAnsi="Gill Sans MT"/>
              </w:rPr>
            </w:pPr>
            <w:r>
              <w:rPr>
                <w:rFonts w:ascii="Gill Sans MT" w:hAnsi="Gill Sans MT"/>
              </w:rPr>
              <w:t>A drive to support the continued wide range of sporting activities across the school</w:t>
            </w:r>
          </w:p>
        </w:tc>
      </w:tr>
      <w:tr w:rsidR="006763A6" w:rsidRPr="00BE7086" w14:paraId="279AF047" w14:textId="77777777">
        <w:tc>
          <w:tcPr>
            <w:tcW w:w="3348" w:type="dxa"/>
          </w:tcPr>
          <w:p w14:paraId="38ADE45C" w14:textId="77777777" w:rsidR="006763A6" w:rsidRPr="00BE7086" w:rsidRDefault="006763A6">
            <w:pPr>
              <w:pStyle w:val="bold"/>
              <w:rPr>
                <w:rFonts w:ascii="Gill Sans MT" w:hAnsi="Gill Sans MT"/>
              </w:rPr>
            </w:pPr>
            <w:r w:rsidRPr="00BE7086">
              <w:rPr>
                <w:rFonts w:ascii="Gill Sans MT" w:hAnsi="Gill Sans MT"/>
              </w:rPr>
              <w:t>Personal characteristics</w:t>
            </w:r>
          </w:p>
        </w:tc>
        <w:tc>
          <w:tcPr>
            <w:tcW w:w="5413" w:type="dxa"/>
          </w:tcPr>
          <w:p w14:paraId="021E6608" w14:textId="77777777" w:rsidR="006763A6" w:rsidRPr="00BE7086" w:rsidRDefault="006763A6">
            <w:pPr>
              <w:rPr>
                <w:rFonts w:ascii="Gill Sans MT" w:hAnsi="Gill Sans MT"/>
              </w:rPr>
            </w:pPr>
            <w:r w:rsidRPr="00BE7086">
              <w:rPr>
                <w:rFonts w:ascii="Gill Sans MT" w:hAnsi="Gill Sans MT"/>
              </w:rPr>
              <w:t>Approachable</w:t>
            </w:r>
            <w:r w:rsidR="00C9558E" w:rsidRPr="00BE7086">
              <w:rPr>
                <w:rFonts w:ascii="Gill Sans MT" w:hAnsi="Gill Sans MT"/>
              </w:rPr>
              <w:t xml:space="preserve">, </w:t>
            </w:r>
            <w:r w:rsidRPr="00BE7086">
              <w:rPr>
                <w:rFonts w:ascii="Gill Sans MT" w:hAnsi="Gill Sans MT"/>
              </w:rPr>
              <w:t>Committed</w:t>
            </w:r>
            <w:r w:rsidR="00C9558E" w:rsidRPr="00BE7086">
              <w:rPr>
                <w:rFonts w:ascii="Gill Sans MT" w:hAnsi="Gill Sans MT"/>
              </w:rPr>
              <w:t xml:space="preserve">, </w:t>
            </w:r>
            <w:r w:rsidRPr="00BE7086">
              <w:rPr>
                <w:rFonts w:ascii="Gill Sans MT" w:hAnsi="Gill Sans MT"/>
              </w:rPr>
              <w:t>Empathetic</w:t>
            </w:r>
            <w:r w:rsidR="00C9558E" w:rsidRPr="00BE7086">
              <w:rPr>
                <w:rFonts w:ascii="Gill Sans MT" w:hAnsi="Gill Sans MT"/>
              </w:rPr>
              <w:t xml:space="preserve">, </w:t>
            </w:r>
            <w:r w:rsidRPr="00BE7086">
              <w:rPr>
                <w:rFonts w:ascii="Gill Sans MT" w:hAnsi="Gill Sans MT"/>
              </w:rPr>
              <w:t>Enthusiastic</w:t>
            </w:r>
          </w:p>
          <w:p w14:paraId="633CF4C1" w14:textId="77777777" w:rsidR="006763A6" w:rsidRPr="00BE7086" w:rsidRDefault="006763A6">
            <w:pPr>
              <w:rPr>
                <w:rFonts w:ascii="Gill Sans MT" w:hAnsi="Gill Sans MT"/>
              </w:rPr>
            </w:pPr>
            <w:r w:rsidRPr="00BE7086">
              <w:rPr>
                <w:rFonts w:ascii="Gill Sans MT" w:hAnsi="Gill Sans MT"/>
              </w:rPr>
              <w:t>Organised</w:t>
            </w:r>
            <w:r w:rsidR="00C9558E" w:rsidRPr="00BE7086">
              <w:rPr>
                <w:rFonts w:ascii="Gill Sans MT" w:hAnsi="Gill Sans MT"/>
              </w:rPr>
              <w:t xml:space="preserve">, </w:t>
            </w:r>
            <w:r w:rsidRPr="00BE7086">
              <w:rPr>
                <w:rFonts w:ascii="Gill Sans MT" w:hAnsi="Gill Sans MT"/>
              </w:rPr>
              <w:t>Patient</w:t>
            </w:r>
            <w:r w:rsidR="00C9558E" w:rsidRPr="00BE7086">
              <w:rPr>
                <w:rFonts w:ascii="Gill Sans MT" w:hAnsi="Gill Sans MT"/>
              </w:rPr>
              <w:t xml:space="preserve">, </w:t>
            </w:r>
            <w:r w:rsidRPr="00BE7086">
              <w:rPr>
                <w:rFonts w:ascii="Gill Sans MT" w:hAnsi="Gill Sans MT"/>
              </w:rPr>
              <w:t>Resourceful</w:t>
            </w:r>
          </w:p>
        </w:tc>
        <w:tc>
          <w:tcPr>
            <w:tcW w:w="5413" w:type="dxa"/>
          </w:tcPr>
          <w:p w14:paraId="348684A1" w14:textId="77777777" w:rsidR="006763A6" w:rsidRPr="00BE7086" w:rsidRDefault="006763A6">
            <w:pPr>
              <w:rPr>
                <w:rFonts w:ascii="Gill Sans MT" w:hAnsi="Gill Sans MT"/>
              </w:rPr>
            </w:pPr>
          </w:p>
        </w:tc>
      </w:tr>
    </w:tbl>
    <w:p w14:paraId="7E009AD2" w14:textId="77777777" w:rsidR="006763A6" w:rsidRPr="00BE7086" w:rsidRDefault="00C9558E">
      <w:pPr>
        <w:rPr>
          <w:rFonts w:ascii="Gill Sans MT" w:hAnsi="Gill Sans MT"/>
        </w:rPr>
      </w:pPr>
      <w:r w:rsidRPr="00BE7086">
        <w:rPr>
          <w:rFonts w:ascii="Gill Sans MT" w:hAnsi="Gill Sans MT"/>
        </w:rPr>
        <w:t xml:space="preserve">Essential characteristics will be assessed at the short-listing stage. Desirable will be </w:t>
      </w:r>
      <w:proofErr w:type="gramStart"/>
      <w:r w:rsidRPr="00BE7086">
        <w:rPr>
          <w:rFonts w:ascii="Gill Sans MT" w:hAnsi="Gill Sans MT"/>
        </w:rPr>
        <w:t>taken into account</w:t>
      </w:r>
      <w:proofErr w:type="gramEnd"/>
      <w:r w:rsidRPr="00BE7086">
        <w:rPr>
          <w:rFonts w:ascii="Gill Sans MT" w:hAnsi="Gill Sans MT"/>
        </w:rPr>
        <w:t xml:space="preserve"> at short-listing </w:t>
      </w:r>
      <w:proofErr w:type="gramStart"/>
      <w:r w:rsidRPr="00BE7086">
        <w:rPr>
          <w:rFonts w:ascii="Gill Sans MT" w:hAnsi="Gill Sans MT"/>
        </w:rPr>
        <w:t>and also</w:t>
      </w:r>
      <w:proofErr w:type="gramEnd"/>
      <w:r w:rsidRPr="00BE7086">
        <w:rPr>
          <w:rFonts w:ascii="Gill Sans MT" w:hAnsi="Gill Sans MT"/>
        </w:rPr>
        <w:t xml:space="preserve"> explored with short-listed candidates at their interview</w:t>
      </w:r>
      <w:r w:rsidR="000D3126" w:rsidRPr="00BE7086">
        <w:rPr>
          <w:rFonts w:ascii="Gill Sans MT" w:hAnsi="Gill Sans MT"/>
        </w:rPr>
        <w:t xml:space="preserve"> – if appropriate</w:t>
      </w:r>
      <w:r w:rsidRPr="00BE7086">
        <w:rPr>
          <w:rFonts w:ascii="Gill Sans MT" w:hAnsi="Gill Sans MT"/>
        </w:rPr>
        <w:t>. Candidate</w:t>
      </w:r>
      <w:r w:rsidR="000D3126" w:rsidRPr="00BE7086">
        <w:rPr>
          <w:rFonts w:ascii="Gill Sans MT" w:hAnsi="Gill Sans MT"/>
        </w:rPr>
        <w:t>s</w:t>
      </w:r>
      <w:r w:rsidRPr="00BE7086">
        <w:rPr>
          <w:rFonts w:ascii="Gill Sans MT" w:hAnsi="Gill Sans MT"/>
        </w:rPr>
        <w:t xml:space="preserve"> who fulfil all essential and the most desirable will be called for interview.</w:t>
      </w:r>
    </w:p>
    <w:p w14:paraId="784071FB" w14:textId="77777777" w:rsidR="00F755C2" w:rsidRPr="00BE7086" w:rsidRDefault="00C9558E" w:rsidP="00FD25F3">
      <w:pPr>
        <w:jc w:val="center"/>
        <w:rPr>
          <w:rFonts w:ascii="Gill Sans MT" w:hAnsi="Gill Sans MT"/>
          <w:b/>
          <w:bCs/>
          <w:i/>
          <w:iCs/>
        </w:rPr>
      </w:pPr>
      <w:r w:rsidRPr="00BE7086">
        <w:rPr>
          <w:rFonts w:ascii="Gill Sans MT" w:hAnsi="Gill Sans MT"/>
        </w:rPr>
        <w:t>Please note:</w:t>
      </w:r>
      <w:r w:rsidR="00F755C2" w:rsidRPr="00BE7086">
        <w:rPr>
          <w:rFonts w:ascii="Gill Sans MT" w:hAnsi="Gill Sans MT"/>
        </w:rPr>
        <w:t xml:space="preserve"> </w:t>
      </w:r>
      <w:r w:rsidRPr="00BE7086">
        <w:rPr>
          <w:rFonts w:ascii="Gill Sans MT" w:hAnsi="Gill Sans MT"/>
          <w:b/>
          <w:bCs/>
          <w:i/>
          <w:iCs/>
        </w:rPr>
        <w:t xml:space="preserve">St. </w:t>
      </w:r>
      <w:r w:rsidR="0084631E">
        <w:rPr>
          <w:rFonts w:ascii="Gill Sans MT" w:hAnsi="Gill Sans MT"/>
          <w:b/>
          <w:bCs/>
          <w:i/>
          <w:iCs/>
        </w:rPr>
        <w:t>James’</w:t>
      </w:r>
      <w:r w:rsidRPr="00BE7086">
        <w:rPr>
          <w:rFonts w:ascii="Gill Sans MT" w:hAnsi="Gill Sans MT"/>
          <w:b/>
          <w:bCs/>
          <w:i/>
          <w:iCs/>
        </w:rPr>
        <w:t xml:space="preserve"> Catholic Primary School </w:t>
      </w:r>
      <w:r w:rsidR="00FD25F3">
        <w:rPr>
          <w:rFonts w:ascii="Gill Sans MT" w:hAnsi="Gill Sans MT"/>
          <w:b/>
          <w:bCs/>
          <w:i/>
          <w:iCs/>
        </w:rPr>
        <w:t xml:space="preserve">is part of </w:t>
      </w:r>
      <w:r w:rsidR="00FD25F3" w:rsidRPr="00FD25F3">
        <w:rPr>
          <w:rFonts w:ascii="Gill Sans MT" w:hAnsi="Gill Sans MT"/>
          <w:b/>
          <w:bCs/>
          <w:i/>
          <w:iCs/>
        </w:rPr>
        <w:t xml:space="preserve">Lumen Christi </w:t>
      </w:r>
      <w:r w:rsidR="00FD25F3">
        <w:rPr>
          <w:rFonts w:ascii="Gill Sans MT" w:hAnsi="Gill Sans MT"/>
          <w:b/>
          <w:bCs/>
          <w:i/>
          <w:iCs/>
        </w:rPr>
        <w:t xml:space="preserve">and </w:t>
      </w:r>
      <w:r w:rsidR="00FD25F3" w:rsidRPr="00FD25F3">
        <w:rPr>
          <w:rFonts w:ascii="Gill Sans MT" w:hAnsi="Gill Sans MT"/>
          <w:b/>
          <w:bCs/>
          <w:i/>
          <w:iCs/>
        </w:rPr>
        <w:t>is committed to safeguarding and promoting the welfare of children, young people and vulnerable adults and expects all staff and volunteers to share this commitment. This post is subject to satisfactory references, which will be requested prior to interview, an enhanced DBS check, online searches, medical, evidence of qualifications plus verification of the Right to Work (RTW) in the UK.</w:t>
      </w:r>
    </w:p>
    <w:sectPr w:rsidR="00F755C2" w:rsidRPr="00BE7086" w:rsidSect="0009548A">
      <w:footerReference w:type="default" r:id="rId10"/>
      <w:pgSz w:w="16838" w:h="11906" w:orient="landscape"/>
      <w:pgMar w:top="719" w:right="1440" w:bottom="2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5F41" w14:textId="77777777" w:rsidR="003340E0" w:rsidRDefault="003340E0">
      <w:r>
        <w:separator/>
      </w:r>
    </w:p>
  </w:endnote>
  <w:endnote w:type="continuationSeparator" w:id="0">
    <w:p w14:paraId="7913B766" w14:textId="77777777" w:rsidR="003340E0" w:rsidRDefault="0033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9AC4" w14:textId="77777777" w:rsidR="006763A6" w:rsidRDefault="006763A6">
    <w:pPr>
      <w:pStyle w:val="Footer"/>
      <w:framePr w:wrap="auto" w:vAnchor="text" w:hAnchor="margin" w:xAlign="center" w:y="1"/>
      <w:rPr>
        <w:rStyle w:val="PageNumber"/>
        <w:rFonts w:cs="Arial"/>
      </w:rPr>
    </w:pPr>
  </w:p>
  <w:p w14:paraId="36DB560D" w14:textId="77777777" w:rsidR="006763A6" w:rsidRDefault="006763A6">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sidR="005D2B13">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5D2B13">
      <w:rPr>
        <w:noProof/>
        <w:lang w:val="en-US"/>
      </w:rPr>
      <w:t>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EA74" w14:textId="77777777" w:rsidR="003340E0" w:rsidRDefault="003340E0">
      <w:r>
        <w:separator/>
      </w:r>
    </w:p>
  </w:footnote>
  <w:footnote w:type="continuationSeparator" w:id="0">
    <w:p w14:paraId="14555BA0" w14:textId="77777777" w:rsidR="003340E0" w:rsidRDefault="00334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E7E33EE"/>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3"/>
    <w:multiLevelType w:val="singleLevel"/>
    <w:tmpl w:val="4B22B73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094CC"/>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2F1A67FE"/>
    <w:lvl w:ilvl="0">
      <w:start w:val="1"/>
      <w:numFmt w:val="bullet"/>
      <w:pStyle w:val="ListBullet"/>
      <w:lvlText w:val=""/>
      <w:lvlJc w:val="left"/>
      <w:pPr>
        <w:tabs>
          <w:tab w:val="num" w:pos="360"/>
        </w:tabs>
        <w:ind w:left="360" w:hanging="360"/>
      </w:pPr>
      <w:rPr>
        <w:rFonts w:ascii="Symbol" w:hAnsi="Symbol" w:hint="default"/>
      </w:rPr>
    </w:lvl>
  </w:abstractNum>
  <w:num w:numId="1" w16cid:durableId="1108280138">
    <w:abstractNumId w:val="3"/>
  </w:num>
  <w:num w:numId="2" w16cid:durableId="1637757380">
    <w:abstractNumId w:val="1"/>
  </w:num>
  <w:num w:numId="3" w16cid:durableId="1713189476">
    <w:abstractNumId w:val="2"/>
  </w:num>
  <w:num w:numId="4" w16cid:durableId="18556079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9A"/>
    <w:rsid w:val="0003263A"/>
    <w:rsid w:val="00044804"/>
    <w:rsid w:val="00063964"/>
    <w:rsid w:val="0009548A"/>
    <w:rsid w:val="000D3126"/>
    <w:rsid w:val="00163F56"/>
    <w:rsid w:val="001A3C7C"/>
    <w:rsid w:val="001F13CF"/>
    <w:rsid w:val="002237EB"/>
    <w:rsid w:val="00321752"/>
    <w:rsid w:val="003303AE"/>
    <w:rsid w:val="003340E0"/>
    <w:rsid w:val="00392C89"/>
    <w:rsid w:val="003F145B"/>
    <w:rsid w:val="00433B34"/>
    <w:rsid w:val="00440A4A"/>
    <w:rsid w:val="004653E3"/>
    <w:rsid w:val="0047018D"/>
    <w:rsid w:val="004B419A"/>
    <w:rsid w:val="004F7C46"/>
    <w:rsid w:val="00534C89"/>
    <w:rsid w:val="00582017"/>
    <w:rsid w:val="005D2B13"/>
    <w:rsid w:val="00603B98"/>
    <w:rsid w:val="00620414"/>
    <w:rsid w:val="00622EAF"/>
    <w:rsid w:val="00645B23"/>
    <w:rsid w:val="0065445A"/>
    <w:rsid w:val="006763A6"/>
    <w:rsid w:val="006B5680"/>
    <w:rsid w:val="007516CB"/>
    <w:rsid w:val="0075328A"/>
    <w:rsid w:val="0077580E"/>
    <w:rsid w:val="008070B0"/>
    <w:rsid w:val="008251CA"/>
    <w:rsid w:val="0084631E"/>
    <w:rsid w:val="00847F87"/>
    <w:rsid w:val="008605C2"/>
    <w:rsid w:val="00916A05"/>
    <w:rsid w:val="009A191A"/>
    <w:rsid w:val="00A20D44"/>
    <w:rsid w:val="00A40F7E"/>
    <w:rsid w:val="00A44E39"/>
    <w:rsid w:val="00B42BEA"/>
    <w:rsid w:val="00B64D63"/>
    <w:rsid w:val="00B676BA"/>
    <w:rsid w:val="00BA3972"/>
    <w:rsid w:val="00BE7086"/>
    <w:rsid w:val="00C20A99"/>
    <w:rsid w:val="00C67F94"/>
    <w:rsid w:val="00C8060C"/>
    <w:rsid w:val="00C9558E"/>
    <w:rsid w:val="00CA4EFE"/>
    <w:rsid w:val="00CD1736"/>
    <w:rsid w:val="00D07662"/>
    <w:rsid w:val="00D37AB6"/>
    <w:rsid w:val="00D557E5"/>
    <w:rsid w:val="00D93838"/>
    <w:rsid w:val="00DC07AA"/>
    <w:rsid w:val="00DD1836"/>
    <w:rsid w:val="00DE200B"/>
    <w:rsid w:val="00E02B73"/>
    <w:rsid w:val="00F352F3"/>
    <w:rsid w:val="00F755C2"/>
    <w:rsid w:val="00FB753D"/>
    <w:rsid w:val="00FB78CC"/>
    <w:rsid w:val="00FD25F3"/>
    <w:rsid w:val="00FD7CC0"/>
    <w:rsid w:val="00FF1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D079F"/>
  <w15:chartTrackingRefBased/>
  <w15:docId w15:val="{43966D2A-0ACB-4047-8BC9-486659A0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cs="Arial"/>
      <w:sz w:val="22"/>
      <w:szCs w:val="22"/>
    </w:rPr>
  </w:style>
  <w:style w:type="paragraph" w:styleId="Heading1">
    <w:name w:val="heading 1"/>
    <w:basedOn w:val="Normal"/>
    <w:next w:val="Normal"/>
    <w:qFormat/>
    <w:pPr>
      <w:keepNext/>
      <w:spacing w:before="240" w:after="60"/>
      <w:jc w:val="center"/>
      <w:outlineLvl w:val="0"/>
    </w:pPr>
    <w:rPr>
      <w:b/>
      <w:bCs/>
      <w:kern w:val="32"/>
      <w:sz w:val="36"/>
      <w:szCs w:val="36"/>
    </w:rPr>
  </w:style>
  <w:style w:type="paragraph" w:styleId="Heading2">
    <w:name w:val="heading 2"/>
    <w:basedOn w:val="Normal"/>
    <w:next w:val="Normal"/>
    <w:qFormat/>
    <w:pPr>
      <w:keepNext/>
      <w:spacing w:before="240" w:after="60"/>
      <w:outlineLvl w:val="1"/>
    </w:pPr>
    <w:rPr>
      <w:b/>
      <w:bCs/>
      <w:sz w:val="32"/>
      <w:szCs w:val="32"/>
    </w:rPr>
  </w:style>
  <w:style w:type="paragraph" w:styleId="Heading3">
    <w:name w:val="heading 3"/>
    <w:basedOn w:val="Normal"/>
    <w:next w:val="Normal"/>
    <w:qFormat/>
    <w:pPr>
      <w:keepNext/>
      <w:spacing w:before="240" w:after="60"/>
      <w:outlineLvl w:val="2"/>
    </w:pPr>
    <w:rPr>
      <w:b/>
      <w:bCs/>
      <w:sz w:val="28"/>
      <w:szCs w:val="28"/>
    </w:rPr>
  </w:style>
  <w:style w:type="paragraph" w:styleId="Heading4">
    <w:name w:val="heading 4"/>
    <w:basedOn w:val="Normal"/>
    <w:next w:val="Normal"/>
    <w:qFormat/>
    <w:pPr>
      <w:keepNext/>
      <w:spacing w:before="2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customStyle="1" w:styleId="bold">
    <w:name w:val="bold"/>
    <w:basedOn w:val="Normal"/>
    <w:rPr>
      <w:b/>
      <w:bCs/>
    </w:rPr>
  </w:style>
  <w:style w:type="paragraph" w:customStyle="1" w:styleId="italic">
    <w:name w:val="italic"/>
    <w:basedOn w:val="Normal"/>
    <w:rPr>
      <w:i/>
      <w:iCs/>
    </w:rPr>
  </w:style>
  <w:style w:type="paragraph" w:customStyle="1" w:styleId="boldanditalic">
    <w:name w:val="bold and italic"/>
    <w:basedOn w:val="Normal"/>
    <w:rPr>
      <w:b/>
      <w:bCs/>
      <w:i/>
      <w:iCs/>
    </w:rPr>
  </w:style>
  <w:style w:type="paragraph" w:customStyle="1" w:styleId="Normalblue">
    <w:name w:val="Normal blue"/>
    <w:basedOn w:val="Normal"/>
    <w:rPr>
      <w:color w:val="0000FF"/>
    </w:rPr>
  </w:style>
  <w:style w:type="paragraph" w:customStyle="1" w:styleId="boldblue">
    <w:name w:val="bold blue"/>
    <w:basedOn w:val="bold"/>
    <w:rPr>
      <w:color w:val="0000FF"/>
    </w:rPr>
  </w:style>
  <w:style w:type="paragraph" w:customStyle="1" w:styleId="italicblue">
    <w:name w:val="italic blue"/>
    <w:basedOn w:val="italic"/>
    <w:rPr>
      <w:color w:val="0000FF"/>
    </w:rPr>
  </w:style>
  <w:style w:type="paragraph" w:customStyle="1" w:styleId="boldanditalicblue">
    <w:name w:val="bold and italic blue"/>
    <w:basedOn w:val="boldanditalic"/>
    <w:rPr>
      <w:color w:val="0000FF"/>
    </w:rPr>
  </w:style>
  <w:style w:type="character" w:customStyle="1" w:styleId="NormalblueChar">
    <w:name w:val="Normal blue Char"/>
    <w:rPr>
      <w:rFonts w:ascii="Arial" w:hAnsi="Arial" w:cs="Arial"/>
      <w:color w:val="0000FF"/>
      <w:sz w:val="22"/>
      <w:szCs w:val="22"/>
      <w:lang w:val="en-GB" w:eastAsia="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alloonText">
    <w:name w:val="Balloon Text"/>
    <w:basedOn w:val="Normal"/>
    <w:link w:val="BalloonTextChar"/>
    <w:rsid w:val="003F145B"/>
    <w:pPr>
      <w:spacing w:before="0" w:after="0"/>
    </w:pPr>
    <w:rPr>
      <w:rFonts w:ascii="Segoe UI" w:hAnsi="Segoe UI" w:cs="Segoe UI"/>
      <w:sz w:val="18"/>
      <w:szCs w:val="18"/>
    </w:rPr>
  </w:style>
  <w:style w:type="character" w:customStyle="1" w:styleId="BalloonTextChar">
    <w:name w:val="Balloon Text Char"/>
    <w:link w:val="BalloonText"/>
    <w:rsid w:val="003F1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924AAC4A35A47AF3ADDAF8B2C5A7D" ma:contentTypeVersion="13" ma:contentTypeDescription="Create a new document." ma:contentTypeScope="" ma:versionID="fc32f154646c2c3ba96b400a03f0ae16">
  <xsd:schema xmlns:xsd="http://www.w3.org/2001/XMLSchema" xmlns:xs="http://www.w3.org/2001/XMLSchema" xmlns:p="http://schemas.microsoft.com/office/2006/metadata/properties" xmlns:ns2="3336aee5-5822-4c93-ae07-9d6f5fc7e266" xmlns:ns3="0baab8fd-6b7a-432f-b82e-23f52bac51db" targetNamespace="http://schemas.microsoft.com/office/2006/metadata/properties" ma:root="true" ma:fieldsID="a8bf855b67dbb14dedfdccf1d5fbe16c" ns2:_="" ns3:_="">
    <xsd:import namespace="3336aee5-5822-4c93-ae07-9d6f5fc7e266"/>
    <xsd:import namespace="0baab8fd-6b7a-432f-b82e-23f52bac5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6aee5-5822-4c93-ae07-9d6f5fc7e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d1c1b2-d020-4cd8-92e6-b1b13091a3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b8fd-6b7a-432f-b82e-23f52bac51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13d62a-c59e-4571-8cc2-1ab670c1b19c}" ma:internalName="TaxCatchAll" ma:showField="CatchAllData" ma:web="0baab8fd-6b7a-432f-b82e-23f52bac5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36aee5-5822-4c93-ae07-9d6f5fc7e266">
      <Terms xmlns="http://schemas.microsoft.com/office/infopath/2007/PartnerControls"/>
    </lcf76f155ced4ddcb4097134ff3c332f>
    <TaxCatchAll xmlns="0baab8fd-6b7a-432f-b82e-23f52bac51db"/>
  </documentManagement>
</p:properties>
</file>

<file path=customXml/itemProps1.xml><?xml version="1.0" encoding="utf-8"?>
<ds:datastoreItem xmlns:ds="http://schemas.openxmlformats.org/officeDocument/2006/customXml" ds:itemID="{226F208E-08C5-4ECE-B10C-2083B73B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6aee5-5822-4c93-ae07-9d6f5fc7e266"/>
    <ds:schemaRef ds:uri="0baab8fd-6b7a-432f-b82e-23f52bac5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08458-FAA0-4560-89E3-75846C3593AF}">
  <ds:schemaRefs>
    <ds:schemaRef ds:uri="http://schemas.microsoft.com/sharepoint/v3/contenttype/forms"/>
  </ds:schemaRefs>
</ds:datastoreItem>
</file>

<file path=customXml/itemProps3.xml><?xml version="1.0" encoding="utf-8"?>
<ds:datastoreItem xmlns:ds="http://schemas.openxmlformats.org/officeDocument/2006/customXml" ds:itemID="{5EA4BA91-6359-48B0-B064-E673D70E284C}">
  <ds:schemaRefs>
    <ds:schemaRef ds:uri="http://schemas.microsoft.com/office/2006/metadata/properties"/>
    <ds:schemaRef ds:uri="http://schemas.microsoft.com/office/infopath/2007/PartnerControls"/>
    <ds:schemaRef ds:uri="3336aee5-5822-4c93-ae07-9d6f5fc7e266"/>
    <ds:schemaRef ds:uri="0baab8fd-6b7a-432f-b82e-23f52bac51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Person Specification for a Class Teacher</vt:lpstr>
    </vt:vector>
  </TitlesOfParts>
  <Company>LCP</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for a Class Teacher</dc:title>
  <dc:subject/>
  <dc:creator>j.tomlinson</dc:creator>
  <cp:keywords/>
  <cp:lastModifiedBy>Claire TULLETT</cp:lastModifiedBy>
  <cp:revision>2</cp:revision>
  <cp:lastPrinted>2024-04-11T09:14:00Z</cp:lastPrinted>
  <dcterms:created xsi:type="dcterms:W3CDTF">2026-04-23T08:34:00Z</dcterms:created>
  <dcterms:modified xsi:type="dcterms:W3CDTF">2026-04-23T08:34:00Z</dcterms:modified>
</cp:coreProperties>
</file>