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E71E"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292E543A" w14:textId="77777777" w:rsidTr="008347B2">
        <w:trPr>
          <w:trHeight w:val="624"/>
        </w:trPr>
        <w:tc>
          <w:tcPr>
            <w:tcW w:w="10308" w:type="dxa"/>
            <w:shd w:val="clear" w:color="auto" w:fill="8DB3E2" w:themeFill="text2" w:themeFillTint="66"/>
            <w:vAlign w:val="center"/>
          </w:tcPr>
          <w:p w14:paraId="22476D06" w14:textId="1C65CE35" w:rsidR="008347B2" w:rsidRPr="00154D9A" w:rsidRDefault="008347B2" w:rsidP="00D4501C">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4F6179">
              <w:rPr>
                <w:rFonts w:asciiTheme="minorHAnsi" w:hAnsiTheme="minorHAnsi" w:cstheme="minorHAnsi"/>
                <w:b/>
                <w:sz w:val="36"/>
                <w:szCs w:val="36"/>
              </w:rPr>
              <w:t>ROOM LEADER</w:t>
            </w:r>
            <w:r w:rsidR="00313D98">
              <w:rPr>
                <w:rFonts w:asciiTheme="minorHAnsi" w:hAnsiTheme="minorHAnsi" w:cstheme="minorHAnsi"/>
                <w:b/>
                <w:sz w:val="36"/>
                <w:szCs w:val="36"/>
              </w:rPr>
              <w:t xml:space="preserve"> </w:t>
            </w:r>
            <w:r w:rsidR="00EE49A6">
              <w:rPr>
                <w:rFonts w:asciiTheme="minorHAnsi" w:hAnsiTheme="minorHAnsi" w:cstheme="minorHAnsi"/>
                <w:b/>
                <w:sz w:val="36"/>
                <w:szCs w:val="36"/>
              </w:rPr>
              <w:t>(Level 3 TA) with SEND responsibility</w:t>
            </w:r>
          </w:p>
        </w:tc>
      </w:tr>
      <w:tr w:rsidR="008347B2" w:rsidRPr="00154D9A" w14:paraId="5511A9CC" w14:textId="77777777" w:rsidTr="008347B2">
        <w:trPr>
          <w:trHeight w:val="425"/>
        </w:trPr>
        <w:tc>
          <w:tcPr>
            <w:tcW w:w="10308" w:type="dxa"/>
            <w:shd w:val="clear" w:color="auto" w:fill="DBE5F1" w:themeFill="accent1" w:themeFillTint="33"/>
            <w:vAlign w:val="center"/>
          </w:tcPr>
          <w:p w14:paraId="7161EEC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57E90709" w14:textId="77777777" w:rsidTr="008347B2">
        <w:trPr>
          <w:trHeight w:val="624"/>
        </w:trPr>
        <w:tc>
          <w:tcPr>
            <w:tcW w:w="10308" w:type="dxa"/>
            <w:tcMar>
              <w:top w:w="170" w:type="dxa"/>
              <w:bottom w:w="170" w:type="dxa"/>
            </w:tcMar>
            <w:vAlign w:val="center"/>
          </w:tcPr>
          <w:p w14:paraId="670B8AED" w14:textId="32E2E0F4" w:rsidR="006D19C2" w:rsidRPr="006D19C2" w:rsidRDefault="006D19C2" w:rsidP="006D19C2">
            <w:pPr>
              <w:jc w:val="both"/>
              <w:rPr>
                <w:rFonts w:asciiTheme="minorHAnsi" w:hAnsiTheme="minorHAnsi" w:cstheme="minorHAnsi"/>
              </w:rPr>
            </w:pPr>
            <w:r w:rsidRPr="006D19C2">
              <w:rPr>
                <w:rFonts w:asciiTheme="minorHAnsi" w:hAnsiTheme="minorHAnsi" w:cstheme="minorHAnsi"/>
              </w:rPr>
              <w:t xml:space="preserve">To </w:t>
            </w:r>
            <w:r w:rsidR="00E8557C">
              <w:rPr>
                <w:rFonts w:asciiTheme="minorHAnsi" w:hAnsiTheme="minorHAnsi" w:cstheme="minorHAnsi"/>
              </w:rPr>
              <w:t xml:space="preserve">manage and lead </w:t>
            </w:r>
            <w:r w:rsidR="00727214">
              <w:rPr>
                <w:rFonts w:asciiTheme="minorHAnsi" w:hAnsiTheme="minorHAnsi" w:cstheme="minorHAnsi"/>
              </w:rPr>
              <w:t>a team of staff to deliver high quality teaching and learning including planning for</w:t>
            </w:r>
            <w:r w:rsidR="00A00CBF">
              <w:rPr>
                <w:rFonts w:asciiTheme="minorHAnsi" w:hAnsiTheme="minorHAnsi" w:cstheme="minorHAnsi"/>
              </w:rPr>
              <w:t>,</w:t>
            </w:r>
            <w:r w:rsidR="00727214">
              <w:rPr>
                <w:rFonts w:asciiTheme="minorHAnsi" w:hAnsiTheme="minorHAnsi" w:cstheme="minorHAnsi"/>
              </w:rPr>
              <w:t xml:space="preserve"> and preparing</w:t>
            </w:r>
            <w:r w:rsidR="00A00CBF">
              <w:rPr>
                <w:rFonts w:asciiTheme="minorHAnsi" w:hAnsiTheme="minorHAnsi" w:cstheme="minorHAnsi"/>
              </w:rPr>
              <w:t>,</w:t>
            </w:r>
            <w:r w:rsidR="00727214">
              <w:rPr>
                <w:rFonts w:asciiTheme="minorHAnsi" w:hAnsiTheme="minorHAnsi" w:cstheme="minorHAnsi"/>
              </w:rPr>
              <w:t xml:space="preserve"> a range </w:t>
            </w:r>
            <w:r w:rsidR="00476C87">
              <w:rPr>
                <w:rFonts w:asciiTheme="minorHAnsi" w:hAnsiTheme="minorHAnsi" w:cstheme="minorHAnsi"/>
              </w:rPr>
              <w:t>of lesson inputs, resources and continuous</w:t>
            </w:r>
            <w:r w:rsidR="00727214">
              <w:rPr>
                <w:rFonts w:asciiTheme="minorHAnsi" w:hAnsiTheme="minorHAnsi" w:cstheme="minorHAnsi"/>
              </w:rPr>
              <w:t xml:space="preserve"> provision</w:t>
            </w:r>
            <w:r w:rsidR="00476C87">
              <w:rPr>
                <w:rFonts w:asciiTheme="minorHAnsi" w:hAnsiTheme="minorHAnsi" w:cstheme="minorHAnsi"/>
              </w:rPr>
              <w:t>.</w:t>
            </w:r>
            <w:r w:rsidRPr="006D19C2">
              <w:rPr>
                <w:rFonts w:asciiTheme="minorHAnsi" w:hAnsiTheme="minorHAnsi" w:cstheme="minorHAnsi"/>
              </w:rPr>
              <w:t xml:space="preserve"> </w:t>
            </w:r>
            <w:r w:rsidR="001409CD">
              <w:rPr>
                <w:rFonts w:asciiTheme="minorHAnsi" w:hAnsiTheme="minorHAnsi" w:cstheme="minorHAnsi"/>
              </w:rPr>
              <w:t>This position will involve</w:t>
            </w:r>
            <w:r w:rsidRPr="006D19C2">
              <w:rPr>
                <w:rFonts w:asciiTheme="minorHAnsi" w:hAnsiTheme="minorHAnsi" w:cstheme="minorHAnsi"/>
              </w:rPr>
              <w:t xml:space="preserve"> </w:t>
            </w:r>
            <w:r w:rsidR="00EF2700">
              <w:rPr>
                <w:rFonts w:asciiTheme="minorHAnsi" w:hAnsiTheme="minorHAnsi" w:cstheme="minorHAnsi"/>
              </w:rPr>
              <w:t>leading a</w:t>
            </w:r>
            <w:r w:rsidR="007C02AB">
              <w:rPr>
                <w:rFonts w:asciiTheme="minorHAnsi" w:hAnsiTheme="minorHAnsi" w:cstheme="minorHAnsi"/>
              </w:rPr>
              <w:t>n</w:t>
            </w:r>
            <w:r w:rsidR="00EF2700">
              <w:rPr>
                <w:rFonts w:asciiTheme="minorHAnsi" w:hAnsiTheme="minorHAnsi" w:cstheme="minorHAnsi"/>
              </w:rPr>
              <w:t xml:space="preserve"> </w:t>
            </w:r>
            <w:r w:rsidR="007C02AB">
              <w:rPr>
                <w:rFonts w:asciiTheme="minorHAnsi" w:hAnsiTheme="minorHAnsi" w:cstheme="minorHAnsi"/>
              </w:rPr>
              <w:t>EYFS room (initially aged 2-3) taking responsibility for the quality of the environment, teaching and learning</w:t>
            </w:r>
            <w:r w:rsidR="005C54E8">
              <w:rPr>
                <w:rFonts w:asciiTheme="minorHAnsi" w:hAnsiTheme="minorHAnsi" w:cstheme="minorHAnsi"/>
              </w:rPr>
              <w:t xml:space="preserve"> plus provision.</w:t>
            </w:r>
            <w:r w:rsidR="00C04D2C">
              <w:rPr>
                <w:rFonts w:asciiTheme="minorHAnsi" w:hAnsiTheme="minorHAnsi" w:cstheme="minorHAnsi"/>
              </w:rPr>
              <w:t xml:space="preserve"> </w:t>
            </w:r>
            <w:r w:rsidR="005C54E8">
              <w:rPr>
                <w:rFonts w:asciiTheme="minorHAnsi" w:hAnsiTheme="minorHAnsi" w:cstheme="minorHAnsi"/>
              </w:rPr>
              <w:t xml:space="preserve">In addition, </w:t>
            </w:r>
            <w:r w:rsidR="008457F9">
              <w:rPr>
                <w:rFonts w:asciiTheme="minorHAnsi" w:hAnsiTheme="minorHAnsi" w:cstheme="minorHAnsi"/>
              </w:rPr>
              <w:t>this position will</w:t>
            </w:r>
            <w:r w:rsidR="005C54E8">
              <w:rPr>
                <w:rFonts w:asciiTheme="minorHAnsi" w:hAnsiTheme="minorHAnsi" w:cstheme="minorHAnsi"/>
              </w:rPr>
              <w:t xml:space="preserve"> lead on the</w:t>
            </w:r>
            <w:r w:rsidR="00F56A85">
              <w:rPr>
                <w:rFonts w:asciiTheme="minorHAnsi" w:hAnsiTheme="minorHAnsi" w:cstheme="minorHAnsi"/>
              </w:rPr>
              <w:t xml:space="preserve"> ongoing</w:t>
            </w:r>
            <w:r w:rsidR="005C54E8">
              <w:rPr>
                <w:rFonts w:asciiTheme="minorHAnsi" w:hAnsiTheme="minorHAnsi" w:cstheme="minorHAnsi"/>
              </w:rPr>
              <w:t xml:space="preserve"> m</w:t>
            </w:r>
            <w:r w:rsidRPr="006D19C2">
              <w:rPr>
                <w:rFonts w:asciiTheme="minorHAnsi" w:hAnsiTheme="minorHAnsi" w:cstheme="minorHAnsi"/>
              </w:rPr>
              <w:t xml:space="preserve">onitoring </w:t>
            </w:r>
            <w:r w:rsidR="005C54E8">
              <w:rPr>
                <w:rFonts w:asciiTheme="minorHAnsi" w:hAnsiTheme="minorHAnsi" w:cstheme="minorHAnsi"/>
              </w:rPr>
              <w:t xml:space="preserve">and assessment of </w:t>
            </w:r>
            <w:r w:rsidRPr="006D19C2">
              <w:rPr>
                <w:rFonts w:asciiTheme="minorHAnsi" w:hAnsiTheme="minorHAnsi" w:cstheme="minorHAnsi"/>
              </w:rPr>
              <w:t xml:space="preserve">pupils </w:t>
            </w:r>
            <w:r w:rsidR="00EB32C7">
              <w:rPr>
                <w:rFonts w:asciiTheme="minorHAnsi" w:hAnsiTheme="minorHAnsi" w:cstheme="minorHAnsi"/>
              </w:rPr>
              <w:t xml:space="preserve">ensuring this informs next steps. You will work with the manager to </w:t>
            </w:r>
            <w:r w:rsidR="00EE5AAA">
              <w:rPr>
                <w:rFonts w:asciiTheme="minorHAnsi" w:hAnsiTheme="minorHAnsi" w:cstheme="minorHAnsi"/>
              </w:rPr>
              <w:t>share assessment outcomes for each pupil</w:t>
            </w:r>
            <w:r w:rsidR="00F56A85">
              <w:rPr>
                <w:rFonts w:asciiTheme="minorHAnsi" w:hAnsiTheme="minorHAnsi" w:cstheme="minorHAnsi"/>
              </w:rPr>
              <w:t xml:space="preserve"> plus </w:t>
            </w:r>
            <w:r w:rsidR="004D5C23">
              <w:rPr>
                <w:rFonts w:asciiTheme="minorHAnsi" w:hAnsiTheme="minorHAnsi" w:cstheme="minorHAnsi"/>
              </w:rPr>
              <w:t xml:space="preserve">formally </w:t>
            </w:r>
            <w:r w:rsidR="004D5C23" w:rsidRPr="006D19C2">
              <w:rPr>
                <w:rFonts w:asciiTheme="minorHAnsi" w:hAnsiTheme="minorHAnsi" w:cstheme="minorHAnsi"/>
              </w:rPr>
              <w:t>record</w:t>
            </w:r>
            <w:r w:rsidRPr="006D19C2">
              <w:rPr>
                <w:rFonts w:asciiTheme="minorHAnsi" w:hAnsiTheme="minorHAnsi" w:cstheme="minorHAnsi"/>
              </w:rPr>
              <w:t xml:space="preserve"> and report on pupils’ achievement, progress and development</w:t>
            </w:r>
            <w:r w:rsidR="009451BA">
              <w:rPr>
                <w:rFonts w:asciiTheme="minorHAnsi" w:hAnsiTheme="minorHAnsi" w:cstheme="minorHAnsi"/>
              </w:rPr>
              <w:t xml:space="preserve"> in line with EYFS guidance</w:t>
            </w:r>
            <w:r w:rsidRPr="006D19C2">
              <w:rPr>
                <w:rFonts w:asciiTheme="minorHAnsi" w:hAnsiTheme="minorHAnsi" w:cstheme="minorHAnsi"/>
              </w:rPr>
              <w:t xml:space="preserve">. </w:t>
            </w:r>
          </w:p>
          <w:p w14:paraId="40DD91C5" w14:textId="77777777" w:rsidR="006D19C2" w:rsidRPr="006D19C2" w:rsidRDefault="006D19C2" w:rsidP="006D19C2">
            <w:pPr>
              <w:jc w:val="both"/>
              <w:rPr>
                <w:rFonts w:asciiTheme="minorHAnsi" w:hAnsiTheme="minorHAnsi" w:cstheme="minorHAnsi"/>
              </w:rPr>
            </w:pPr>
          </w:p>
          <w:p w14:paraId="0F2E0D15" w14:textId="1A93F41B" w:rsidR="006D19C2" w:rsidRPr="00932A2E" w:rsidRDefault="006D19C2" w:rsidP="006D19C2">
            <w:pPr>
              <w:jc w:val="both"/>
              <w:rPr>
                <w:rFonts w:asciiTheme="minorHAnsi" w:hAnsiTheme="minorHAnsi" w:cstheme="minorHAnsi"/>
              </w:rPr>
            </w:pPr>
            <w:r w:rsidRPr="00932A2E">
              <w:rPr>
                <w:rFonts w:asciiTheme="minorHAnsi" w:hAnsiTheme="minorHAnsi" w:cstheme="minorHAnsi"/>
              </w:rPr>
              <w:t xml:space="preserve">The post-holder will have experience in working with </w:t>
            </w:r>
            <w:r w:rsidR="00932A2E">
              <w:rPr>
                <w:rFonts w:asciiTheme="minorHAnsi" w:hAnsiTheme="minorHAnsi" w:cstheme="minorHAnsi"/>
              </w:rPr>
              <w:t xml:space="preserve">EYFS </w:t>
            </w:r>
            <w:r w:rsidRPr="00932A2E">
              <w:rPr>
                <w:rFonts w:asciiTheme="minorHAnsi" w:hAnsiTheme="minorHAnsi" w:cstheme="minorHAnsi"/>
              </w:rPr>
              <w:t>children</w:t>
            </w:r>
            <w:r w:rsidR="00804396" w:rsidRPr="00932A2E">
              <w:rPr>
                <w:rFonts w:asciiTheme="minorHAnsi" w:hAnsiTheme="minorHAnsi" w:cstheme="minorHAnsi"/>
              </w:rPr>
              <w:t>, including those with SEND. They will have a</w:t>
            </w:r>
            <w:r w:rsidR="001406B0">
              <w:rPr>
                <w:rFonts w:asciiTheme="minorHAnsi" w:hAnsiTheme="minorHAnsi" w:cstheme="minorHAnsi"/>
              </w:rPr>
              <w:t>n interest in SEND and will have developed a</w:t>
            </w:r>
            <w:r w:rsidR="00804396" w:rsidRPr="00932A2E">
              <w:rPr>
                <w:rFonts w:asciiTheme="minorHAnsi" w:hAnsiTheme="minorHAnsi" w:cstheme="minorHAnsi"/>
              </w:rPr>
              <w:t xml:space="preserve"> range of skills and strategies </w:t>
            </w:r>
            <w:r w:rsidR="005436E0" w:rsidRPr="00932A2E">
              <w:rPr>
                <w:rFonts w:asciiTheme="minorHAnsi" w:hAnsiTheme="minorHAnsi" w:cstheme="minorHAnsi"/>
              </w:rPr>
              <w:t xml:space="preserve">which they can use to support pupils with SEND plus, be able to </w:t>
            </w:r>
            <w:r w:rsidR="00995EA1" w:rsidRPr="00932A2E">
              <w:rPr>
                <w:rFonts w:asciiTheme="minorHAnsi" w:hAnsiTheme="minorHAnsi" w:cstheme="minorHAnsi"/>
              </w:rPr>
              <w:t>model these to other staff.</w:t>
            </w:r>
            <w:r w:rsidR="009A7C63" w:rsidRPr="00932A2E">
              <w:rPr>
                <w:rFonts w:asciiTheme="minorHAnsi" w:hAnsiTheme="minorHAnsi" w:cstheme="minorHAnsi"/>
              </w:rPr>
              <w:t xml:space="preserve"> The post-holder will be responsible for </w:t>
            </w:r>
            <w:r w:rsidR="00995EA1" w:rsidRPr="00932A2E">
              <w:rPr>
                <w:rFonts w:asciiTheme="minorHAnsi" w:hAnsiTheme="minorHAnsi" w:cstheme="minorHAnsi"/>
              </w:rPr>
              <w:t xml:space="preserve">leading on </w:t>
            </w:r>
            <w:r w:rsidR="009A7C63" w:rsidRPr="00932A2E">
              <w:rPr>
                <w:rFonts w:asciiTheme="minorHAnsi" w:hAnsiTheme="minorHAnsi" w:cstheme="minorHAnsi"/>
              </w:rPr>
              <w:t>SE</w:t>
            </w:r>
            <w:r w:rsidR="00524A85" w:rsidRPr="00932A2E">
              <w:rPr>
                <w:rFonts w:asciiTheme="minorHAnsi" w:hAnsiTheme="minorHAnsi" w:cstheme="minorHAnsi"/>
              </w:rPr>
              <w:t>ND across the Foundations at Springwood</w:t>
            </w:r>
            <w:r w:rsidR="00995EA1" w:rsidRPr="00932A2E">
              <w:rPr>
                <w:rFonts w:asciiTheme="minorHAnsi" w:hAnsiTheme="minorHAnsi" w:cstheme="minorHAnsi"/>
              </w:rPr>
              <w:t xml:space="preserve"> unit, alongside the manager</w:t>
            </w:r>
            <w:r w:rsidR="00524A85" w:rsidRPr="00932A2E">
              <w:rPr>
                <w:rFonts w:asciiTheme="minorHAnsi" w:hAnsiTheme="minorHAnsi" w:cstheme="minorHAnsi"/>
              </w:rPr>
              <w:t xml:space="preserve">. </w:t>
            </w:r>
          </w:p>
          <w:p w14:paraId="532B8B9B" w14:textId="77777777" w:rsidR="006D19C2" w:rsidRPr="00932A2E" w:rsidRDefault="006D19C2" w:rsidP="006D19C2">
            <w:pPr>
              <w:jc w:val="both"/>
              <w:rPr>
                <w:rFonts w:asciiTheme="minorHAnsi" w:hAnsiTheme="minorHAnsi" w:cstheme="minorHAnsi"/>
              </w:rPr>
            </w:pPr>
          </w:p>
          <w:p w14:paraId="489799AB" w14:textId="55CE807C" w:rsidR="006D19C2" w:rsidRPr="006D19C2" w:rsidRDefault="006D19C2" w:rsidP="006D19C2">
            <w:pPr>
              <w:jc w:val="both"/>
              <w:rPr>
                <w:rFonts w:asciiTheme="minorHAnsi" w:hAnsiTheme="minorHAnsi" w:cstheme="minorHAnsi"/>
              </w:rPr>
            </w:pPr>
            <w:r w:rsidRPr="00932A2E">
              <w:rPr>
                <w:rFonts w:asciiTheme="minorHAnsi" w:hAnsiTheme="minorHAnsi" w:cstheme="minorHAnsi"/>
              </w:rPr>
              <w:t xml:space="preserve">The post-holder </w:t>
            </w:r>
            <w:r w:rsidR="0027706F" w:rsidRPr="00932A2E">
              <w:rPr>
                <w:rFonts w:asciiTheme="minorHAnsi" w:hAnsiTheme="minorHAnsi" w:cstheme="minorHAnsi"/>
              </w:rPr>
              <w:t xml:space="preserve">will initially be based in the FS0 </w:t>
            </w:r>
            <w:r w:rsidR="00013A9F" w:rsidRPr="00932A2E">
              <w:rPr>
                <w:rFonts w:asciiTheme="minorHAnsi" w:hAnsiTheme="minorHAnsi" w:cstheme="minorHAnsi"/>
              </w:rPr>
              <w:t>room (aged 2-3)</w:t>
            </w:r>
            <w:r w:rsidR="0027706F" w:rsidRPr="00932A2E">
              <w:rPr>
                <w:rFonts w:asciiTheme="minorHAnsi" w:hAnsiTheme="minorHAnsi" w:cstheme="minorHAnsi"/>
              </w:rPr>
              <w:t xml:space="preserve"> but </w:t>
            </w:r>
            <w:r w:rsidRPr="00932A2E">
              <w:rPr>
                <w:rFonts w:asciiTheme="minorHAnsi" w:hAnsiTheme="minorHAnsi" w:cstheme="minorHAnsi"/>
              </w:rPr>
              <w:t xml:space="preserve">may also supervise </w:t>
            </w:r>
            <w:r w:rsidR="00261AC7" w:rsidRPr="00932A2E">
              <w:rPr>
                <w:rFonts w:asciiTheme="minorHAnsi" w:hAnsiTheme="minorHAnsi" w:cstheme="minorHAnsi"/>
              </w:rPr>
              <w:t xml:space="preserve">and provide cover </w:t>
            </w:r>
            <w:r w:rsidR="00745E33" w:rsidRPr="00932A2E">
              <w:rPr>
                <w:rFonts w:asciiTheme="minorHAnsi" w:hAnsiTheme="minorHAnsi" w:cstheme="minorHAnsi"/>
              </w:rPr>
              <w:t xml:space="preserve">across </w:t>
            </w:r>
            <w:r w:rsidR="009237A6" w:rsidRPr="00932A2E">
              <w:rPr>
                <w:rFonts w:asciiTheme="minorHAnsi" w:hAnsiTheme="minorHAnsi" w:cstheme="minorHAnsi"/>
              </w:rPr>
              <w:t xml:space="preserve">EYFS. Deployment across EYFS </w:t>
            </w:r>
            <w:r w:rsidR="00932A2E" w:rsidRPr="00932A2E">
              <w:rPr>
                <w:rFonts w:asciiTheme="minorHAnsi" w:hAnsiTheme="minorHAnsi" w:cstheme="minorHAnsi"/>
              </w:rPr>
              <w:t>is flexible to meet all pupils’ needs.</w:t>
            </w:r>
            <w:r w:rsidR="00932A2E">
              <w:rPr>
                <w:rFonts w:asciiTheme="minorHAnsi" w:hAnsiTheme="minorHAnsi" w:cstheme="minorHAnsi"/>
              </w:rPr>
              <w:t xml:space="preserve"> </w:t>
            </w:r>
            <w:r w:rsidR="00745E33">
              <w:rPr>
                <w:rFonts w:asciiTheme="minorHAnsi" w:hAnsiTheme="minorHAnsi" w:cstheme="minorHAnsi"/>
              </w:rPr>
              <w:t xml:space="preserve"> </w:t>
            </w:r>
          </w:p>
          <w:p w14:paraId="21ABD3CC" w14:textId="09CF0BFC" w:rsidR="008347B2" w:rsidRPr="00154D9A" w:rsidRDefault="008347B2" w:rsidP="00D4501C">
            <w:pPr>
              <w:spacing w:line="276" w:lineRule="auto"/>
              <w:jc w:val="both"/>
              <w:rPr>
                <w:rFonts w:asciiTheme="minorHAnsi" w:hAnsiTheme="minorHAnsi" w:cstheme="minorHAnsi"/>
              </w:rPr>
            </w:pPr>
          </w:p>
        </w:tc>
      </w:tr>
      <w:tr w:rsidR="008347B2" w:rsidRPr="00154D9A" w14:paraId="5363100D" w14:textId="77777777" w:rsidTr="00AA6780">
        <w:trPr>
          <w:trHeight w:val="425"/>
        </w:trPr>
        <w:tc>
          <w:tcPr>
            <w:tcW w:w="10308" w:type="dxa"/>
            <w:shd w:val="clear" w:color="auto" w:fill="DBE5F1" w:themeFill="accent1" w:themeFillTint="33"/>
            <w:vAlign w:val="center"/>
          </w:tcPr>
          <w:p w14:paraId="21BFBA84"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41D059A0" w14:textId="77777777" w:rsidTr="008347B2">
        <w:trPr>
          <w:trHeight w:val="624"/>
        </w:trPr>
        <w:tc>
          <w:tcPr>
            <w:tcW w:w="10308" w:type="dxa"/>
            <w:tcMar>
              <w:top w:w="170" w:type="dxa"/>
              <w:bottom w:w="170" w:type="dxa"/>
            </w:tcMar>
            <w:vAlign w:val="center"/>
          </w:tcPr>
          <w:p w14:paraId="430C124A" w14:textId="458AB1DD" w:rsidR="006D19C2" w:rsidRPr="006D19C2" w:rsidRDefault="00D4501C" w:rsidP="006D19C2">
            <w:pPr>
              <w:numPr>
                <w:ilvl w:val="0"/>
                <w:numId w:val="14"/>
              </w:numPr>
              <w:jc w:val="both"/>
              <w:rPr>
                <w:rFonts w:asciiTheme="minorHAnsi" w:hAnsiTheme="minorHAnsi" w:cstheme="minorHAnsi"/>
              </w:rPr>
            </w:pPr>
            <w:r w:rsidRPr="000F4C78">
              <w:rPr>
                <w:rFonts w:asciiTheme="minorHAnsi" w:hAnsiTheme="minorHAnsi" w:cstheme="minorHAnsi"/>
                <w:b/>
                <w:bCs/>
              </w:rPr>
              <w:t>Support for pupils</w:t>
            </w:r>
          </w:p>
          <w:p w14:paraId="74D638AF" w14:textId="77777777" w:rsidR="006D19C2" w:rsidRPr="006D19C2" w:rsidRDefault="006D19C2" w:rsidP="006D19C2">
            <w:pPr>
              <w:ind w:left="567"/>
              <w:jc w:val="both"/>
              <w:rPr>
                <w:rFonts w:asciiTheme="minorHAnsi" w:hAnsiTheme="minorHAnsi" w:cstheme="minorHAnsi"/>
              </w:rPr>
            </w:pPr>
          </w:p>
          <w:p w14:paraId="412687FC" w14:textId="7777777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Assess the need of pupils and use detailed knowledge and specialist skills to support pupils’ learning</w:t>
            </w:r>
          </w:p>
          <w:p w14:paraId="7E3BA5FC" w14:textId="0FEDFCC1" w:rsidR="006D19C2" w:rsidRPr="00B12A87" w:rsidRDefault="006D19C2" w:rsidP="00B12A87">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Establish productive working relationships with pupils, acting as a role model</w:t>
            </w:r>
            <w:r w:rsidR="00B12A87">
              <w:rPr>
                <w:rFonts w:asciiTheme="minorHAnsi" w:hAnsiTheme="minorHAnsi" w:cstheme="minorHAnsi"/>
              </w:rPr>
              <w:t xml:space="preserve">, </w:t>
            </w:r>
            <w:r w:rsidRPr="00B12A87">
              <w:rPr>
                <w:rFonts w:asciiTheme="minorHAnsi" w:hAnsiTheme="minorHAnsi" w:cstheme="minorHAnsi"/>
              </w:rPr>
              <w:t>setting high expectations</w:t>
            </w:r>
            <w:r w:rsidR="00B12A87">
              <w:rPr>
                <w:rFonts w:asciiTheme="minorHAnsi" w:hAnsiTheme="minorHAnsi" w:cstheme="minorHAnsi"/>
              </w:rPr>
              <w:t xml:space="preserve"> and modelling the core values of the academy</w:t>
            </w:r>
          </w:p>
          <w:p w14:paraId="515BB3C6" w14:textId="28E34C0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Promote the inclusion</w:t>
            </w:r>
            <w:r w:rsidR="00E96B6B">
              <w:rPr>
                <w:rFonts w:asciiTheme="minorHAnsi" w:hAnsiTheme="minorHAnsi" w:cstheme="minorHAnsi"/>
              </w:rPr>
              <w:t xml:space="preserve"> and celebration</w:t>
            </w:r>
            <w:r w:rsidRPr="006D19C2">
              <w:rPr>
                <w:rFonts w:asciiTheme="minorHAnsi" w:hAnsiTheme="minorHAnsi" w:cstheme="minorHAnsi"/>
              </w:rPr>
              <w:t xml:space="preserve"> of all pupils within the classroom</w:t>
            </w:r>
          </w:p>
          <w:p w14:paraId="460C9D41" w14:textId="7777777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Support pupils consistently whilst recognising and responding to their individual needs</w:t>
            </w:r>
          </w:p>
          <w:p w14:paraId="6CF996C9" w14:textId="09AC1861"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Encourage pupils to interact and work cooperatively with others and engage all pupils in activities</w:t>
            </w:r>
          </w:p>
          <w:p w14:paraId="3E1A847F" w14:textId="1D8109E1"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Promote independence</w:t>
            </w:r>
            <w:r w:rsidR="00A36E88">
              <w:rPr>
                <w:rFonts w:asciiTheme="minorHAnsi" w:hAnsiTheme="minorHAnsi" w:cstheme="minorHAnsi"/>
              </w:rPr>
              <w:t xml:space="preserve"> and </w:t>
            </w:r>
            <w:r w:rsidR="007225D1">
              <w:rPr>
                <w:rFonts w:asciiTheme="minorHAnsi" w:hAnsiTheme="minorHAnsi" w:cstheme="minorHAnsi"/>
              </w:rPr>
              <w:t>develop age-appropriate skills</w:t>
            </w:r>
          </w:p>
          <w:p w14:paraId="7C9F2745" w14:textId="30DE7A77" w:rsidR="007225D1" w:rsidRDefault="007225D1" w:rsidP="007225D1">
            <w:pPr>
              <w:numPr>
                <w:ilvl w:val="0"/>
                <w:numId w:val="20"/>
              </w:numPr>
              <w:ind w:left="1134" w:hanging="425"/>
              <w:contextualSpacing/>
              <w:jc w:val="both"/>
              <w:rPr>
                <w:rFonts w:asciiTheme="minorHAnsi" w:hAnsiTheme="minorHAnsi" w:cstheme="minorHAnsi"/>
              </w:rPr>
            </w:pPr>
            <w:r>
              <w:rPr>
                <w:rFonts w:asciiTheme="minorHAnsi" w:hAnsiTheme="minorHAnsi" w:cstheme="minorHAnsi"/>
              </w:rPr>
              <w:t xml:space="preserve">Create an engaging and immersive environment which </w:t>
            </w:r>
            <w:r w:rsidR="00DE064F">
              <w:rPr>
                <w:rFonts w:asciiTheme="minorHAnsi" w:hAnsiTheme="minorHAnsi" w:cstheme="minorHAnsi"/>
              </w:rPr>
              <w:t>pupils are excited to learn and develop in</w:t>
            </w:r>
          </w:p>
          <w:p w14:paraId="55F52012" w14:textId="67523181" w:rsidR="007B12B0" w:rsidRDefault="00921EED" w:rsidP="007225D1">
            <w:pPr>
              <w:numPr>
                <w:ilvl w:val="0"/>
                <w:numId w:val="20"/>
              </w:numPr>
              <w:ind w:left="1134" w:hanging="425"/>
              <w:contextualSpacing/>
              <w:jc w:val="both"/>
              <w:rPr>
                <w:rFonts w:asciiTheme="minorHAnsi" w:hAnsiTheme="minorHAnsi" w:cstheme="minorHAnsi"/>
              </w:rPr>
            </w:pPr>
            <w:r>
              <w:rPr>
                <w:rFonts w:asciiTheme="minorHAnsi" w:hAnsiTheme="minorHAnsi" w:cstheme="minorHAnsi"/>
              </w:rPr>
              <w:t>Maintain pupils’ intimate care following the Academy’s Intimate Care Policy</w:t>
            </w:r>
          </w:p>
          <w:p w14:paraId="6FD80E06" w14:textId="77777777" w:rsidR="00AC7154" w:rsidRDefault="00AC7154" w:rsidP="00AC7154">
            <w:pPr>
              <w:ind w:left="1134"/>
              <w:contextualSpacing/>
              <w:jc w:val="both"/>
              <w:rPr>
                <w:rFonts w:asciiTheme="minorHAnsi" w:hAnsiTheme="minorHAnsi" w:cstheme="minorHAnsi"/>
              </w:rPr>
            </w:pPr>
          </w:p>
          <w:p w14:paraId="6C430CD7" w14:textId="5DDC1E8E" w:rsidR="00AC7154" w:rsidRDefault="00AC7154" w:rsidP="00AC7154">
            <w:pPr>
              <w:pStyle w:val="ListParagraph"/>
              <w:numPr>
                <w:ilvl w:val="0"/>
                <w:numId w:val="14"/>
              </w:numPr>
              <w:jc w:val="both"/>
              <w:rPr>
                <w:rFonts w:asciiTheme="minorHAnsi" w:hAnsiTheme="minorHAnsi" w:cstheme="minorHAnsi"/>
              </w:rPr>
            </w:pPr>
            <w:r>
              <w:rPr>
                <w:rFonts w:asciiTheme="minorHAnsi" w:hAnsiTheme="minorHAnsi" w:cstheme="minorHAnsi"/>
              </w:rPr>
              <w:t>Learning environment</w:t>
            </w:r>
          </w:p>
          <w:p w14:paraId="1FAFF7C3" w14:textId="0F2DE70D" w:rsidR="00AC7154" w:rsidRDefault="00AC7154" w:rsidP="00AC7154">
            <w:pPr>
              <w:pStyle w:val="ListParagraph"/>
              <w:numPr>
                <w:ilvl w:val="0"/>
                <w:numId w:val="23"/>
              </w:numPr>
              <w:jc w:val="both"/>
              <w:rPr>
                <w:rFonts w:asciiTheme="minorHAnsi" w:hAnsiTheme="minorHAnsi" w:cstheme="minorHAnsi"/>
              </w:rPr>
            </w:pPr>
            <w:r>
              <w:rPr>
                <w:rFonts w:asciiTheme="minorHAnsi" w:hAnsiTheme="minorHAnsi" w:cstheme="minorHAnsi"/>
              </w:rPr>
              <w:t xml:space="preserve">Lead a team of staff effectively to </w:t>
            </w:r>
            <w:r w:rsidR="00481216">
              <w:rPr>
                <w:rFonts w:asciiTheme="minorHAnsi" w:hAnsiTheme="minorHAnsi" w:cstheme="minorHAnsi"/>
              </w:rPr>
              <w:t>create an enticing, age-appropriate learning environment</w:t>
            </w:r>
          </w:p>
          <w:p w14:paraId="0A1A5A36" w14:textId="7B1A57EF" w:rsidR="00481216" w:rsidRDefault="00481216" w:rsidP="00AC7154">
            <w:pPr>
              <w:pStyle w:val="ListParagraph"/>
              <w:numPr>
                <w:ilvl w:val="0"/>
                <w:numId w:val="23"/>
              </w:numPr>
              <w:jc w:val="both"/>
              <w:rPr>
                <w:rFonts w:asciiTheme="minorHAnsi" w:hAnsiTheme="minorHAnsi" w:cstheme="minorHAnsi"/>
              </w:rPr>
            </w:pPr>
            <w:r>
              <w:rPr>
                <w:rFonts w:asciiTheme="minorHAnsi" w:hAnsiTheme="minorHAnsi" w:cstheme="minorHAnsi"/>
              </w:rPr>
              <w:t>Develop high quality resources and provision to e</w:t>
            </w:r>
            <w:r w:rsidR="00635564">
              <w:rPr>
                <w:rFonts w:asciiTheme="minorHAnsi" w:hAnsiTheme="minorHAnsi" w:cstheme="minorHAnsi"/>
              </w:rPr>
              <w:t>ngage learners</w:t>
            </w:r>
          </w:p>
          <w:p w14:paraId="3B74746A" w14:textId="20EBD098" w:rsidR="00635564" w:rsidRDefault="00635564" w:rsidP="00AC7154">
            <w:pPr>
              <w:pStyle w:val="ListParagraph"/>
              <w:numPr>
                <w:ilvl w:val="0"/>
                <w:numId w:val="23"/>
              </w:numPr>
              <w:jc w:val="both"/>
              <w:rPr>
                <w:rFonts w:asciiTheme="minorHAnsi" w:hAnsiTheme="minorHAnsi" w:cstheme="minorHAnsi"/>
              </w:rPr>
            </w:pPr>
            <w:r>
              <w:rPr>
                <w:rFonts w:asciiTheme="minorHAnsi" w:hAnsiTheme="minorHAnsi" w:cstheme="minorHAnsi"/>
              </w:rPr>
              <w:t>Facilitate learning through play</w:t>
            </w:r>
          </w:p>
          <w:p w14:paraId="60AB947E" w14:textId="233FA319" w:rsidR="00635564" w:rsidRDefault="000F2915" w:rsidP="00AC7154">
            <w:pPr>
              <w:pStyle w:val="ListParagraph"/>
              <w:numPr>
                <w:ilvl w:val="0"/>
                <w:numId w:val="23"/>
              </w:numPr>
              <w:jc w:val="both"/>
              <w:rPr>
                <w:rFonts w:asciiTheme="minorHAnsi" w:hAnsiTheme="minorHAnsi" w:cstheme="minorHAnsi"/>
              </w:rPr>
            </w:pPr>
            <w:r>
              <w:rPr>
                <w:rFonts w:asciiTheme="minorHAnsi" w:hAnsiTheme="minorHAnsi" w:cstheme="minorHAnsi"/>
              </w:rPr>
              <w:t>Use pupil interests and learning themes to inform changes to the learning environment</w:t>
            </w:r>
          </w:p>
          <w:p w14:paraId="4E59BA70" w14:textId="406DE07F" w:rsidR="008C1E4B" w:rsidRDefault="008C1E4B" w:rsidP="00AC7154">
            <w:pPr>
              <w:pStyle w:val="ListParagraph"/>
              <w:numPr>
                <w:ilvl w:val="0"/>
                <w:numId w:val="23"/>
              </w:numPr>
              <w:jc w:val="both"/>
              <w:rPr>
                <w:rFonts w:asciiTheme="minorHAnsi" w:hAnsiTheme="minorHAnsi" w:cstheme="minorHAnsi"/>
              </w:rPr>
            </w:pPr>
            <w:r>
              <w:rPr>
                <w:rFonts w:asciiTheme="minorHAnsi" w:hAnsiTheme="minorHAnsi" w:cstheme="minorHAnsi"/>
              </w:rPr>
              <w:t>Set up high-quality provision on a daily basis, using a daily risk assessment to ensure safety for all</w:t>
            </w:r>
          </w:p>
          <w:p w14:paraId="553852C9" w14:textId="49493C1C" w:rsidR="00B764B5" w:rsidRPr="00AC7154" w:rsidRDefault="00396ACA" w:rsidP="00AC7154">
            <w:pPr>
              <w:pStyle w:val="ListParagraph"/>
              <w:numPr>
                <w:ilvl w:val="0"/>
                <w:numId w:val="23"/>
              </w:numPr>
              <w:jc w:val="both"/>
              <w:rPr>
                <w:rFonts w:asciiTheme="minorHAnsi" w:hAnsiTheme="minorHAnsi" w:cstheme="minorHAnsi"/>
              </w:rPr>
            </w:pPr>
            <w:r>
              <w:rPr>
                <w:rFonts w:asciiTheme="minorHAnsi" w:hAnsiTheme="minorHAnsi" w:cstheme="minorHAnsi"/>
              </w:rPr>
              <w:t>Lead on learning displays within the classroom</w:t>
            </w:r>
            <w:r w:rsidR="007038CE">
              <w:rPr>
                <w:rFonts w:asciiTheme="minorHAnsi" w:hAnsiTheme="minorHAnsi" w:cstheme="minorHAnsi"/>
              </w:rPr>
              <w:t xml:space="preserve"> and across school where needed</w:t>
            </w:r>
          </w:p>
          <w:p w14:paraId="40BC2807" w14:textId="77777777" w:rsidR="00D4501C" w:rsidRPr="000F4C78" w:rsidRDefault="00D4501C" w:rsidP="00D4501C">
            <w:pPr>
              <w:jc w:val="both"/>
              <w:rPr>
                <w:rFonts w:asciiTheme="minorHAnsi" w:hAnsiTheme="minorHAnsi" w:cstheme="minorHAnsi"/>
                <w:b/>
              </w:rPr>
            </w:pPr>
          </w:p>
          <w:p w14:paraId="0D58622C" w14:textId="718B0994" w:rsidR="00D4501C" w:rsidRPr="000F4C78" w:rsidRDefault="003F17FF" w:rsidP="00D4501C">
            <w:pPr>
              <w:numPr>
                <w:ilvl w:val="0"/>
                <w:numId w:val="14"/>
              </w:numPr>
              <w:jc w:val="both"/>
              <w:rPr>
                <w:rFonts w:asciiTheme="minorHAnsi" w:hAnsiTheme="minorHAnsi" w:cstheme="minorHAnsi"/>
              </w:rPr>
            </w:pPr>
            <w:r>
              <w:rPr>
                <w:rFonts w:asciiTheme="minorHAnsi" w:hAnsiTheme="minorHAnsi" w:cstheme="minorHAnsi"/>
              </w:rPr>
              <w:t xml:space="preserve">Leadership and Management </w:t>
            </w:r>
          </w:p>
          <w:p w14:paraId="12BAEC5B" w14:textId="77777777" w:rsidR="00D4501C" w:rsidRPr="000F4C78" w:rsidRDefault="00D4501C" w:rsidP="00D4501C">
            <w:pPr>
              <w:jc w:val="both"/>
              <w:rPr>
                <w:rFonts w:asciiTheme="minorHAnsi" w:hAnsiTheme="minorHAnsi" w:cstheme="minorHAnsi"/>
              </w:rPr>
            </w:pPr>
          </w:p>
          <w:p w14:paraId="13F55029" w14:textId="27C0B11C" w:rsidR="006D19C2" w:rsidRDefault="00DE064F" w:rsidP="006D19C2">
            <w:pPr>
              <w:numPr>
                <w:ilvl w:val="0"/>
                <w:numId w:val="21"/>
              </w:numPr>
              <w:contextualSpacing/>
              <w:jc w:val="both"/>
              <w:rPr>
                <w:rFonts w:asciiTheme="minorHAnsi" w:hAnsiTheme="minorHAnsi" w:cstheme="minorHAnsi"/>
              </w:rPr>
            </w:pPr>
            <w:r>
              <w:rPr>
                <w:rFonts w:asciiTheme="minorHAnsi" w:hAnsiTheme="minorHAnsi" w:cstheme="minorHAnsi"/>
              </w:rPr>
              <w:t>Lead</w:t>
            </w:r>
            <w:r w:rsidR="003F17FF">
              <w:rPr>
                <w:rFonts w:asciiTheme="minorHAnsi" w:hAnsiTheme="minorHAnsi" w:cstheme="minorHAnsi"/>
              </w:rPr>
              <w:t>, o</w:t>
            </w:r>
            <w:r w:rsidR="006D19C2" w:rsidRPr="006D19C2">
              <w:rPr>
                <w:rFonts w:asciiTheme="minorHAnsi" w:hAnsiTheme="minorHAnsi" w:cstheme="minorHAnsi"/>
              </w:rPr>
              <w:t>rganise</w:t>
            </w:r>
            <w:r w:rsidR="003F17FF">
              <w:rPr>
                <w:rFonts w:asciiTheme="minorHAnsi" w:hAnsiTheme="minorHAnsi" w:cstheme="minorHAnsi"/>
              </w:rPr>
              <w:t>, prepare</w:t>
            </w:r>
            <w:r w:rsidR="006D19C2" w:rsidRPr="006D19C2">
              <w:rPr>
                <w:rFonts w:asciiTheme="minorHAnsi" w:hAnsiTheme="minorHAnsi" w:cstheme="minorHAnsi"/>
              </w:rPr>
              <w:t xml:space="preserve"> and manage </w:t>
            </w:r>
            <w:r w:rsidR="00F42ACA">
              <w:rPr>
                <w:rFonts w:asciiTheme="minorHAnsi" w:hAnsiTheme="minorHAnsi" w:cstheme="minorHAnsi"/>
              </w:rPr>
              <w:t xml:space="preserve">an </w:t>
            </w:r>
            <w:r w:rsidR="003F17FF">
              <w:rPr>
                <w:rFonts w:asciiTheme="minorHAnsi" w:hAnsiTheme="minorHAnsi" w:cstheme="minorHAnsi"/>
              </w:rPr>
              <w:t>age-appropriate</w:t>
            </w:r>
            <w:r w:rsidR="006D19C2" w:rsidRPr="006D19C2">
              <w:rPr>
                <w:rFonts w:asciiTheme="minorHAnsi" w:hAnsiTheme="minorHAnsi" w:cstheme="minorHAnsi"/>
              </w:rPr>
              <w:t xml:space="preserve"> learning environment and resources</w:t>
            </w:r>
            <w:r w:rsidR="00F42ACA">
              <w:rPr>
                <w:rFonts w:asciiTheme="minorHAnsi" w:hAnsiTheme="minorHAnsi" w:cstheme="minorHAnsi"/>
              </w:rPr>
              <w:t xml:space="preserve"> to support high quality teaching and learning</w:t>
            </w:r>
          </w:p>
          <w:p w14:paraId="3119C5BD" w14:textId="18FAE0EF" w:rsidR="00261AC7" w:rsidRDefault="002015AF" w:rsidP="006D19C2">
            <w:pPr>
              <w:numPr>
                <w:ilvl w:val="0"/>
                <w:numId w:val="21"/>
              </w:numPr>
              <w:contextualSpacing/>
              <w:jc w:val="both"/>
              <w:rPr>
                <w:rFonts w:asciiTheme="minorHAnsi" w:hAnsiTheme="minorHAnsi" w:cstheme="minorHAnsi"/>
              </w:rPr>
            </w:pPr>
            <w:r>
              <w:rPr>
                <w:rFonts w:asciiTheme="minorHAnsi" w:hAnsiTheme="minorHAnsi" w:cstheme="minorHAnsi"/>
              </w:rPr>
              <w:t>Teach</w:t>
            </w:r>
            <w:r w:rsidR="00261AC7">
              <w:rPr>
                <w:rFonts w:asciiTheme="minorHAnsi" w:hAnsiTheme="minorHAnsi" w:cstheme="minorHAnsi"/>
              </w:rPr>
              <w:t xml:space="preserve"> whole classes </w:t>
            </w:r>
            <w:r w:rsidR="00A818D1">
              <w:rPr>
                <w:rFonts w:asciiTheme="minorHAnsi" w:hAnsiTheme="minorHAnsi" w:cstheme="minorHAnsi"/>
              </w:rPr>
              <w:t>and groups across EYFS</w:t>
            </w:r>
          </w:p>
          <w:p w14:paraId="581D7966" w14:textId="5FAE4E8C" w:rsidR="007038CE" w:rsidRDefault="007038CE" w:rsidP="006D19C2">
            <w:pPr>
              <w:numPr>
                <w:ilvl w:val="0"/>
                <w:numId w:val="21"/>
              </w:numPr>
              <w:contextualSpacing/>
              <w:jc w:val="both"/>
              <w:rPr>
                <w:rFonts w:asciiTheme="minorHAnsi" w:hAnsiTheme="minorHAnsi" w:cstheme="minorHAnsi"/>
              </w:rPr>
            </w:pPr>
            <w:r>
              <w:rPr>
                <w:rFonts w:asciiTheme="minorHAnsi" w:hAnsiTheme="minorHAnsi" w:cstheme="minorHAnsi"/>
              </w:rPr>
              <w:t xml:space="preserve">Lead a </w:t>
            </w:r>
            <w:r w:rsidR="00415939">
              <w:rPr>
                <w:rFonts w:asciiTheme="minorHAnsi" w:hAnsiTheme="minorHAnsi" w:cstheme="minorHAnsi"/>
              </w:rPr>
              <w:t xml:space="preserve">small </w:t>
            </w:r>
            <w:r>
              <w:rPr>
                <w:rFonts w:asciiTheme="minorHAnsi" w:hAnsiTheme="minorHAnsi" w:cstheme="minorHAnsi"/>
              </w:rPr>
              <w:t xml:space="preserve">staff team to ensure roles are </w:t>
            </w:r>
            <w:r w:rsidR="00415939">
              <w:rPr>
                <w:rFonts w:asciiTheme="minorHAnsi" w:hAnsiTheme="minorHAnsi" w:cstheme="minorHAnsi"/>
              </w:rPr>
              <w:t>clear with</w:t>
            </w:r>
            <w:r w:rsidR="00EB3884">
              <w:rPr>
                <w:rFonts w:asciiTheme="minorHAnsi" w:hAnsiTheme="minorHAnsi" w:cstheme="minorHAnsi"/>
              </w:rPr>
              <w:t>in</w:t>
            </w:r>
            <w:r w:rsidR="00415939">
              <w:rPr>
                <w:rFonts w:asciiTheme="minorHAnsi" w:hAnsiTheme="minorHAnsi" w:cstheme="minorHAnsi"/>
              </w:rPr>
              <w:t xml:space="preserve"> the EYFS room and that staff are held to account</w:t>
            </w:r>
          </w:p>
          <w:p w14:paraId="600D07FD" w14:textId="77C81502" w:rsidR="009606CC" w:rsidRDefault="009606CC" w:rsidP="006D19C2">
            <w:pPr>
              <w:numPr>
                <w:ilvl w:val="0"/>
                <w:numId w:val="21"/>
              </w:numPr>
              <w:contextualSpacing/>
              <w:jc w:val="both"/>
              <w:rPr>
                <w:rFonts w:asciiTheme="minorHAnsi" w:hAnsiTheme="minorHAnsi" w:cstheme="minorHAnsi"/>
              </w:rPr>
            </w:pPr>
            <w:r>
              <w:rPr>
                <w:rFonts w:asciiTheme="minorHAnsi" w:hAnsiTheme="minorHAnsi" w:cstheme="minorHAnsi"/>
              </w:rPr>
              <w:t>Model and coach staff</w:t>
            </w:r>
            <w:r w:rsidR="00385438">
              <w:rPr>
                <w:rFonts w:asciiTheme="minorHAnsi" w:hAnsiTheme="minorHAnsi" w:cstheme="minorHAnsi"/>
              </w:rPr>
              <w:t>,</w:t>
            </w:r>
            <w:r>
              <w:rPr>
                <w:rFonts w:asciiTheme="minorHAnsi" w:hAnsiTheme="minorHAnsi" w:cstheme="minorHAnsi"/>
              </w:rPr>
              <w:t xml:space="preserve"> where required</w:t>
            </w:r>
            <w:r w:rsidR="00385438">
              <w:rPr>
                <w:rFonts w:asciiTheme="minorHAnsi" w:hAnsiTheme="minorHAnsi" w:cstheme="minorHAnsi"/>
              </w:rPr>
              <w:t>,</w:t>
            </w:r>
            <w:r>
              <w:rPr>
                <w:rFonts w:asciiTheme="minorHAnsi" w:hAnsiTheme="minorHAnsi" w:cstheme="minorHAnsi"/>
              </w:rPr>
              <w:t xml:space="preserve"> to ensure consistent </w:t>
            </w:r>
            <w:r w:rsidR="007B12B0">
              <w:rPr>
                <w:rFonts w:asciiTheme="minorHAnsi" w:hAnsiTheme="minorHAnsi" w:cstheme="minorHAnsi"/>
              </w:rPr>
              <w:t>high-quality</w:t>
            </w:r>
            <w:r>
              <w:rPr>
                <w:rFonts w:asciiTheme="minorHAnsi" w:hAnsiTheme="minorHAnsi" w:cstheme="minorHAnsi"/>
              </w:rPr>
              <w:t xml:space="preserve"> practice across the room</w:t>
            </w:r>
          </w:p>
          <w:p w14:paraId="6CC3196F" w14:textId="0E532C33" w:rsidR="00D77291" w:rsidRPr="00A64E25" w:rsidRDefault="00385438" w:rsidP="00A64E25">
            <w:pPr>
              <w:numPr>
                <w:ilvl w:val="0"/>
                <w:numId w:val="21"/>
              </w:numPr>
              <w:contextualSpacing/>
              <w:jc w:val="both"/>
              <w:rPr>
                <w:rFonts w:asciiTheme="minorHAnsi" w:hAnsiTheme="minorHAnsi" w:cstheme="minorHAnsi"/>
              </w:rPr>
            </w:pPr>
            <w:r>
              <w:rPr>
                <w:rFonts w:asciiTheme="minorHAnsi" w:hAnsiTheme="minorHAnsi" w:cstheme="minorHAnsi"/>
              </w:rPr>
              <w:t>Attend staff meetings and training as deemed appropriate by the manager</w:t>
            </w:r>
          </w:p>
          <w:p w14:paraId="473B9477" w14:textId="7B0E6901" w:rsidR="00D77291" w:rsidRDefault="00D77291" w:rsidP="006D19C2">
            <w:pPr>
              <w:numPr>
                <w:ilvl w:val="0"/>
                <w:numId w:val="21"/>
              </w:numPr>
              <w:contextualSpacing/>
              <w:jc w:val="both"/>
              <w:rPr>
                <w:rFonts w:asciiTheme="minorHAnsi" w:hAnsiTheme="minorHAnsi" w:cstheme="minorHAnsi"/>
              </w:rPr>
            </w:pPr>
            <w:r>
              <w:rPr>
                <w:rFonts w:asciiTheme="minorHAnsi" w:hAnsiTheme="minorHAnsi" w:cstheme="minorHAnsi"/>
              </w:rPr>
              <w:t xml:space="preserve">Lead </w:t>
            </w:r>
            <w:r w:rsidR="004933F1">
              <w:rPr>
                <w:rFonts w:asciiTheme="minorHAnsi" w:hAnsiTheme="minorHAnsi" w:cstheme="minorHAnsi"/>
              </w:rPr>
              <w:t xml:space="preserve">room briefings on a regularly </w:t>
            </w:r>
            <w:r w:rsidR="007B12B0">
              <w:rPr>
                <w:rFonts w:asciiTheme="minorHAnsi" w:hAnsiTheme="minorHAnsi" w:cstheme="minorHAnsi"/>
              </w:rPr>
              <w:t>basis</w:t>
            </w:r>
            <w:r w:rsidR="004933F1">
              <w:rPr>
                <w:rFonts w:asciiTheme="minorHAnsi" w:hAnsiTheme="minorHAnsi" w:cstheme="minorHAnsi"/>
              </w:rPr>
              <w:t xml:space="preserve"> </w:t>
            </w:r>
          </w:p>
          <w:p w14:paraId="106D2502" w14:textId="218AED1D" w:rsidR="00E36A0B" w:rsidRDefault="00E36A0B" w:rsidP="006D19C2">
            <w:pPr>
              <w:numPr>
                <w:ilvl w:val="0"/>
                <w:numId w:val="21"/>
              </w:numPr>
              <w:contextualSpacing/>
              <w:jc w:val="both"/>
              <w:rPr>
                <w:rFonts w:asciiTheme="minorHAnsi" w:hAnsiTheme="minorHAnsi" w:cstheme="minorHAnsi"/>
              </w:rPr>
            </w:pPr>
            <w:r>
              <w:rPr>
                <w:rFonts w:asciiTheme="minorHAnsi" w:hAnsiTheme="minorHAnsi" w:cstheme="minorHAnsi"/>
              </w:rPr>
              <w:t>Complete 2 year progress check</w:t>
            </w:r>
            <w:r w:rsidR="00B03F4B">
              <w:rPr>
                <w:rFonts w:asciiTheme="minorHAnsi" w:hAnsiTheme="minorHAnsi" w:cstheme="minorHAnsi"/>
              </w:rPr>
              <w:t>s, as appropriate</w:t>
            </w:r>
          </w:p>
          <w:p w14:paraId="2445F137" w14:textId="77777777" w:rsidR="00A64E25" w:rsidRDefault="00F37333" w:rsidP="00A64E25">
            <w:pPr>
              <w:numPr>
                <w:ilvl w:val="0"/>
                <w:numId w:val="21"/>
              </w:numPr>
              <w:contextualSpacing/>
              <w:jc w:val="both"/>
              <w:rPr>
                <w:rFonts w:asciiTheme="minorHAnsi" w:hAnsiTheme="minorHAnsi" w:cstheme="minorHAnsi"/>
              </w:rPr>
            </w:pPr>
            <w:r>
              <w:rPr>
                <w:rFonts w:asciiTheme="minorHAnsi" w:hAnsiTheme="minorHAnsi" w:cstheme="minorHAnsi"/>
              </w:rPr>
              <w:t>Plan</w:t>
            </w:r>
            <w:r w:rsidR="00A60E97">
              <w:rPr>
                <w:rFonts w:asciiTheme="minorHAnsi" w:hAnsiTheme="minorHAnsi" w:cstheme="minorHAnsi"/>
              </w:rPr>
              <w:t>, prepare and resource learning across the week</w:t>
            </w:r>
            <w:r w:rsidR="00A64E25" w:rsidRPr="006D19C2">
              <w:rPr>
                <w:rFonts w:asciiTheme="minorHAnsi" w:hAnsiTheme="minorHAnsi" w:cstheme="minorHAnsi"/>
              </w:rPr>
              <w:t xml:space="preserve"> </w:t>
            </w:r>
          </w:p>
          <w:p w14:paraId="4BEE8598" w14:textId="0BA06B6D" w:rsidR="00A64E25" w:rsidRPr="006D19C2" w:rsidRDefault="00A64E25" w:rsidP="00A64E25">
            <w:pPr>
              <w:numPr>
                <w:ilvl w:val="0"/>
                <w:numId w:val="21"/>
              </w:numPr>
              <w:contextualSpacing/>
              <w:jc w:val="both"/>
              <w:rPr>
                <w:rFonts w:asciiTheme="minorHAnsi" w:hAnsiTheme="minorHAnsi" w:cstheme="minorHAnsi"/>
              </w:rPr>
            </w:pPr>
            <w:r w:rsidRPr="006D19C2">
              <w:rPr>
                <w:rFonts w:asciiTheme="minorHAnsi" w:hAnsiTheme="minorHAnsi" w:cstheme="minorHAnsi"/>
              </w:rPr>
              <w:t>Support the role of parents in pupils’ learning and contribute to/lead meetings with parents to provide constructive feedback on pupil progress/achievement etc</w:t>
            </w:r>
          </w:p>
          <w:p w14:paraId="507442F0" w14:textId="560E5F8A" w:rsidR="00D4501C" w:rsidRPr="00EA37A3" w:rsidRDefault="00D4501C" w:rsidP="00EA37A3">
            <w:pPr>
              <w:jc w:val="both"/>
              <w:rPr>
                <w:rFonts w:asciiTheme="minorHAnsi" w:hAnsiTheme="minorHAnsi" w:cstheme="minorHAnsi"/>
              </w:rPr>
            </w:pPr>
          </w:p>
          <w:p w14:paraId="1738CF9A"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bCs/>
              </w:rPr>
              <w:t>Support for the Academy</w:t>
            </w:r>
          </w:p>
          <w:p w14:paraId="7980F553" w14:textId="77777777" w:rsidR="00D4501C" w:rsidRPr="000F4C78" w:rsidRDefault="00D4501C" w:rsidP="00D4501C">
            <w:pPr>
              <w:jc w:val="both"/>
              <w:rPr>
                <w:rFonts w:asciiTheme="minorHAnsi" w:hAnsiTheme="minorHAnsi" w:cstheme="minorHAnsi"/>
              </w:rPr>
            </w:pPr>
          </w:p>
          <w:p w14:paraId="3183CCA7"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Be aware of and comply with policies and procedures relating to Safeguarding, Health and Safety, confidentiality and data protection, reporting all concerns to an appropriate person in accordance with policy</w:t>
            </w:r>
          </w:p>
          <w:p w14:paraId="284EFCE2"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Be aware of and support difference and ensure all pupils have equal access to opportunities to learn and develop</w:t>
            </w:r>
          </w:p>
          <w:p w14:paraId="79483840"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Contribute to and promote the overall ethos/aims of the academy and trust</w:t>
            </w:r>
          </w:p>
          <w:p w14:paraId="62A2DA65" w14:textId="1F859BFF"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 xml:space="preserve">Establish constructive relationships and communicate with other agencies/professionals, in liaison with the </w:t>
            </w:r>
            <w:r w:rsidR="00A27771">
              <w:rPr>
                <w:rFonts w:asciiTheme="minorHAnsi" w:hAnsiTheme="minorHAnsi" w:cstheme="minorHAnsi"/>
              </w:rPr>
              <w:t>manager/SENDCO/Principal</w:t>
            </w:r>
            <w:r w:rsidRPr="006D19C2">
              <w:rPr>
                <w:rFonts w:asciiTheme="minorHAnsi" w:hAnsiTheme="minorHAnsi" w:cstheme="minorHAnsi"/>
              </w:rPr>
              <w:t>, to support achievement and progress of pupils.</w:t>
            </w:r>
          </w:p>
          <w:p w14:paraId="1CA14B4E"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Take the initiative, as appropriate, to develop appropriate multi-agency approaches to supporting pupils.</w:t>
            </w:r>
          </w:p>
          <w:p w14:paraId="72D2B76A"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 xml:space="preserve">Recognise own strengths and areas of expertise and use these to achieve and support others. </w:t>
            </w:r>
          </w:p>
          <w:p w14:paraId="18D353AC"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Deliver out of school learning activities within the guidelines established by the academy.</w:t>
            </w:r>
          </w:p>
          <w:p w14:paraId="1FE9F14C"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There may be an occasional requirement to attend work outside of the normal working day for which appropriate payment would be made.</w:t>
            </w:r>
          </w:p>
          <w:p w14:paraId="34702ED2" w14:textId="77777777" w:rsidR="00D4501C" w:rsidRPr="000F4C78" w:rsidRDefault="00D4501C" w:rsidP="00D4501C">
            <w:pPr>
              <w:jc w:val="both"/>
              <w:rPr>
                <w:rFonts w:asciiTheme="minorHAnsi" w:hAnsiTheme="minorHAnsi" w:cstheme="minorHAnsi"/>
              </w:rPr>
            </w:pPr>
          </w:p>
          <w:p w14:paraId="4EC0FC83"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rPr>
              <w:t>General duties and responsibilities</w:t>
            </w:r>
          </w:p>
          <w:p w14:paraId="5CA41FB4" w14:textId="77777777" w:rsidR="00D4501C" w:rsidRPr="000F4C78" w:rsidRDefault="00D4501C" w:rsidP="00D4501C">
            <w:pPr>
              <w:jc w:val="both"/>
              <w:rPr>
                <w:rFonts w:asciiTheme="minorHAnsi" w:hAnsiTheme="minorHAnsi" w:cstheme="minorHAnsi"/>
              </w:rPr>
            </w:pPr>
          </w:p>
          <w:p w14:paraId="490BE313"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Appropriate knowledge of First Aid will be required, for which training will be provided.</w:t>
            </w:r>
          </w:p>
          <w:p w14:paraId="68132D7C"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 xml:space="preserve">To appropriately maintain the confidentiality of the working environment </w:t>
            </w:r>
          </w:p>
          <w:p w14:paraId="42C4E93B"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Support and maintain a positive working environment between colleagues across the academy</w:t>
            </w:r>
          </w:p>
          <w:p w14:paraId="17344797"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To deliver and undertake training as required</w:t>
            </w:r>
          </w:p>
          <w:p w14:paraId="4BAB2673"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To be familiar and comply with all relevant Health and Safety, Management of Risk, Operational, Personal, Data Protection and Financial Regulations policies and procedures.</w:t>
            </w:r>
          </w:p>
          <w:p w14:paraId="7FEEE543"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To ensure duties and responsibilities are carried out in a safe manner and safe working practices are adopted, in accordance with the Health and Safety at Work Act, 1974.</w:t>
            </w:r>
          </w:p>
          <w:p w14:paraId="0ADE333B"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To understand and comply with procedures for the emergency evacuation of the academy</w:t>
            </w:r>
          </w:p>
          <w:p w14:paraId="09600387"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 xml:space="preserve">Appropriate knowledge of safeguarding procedures, for which training will be provided. </w:t>
            </w:r>
          </w:p>
          <w:p w14:paraId="13080F6C" w14:textId="77777777" w:rsidR="00D4501C" w:rsidRDefault="00D4501C" w:rsidP="00D4501C">
            <w:pPr>
              <w:jc w:val="both"/>
              <w:rPr>
                <w:rFonts w:asciiTheme="minorHAnsi" w:hAnsiTheme="minorHAnsi" w:cstheme="minorHAnsi"/>
              </w:rPr>
            </w:pPr>
          </w:p>
          <w:p w14:paraId="26A35F17" w14:textId="77777777" w:rsidR="008347B2" w:rsidRDefault="001409CD" w:rsidP="001409CD">
            <w:pPr>
              <w:jc w:val="both"/>
              <w:rPr>
                <w:rFonts w:asciiTheme="minorHAnsi" w:hAnsiTheme="minorHAnsi" w:cstheme="minorHAnsi"/>
              </w:rPr>
            </w:pPr>
            <w:r w:rsidRPr="00CB400A">
              <w:rPr>
                <w:rFonts w:asciiTheme="minorHAnsi" w:hAnsiTheme="minorHAnsi" w:cstheme="minorHAnsi"/>
              </w:rPr>
              <w:t xml:space="preserve">The role is based at </w:t>
            </w:r>
            <w:r w:rsidR="007F6884">
              <w:rPr>
                <w:rFonts w:asciiTheme="minorHAnsi" w:hAnsiTheme="minorHAnsi" w:cstheme="minorHAnsi"/>
              </w:rPr>
              <w:t>Springwood Primary</w:t>
            </w:r>
            <w:r w:rsidRPr="00CB400A">
              <w:rPr>
                <w:rFonts w:asciiTheme="minorHAnsi" w:hAnsiTheme="minorHAnsi" w:cstheme="minorHAnsi"/>
              </w:rPr>
              <w:t xml:space="preserve"> Academy but may involve working at other locations within the trust.</w:t>
            </w:r>
          </w:p>
          <w:p w14:paraId="562E1B0B" w14:textId="525D265A" w:rsidR="00530C67" w:rsidRPr="001409CD" w:rsidRDefault="00530C67" w:rsidP="001409CD">
            <w:pPr>
              <w:jc w:val="both"/>
              <w:rPr>
                <w:rFonts w:asciiTheme="minorHAnsi" w:hAnsiTheme="minorHAnsi" w:cstheme="minorHAnsi"/>
              </w:rPr>
            </w:pPr>
          </w:p>
        </w:tc>
      </w:tr>
      <w:tr w:rsidR="008347B2" w:rsidRPr="00154D9A" w14:paraId="53DC0127" w14:textId="77777777" w:rsidTr="00AA6780">
        <w:trPr>
          <w:trHeight w:val="425"/>
        </w:trPr>
        <w:tc>
          <w:tcPr>
            <w:tcW w:w="10308" w:type="dxa"/>
            <w:shd w:val="clear" w:color="auto" w:fill="DBE5F1" w:themeFill="accent1" w:themeFillTint="33"/>
            <w:vAlign w:val="center"/>
          </w:tcPr>
          <w:p w14:paraId="710B26CA"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7C12FA52" w14:textId="77777777" w:rsidTr="008347B2">
        <w:trPr>
          <w:trHeight w:val="624"/>
        </w:trPr>
        <w:tc>
          <w:tcPr>
            <w:tcW w:w="10308" w:type="dxa"/>
            <w:tcMar>
              <w:top w:w="170" w:type="dxa"/>
              <w:bottom w:w="170" w:type="dxa"/>
            </w:tcMar>
            <w:vAlign w:val="center"/>
          </w:tcPr>
          <w:p w14:paraId="3A25130E"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3B58CA6A"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585A258A"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155F0197"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78CCCB41"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639E6ECD"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500DA7C8"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36EA806B"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5D4D5DC3"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7F1A1EFC"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AFF66" w14:textId="77777777" w:rsidR="00382AB7" w:rsidRDefault="00382AB7" w:rsidP="008347B2">
      <w:r>
        <w:separator/>
      </w:r>
    </w:p>
  </w:endnote>
  <w:endnote w:type="continuationSeparator" w:id="0">
    <w:p w14:paraId="059C6723" w14:textId="77777777" w:rsidR="00382AB7" w:rsidRDefault="00382AB7"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DB41"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029F" w14:textId="77777777" w:rsidR="00382AB7" w:rsidRDefault="00382AB7" w:rsidP="008347B2">
      <w:r>
        <w:separator/>
      </w:r>
    </w:p>
  </w:footnote>
  <w:footnote w:type="continuationSeparator" w:id="0">
    <w:p w14:paraId="6B07092C" w14:textId="77777777" w:rsidR="00382AB7" w:rsidRDefault="00382AB7"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0D15" w14:textId="4D113294" w:rsidR="008347B2" w:rsidRPr="00154D9A" w:rsidRDefault="007F6884" w:rsidP="008347B2">
    <w:pPr>
      <w:pStyle w:val="Header"/>
      <w:spacing w:after="240"/>
      <w:rPr>
        <w:rFonts w:asciiTheme="minorHAnsi" w:hAnsiTheme="minorHAnsi" w:cstheme="minorHAnsi"/>
        <w:b/>
        <w:sz w:val="60"/>
        <w:szCs w:val="60"/>
      </w:rPr>
    </w:pPr>
    <w:r>
      <w:rPr>
        <w:noProof/>
      </w:rPr>
      <w:drawing>
        <wp:anchor distT="0" distB="0" distL="114300" distR="114300" simplePos="0" relativeHeight="251661312" behindDoc="1" locked="0" layoutInCell="1" allowOverlap="1" wp14:anchorId="0136D9BD" wp14:editId="5B32360D">
          <wp:simplePos x="0" y="0"/>
          <wp:positionH relativeFrom="margin">
            <wp:posOffset>5677786</wp:posOffset>
          </wp:positionH>
          <wp:positionV relativeFrom="paragraph">
            <wp:posOffset>-287818</wp:posOffset>
          </wp:positionV>
          <wp:extent cx="819150" cy="892007"/>
          <wp:effectExtent l="0" t="0" r="0" b="3810"/>
          <wp:wrapTight wrapText="bothSides">
            <wp:wrapPolygon edited="0">
              <wp:start x="9042" y="0"/>
              <wp:lineTo x="1005" y="15231"/>
              <wp:lineTo x="0" y="18462"/>
              <wp:lineTo x="2512" y="21231"/>
              <wp:lineTo x="18586" y="21231"/>
              <wp:lineTo x="21098" y="15231"/>
              <wp:lineTo x="21098" y="13846"/>
              <wp:lineTo x="16577" y="7846"/>
              <wp:lineTo x="12056" y="0"/>
              <wp:lineTo x="9042" y="0"/>
            </wp:wrapPolygon>
          </wp:wrapTight>
          <wp:docPr id="749886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92007"/>
                  </a:xfrm>
                  <a:prstGeom prst="rect">
                    <a:avLst/>
                  </a:prstGeom>
                  <a:noFill/>
                  <a:ln>
                    <a:noFill/>
                  </a:ln>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11972FAF" wp14:editId="57D9F00F">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t>JOB</w:t>
    </w:r>
    <w:r w:rsidR="008347B2"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2144"/>
    <w:multiLevelType w:val="hybridMultilevel"/>
    <w:tmpl w:val="C9D6CFD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6"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042620">
    <w:abstractNumId w:val="10"/>
  </w:num>
  <w:num w:numId="2" w16cid:durableId="1620332360">
    <w:abstractNumId w:val="18"/>
  </w:num>
  <w:num w:numId="3" w16cid:durableId="232282699">
    <w:abstractNumId w:val="22"/>
  </w:num>
  <w:num w:numId="4" w16cid:durableId="499272878">
    <w:abstractNumId w:val="16"/>
  </w:num>
  <w:num w:numId="5" w16cid:durableId="1987970210">
    <w:abstractNumId w:val="14"/>
  </w:num>
  <w:num w:numId="6" w16cid:durableId="1541935216">
    <w:abstractNumId w:val="15"/>
  </w:num>
  <w:num w:numId="7" w16cid:durableId="428888450">
    <w:abstractNumId w:val="8"/>
  </w:num>
  <w:num w:numId="8" w16cid:durableId="197862255">
    <w:abstractNumId w:val="6"/>
  </w:num>
  <w:num w:numId="9" w16cid:durableId="947272135">
    <w:abstractNumId w:val="1"/>
  </w:num>
  <w:num w:numId="10" w16cid:durableId="245383923">
    <w:abstractNumId w:val="19"/>
  </w:num>
  <w:num w:numId="11" w16cid:durableId="510921784">
    <w:abstractNumId w:val="2"/>
  </w:num>
  <w:num w:numId="12" w16cid:durableId="253784017">
    <w:abstractNumId w:val="4"/>
  </w:num>
  <w:num w:numId="13" w16cid:durableId="1760252070">
    <w:abstractNumId w:val="11"/>
  </w:num>
  <w:num w:numId="14" w16cid:durableId="960768603">
    <w:abstractNumId w:val="13"/>
  </w:num>
  <w:num w:numId="15" w16cid:durableId="1191072852">
    <w:abstractNumId w:val="12"/>
  </w:num>
  <w:num w:numId="16" w16cid:durableId="531841969">
    <w:abstractNumId w:val="17"/>
  </w:num>
  <w:num w:numId="17" w16cid:durableId="1303385088">
    <w:abstractNumId w:val="7"/>
  </w:num>
  <w:num w:numId="18" w16cid:durableId="1845896516">
    <w:abstractNumId w:val="3"/>
  </w:num>
  <w:num w:numId="19" w16cid:durableId="2022975676">
    <w:abstractNumId w:val="5"/>
  </w:num>
  <w:num w:numId="20" w16cid:durableId="430778293">
    <w:abstractNumId w:val="21"/>
  </w:num>
  <w:num w:numId="21" w16cid:durableId="1479149962">
    <w:abstractNumId w:val="20"/>
  </w:num>
  <w:num w:numId="22" w16cid:durableId="1447385959">
    <w:abstractNumId w:val="9"/>
  </w:num>
  <w:num w:numId="23" w16cid:durableId="187187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3A9F"/>
    <w:rsid w:val="0001493A"/>
    <w:rsid w:val="000570C2"/>
    <w:rsid w:val="00066CAE"/>
    <w:rsid w:val="00076DA8"/>
    <w:rsid w:val="00080243"/>
    <w:rsid w:val="00080543"/>
    <w:rsid w:val="000C0C8D"/>
    <w:rsid w:val="000F2915"/>
    <w:rsid w:val="00127842"/>
    <w:rsid w:val="0013262B"/>
    <w:rsid w:val="0013460F"/>
    <w:rsid w:val="001406B0"/>
    <w:rsid w:val="001409CD"/>
    <w:rsid w:val="001469F9"/>
    <w:rsid w:val="0015055C"/>
    <w:rsid w:val="00154D9A"/>
    <w:rsid w:val="0016583E"/>
    <w:rsid w:val="00172170"/>
    <w:rsid w:val="0018068F"/>
    <w:rsid w:val="001B2CDE"/>
    <w:rsid w:val="001C036A"/>
    <w:rsid w:val="001D63AA"/>
    <w:rsid w:val="001E3479"/>
    <w:rsid w:val="001E390E"/>
    <w:rsid w:val="0020142D"/>
    <w:rsid w:val="002015AF"/>
    <w:rsid w:val="0020696D"/>
    <w:rsid w:val="00226D2F"/>
    <w:rsid w:val="00244691"/>
    <w:rsid w:val="002467A8"/>
    <w:rsid w:val="0025351D"/>
    <w:rsid w:val="00255FA5"/>
    <w:rsid w:val="002603B1"/>
    <w:rsid w:val="00261AC7"/>
    <w:rsid w:val="00264FBE"/>
    <w:rsid w:val="002654B2"/>
    <w:rsid w:val="0027706F"/>
    <w:rsid w:val="002862EB"/>
    <w:rsid w:val="002B4058"/>
    <w:rsid w:val="002B6872"/>
    <w:rsid w:val="002B7730"/>
    <w:rsid w:val="002C31B1"/>
    <w:rsid w:val="003116D0"/>
    <w:rsid w:val="00313D98"/>
    <w:rsid w:val="0031655A"/>
    <w:rsid w:val="0033424D"/>
    <w:rsid w:val="003463A0"/>
    <w:rsid w:val="00381F1C"/>
    <w:rsid w:val="0038294D"/>
    <w:rsid w:val="00382AB7"/>
    <w:rsid w:val="0038518F"/>
    <w:rsid w:val="00385438"/>
    <w:rsid w:val="00396ACA"/>
    <w:rsid w:val="003B1F78"/>
    <w:rsid w:val="003C3DFA"/>
    <w:rsid w:val="003F0944"/>
    <w:rsid w:val="003F17FF"/>
    <w:rsid w:val="003F5666"/>
    <w:rsid w:val="00404A90"/>
    <w:rsid w:val="00405CDD"/>
    <w:rsid w:val="00415939"/>
    <w:rsid w:val="00426A26"/>
    <w:rsid w:val="00447684"/>
    <w:rsid w:val="00462192"/>
    <w:rsid w:val="0047493F"/>
    <w:rsid w:val="00476C87"/>
    <w:rsid w:val="00481216"/>
    <w:rsid w:val="004853C1"/>
    <w:rsid w:val="004933F1"/>
    <w:rsid w:val="004A19D1"/>
    <w:rsid w:val="004D01BE"/>
    <w:rsid w:val="004D5C23"/>
    <w:rsid w:val="004E26F6"/>
    <w:rsid w:val="004F6179"/>
    <w:rsid w:val="00503DCA"/>
    <w:rsid w:val="00524A85"/>
    <w:rsid w:val="00530C67"/>
    <w:rsid w:val="00533E7A"/>
    <w:rsid w:val="005436E0"/>
    <w:rsid w:val="00565BEF"/>
    <w:rsid w:val="00567931"/>
    <w:rsid w:val="005855E3"/>
    <w:rsid w:val="005A5160"/>
    <w:rsid w:val="005B6B8D"/>
    <w:rsid w:val="005B7AB4"/>
    <w:rsid w:val="005C2784"/>
    <w:rsid w:val="005C54E8"/>
    <w:rsid w:val="005D0EE3"/>
    <w:rsid w:val="005D195F"/>
    <w:rsid w:val="005E254A"/>
    <w:rsid w:val="005F519C"/>
    <w:rsid w:val="0060385F"/>
    <w:rsid w:val="00635454"/>
    <w:rsid w:val="00635564"/>
    <w:rsid w:val="00646EB0"/>
    <w:rsid w:val="00673D34"/>
    <w:rsid w:val="00680CD3"/>
    <w:rsid w:val="006933AE"/>
    <w:rsid w:val="006B3039"/>
    <w:rsid w:val="006D19C2"/>
    <w:rsid w:val="006F498B"/>
    <w:rsid w:val="006F5DAD"/>
    <w:rsid w:val="007038CE"/>
    <w:rsid w:val="007225D1"/>
    <w:rsid w:val="00727214"/>
    <w:rsid w:val="00745E33"/>
    <w:rsid w:val="00752673"/>
    <w:rsid w:val="00763259"/>
    <w:rsid w:val="00775398"/>
    <w:rsid w:val="00776FC6"/>
    <w:rsid w:val="007903A4"/>
    <w:rsid w:val="007953E2"/>
    <w:rsid w:val="007976CA"/>
    <w:rsid w:val="007B12B0"/>
    <w:rsid w:val="007C02AB"/>
    <w:rsid w:val="007F6884"/>
    <w:rsid w:val="00804396"/>
    <w:rsid w:val="00810BF6"/>
    <w:rsid w:val="0083183B"/>
    <w:rsid w:val="008347B2"/>
    <w:rsid w:val="008457F9"/>
    <w:rsid w:val="00857C02"/>
    <w:rsid w:val="0088747D"/>
    <w:rsid w:val="00890587"/>
    <w:rsid w:val="008949E5"/>
    <w:rsid w:val="008A65EE"/>
    <w:rsid w:val="008C1E4B"/>
    <w:rsid w:val="008C3528"/>
    <w:rsid w:val="008F19EE"/>
    <w:rsid w:val="00920402"/>
    <w:rsid w:val="00921EED"/>
    <w:rsid w:val="009237A6"/>
    <w:rsid w:val="00932A2E"/>
    <w:rsid w:val="00944A85"/>
    <w:rsid w:val="009451BA"/>
    <w:rsid w:val="009606CC"/>
    <w:rsid w:val="0099093C"/>
    <w:rsid w:val="009917D1"/>
    <w:rsid w:val="00992CD8"/>
    <w:rsid w:val="00995EA1"/>
    <w:rsid w:val="009978F7"/>
    <w:rsid w:val="009A39EB"/>
    <w:rsid w:val="009A7A04"/>
    <w:rsid w:val="009A7C63"/>
    <w:rsid w:val="009C09C6"/>
    <w:rsid w:val="009C126E"/>
    <w:rsid w:val="009D5FEA"/>
    <w:rsid w:val="00A0002C"/>
    <w:rsid w:val="00A00CBF"/>
    <w:rsid w:val="00A27771"/>
    <w:rsid w:val="00A36E88"/>
    <w:rsid w:val="00A5206B"/>
    <w:rsid w:val="00A5689B"/>
    <w:rsid w:val="00A60E97"/>
    <w:rsid w:val="00A64E25"/>
    <w:rsid w:val="00A75875"/>
    <w:rsid w:val="00A7618B"/>
    <w:rsid w:val="00A818D1"/>
    <w:rsid w:val="00A827FF"/>
    <w:rsid w:val="00A92C7D"/>
    <w:rsid w:val="00A97B10"/>
    <w:rsid w:val="00AA2033"/>
    <w:rsid w:val="00AB65D2"/>
    <w:rsid w:val="00AC3893"/>
    <w:rsid w:val="00AC7154"/>
    <w:rsid w:val="00B03F4B"/>
    <w:rsid w:val="00B05753"/>
    <w:rsid w:val="00B12A87"/>
    <w:rsid w:val="00B512C4"/>
    <w:rsid w:val="00B6514B"/>
    <w:rsid w:val="00B764B5"/>
    <w:rsid w:val="00B917B0"/>
    <w:rsid w:val="00B93432"/>
    <w:rsid w:val="00BB6546"/>
    <w:rsid w:val="00BC0F8F"/>
    <w:rsid w:val="00BC4DAD"/>
    <w:rsid w:val="00BC502F"/>
    <w:rsid w:val="00BD6072"/>
    <w:rsid w:val="00BD64D7"/>
    <w:rsid w:val="00C04D2C"/>
    <w:rsid w:val="00C05DB5"/>
    <w:rsid w:val="00C22E99"/>
    <w:rsid w:val="00C238A5"/>
    <w:rsid w:val="00C26674"/>
    <w:rsid w:val="00C63B0F"/>
    <w:rsid w:val="00CA123F"/>
    <w:rsid w:val="00CB4180"/>
    <w:rsid w:val="00CC28C0"/>
    <w:rsid w:val="00D1132F"/>
    <w:rsid w:val="00D15A4C"/>
    <w:rsid w:val="00D22290"/>
    <w:rsid w:val="00D243B9"/>
    <w:rsid w:val="00D24B0E"/>
    <w:rsid w:val="00D27294"/>
    <w:rsid w:val="00D43308"/>
    <w:rsid w:val="00D4501C"/>
    <w:rsid w:val="00D5480B"/>
    <w:rsid w:val="00D6140B"/>
    <w:rsid w:val="00D77291"/>
    <w:rsid w:val="00DB1C90"/>
    <w:rsid w:val="00DB72DA"/>
    <w:rsid w:val="00DB7CD0"/>
    <w:rsid w:val="00DD32F1"/>
    <w:rsid w:val="00DD7E27"/>
    <w:rsid w:val="00DE064F"/>
    <w:rsid w:val="00E36A0B"/>
    <w:rsid w:val="00E8557C"/>
    <w:rsid w:val="00E96B6B"/>
    <w:rsid w:val="00EA37A3"/>
    <w:rsid w:val="00EB0708"/>
    <w:rsid w:val="00EB32C7"/>
    <w:rsid w:val="00EB3884"/>
    <w:rsid w:val="00EB6FA2"/>
    <w:rsid w:val="00EB7251"/>
    <w:rsid w:val="00EE49A6"/>
    <w:rsid w:val="00EE5AAA"/>
    <w:rsid w:val="00EF2700"/>
    <w:rsid w:val="00EF39CE"/>
    <w:rsid w:val="00F05228"/>
    <w:rsid w:val="00F05F8A"/>
    <w:rsid w:val="00F13949"/>
    <w:rsid w:val="00F37333"/>
    <w:rsid w:val="00F42ACA"/>
    <w:rsid w:val="00F51F25"/>
    <w:rsid w:val="00F536A7"/>
    <w:rsid w:val="00F56A85"/>
    <w:rsid w:val="00F73E45"/>
    <w:rsid w:val="00F85CC8"/>
    <w:rsid w:val="00F949F1"/>
    <w:rsid w:val="00FE46E3"/>
    <w:rsid w:val="00FE4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1EB5"/>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FC423-6FC1-4B3D-9C1F-31A741B74C02}"/>
</file>

<file path=customXml/itemProps2.xml><?xml version="1.0" encoding="utf-8"?>
<ds:datastoreItem xmlns:ds="http://schemas.openxmlformats.org/officeDocument/2006/customXml" ds:itemID="{9FF88E89-9D70-4B3D-B843-BD6D48D71FFB}">
  <ds:schemaRefs>
    <ds:schemaRef ds:uri="http://schemas.microsoft.com/sharepoint/v3/contenttype/forms"/>
  </ds:schemaRefs>
</ds:datastoreItem>
</file>

<file path=customXml/itemProps3.xml><?xml version="1.0" encoding="utf-8"?>
<ds:datastoreItem xmlns:ds="http://schemas.openxmlformats.org/officeDocument/2006/customXml" ds:itemID="{7FC59B24-DE78-4E0A-B174-C647D37E8CDE}">
  <ds:schemaRefs>
    <ds:schemaRef ds:uri="http://schemas.microsoft.com/office/2006/metadata/properties"/>
    <ds:schemaRef ds:uri="http://schemas.microsoft.com/office/infopath/2007/PartnerControls"/>
    <ds:schemaRef ds:uri="0a6619d5-69de-4f95-898c-26d3a15a5fb9"/>
    <ds:schemaRef ds:uri="12a6cffe-5aaa-4ed7-b6e1-1069ce149dda"/>
  </ds:schemaRefs>
</ds:datastoreItem>
</file>

<file path=customXml/itemProps4.xml><?xml version="1.0" encoding="utf-8"?>
<ds:datastoreItem xmlns:ds="http://schemas.openxmlformats.org/officeDocument/2006/customXml" ds:itemID="{3229EA1A-0777-43EE-BAE4-ED652755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Rebecca Malton</cp:lastModifiedBy>
  <cp:revision>40</cp:revision>
  <cp:lastPrinted>2022-09-06T09:10:00Z</cp:lastPrinted>
  <dcterms:created xsi:type="dcterms:W3CDTF">2026-04-28T14:48:00Z</dcterms:created>
  <dcterms:modified xsi:type="dcterms:W3CDTF">2026-04-28T16:24:00Z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Order">
    <vt:r8>1291400</vt:r8>
  </property>
  <property fmtid="{D5CDD505-2E9C-101B-9397-08002B2CF9AE}" pid="4" name="MediaServiceImageTags">
    <vt:lpwstr/>
  </property>
</Properties>
</file>