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A92C" w14:textId="77777777" w:rsidR="001C19B0" w:rsidRDefault="001C19B0" w:rsidP="001C19B0">
      <w:pPr>
        <w:pStyle w:val="NormalWeb"/>
        <w:ind w:left="2880" w:firstLine="720"/>
      </w:pPr>
      <w:r>
        <w:rPr>
          <w:noProof/>
        </w:rPr>
        <w:drawing>
          <wp:inline distT="0" distB="0" distL="0" distR="0" wp14:anchorId="2A0BBB2D" wp14:editId="7259F010">
            <wp:extent cx="1289713" cy="109149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91" cy="1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FA4C" w14:textId="436963CC" w:rsidR="002C68A1" w:rsidRDefault="001C19B0" w:rsidP="001C19B0">
      <w:pPr>
        <w:jc w:val="center"/>
        <w:rPr>
          <w:b/>
          <w:bCs/>
        </w:rPr>
      </w:pPr>
      <w:r w:rsidRPr="001C19B0">
        <w:rPr>
          <w:b/>
          <w:bCs/>
        </w:rPr>
        <w:t>Northfield Road Primary School</w:t>
      </w:r>
    </w:p>
    <w:p w14:paraId="765BD372" w14:textId="77777777" w:rsidR="001C19B0" w:rsidRDefault="001C19B0" w:rsidP="001C19B0">
      <w:pPr>
        <w:rPr>
          <w:b/>
          <w:bCs/>
        </w:rPr>
      </w:pPr>
      <w:r>
        <w:rPr>
          <w:b/>
          <w:bCs/>
        </w:rPr>
        <w:t xml:space="preserve">Job Description      </w:t>
      </w:r>
    </w:p>
    <w:p w14:paraId="0219B3B3" w14:textId="6F155648" w:rsidR="001C19B0" w:rsidRDefault="001C19B0" w:rsidP="001C19B0">
      <w:pPr>
        <w:rPr>
          <w:b/>
          <w:bCs/>
        </w:rPr>
      </w:pPr>
      <w:r>
        <w:rPr>
          <w:b/>
          <w:bCs/>
        </w:rPr>
        <w:t xml:space="preserve">Job Title                    </w:t>
      </w:r>
      <w:proofErr w:type="gramStart"/>
      <w:r>
        <w:rPr>
          <w:b/>
          <w:bCs/>
        </w:rPr>
        <w:t xml:space="preserve"> 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1C19B0">
        <w:t>Midday Supervisory Assistant</w:t>
      </w:r>
    </w:p>
    <w:p w14:paraId="751AFD1D" w14:textId="2260A55D" w:rsidR="001C19B0" w:rsidRDefault="001C19B0" w:rsidP="001C19B0">
      <w:pPr>
        <w:rPr>
          <w:b/>
          <w:bCs/>
        </w:rPr>
      </w:pPr>
      <w:r>
        <w:rPr>
          <w:b/>
          <w:bCs/>
        </w:rPr>
        <w:t xml:space="preserve">Reports To      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</w:t>
      </w:r>
      <w:r w:rsidRPr="001C19B0">
        <w:t>Midday Superintendent</w:t>
      </w:r>
    </w:p>
    <w:p w14:paraId="5AD97DD0" w14:textId="77777777" w:rsidR="001C19B0" w:rsidRDefault="001C19B0" w:rsidP="001C19B0">
      <w:pPr>
        <w:rPr>
          <w:b/>
          <w:bCs/>
        </w:rPr>
      </w:pPr>
    </w:p>
    <w:p w14:paraId="005CE6A1" w14:textId="77777777" w:rsidR="001C19B0" w:rsidRDefault="001C19B0" w:rsidP="001C19B0">
      <w:pPr>
        <w:rPr>
          <w:b/>
          <w:bCs/>
        </w:rPr>
      </w:pPr>
      <w:r>
        <w:rPr>
          <w:b/>
          <w:bCs/>
        </w:rPr>
        <w:t>Purpose of Job</w:t>
      </w:r>
    </w:p>
    <w:p w14:paraId="063803DC" w14:textId="365F8135" w:rsidR="001C19B0" w:rsidRPr="00BB05A4" w:rsidRDefault="001C19B0" w:rsidP="001C19B0">
      <w:pPr>
        <w:rPr>
          <w:sz w:val="22"/>
          <w:szCs w:val="22"/>
        </w:rPr>
      </w:pPr>
      <w:r w:rsidRPr="00BB05A4">
        <w:rPr>
          <w:sz w:val="22"/>
          <w:szCs w:val="22"/>
        </w:rPr>
        <w:t>The duties of a Midday Supervisory Assistant involve the safe supervision of pupils during the lunch period with specific duties to include:</w:t>
      </w:r>
    </w:p>
    <w:p w14:paraId="78390690" w14:textId="26EA7A98" w:rsidR="001C19B0" w:rsidRPr="00BB05A4" w:rsidRDefault="001C19B0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Adhere to safeguarding and child protection policies and procedures</w:t>
      </w:r>
      <w:r w:rsidR="004564FD" w:rsidRPr="00BB05A4">
        <w:rPr>
          <w:sz w:val="22"/>
          <w:szCs w:val="22"/>
        </w:rPr>
        <w:t>.</w:t>
      </w:r>
    </w:p>
    <w:p w14:paraId="66F343F9" w14:textId="0C6DF0E3" w:rsidR="001C19B0" w:rsidRPr="00BB05A4" w:rsidRDefault="001C19B0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Maintain the care and well-being of all pupils on the school premises during the lunch period</w:t>
      </w:r>
      <w:r w:rsidR="004564FD" w:rsidRPr="00BB05A4">
        <w:rPr>
          <w:sz w:val="22"/>
          <w:szCs w:val="22"/>
        </w:rPr>
        <w:t>.</w:t>
      </w:r>
    </w:p>
    <w:p w14:paraId="2FD9D863" w14:textId="235949B0" w:rsidR="001C19B0" w:rsidRPr="00BB05A4" w:rsidRDefault="001C19B0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 xml:space="preserve">Ensure the health &amp; safety of all pupils in accordance with school </w:t>
      </w:r>
      <w:r w:rsidR="004564FD" w:rsidRPr="00BB05A4">
        <w:rPr>
          <w:sz w:val="22"/>
          <w:szCs w:val="22"/>
        </w:rPr>
        <w:t>policies</w:t>
      </w:r>
      <w:r w:rsidRPr="00BB05A4">
        <w:rPr>
          <w:sz w:val="22"/>
          <w:szCs w:val="22"/>
        </w:rPr>
        <w:t xml:space="preserve"> and procedures</w:t>
      </w:r>
      <w:r w:rsidR="004564FD" w:rsidRPr="00BB05A4">
        <w:rPr>
          <w:sz w:val="22"/>
          <w:szCs w:val="22"/>
        </w:rPr>
        <w:t>.</w:t>
      </w:r>
    </w:p>
    <w:p w14:paraId="0291B880" w14:textId="69D177D2" w:rsidR="001C19B0" w:rsidRPr="00BB05A4" w:rsidRDefault="001C19B0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Ensure the care of pupils who are injured or unwell by undertaking minor first aid duties as required</w:t>
      </w:r>
      <w:r w:rsidR="004564FD" w:rsidRPr="00BB05A4">
        <w:rPr>
          <w:sz w:val="22"/>
          <w:szCs w:val="22"/>
        </w:rPr>
        <w:t>.</w:t>
      </w:r>
    </w:p>
    <w:p w14:paraId="4B3DB72A" w14:textId="23EE9D04" w:rsidR="001C19B0" w:rsidRPr="00BB05A4" w:rsidRDefault="001C19B0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Maintain a record of injuries and, where directed by the Midday Superintendent, contact the parent/ carer by telephone to inform them of the injury</w:t>
      </w:r>
      <w:r w:rsidR="004564FD" w:rsidRPr="00BB05A4">
        <w:rPr>
          <w:sz w:val="22"/>
          <w:szCs w:val="22"/>
        </w:rPr>
        <w:t>.</w:t>
      </w:r>
    </w:p>
    <w:p w14:paraId="64338FD3" w14:textId="089DC064" w:rsidR="001C19B0" w:rsidRPr="00BB05A4" w:rsidRDefault="001C19B0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Supervise pupils</w:t>
      </w:r>
      <w:r w:rsidR="004564FD" w:rsidRPr="00BB05A4">
        <w:rPr>
          <w:sz w:val="22"/>
          <w:szCs w:val="22"/>
        </w:rPr>
        <w:t xml:space="preserve"> in the dining hall in keeping tables and the dining area clean and tidy, ensuring crockery, cutlery, trays, leftovers and refuse are returned to the relevant collection and disposal points.</w:t>
      </w:r>
    </w:p>
    <w:p w14:paraId="6D41699A" w14:textId="32FF1FDF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Direct and guide pupils in the dinner queue.</w:t>
      </w:r>
    </w:p>
    <w:p w14:paraId="5F4C1C19" w14:textId="0FE40A0D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Deal with accidents, spillages (including bodily fluids) in the playground or dining hall, ensuring that these do not cause safety hazards to pupils and other staff.</w:t>
      </w:r>
    </w:p>
    <w:p w14:paraId="75A12D30" w14:textId="4C13BC2B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Assist in the overseeing of games and activities for pupils in the playground and indoors, when the weather prevents outdoor play, as directed by Midday Superintendent.</w:t>
      </w:r>
    </w:p>
    <w:p w14:paraId="1FD7321F" w14:textId="206036AE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 xml:space="preserve">Ensure that pupils play together positively and co-operatively with good </w:t>
      </w:r>
      <w:proofErr w:type="spellStart"/>
      <w:r w:rsidRPr="00BB05A4">
        <w:rPr>
          <w:sz w:val="22"/>
          <w:szCs w:val="22"/>
        </w:rPr>
        <w:t>behaviour</w:t>
      </w:r>
      <w:proofErr w:type="spellEnd"/>
      <w:r w:rsidRPr="00BB05A4">
        <w:rPr>
          <w:sz w:val="22"/>
          <w:szCs w:val="22"/>
        </w:rPr>
        <w:t>.</w:t>
      </w:r>
    </w:p>
    <w:p w14:paraId="008BF481" w14:textId="2E3E3E2A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 xml:space="preserve">Uphold the Schools’ </w:t>
      </w:r>
      <w:proofErr w:type="spellStart"/>
      <w:r w:rsidRPr="00BB05A4">
        <w:rPr>
          <w:sz w:val="22"/>
          <w:szCs w:val="22"/>
        </w:rPr>
        <w:t>Behaviour</w:t>
      </w:r>
      <w:proofErr w:type="spellEnd"/>
      <w:r w:rsidRPr="00BB05A4">
        <w:rPr>
          <w:sz w:val="22"/>
          <w:szCs w:val="22"/>
        </w:rPr>
        <w:t xml:space="preserve"> Policy, including treating pupils with respect and consideration</w:t>
      </w:r>
    </w:p>
    <w:p w14:paraId="05EBE1B5" w14:textId="33B91EAD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Report serious misdemeanors and disturbances to the Midday Superintendent</w:t>
      </w:r>
    </w:p>
    <w:p w14:paraId="04DF184C" w14:textId="7F52F568" w:rsidR="004564FD" w:rsidRPr="00BB05A4" w:rsidRDefault="004564FD" w:rsidP="001C19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Undertake any appropriate training commensurate with the post of Lunchtime Assistant</w:t>
      </w:r>
    </w:p>
    <w:p w14:paraId="241616E5" w14:textId="795BF603" w:rsidR="004564FD" w:rsidRPr="00BB05A4" w:rsidRDefault="004564FD" w:rsidP="004564F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05A4">
        <w:rPr>
          <w:sz w:val="22"/>
          <w:szCs w:val="22"/>
        </w:rPr>
        <w:t>Any other related duty as directed by Midday Superintendent.</w:t>
      </w:r>
    </w:p>
    <w:p w14:paraId="74742157" w14:textId="04993FFA" w:rsidR="001C19B0" w:rsidRPr="00BB05A4" w:rsidRDefault="001C19B0" w:rsidP="001C19B0">
      <w:pPr>
        <w:rPr>
          <w:b/>
          <w:bCs/>
          <w:sz w:val="22"/>
          <w:szCs w:val="22"/>
        </w:rPr>
      </w:pPr>
      <w:r w:rsidRPr="00BB05A4">
        <w:rPr>
          <w:b/>
          <w:bCs/>
          <w:sz w:val="22"/>
          <w:szCs w:val="22"/>
        </w:rPr>
        <w:lastRenderedPageBreak/>
        <w:t xml:space="preserve"> </w:t>
      </w:r>
    </w:p>
    <w:p w14:paraId="6947FEDB" w14:textId="77777777" w:rsidR="004564FD" w:rsidRDefault="004564FD" w:rsidP="001C19B0">
      <w:pPr>
        <w:rPr>
          <w:b/>
          <w:bCs/>
        </w:rPr>
      </w:pPr>
    </w:p>
    <w:p w14:paraId="19714A8F" w14:textId="77777777" w:rsidR="004564FD" w:rsidRDefault="004564FD" w:rsidP="001C19B0">
      <w:pPr>
        <w:rPr>
          <w:b/>
          <w:bCs/>
        </w:rPr>
      </w:pPr>
    </w:p>
    <w:p w14:paraId="5C03D280" w14:textId="77777777" w:rsidR="004564FD" w:rsidRDefault="004564FD" w:rsidP="001C19B0">
      <w:pPr>
        <w:rPr>
          <w:b/>
          <w:bCs/>
        </w:rPr>
      </w:pPr>
    </w:p>
    <w:p w14:paraId="772FF72E" w14:textId="77777777" w:rsidR="004564FD" w:rsidRDefault="004564FD" w:rsidP="001C19B0">
      <w:pPr>
        <w:rPr>
          <w:b/>
          <w:bCs/>
        </w:rPr>
      </w:pPr>
    </w:p>
    <w:p w14:paraId="2820F58D" w14:textId="77777777" w:rsidR="004564FD" w:rsidRDefault="004564FD" w:rsidP="001C19B0">
      <w:pPr>
        <w:rPr>
          <w:b/>
          <w:bCs/>
        </w:rPr>
      </w:pPr>
    </w:p>
    <w:p w14:paraId="235C6422" w14:textId="77777777" w:rsidR="004564FD" w:rsidRDefault="004564FD" w:rsidP="001C19B0">
      <w:pPr>
        <w:rPr>
          <w:b/>
          <w:bCs/>
        </w:rPr>
      </w:pPr>
    </w:p>
    <w:p w14:paraId="2D2916E6" w14:textId="77777777" w:rsidR="004564FD" w:rsidRDefault="004564FD" w:rsidP="001C19B0">
      <w:pPr>
        <w:rPr>
          <w:b/>
          <w:bCs/>
        </w:rPr>
      </w:pPr>
    </w:p>
    <w:p w14:paraId="3659C149" w14:textId="77777777" w:rsidR="004564FD" w:rsidRDefault="004564FD" w:rsidP="001C19B0">
      <w:pPr>
        <w:rPr>
          <w:b/>
          <w:bCs/>
        </w:rPr>
      </w:pPr>
    </w:p>
    <w:p w14:paraId="69576A1A" w14:textId="77777777" w:rsidR="004564FD" w:rsidRDefault="004564FD" w:rsidP="001C19B0">
      <w:pPr>
        <w:rPr>
          <w:b/>
          <w:bCs/>
        </w:rPr>
      </w:pPr>
    </w:p>
    <w:p w14:paraId="433FEA1D" w14:textId="77777777" w:rsidR="004564FD" w:rsidRDefault="004564FD" w:rsidP="001C19B0">
      <w:pPr>
        <w:rPr>
          <w:b/>
          <w:bCs/>
        </w:rPr>
      </w:pPr>
    </w:p>
    <w:p w14:paraId="0DB79B15" w14:textId="77777777" w:rsidR="004564FD" w:rsidRDefault="004564FD" w:rsidP="001C19B0">
      <w:pPr>
        <w:rPr>
          <w:b/>
          <w:bCs/>
        </w:rPr>
      </w:pPr>
    </w:p>
    <w:p w14:paraId="3FBA9B56" w14:textId="77777777" w:rsidR="004564FD" w:rsidRDefault="004564FD" w:rsidP="001C19B0">
      <w:pPr>
        <w:rPr>
          <w:b/>
          <w:bCs/>
        </w:rPr>
      </w:pPr>
    </w:p>
    <w:p w14:paraId="393C29DC" w14:textId="77777777" w:rsidR="004564FD" w:rsidRDefault="004564FD" w:rsidP="001C19B0">
      <w:pPr>
        <w:rPr>
          <w:b/>
          <w:bCs/>
        </w:rPr>
      </w:pPr>
    </w:p>
    <w:p w14:paraId="3A309EAF" w14:textId="77777777" w:rsidR="004564FD" w:rsidRDefault="004564FD" w:rsidP="001C19B0">
      <w:pPr>
        <w:rPr>
          <w:b/>
          <w:bCs/>
        </w:rPr>
      </w:pPr>
    </w:p>
    <w:p w14:paraId="3AEFF4D2" w14:textId="77777777" w:rsidR="004564FD" w:rsidRDefault="004564FD" w:rsidP="001C19B0">
      <w:pPr>
        <w:rPr>
          <w:b/>
          <w:bCs/>
        </w:rPr>
      </w:pPr>
    </w:p>
    <w:p w14:paraId="05E8386D" w14:textId="77777777" w:rsidR="004564FD" w:rsidRDefault="004564FD" w:rsidP="001C19B0">
      <w:pPr>
        <w:rPr>
          <w:b/>
          <w:bCs/>
        </w:rPr>
      </w:pPr>
    </w:p>
    <w:p w14:paraId="2002AE8F" w14:textId="77777777" w:rsidR="004564FD" w:rsidRDefault="004564FD" w:rsidP="001C19B0">
      <w:pPr>
        <w:rPr>
          <w:b/>
          <w:bCs/>
        </w:rPr>
      </w:pPr>
    </w:p>
    <w:p w14:paraId="7A830E05" w14:textId="77777777" w:rsidR="004564FD" w:rsidRDefault="004564FD" w:rsidP="001C19B0">
      <w:pPr>
        <w:rPr>
          <w:b/>
          <w:bCs/>
        </w:rPr>
      </w:pPr>
    </w:p>
    <w:p w14:paraId="5B6CAAB8" w14:textId="77777777" w:rsidR="004564FD" w:rsidRDefault="004564FD" w:rsidP="001C19B0">
      <w:pPr>
        <w:rPr>
          <w:b/>
          <w:bCs/>
        </w:rPr>
      </w:pPr>
    </w:p>
    <w:p w14:paraId="54E1F102" w14:textId="77777777" w:rsidR="004564FD" w:rsidRDefault="004564FD" w:rsidP="001C19B0">
      <w:pPr>
        <w:rPr>
          <w:b/>
          <w:bCs/>
        </w:rPr>
      </w:pPr>
    </w:p>
    <w:p w14:paraId="256D9886" w14:textId="77777777" w:rsidR="004564FD" w:rsidRDefault="004564FD" w:rsidP="001C19B0">
      <w:pPr>
        <w:rPr>
          <w:b/>
          <w:bCs/>
        </w:rPr>
      </w:pPr>
    </w:p>
    <w:p w14:paraId="09993D11" w14:textId="77777777" w:rsidR="004564FD" w:rsidRDefault="004564FD" w:rsidP="001C19B0">
      <w:pPr>
        <w:rPr>
          <w:b/>
          <w:bCs/>
        </w:rPr>
      </w:pPr>
    </w:p>
    <w:p w14:paraId="61ED9A21" w14:textId="77777777" w:rsidR="004564FD" w:rsidRDefault="004564FD" w:rsidP="001C19B0">
      <w:pPr>
        <w:rPr>
          <w:b/>
          <w:bCs/>
        </w:rPr>
      </w:pPr>
    </w:p>
    <w:p w14:paraId="4DCDC898" w14:textId="7DFD8007" w:rsidR="004564FD" w:rsidRDefault="004564FD" w:rsidP="004564FD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1259990" wp14:editId="1A80D719">
            <wp:extent cx="1289713" cy="1091498"/>
            <wp:effectExtent l="0" t="0" r="5715" b="0"/>
            <wp:docPr id="2004684071" name="Picture 200468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91" cy="1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071E" w14:textId="4BEBC914" w:rsidR="004564FD" w:rsidRDefault="00BB05A4" w:rsidP="001C19B0">
      <w:pPr>
        <w:rPr>
          <w:b/>
          <w:bCs/>
        </w:rPr>
      </w:pPr>
      <w:r>
        <w:rPr>
          <w:b/>
          <w:bCs/>
        </w:rPr>
        <w:t>Person Specification</w:t>
      </w:r>
    </w:p>
    <w:p w14:paraId="6F0A74F0" w14:textId="77777777" w:rsidR="00BB05A4" w:rsidRDefault="00BB05A4" w:rsidP="001C19B0">
      <w:pPr>
        <w:rPr>
          <w:b/>
          <w:bCs/>
        </w:rPr>
      </w:pPr>
    </w:p>
    <w:p w14:paraId="307A5EE8" w14:textId="4E631ABB" w:rsidR="00BB05A4" w:rsidRPr="00BB05A4" w:rsidRDefault="00BB05A4" w:rsidP="001C19B0">
      <w:pPr>
        <w:rPr>
          <w:sz w:val="22"/>
          <w:szCs w:val="22"/>
        </w:rPr>
      </w:pPr>
      <w:r w:rsidRPr="00BB05A4">
        <w:rPr>
          <w:sz w:val="22"/>
          <w:szCs w:val="22"/>
        </w:rPr>
        <w:t>Practical Skills:</w:t>
      </w:r>
    </w:p>
    <w:p w14:paraId="401178D0" w14:textId="57B711A7" w:rsidR="00BB05A4" w:rsidRPr="00BB05A4" w:rsidRDefault="00BB05A4" w:rsidP="00BB05A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5A4">
        <w:rPr>
          <w:sz w:val="22"/>
          <w:szCs w:val="22"/>
        </w:rPr>
        <w:t>Ability to supervise children with confidence ensuring their safety</w:t>
      </w:r>
    </w:p>
    <w:p w14:paraId="7781540D" w14:textId="47536E39" w:rsidR="00BB05A4" w:rsidRPr="00BB05A4" w:rsidRDefault="00BB05A4" w:rsidP="00BB05A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5A4">
        <w:rPr>
          <w:sz w:val="22"/>
          <w:szCs w:val="22"/>
        </w:rPr>
        <w:t>Ability to lead games and activities</w:t>
      </w:r>
    </w:p>
    <w:p w14:paraId="47FB0F9A" w14:textId="31431DAD" w:rsidR="00BB05A4" w:rsidRPr="00BB05A4" w:rsidRDefault="00BB05A4" w:rsidP="00BB05A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B05A4">
        <w:rPr>
          <w:sz w:val="22"/>
          <w:szCs w:val="22"/>
        </w:rPr>
        <w:t>Good communication skills</w:t>
      </w:r>
    </w:p>
    <w:p w14:paraId="1537D612" w14:textId="77777777" w:rsidR="00BB05A4" w:rsidRPr="00BB05A4" w:rsidRDefault="00BB05A4" w:rsidP="00BB05A4">
      <w:pPr>
        <w:rPr>
          <w:sz w:val="22"/>
          <w:szCs w:val="22"/>
        </w:rPr>
      </w:pPr>
    </w:p>
    <w:p w14:paraId="6C485D56" w14:textId="227A178E" w:rsidR="00BB05A4" w:rsidRPr="00BB05A4" w:rsidRDefault="00BB05A4" w:rsidP="00BB05A4">
      <w:pPr>
        <w:rPr>
          <w:sz w:val="22"/>
          <w:szCs w:val="22"/>
        </w:rPr>
      </w:pPr>
      <w:r w:rsidRPr="00BB05A4">
        <w:rPr>
          <w:sz w:val="22"/>
          <w:szCs w:val="22"/>
        </w:rPr>
        <w:t>Personal Qualities &amp; Attributes:</w:t>
      </w:r>
    </w:p>
    <w:p w14:paraId="62F00DE9" w14:textId="43AE1387" w:rsidR="00BB05A4" w:rsidRPr="00BB05A4" w:rsidRDefault="00BB05A4" w:rsidP="00BB05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5A4">
        <w:rPr>
          <w:sz w:val="22"/>
          <w:szCs w:val="22"/>
        </w:rPr>
        <w:t>Have a calm and caring nature</w:t>
      </w:r>
    </w:p>
    <w:p w14:paraId="3177BA73" w14:textId="0E605979" w:rsidR="00BB05A4" w:rsidRPr="00BB05A4" w:rsidRDefault="00BB05A4" w:rsidP="00BB05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5A4">
        <w:rPr>
          <w:sz w:val="22"/>
          <w:szCs w:val="22"/>
        </w:rPr>
        <w:t>Be positive and self-motivated</w:t>
      </w:r>
    </w:p>
    <w:p w14:paraId="5DAD8589" w14:textId="4125BFD1" w:rsidR="00BB05A4" w:rsidRPr="00BB05A4" w:rsidRDefault="00BB05A4" w:rsidP="00BB05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5A4">
        <w:rPr>
          <w:sz w:val="22"/>
          <w:szCs w:val="22"/>
        </w:rPr>
        <w:t>Enjoy working and playing with children</w:t>
      </w:r>
    </w:p>
    <w:p w14:paraId="0BAB847E" w14:textId="3C8FC478" w:rsidR="00BB05A4" w:rsidRPr="00BB05A4" w:rsidRDefault="00BB05A4" w:rsidP="00BB05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5A4">
        <w:rPr>
          <w:sz w:val="22"/>
          <w:szCs w:val="22"/>
        </w:rPr>
        <w:t>Be reliable, punctual and flexible</w:t>
      </w:r>
    </w:p>
    <w:p w14:paraId="724ABE1C" w14:textId="5319615A" w:rsidR="00BB05A4" w:rsidRPr="00BB05A4" w:rsidRDefault="00BB05A4" w:rsidP="00BB05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5A4">
        <w:rPr>
          <w:sz w:val="22"/>
          <w:szCs w:val="22"/>
        </w:rPr>
        <w:t>Be willing to participate in training and developmental opportunities</w:t>
      </w:r>
    </w:p>
    <w:p w14:paraId="3617EAEB" w14:textId="01959735" w:rsidR="00BB05A4" w:rsidRPr="00BB05A4" w:rsidRDefault="00BB05A4" w:rsidP="00BB05A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B05A4">
        <w:rPr>
          <w:sz w:val="22"/>
          <w:szCs w:val="22"/>
        </w:rPr>
        <w:t>Be willing to work as part of a team and seek advice when needed</w:t>
      </w:r>
    </w:p>
    <w:p w14:paraId="5AF48ED6" w14:textId="77777777" w:rsidR="00BB05A4" w:rsidRPr="00BB05A4" w:rsidRDefault="00BB05A4" w:rsidP="00BB05A4">
      <w:pPr>
        <w:rPr>
          <w:sz w:val="22"/>
          <w:szCs w:val="22"/>
        </w:rPr>
      </w:pPr>
    </w:p>
    <w:p w14:paraId="6A0247C2" w14:textId="283AA513" w:rsidR="00BB05A4" w:rsidRPr="00BB05A4" w:rsidRDefault="00BB05A4" w:rsidP="00BB05A4">
      <w:pPr>
        <w:rPr>
          <w:sz w:val="22"/>
          <w:szCs w:val="22"/>
        </w:rPr>
      </w:pPr>
      <w:r w:rsidRPr="00BB05A4">
        <w:rPr>
          <w:sz w:val="22"/>
          <w:szCs w:val="22"/>
        </w:rPr>
        <w:t>Desirable:</w:t>
      </w:r>
    </w:p>
    <w:p w14:paraId="3D2ECF59" w14:textId="6A3B378F" w:rsidR="00BB05A4" w:rsidRPr="00BB05A4" w:rsidRDefault="00BB05A4" w:rsidP="00BB05A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B05A4">
        <w:rPr>
          <w:sz w:val="22"/>
          <w:szCs w:val="22"/>
        </w:rPr>
        <w:t>Previous experience of working with children either in a job or through voluntary work</w:t>
      </w:r>
    </w:p>
    <w:p w14:paraId="36FFC885" w14:textId="633ADBB0" w:rsidR="00BB05A4" w:rsidRPr="00BB05A4" w:rsidRDefault="00BB05A4" w:rsidP="00BB05A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BB05A4">
        <w:rPr>
          <w:sz w:val="22"/>
          <w:szCs w:val="22"/>
        </w:rPr>
        <w:t>Knowledge of first aid is desirable but not essential (training will be provided)</w:t>
      </w:r>
    </w:p>
    <w:sectPr w:rsidR="00BB05A4" w:rsidRPr="00BB0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1A6"/>
    <w:multiLevelType w:val="hybridMultilevel"/>
    <w:tmpl w:val="0E900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0EF4"/>
    <w:multiLevelType w:val="hybridMultilevel"/>
    <w:tmpl w:val="91BC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4D19"/>
    <w:multiLevelType w:val="hybridMultilevel"/>
    <w:tmpl w:val="075C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296"/>
    <w:multiLevelType w:val="hybridMultilevel"/>
    <w:tmpl w:val="5662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84300">
    <w:abstractNumId w:val="0"/>
  </w:num>
  <w:num w:numId="2" w16cid:durableId="433670622">
    <w:abstractNumId w:val="1"/>
  </w:num>
  <w:num w:numId="3" w16cid:durableId="1029378592">
    <w:abstractNumId w:val="2"/>
  </w:num>
  <w:num w:numId="4" w16cid:durableId="140393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B0"/>
    <w:rsid w:val="001C19B0"/>
    <w:rsid w:val="002C68A1"/>
    <w:rsid w:val="004564FD"/>
    <w:rsid w:val="00BB05A4"/>
    <w:rsid w:val="00FB0EC9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EC33"/>
  <w15:chartTrackingRefBased/>
  <w15:docId w15:val="{E86C04B9-9794-4AC5-895A-F95AF6D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FC2EFE1104BB97E7B3019608897" ma:contentTypeVersion="14" ma:contentTypeDescription="Create a new document." ma:contentTypeScope="" ma:versionID="4d759faf51ee998666b3cf3ab93d2b2e">
  <xsd:schema xmlns:xsd="http://www.w3.org/2001/XMLSchema" xmlns:xs="http://www.w3.org/2001/XMLSchema" xmlns:p="http://schemas.microsoft.com/office/2006/metadata/properties" xmlns:ns2="a88c56db-4834-49e8-a01e-a222ec8429b4" xmlns:ns3="f68fef55-e2fa-43a2-950a-fc66e75fb029" targetNamespace="http://schemas.microsoft.com/office/2006/metadata/properties" ma:root="true" ma:fieldsID="93a8460a67f571ca144e4d67b89a970b" ns2:_="" ns3:_="">
    <xsd:import namespace="a88c56db-4834-49e8-a01e-a222ec8429b4"/>
    <xsd:import namespace="f68fef55-e2fa-43a2-950a-fc66e75fb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6db-4834-49e8-a01e-a222ec842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7251141-6c88-4c7c-be5e-fc989e482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fef55-e2fa-43a2-950a-fc66e75fb0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5dd21c-eb34-4a0a-94d8-0ba554a5e559}" ma:internalName="TaxCatchAll" ma:showField="CatchAllData" ma:web="f68fef55-e2fa-43a2-950a-fc66e75fb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fef55-e2fa-43a2-950a-fc66e75fb029" xsi:nil="true"/>
    <lcf76f155ced4ddcb4097134ff3c332f xmlns="a88c56db-4834-49e8-a01e-a222ec842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BFE542-3405-4158-ADE1-B702533CB3F4}"/>
</file>

<file path=customXml/itemProps2.xml><?xml version="1.0" encoding="utf-8"?>
<ds:datastoreItem xmlns:ds="http://schemas.openxmlformats.org/officeDocument/2006/customXml" ds:itemID="{5BA20539-46F4-4FF7-A9CB-2FAB78A5ACB8}"/>
</file>

<file path=customXml/itemProps3.xml><?xml version="1.0" encoding="utf-8"?>
<ds:datastoreItem xmlns:ds="http://schemas.openxmlformats.org/officeDocument/2006/customXml" ds:itemID="{832159F8-82AC-47A3-B275-C3C143954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Gregory (Staff)</dc:creator>
  <cp:keywords/>
  <dc:description/>
  <cp:lastModifiedBy>B Gregory (Staff)</cp:lastModifiedBy>
  <cp:revision>1</cp:revision>
  <dcterms:created xsi:type="dcterms:W3CDTF">2026-04-15T11:45:00Z</dcterms:created>
  <dcterms:modified xsi:type="dcterms:W3CDTF">2026-04-15T12:14:00Z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0x01010053C90FC2EFE1104BB97E7B3019608897</vt:lpwstr>
  </property>
</Properties>
</file>