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before="75" w:line="240" w:lineRule="auto"/>
        <w:ind w:left="2304" w:right="-20" w:firstLine="0"/>
        <w:rPr>
          <w:rFonts w:ascii="Arial" w:cs="Arial" w:eastAsia="Arial" w:hAnsi="Arial"/>
          <w:b w:val="1"/>
        </w:rPr>
      </w:pPr>
      <w:r w:rsidDel="00000000" w:rsidR="00000000" w:rsidRPr="00000000">
        <w:rPr>
          <w:rFonts w:ascii="Arial" w:cs="Arial" w:eastAsia="Arial" w:hAnsi="Arial"/>
          <w:b w:val="1"/>
          <w:rtl w:val="0"/>
        </w:rPr>
        <w:t xml:space="preserve">     MAULDEN LOWER SCHOOL</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before="16"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tabs>
          <w:tab w:val="left" w:leader="none" w:pos="2620"/>
        </w:tabs>
        <w:spacing w:after="0" w:line="246.99999999999994" w:lineRule="auto"/>
        <w:ind w:left="120" w:right="-20" w:firstLine="0"/>
        <w:rPr>
          <w:rFonts w:ascii="Arial" w:cs="Arial" w:eastAsia="Arial" w:hAnsi="Arial"/>
        </w:rPr>
      </w:pPr>
      <w:r w:rsidDel="00000000" w:rsidR="00000000" w:rsidRPr="00000000">
        <w:rPr>
          <w:rFonts w:ascii="Arial" w:cs="Arial" w:eastAsia="Arial" w:hAnsi="Arial"/>
          <w:b w:val="1"/>
          <w:rtl w:val="0"/>
        </w:rPr>
        <w:t xml:space="preserve">TITLE:</w:t>
        <w:tab/>
      </w:r>
      <w:r w:rsidDel="00000000" w:rsidR="00000000" w:rsidRPr="00000000">
        <w:rPr>
          <w:rFonts w:ascii="Arial" w:cs="Arial" w:eastAsia="Arial" w:hAnsi="Arial"/>
          <w:rtl w:val="0"/>
        </w:rPr>
        <w:t xml:space="preserve">Wrap Around Care Play Assistant</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before="3" w:line="240" w:lineRule="auto"/>
        <w:rPr>
          <w:rFonts w:ascii="Arial" w:cs="Arial" w:eastAsia="Arial" w:hAnsi="Arial"/>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before="3" w:line="240" w:lineRule="auto"/>
        <w:rPr>
          <w:rFonts w:ascii="Arial" w:cs="Arial" w:eastAsia="Arial" w:hAnsi="Arial"/>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before="37" w:line="251" w:lineRule="auto"/>
        <w:ind w:left="0" w:right="-58" w:firstLine="0"/>
        <w:rPr>
          <w:rFonts w:ascii="Arial" w:cs="Arial" w:eastAsia="Arial" w:hAnsi="Arial"/>
          <w:b w:val="1"/>
        </w:rPr>
      </w:pPr>
      <w:r w:rsidDel="00000000" w:rsidR="00000000" w:rsidRPr="00000000">
        <w:rPr>
          <w:rFonts w:ascii="Arial" w:cs="Arial" w:eastAsia="Arial" w:hAnsi="Arial"/>
          <w:b w:val="1"/>
          <w:rtl w:val="0"/>
        </w:rPr>
        <w:t xml:space="preserve">TYPE OF WORKPLACE:</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before="34" w:line="240" w:lineRule="auto"/>
        <w:ind w:right="-20"/>
        <w:rPr>
          <w:rFonts w:ascii="Arial" w:cs="Arial" w:eastAsia="Arial" w:hAnsi="Arial"/>
        </w:rPr>
      </w:pPr>
      <w:r w:rsidDel="00000000" w:rsidR="00000000" w:rsidRPr="00000000">
        <w:rPr>
          <w:rFonts w:ascii="Arial" w:cs="Arial" w:eastAsia="Arial" w:hAnsi="Arial"/>
          <w:rtl w:val="0"/>
        </w:rPr>
        <w:t xml:space="preserve"> Mainstream school or Special school</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before="34" w:line="240" w:lineRule="auto"/>
        <w:ind w:right="-20"/>
        <w:rPr>
          <w:rFonts w:ascii="Arial" w:cs="Arial" w:eastAsia="Arial" w:hAnsi="Arial"/>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tabs>
          <w:tab w:val="left" w:leader="none" w:pos="2620"/>
        </w:tabs>
        <w:spacing w:after="0" w:before="34" w:line="240" w:lineRule="auto"/>
        <w:ind w:left="1440" w:right="-20" w:hanging="1320"/>
        <w:rPr>
          <w:rFonts w:ascii="Arial" w:cs="Arial" w:eastAsia="Arial" w:hAnsi="Arial"/>
        </w:rPr>
      </w:pPr>
      <w:r w:rsidDel="00000000" w:rsidR="00000000" w:rsidRPr="00000000">
        <w:rPr>
          <w:rFonts w:ascii="Arial" w:cs="Arial" w:eastAsia="Arial" w:hAnsi="Arial"/>
          <w:b w:val="1"/>
          <w:rtl w:val="0"/>
        </w:rPr>
        <w:t xml:space="preserve">RESPONSIBLE TO:</w:t>
        <w:tab/>
      </w:r>
      <w:r w:rsidDel="00000000" w:rsidR="00000000" w:rsidRPr="00000000">
        <w:rPr>
          <w:rFonts w:ascii="Arial" w:cs="Arial" w:eastAsia="Arial" w:hAnsi="Arial"/>
          <w:rtl w:val="0"/>
        </w:rPr>
        <w:t xml:space="preserve">Head teacher, School Business Manager and Wrap Around</w:t>
        <w:br w:type="textWrapping"/>
        <w:t xml:space="preserve"> </w:t>
        <w:tab/>
        <w:t xml:space="preserve">Care Leader</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0" w:before="13" w:line="240" w:lineRule="auto"/>
        <w:rPr>
          <w:rFonts w:ascii="Arial" w:cs="Arial" w:eastAsia="Arial" w:hAnsi="Arial"/>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tabs>
          <w:tab w:val="left" w:leader="none" w:pos="2620"/>
        </w:tabs>
        <w:spacing w:after="0" w:line="240" w:lineRule="auto"/>
        <w:ind w:left="2620" w:right="-20" w:hanging="2500"/>
        <w:rPr>
          <w:rFonts w:ascii="Arial" w:cs="Arial" w:eastAsia="Arial" w:hAnsi="Arial"/>
        </w:rPr>
      </w:pPr>
      <w:r w:rsidDel="00000000" w:rsidR="00000000" w:rsidRPr="00000000">
        <w:rPr>
          <w:rFonts w:ascii="Arial" w:cs="Arial" w:eastAsia="Arial" w:hAnsi="Arial"/>
          <w:b w:val="1"/>
          <w:rtl w:val="0"/>
        </w:rPr>
        <w:t xml:space="preserve">RESPONSIBLE FOR:</w:t>
        <w:tab/>
      </w:r>
      <w:r w:rsidDel="00000000" w:rsidR="00000000" w:rsidRPr="00000000">
        <w:rPr>
          <w:rFonts w:ascii="Arial" w:cs="Arial" w:eastAsia="Arial" w:hAnsi="Arial"/>
          <w:rtl w:val="0"/>
        </w:rPr>
        <w:t xml:space="preserve">Assisting in the planning and delivery of care and activities</w:t>
        <w:br w:type="textWrapping"/>
        <w:t xml:space="preserve">within the wrap around care provision under the supervision of the Wrap Around Care Leader and the Head teacher.</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0" w:before="11" w:line="240" w:lineRule="auto"/>
        <w:rPr>
          <w:rFonts w:ascii="Arial" w:cs="Arial" w:eastAsia="Arial" w:hAnsi="Arial"/>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tabs>
          <w:tab w:val="left" w:leader="none" w:pos="2620"/>
        </w:tabs>
        <w:spacing w:after="0" w:line="241" w:lineRule="auto"/>
        <w:ind w:left="2638" w:right="173" w:hanging="2518"/>
        <w:rPr>
          <w:rFonts w:ascii="Arial" w:cs="Arial" w:eastAsia="Arial" w:hAnsi="Arial"/>
        </w:rPr>
      </w:pPr>
      <w:r w:rsidDel="00000000" w:rsidR="00000000" w:rsidRPr="00000000">
        <w:rPr>
          <w:rFonts w:ascii="Arial" w:cs="Arial" w:eastAsia="Arial" w:hAnsi="Arial"/>
          <w:b w:val="1"/>
          <w:rtl w:val="0"/>
        </w:rPr>
        <w:t xml:space="preserve">JOB PURPOSE:</w:t>
        <w:tab/>
      </w:r>
      <w:r w:rsidDel="00000000" w:rsidR="00000000" w:rsidRPr="00000000">
        <w:rPr>
          <w:rFonts w:ascii="Arial" w:cs="Arial" w:eastAsia="Arial" w:hAnsi="Arial"/>
          <w:rtl w:val="0"/>
        </w:rPr>
        <w:t xml:space="preserve">To provide safe, high quality education and care to young children to support their learning and development and to ensure their safety.</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after="0" w:before="1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after="0" w:line="480" w:lineRule="auto"/>
        <w:ind w:left="120" w:right="5627" w:firstLine="0"/>
        <w:rPr>
          <w:rFonts w:ascii="Arial" w:cs="Arial" w:eastAsia="Arial" w:hAnsi="Arial"/>
          <w:b w:val="1"/>
        </w:rPr>
      </w:pPr>
      <w:r w:rsidDel="00000000" w:rsidR="00000000" w:rsidRPr="00000000">
        <w:rPr>
          <w:rFonts w:ascii="Arial" w:cs="Arial" w:eastAsia="Arial" w:hAnsi="Arial"/>
          <w:b w:val="1"/>
          <w:rtl w:val="0"/>
        </w:rPr>
        <w:t xml:space="preserve">MAIN RESPONSIBILITIES: Main duties</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tabs>
          <w:tab w:val="left" w:leader="none" w:pos="820"/>
        </w:tabs>
        <w:spacing w:after="0" w:before="7" w:line="240" w:lineRule="auto"/>
        <w:ind w:left="840" w:right="102" w:hanging="720"/>
        <w:rPr>
          <w:rFonts w:ascii="Arial" w:cs="Arial" w:eastAsia="Arial" w:hAnsi="Arial"/>
        </w:rPr>
      </w:pPr>
      <w:r w:rsidDel="00000000" w:rsidR="00000000" w:rsidRPr="00000000">
        <w:rPr>
          <w:rFonts w:ascii="Arial" w:cs="Arial" w:eastAsia="Arial" w:hAnsi="Arial"/>
          <w:rtl w:val="0"/>
        </w:rPr>
        <w:t xml:space="preserve">1.</w:t>
        <w:tab/>
        <w:t xml:space="preserve">To ensure the setting is a safe environment for children, that equipment is safe, standards of hygiene are high and safety procedures are implemented at all times</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0" w:before="11" w:line="240" w:lineRule="auto"/>
        <w:rPr>
          <w:rFonts w:ascii="Arial" w:cs="Arial" w:eastAsia="Arial" w:hAnsi="Arial"/>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tabs>
          <w:tab w:val="left" w:leader="none" w:pos="820"/>
        </w:tabs>
        <w:spacing w:after="0" w:line="240" w:lineRule="auto"/>
        <w:ind w:left="840" w:right="640" w:hanging="720"/>
        <w:rPr>
          <w:rFonts w:ascii="Arial" w:cs="Arial" w:eastAsia="Arial" w:hAnsi="Arial"/>
        </w:rPr>
      </w:pPr>
      <w:r w:rsidDel="00000000" w:rsidR="00000000" w:rsidRPr="00000000">
        <w:rPr>
          <w:rFonts w:ascii="Arial" w:cs="Arial" w:eastAsia="Arial" w:hAnsi="Arial"/>
          <w:rtl w:val="0"/>
        </w:rPr>
        <w:t xml:space="preserve">2.</w:t>
        <w:tab/>
        <w:t xml:space="preserve">To assist in the planning and recording as requested by the Care Leader.</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after="0" w:before="18" w:line="240" w:lineRule="auto"/>
        <w:rPr>
          <w:rFonts w:ascii="Arial" w:cs="Arial" w:eastAsia="Arial" w:hAnsi="Arial"/>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tabs>
          <w:tab w:val="left" w:leader="none" w:pos="820"/>
        </w:tabs>
        <w:spacing w:after="0" w:line="251" w:lineRule="auto"/>
        <w:ind w:left="840" w:right="273" w:hanging="720"/>
        <w:jc w:val="both"/>
        <w:rPr>
          <w:rFonts w:ascii="Arial" w:cs="Arial" w:eastAsia="Arial" w:hAnsi="Arial"/>
        </w:rPr>
      </w:pPr>
      <w:r w:rsidDel="00000000" w:rsidR="00000000" w:rsidRPr="00000000">
        <w:rPr>
          <w:rFonts w:ascii="Arial" w:cs="Arial" w:eastAsia="Arial" w:hAnsi="Arial"/>
          <w:rtl w:val="0"/>
        </w:rPr>
        <w:t xml:space="preserve">3.</w:t>
        <w:tab/>
        <w:t xml:space="preserve">To help prepare and set up activities from planning information and supervise appropriate stimulating activities</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0" w:before="1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tabs>
          <w:tab w:val="left" w:leader="none" w:pos="820"/>
        </w:tabs>
        <w:spacing w:after="0" w:line="240" w:lineRule="auto"/>
        <w:ind w:left="840" w:right="239" w:hanging="720"/>
        <w:rPr>
          <w:rFonts w:ascii="Arial" w:cs="Arial" w:eastAsia="Arial" w:hAnsi="Arial"/>
        </w:rPr>
      </w:pPr>
      <w:r w:rsidDel="00000000" w:rsidR="00000000" w:rsidRPr="00000000">
        <w:rPr>
          <w:rFonts w:ascii="Arial" w:cs="Arial" w:eastAsia="Arial" w:hAnsi="Arial"/>
          <w:rtl w:val="0"/>
        </w:rPr>
        <w:t xml:space="preserve">4.</w:t>
        <w:tab/>
        <w:t xml:space="preserve">To actively encourage children’s progress in all areas of development, types and stages of play, by interaction and extension of play activities and to promote and support the inclusion of all pupils in the learning activities in which they are involved</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0" w:before="13" w:line="240" w:lineRule="auto"/>
        <w:rPr>
          <w:rFonts w:ascii="Arial" w:cs="Arial" w:eastAsia="Arial" w:hAnsi="Arial"/>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tabs>
          <w:tab w:val="left" w:leader="none" w:pos="820"/>
        </w:tabs>
        <w:spacing w:after="0" w:line="241" w:lineRule="auto"/>
        <w:ind w:left="840" w:right="419" w:hanging="720"/>
        <w:rPr>
          <w:rFonts w:ascii="Arial" w:cs="Arial" w:eastAsia="Arial" w:hAnsi="Arial"/>
        </w:rPr>
      </w:pPr>
      <w:r w:rsidDel="00000000" w:rsidR="00000000" w:rsidRPr="00000000">
        <w:rPr>
          <w:rFonts w:ascii="Arial" w:cs="Arial" w:eastAsia="Arial" w:hAnsi="Arial"/>
          <w:rtl w:val="0"/>
        </w:rPr>
        <w:t xml:space="preserve">5.</w:t>
        <w:tab/>
        <w:t xml:space="preserve">To clean up following all activities and leave the room tidy at the end of the session.</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tabs>
          <w:tab w:val="left" w:leader="none" w:pos="820"/>
        </w:tabs>
        <w:spacing w:after="0" w:line="241" w:lineRule="auto"/>
        <w:ind w:left="840" w:right="419" w:hanging="720"/>
        <w:rPr>
          <w:rFonts w:ascii="Arial" w:cs="Arial" w:eastAsia="Arial" w:hAnsi="Arial"/>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tabs>
          <w:tab w:val="left" w:leader="none" w:pos="820"/>
        </w:tabs>
        <w:spacing w:after="0" w:line="241" w:lineRule="auto"/>
        <w:ind w:left="840" w:right="419" w:hanging="720"/>
        <w:rPr>
          <w:rFonts w:ascii="Arial" w:cs="Arial" w:eastAsia="Arial" w:hAnsi="Arial"/>
        </w:rPr>
      </w:pPr>
      <w:r w:rsidDel="00000000" w:rsidR="00000000" w:rsidRPr="00000000">
        <w:rPr>
          <w:rFonts w:ascii="Arial" w:cs="Arial" w:eastAsia="Arial" w:hAnsi="Arial"/>
          <w:rtl w:val="0"/>
        </w:rPr>
        <w:t xml:space="preserve">6.</w:t>
        <w:tab/>
        <w:t xml:space="preserve">To prepare snacks and drinks</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tabs>
          <w:tab w:val="left" w:leader="none" w:pos="820"/>
        </w:tabs>
        <w:spacing w:after="0" w:line="241" w:lineRule="auto"/>
        <w:ind w:left="840" w:right="419" w:hanging="720"/>
        <w:rPr>
          <w:rFonts w:ascii="Arial" w:cs="Arial" w:eastAsia="Arial" w:hAnsi="Arial"/>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tabs>
          <w:tab w:val="left" w:leader="none" w:pos="820"/>
        </w:tabs>
        <w:spacing w:after="0" w:line="241" w:lineRule="auto"/>
        <w:ind w:left="840" w:right="419" w:hanging="720"/>
        <w:rPr>
          <w:rFonts w:ascii="Arial" w:cs="Arial" w:eastAsia="Arial" w:hAnsi="Arial"/>
        </w:rPr>
      </w:pPr>
      <w:r w:rsidDel="00000000" w:rsidR="00000000" w:rsidRPr="00000000">
        <w:rPr>
          <w:rFonts w:ascii="Arial" w:cs="Arial" w:eastAsia="Arial" w:hAnsi="Arial"/>
          <w:rtl w:val="0"/>
        </w:rPr>
        <w:t xml:space="preserve">7. </w:t>
        <w:tab/>
        <w:t xml:space="preserve">To assist in the personal hygiene of children as necessary.</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tabs>
          <w:tab w:val="left" w:leader="none" w:pos="820"/>
        </w:tabs>
        <w:spacing w:after="0" w:line="241" w:lineRule="auto"/>
        <w:ind w:left="840" w:right="419" w:hanging="720"/>
        <w:rPr>
          <w:rFonts w:ascii="Arial" w:cs="Arial" w:eastAsia="Arial" w:hAnsi="Arial"/>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tabs>
          <w:tab w:val="left" w:leader="none" w:pos="820"/>
        </w:tabs>
        <w:spacing w:after="0" w:line="241" w:lineRule="auto"/>
        <w:ind w:left="840" w:right="419" w:hanging="720"/>
        <w:rPr>
          <w:rFonts w:ascii="Arial" w:cs="Arial" w:eastAsia="Arial" w:hAnsi="Arial"/>
        </w:rPr>
      </w:pPr>
      <w:r w:rsidDel="00000000" w:rsidR="00000000" w:rsidRPr="00000000">
        <w:rPr>
          <w:rFonts w:ascii="Arial" w:cs="Arial" w:eastAsia="Arial" w:hAnsi="Arial"/>
          <w:rtl w:val="0"/>
        </w:rPr>
        <w:t xml:space="preserve">8.</w:t>
        <w:tab/>
        <w:t xml:space="preserve">Under agreed school procedures, to give first aid/medicine where necessary and assist with programmes of special care such as speech therapy and physiotherapy under the direction of the appropriate specialist.</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tabs>
          <w:tab w:val="left" w:leader="none" w:pos="820"/>
        </w:tabs>
        <w:spacing w:after="0" w:line="241" w:lineRule="auto"/>
        <w:ind w:left="840" w:right="419" w:hanging="720"/>
        <w:rPr>
          <w:rFonts w:ascii="Arial" w:cs="Arial" w:eastAsia="Arial" w:hAnsi="Arial"/>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tabs>
          <w:tab w:val="left" w:leader="none" w:pos="820"/>
        </w:tabs>
        <w:spacing w:after="0" w:line="241" w:lineRule="auto"/>
        <w:ind w:left="840" w:right="419" w:hanging="720"/>
        <w:rPr>
          <w:rFonts w:ascii="Arial" w:cs="Arial" w:eastAsia="Arial" w:hAnsi="Arial"/>
        </w:rPr>
      </w:pPr>
      <w:r w:rsidDel="00000000" w:rsidR="00000000" w:rsidRPr="00000000">
        <w:rPr>
          <w:rFonts w:ascii="Arial" w:cs="Arial" w:eastAsia="Arial" w:hAnsi="Arial"/>
          <w:rtl w:val="0"/>
        </w:rPr>
        <w:t xml:space="preserve">9.</w:t>
        <w:tab/>
        <w:t xml:space="preserve">To liaise with and encourage the participation and involvement of all parents and carers of children attending the setting.</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tabs>
          <w:tab w:val="left" w:leader="none" w:pos="820"/>
        </w:tabs>
        <w:spacing w:after="0" w:line="241" w:lineRule="auto"/>
        <w:ind w:left="840" w:right="419" w:hanging="720"/>
        <w:rPr>
          <w:rFonts w:ascii="Arial" w:cs="Arial" w:eastAsia="Arial" w:hAnsi="Arial"/>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tabs>
          <w:tab w:val="left" w:leader="none" w:pos="820"/>
        </w:tabs>
        <w:spacing w:after="0" w:line="241" w:lineRule="auto"/>
        <w:ind w:left="840" w:right="419" w:hanging="720"/>
        <w:rPr>
          <w:rFonts w:ascii="Arial" w:cs="Arial" w:eastAsia="Arial" w:hAnsi="Arial"/>
        </w:rPr>
      </w:pPr>
      <w:r w:rsidDel="00000000" w:rsidR="00000000" w:rsidRPr="00000000">
        <w:rPr>
          <w:rFonts w:ascii="Arial" w:cs="Arial" w:eastAsia="Arial" w:hAnsi="Arial"/>
          <w:rtl w:val="0"/>
        </w:rPr>
        <w:t xml:space="preserve">10.</w:t>
        <w:tab/>
        <w:t xml:space="preserve">To advise the Care Leader of any concerns, accidents/incidents, ensuring confidentiality at all times, in line with safeguarding expectations.</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0" w:before="2" w:line="240" w:lineRule="auto"/>
        <w:rPr>
          <w:rFonts w:ascii="Arial" w:cs="Arial" w:eastAsia="Arial" w:hAnsi="Arial"/>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line="240" w:lineRule="auto"/>
        <w:ind w:left="120" w:right="-20" w:firstLine="0"/>
        <w:rPr>
          <w:rFonts w:ascii="Arial" w:cs="Arial" w:eastAsia="Arial" w:hAnsi="Arial"/>
          <w:b w:val="1"/>
        </w:rPr>
      </w:pPr>
      <w:r w:rsidDel="00000000" w:rsidR="00000000" w:rsidRPr="00000000">
        <w:br w:type="page"/>
      </w:r>
      <w:r w:rsidDel="00000000" w:rsidR="00000000" w:rsidRPr="00000000">
        <w:rPr>
          <w:rFonts w:ascii="Arial" w:cs="Arial" w:eastAsia="Arial" w:hAnsi="Arial"/>
          <w:b w:val="1"/>
          <w:rtl w:val="0"/>
        </w:rPr>
        <w:t xml:space="preserve">Support for the School</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0" w:before="16"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tabs>
          <w:tab w:val="left" w:leader="none" w:pos="880"/>
        </w:tabs>
        <w:spacing w:after="0" w:line="240" w:lineRule="auto"/>
        <w:ind w:left="910" w:right="337" w:hanging="790"/>
        <w:rPr>
          <w:rFonts w:ascii="Arial" w:cs="Arial" w:eastAsia="Arial" w:hAnsi="Arial"/>
        </w:rPr>
      </w:pPr>
      <w:r w:rsidDel="00000000" w:rsidR="00000000" w:rsidRPr="00000000">
        <w:rPr>
          <w:rFonts w:ascii="Arial" w:cs="Arial" w:eastAsia="Arial" w:hAnsi="Arial"/>
          <w:rtl w:val="0"/>
        </w:rPr>
        <w:t xml:space="preserve">1.</w:t>
        <w:tab/>
        <w:t xml:space="preserve">To work collaboratively with colleagues as part of a professional team working at all times within school policies and procedures</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0" w:before="13" w:line="240" w:lineRule="auto"/>
        <w:rPr>
          <w:rFonts w:ascii="Arial" w:cs="Arial" w:eastAsia="Arial" w:hAnsi="Arial"/>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tabs>
          <w:tab w:val="left" w:leader="none" w:pos="820"/>
        </w:tabs>
        <w:spacing w:after="0" w:line="240" w:lineRule="auto"/>
        <w:ind w:left="828" w:right="149" w:hanging="708"/>
        <w:rPr>
          <w:rFonts w:ascii="Arial" w:cs="Arial" w:eastAsia="Arial" w:hAnsi="Arial"/>
        </w:rPr>
      </w:pPr>
      <w:r w:rsidDel="00000000" w:rsidR="00000000" w:rsidRPr="00000000">
        <w:rPr>
          <w:rFonts w:ascii="Arial" w:cs="Arial" w:eastAsia="Arial" w:hAnsi="Arial"/>
          <w:rtl w:val="0"/>
        </w:rPr>
        <w:t xml:space="preserve">2.</w:t>
        <w:tab/>
        <w:t xml:space="preserve">To work in other areas of the school as directed by the Care Leader or Head teacher.</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before="11" w:line="240" w:lineRule="auto"/>
        <w:rPr>
          <w:rFonts w:ascii="Arial" w:cs="Arial" w:eastAsia="Arial" w:hAnsi="Arial"/>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tabs>
          <w:tab w:val="left" w:leader="none" w:pos="820"/>
        </w:tabs>
        <w:spacing w:after="0" w:line="241" w:lineRule="auto"/>
        <w:ind w:left="828" w:right="103" w:hanging="708"/>
        <w:rPr>
          <w:rFonts w:ascii="Arial" w:cs="Arial" w:eastAsia="Arial" w:hAnsi="Arial"/>
        </w:rPr>
      </w:pPr>
      <w:r w:rsidDel="00000000" w:rsidR="00000000" w:rsidRPr="00000000">
        <w:rPr>
          <w:rFonts w:ascii="Arial" w:cs="Arial" w:eastAsia="Arial" w:hAnsi="Arial"/>
          <w:rtl w:val="0"/>
        </w:rPr>
        <w:t xml:space="preserve">3.</w:t>
        <w:tab/>
        <w:t xml:space="preserve">To attend staff inset days and undertake training and development activities as required</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before="1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tabs>
          <w:tab w:val="left" w:leader="none" w:pos="820"/>
        </w:tabs>
        <w:spacing w:after="0" w:line="241" w:lineRule="auto"/>
        <w:ind w:left="828" w:right="481" w:hanging="708"/>
        <w:rPr>
          <w:rFonts w:ascii="Arial" w:cs="Arial" w:eastAsia="Arial" w:hAnsi="Arial"/>
        </w:rPr>
      </w:pPr>
      <w:r w:rsidDel="00000000" w:rsidR="00000000" w:rsidRPr="00000000">
        <w:rPr>
          <w:rFonts w:ascii="Arial" w:cs="Arial" w:eastAsia="Arial" w:hAnsi="Arial"/>
          <w:rtl w:val="0"/>
        </w:rPr>
        <w:t xml:space="preserve">4.</w:t>
        <w:tab/>
        <w:t xml:space="preserve">To liaise as necessary with parents and carers and with outside agencies, offering support and advice as appropriate.</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tabs>
          <w:tab w:val="left" w:leader="none" w:pos="820"/>
        </w:tabs>
        <w:spacing w:after="0" w:line="251" w:lineRule="auto"/>
        <w:ind w:left="828" w:right="79" w:hanging="708"/>
        <w:rPr>
          <w:rFonts w:ascii="Arial" w:cs="Arial" w:eastAsia="Arial" w:hAnsi="Arial"/>
        </w:rPr>
      </w:pPr>
      <w:r w:rsidDel="00000000" w:rsidR="00000000" w:rsidRPr="00000000">
        <w:rPr>
          <w:rFonts w:ascii="Arial" w:cs="Arial" w:eastAsia="Arial" w:hAnsi="Arial"/>
          <w:rtl w:val="0"/>
        </w:rPr>
        <w:t xml:space="preserve">5.</w:t>
        <w:tab/>
        <w:t xml:space="preserve">To maintain confidentiality at all times in respect of school-related matters and to prevent disclosure of confidential and sensitive information.</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before="1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tabs>
          <w:tab w:val="left" w:leader="none" w:pos="820"/>
        </w:tabs>
        <w:spacing w:after="0" w:line="240" w:lineRule="auto"/>
        <w:ind w:left="720" w:right="-20" w:hanging="600"/>
        <w:rPr>
          <w:rFonts w:ascii="Arial" w:cs="Arial" w:eastAsia="Arial" w:hAnsi="Arial"/>
        </w:rPr>
      </w:pPr>
      <w:r w:rsidDel="00000000" w:rsidR="00000000" w:rsidRPr="00000000">
        <w:rPr>
          <w:rFonts w:ascii="Arial" w:cs="Arial" w:eastAsia="Arial" w:hAnsi="Arial"/>
          <w:rtl w:val="0"/>
        </w:rPr>
        <w:t xml:space="preserve">6.</w:t>
        <w:tab/>
        <w:t xml:space="preserve">To adhere to the Keeping Children Safe in Education document and school</w:t>
        <w:br w:type="textWrapping"/>
        <w:t xml:space="preserve">safeguarding policy.</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tabs>
          <w:tab w:val="left" w:leader="none" w:pos="820"/>
        </w:tabs>
        <w:spacing w:after="0" w:line="240" w:lineRule="auto"/>
        <w:ind w:left="720" w:right="-20" w:hanging="600"/>
        <w:rPr>
          <w:rFonts w:ascii="Arial" w:cs="Arial" w:eastAsia="Arial" w:hAnsi="Arial"/>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tabs>
          <w:tab w:val="left" w:leader="none" w:pos="820"/>
        </w:tabs>
        <w:spacing w:after="0" w:line="240" w:lineRule="auto"/>
        <w:ind w:left="720" w:right="-20" w:hanging="600"/>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7.</w:t>
        <w:tab/>
        <w:t xml:space="preserve">To undertake any other duties as directed by the Head Teacher or Care Leader.</w:t>
      </w:r>
    </w:p>
    <w:sectPr>
      <w:pgSz w:h="16840" w:w="11900" w:orient="portrait"/>
      <w:pgMar w:bottom="280" w:top="1360" w:left="1680" w:right="16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after="60" w:before="240" w:lineRule="auto"/>
    </w:pPr>
    <w:rPr>
      <w:b w:val="1"/>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i w:val="1"/>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pPr>
    <w:rPr>
      <w:b w:val="1"/>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Arial" w:cs="Arial" w:eastAsia="Arial" w:hAnsi="Arial"/>
      <w:b w:val="1"/>
      <w:sz w:val="32"/>
      <w:szCs w:val="32"/>
    </w:rPr>
  </w:style>
  <w:style w:type="paragraph" w:styleId="Normal" w:default="1">
    <w:name w:val="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60" w:before="240"/>
      <w:outlineLvl w:val="0"/>
    </w:pPr>
    <w:rPr>
      <w:rFonts w:ascii="Arial" w:cs="Arial" w:eastAsia="Arial" w:hAnsi="Arial"/>
      <w:b w:val="1"/>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60" w:before="240"/>
      <w:outlineLvl w:val="1"/>
    </w:pPr>
    <w:rPr>
      <w:rFonts w:ascii="Arial" w:cs="Arial" w:eastAsia="Arial" w:hAnsi="Arial"/>
      <w:b w:val="1"/>
      <w:i w:val="1"/>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60" w:before="240"/>
      <w:outlineLvl w:val="2"/>
    </w:pPr>
    <w:rPr>
      <w:rFonts w:ascii="Arial" w:cs="Arial" w:eastAsia="Arial" w:hAnsi="Arial"/>
      <w:b w:val="1"/>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after="60" w:before="240"/>
      <w:outlineLvl w:val="3"/>
    </w:pPr>
    <w:rPr>
      <w:b w:val="1"/>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outlineLvl w:val="4"/>
    </w:pPr>
    <w:rPr>
      <w:b w:val="1"/>
      <w:i w:val="1"/>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jc w:val="center"/>
    </w:pPr>
    <w:rPr>
      <w:rFonts w:ascii="Arial" w:cs="Arial" w:eastAsia="Arial" w:hAnsi="Arial"/>
      <w:b w:val="1"/>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jc w:val="center"/>
    </w:pPr>
    <w:rPr>
      <w:rFonts w:ascii="Arial" w:cs="Arial" w:eastAsia="Arial" w:hAnsi="Arial"/>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ZtKVH70BGgdJ81mcZi7/GWAj3A==">CgMxLjAyCGguZ2pkZ3hzOAByITFJWGo3T1NaaExrVXBJYlZ4YmR4d3hTcldybU1kYXd3cw==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2023-07-06T11:28:00Z</dcterms:created>
</cp:coreProperties>
</file>