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22E395BB" w:rsidR="00A33DE8" w:rsidRDefault="00D77FE0" w:rsidP="00D77FE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748BA" w14:textId="035C2D87" w:rsidR="09687F8D" w:rsidRPr="00A27769" w:rsidRDefault="00B736F1" w:rsidP="00A27769">
      <w:pPr>
        <w:jc w:val="center"/>
        <w:rPr>
          <w:rFonts w:ascii="Arial" w:hAnsi="Arial"/>
          <w:b/>
          <w:bCs/>
          <w:color w:val="000000" w:themeColor="text1"/>
          <w:sz w:val="28"/>
          <w:szCs w:val="28"/>
        </w:rPr>
      </w:pPr>
      <w:proofErr w:type="spellStart"/>
      <w:r>
        <w:rPr>
          <w:rFonts w:ascii="Arial" w:hAnsi="Arial"/>
          <w:b/>
          <w:bCs/>
          <w:color w:val="000000" w:themeColor="text1"/>
          <w:sz w:val="28"/>
          <w:szCs w:val="28"/>
        </w:rPr>
        <w:t>Maths</w:t>
      </w:r>
      <w:proofErr w:type="spellEnd"/>
      <w:r>
        <w:rPr>
          <w:rFonts w:ascii="Arial" w:hAnsi="Arial"/>
          <w:b/>
          <w:bCs/>
          <w:color w:val="000000" w:themeColor="text1"/>
          <w:sz w:val="28"/>
          <w:szCs w:val="28"/>
        </w:rPr>
        <w:t xml:space="preserve"> </w:t>
      </w:r>
      <w:r w:rsidR="09687F8D" w:rsidRPr="00A27769">
        <w:rPr>
          <w:rFonts w:ascii="Arial" w:hAnsi="Arial"/>
          <w:b/>
          <w:bCs/>
          <w:color w:val="000000" w:themeColor="text1"/>
          <w:sz w:val="28"/>
          <w:szCs w:val="28"/>
        </w:rPr>
        <w:t>Lecturer</w:t>
      </w:r>
    </w:p>
    <w:p w14:paraId="5A1D6E2B" w14:textId="36184249" w:rsidR="00D77FE0" w:rsidRPr="003C3D1F" w:rsidRDefault="00D77FE0">
      <w:pPr>
        <w:rPr>
          <w:rFonts w:ascii="Arial" w:hAnsi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7"/>
        <w:gridCol w:w="6949"/>
      </w:tblGrid>
      <w:tr w:rsidR="003C3D1F" w:rsidRPr="003C3D1F" w14:paraId="527C175E" w14:textId="77777777" w:rsidTr="21E017DA">
        <w:tc>
          <w:tcPr>
            <w:tcW w:w="2067" w:type="dxa"/>
          </w:tcPr>
          <w:p w14:paraId="19449D52" w14:textId="77777777" w:rsidR="00D77FE0" w:rsidRPr="00E43DFE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E43DFE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Responsible to:</w:t>
            </w:r>
          </w:p>
          <w:p w14:paraId="78542522" w14:textId="77777777" w:rsidR="00D77FE0" w:rsidRPr="00E43DFE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9" w:type="dxa"/>
          </w:tcPr>
          <w:p w14:paraId="4F217B18" w14:textId="2CCC0156" w:rsidR="00D77FE0" w:rsidRPr="00E43DFE" w:rsidRDefault="0007669D" w:rsidP="00DA2900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Curriculum Manager – English &amp; </w:t>
            </w:r>
            <w:proofErr w:type="spellStart"/>
            <w:r>
              <w:rPr>
                <w:rFonts w:ascii="Arial" w:hAnsi="Arial"/>
                <w:color w:val="000000" w:themeColor="text1"/>
                <w:sz w:val="22"/>
                <w:szCs w:val="22"/>
              </w:rPr>
              <w:t>Maths</w:t>
            </w:r>
            <w:proofErr w:type="spellEnd"/>
          </w:p>
        </w:tc>
      </w:tr>
      <w:tr w:rsidR="003C3D1F" w:rsidRPr="003C3D1F" w14:paraId="451CB335" w14:textId="77777777" w:rsidTr="21E017DA">
        <w:tc>
          <w:tcPr>
            <w:tcW w:w="2067" w:type="dxa"/>
          </w:tcPr>
          <w:p w14:paraId="7D994E35" w14:textId="77777777" w:rsidR="00D77FE0" w:rsidRPr="00E43DFE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E43DFE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Responsible for:</w:t>
            </w:r>
          </w:p>
          <w:p w14:paraId="7D5A3804" w14:textId="77777777" w:rsidR="00D77FE0" w:rsidRPr="00E43DFE" w:rsidRDefault="00D77FE0" w:rsidP="00DA2900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9" w:type="dxa"/>
          </w:tcPr>
          <w:p w14:paraId="0923FFE5" w14:textId="3738DB85" w:rsidR="00D77FE0" w:rsidRPr="00E43DFE" w:rsidRDefault="00A27769" w:rsidP="00DA2900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E43DFE">
              <w:rPr>
                <w:rFonts w:ascii="Arial" w:hAnsi="Arial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884CAB" w:rsidRPr="003C3D1F" w14:paraId="0243FEBE" w14:textId="77777777" w:rsidTr="21E017DA">
        <w:tc>
          <w:tcPr>
            <w:tcW w:w="2067" w:type="dxa"/>
          </w:tcPr>
          <w:p w14:paraId="41096BCC" w14:textId="77777777" w:rsidR="00884CAB" w:rsidRPr="00E43DFE" w:rsidRDefault="00884CAB" w:rsidP="00884CAB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E43DFE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Hours of work:</w:t>
            </w:r>
          </w:p>
          <w:p w14:paraId="21793FF0" w14:textId="77777777" w:rsidR="00884CAB" w:rsidRPr="00E43DFE" w:rsidRDefault="00884CAB" w:rsidP="00884CAB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9" w:type="dxa"/>
          </w:tcPr>
          <w:p w14:paraId="439690F6" w14:textId="26455FE9" w:rsidR="00884CAB" w:rsidRPr="00E43DFE" w:rsidRDefault="00E138B0" w:rsidP="00884CAB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/>
                <w:color w:val="000000" w:themeColor="text1"/>
                <w:sz w:val="22"/>
                <w:szCs w:val="22"/>
              </w:rPr>
              <w:t>Variable Hours</w:t>
            </w:r>
          </w:p>
        </w:tc>
      </w:tr>
      <w:tr w:rsidR="00E43DFE" w:rsidRPr="003C3D1F" w14:paraId="56D1BFD2" w14:textId="77777777" w:rsidTr="21E017DA">
        <w:tc>
          <w:tcPr>
            <w:tcW w:w="2067" w:type="dxa"/>
          </w:tcPr>
          <w:p w14:paraId="7A6295DC" w14:textId="2AD00315" w:rsidR="00E43DFE" w:rsidRPr="00E43DFE" w:rsidRDefault="00E43DFE" w:rsidP="00E43DFE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E43DFE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Grade</w:t>
            </w:r>
          </w:p>
        </w:tc>
        <w:tc>
          <w:tcPr>
            <w:tcW w:w="6949" w:type="dxa"/>
          </w:tcPr>
          <w:p w14:paraId="331C1155" w14:textId="51797997" w:rsidR="00E43DFE" w:rsidRPr="00E43DFE" w:rsidRDefault="00E43DFE" w:rsidP="00E43DFE">
            <w:pPr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E43DFE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6 – </w:t>
            </w:r>
            <w:r w:rsidR="00E138B0">
              <w:rPr>
                <w:rFonts w:ascii="Arial" w:hAnsi="Arial"/>
                <w:color w:val="000000" w:themeColor="text1"/>
                <w:sz w:val="22"/>
                <w:szCs w:val="22"/>
              </w:rPr>
              <w:t>7</w:t>
            </w:r>
            <w:r w:rsidRPr="00E43DFE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(Depending on qualifications)</w:t>
            </w:r>
          </w:p>
        </w:tc>
      </w:tr>
      <w:tr w:rsidR="00E43DFE" w:rsidRPr="003C3D1F" w14:paraId="68578F97" w14:textId="77777777" w:rsidTr="21E017DA">
        <w:tc>
          <w:tcPr>
            <w:tcW w:w="2067" w:type="dxa"/>
          </w:tcPr>
          <w:p w14:paraId="05907C8B" w14:textId="77777777" w:rsidR="00E43DFE" w:rsidRPr="00E43DFE" w:rsidRDefault="00E43DFE" w:rsidP="00E43DFE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  <w:r w:rsidRPr="00E43DFE">
              <w:rPr>
                <w:rFonts w:ascii="Arial" w:hAnsi="Arial"/>
                <w:b/>
                <w:color w:val="000000" w:themeColor="text1"/>
                <w:sz w:val="22"/>
                <w:szCs w:val="22"/>
              </w:rPr>
              <w:t>Work location:</w:t>
            </w:r>
          </w:p>
          <w:p w14:paraId="130698D9" w14:textId="77777777" w:rsidR="00E43DFE" w:rsidRPr="00E43DFE" w:rsidRDefault="00E43DFE" w:rsidP="00E43DFE">
            <w:pPr>
              <w:rPr>
                <w:rFonts w:ascii="Arial" w:hAnsi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9" w:type="dxa"/>
          </w:tcPr>
          <w:p w14:paraId="7F2277B6" w14:textId="5DE662C7" w:rsidR="00E43DFE" w:rsidRPr="00E43DFE" w:rsidRDefault="413804B8" w:rsidP="21E017DA">
            <w:r w:rsidRPr="21E017DA">
              <w:rPr>
                <w:rFonts w:ascii="Arial" w:hAnsi="Arial"/>
                <w:color w:val="000000" w:themeColor="text1"/>
                <w:sz w:val="22"/>
                <w:szCs w:val="22"/>
              </w:rPr>
              <w:t>Opportunities at Rodbaston, Cannock and Tamworth</w:t>
            </w:r>
          </w:p>
        </w:tc>
      </w:tr>
      <w:tr w:rsidR="00E43DFE" w:rsidRPr="00D77FE0" w14:paraId="16EDB5C7" w14:textId="77777777" w:rsidTr="21E017DA">
        <w:trPr>
          <w:trHeight w:val="390"/>
        </w:trPr>
        <w:tc>
          <w:tcPr>
            <w:tcW w:w="2067" w:type="dxa"/>
          </w:tcPr>
          <w:p w14:paraId="022C8FDE" w14:textId="77777777" w:rsidR="00E43DFE" w:rsidRPr="00E43DFE" w:rsidRDefault="00E43DFE" w:rsidP="00E43DFE">
            <w:pPr>
              <w:rPr>
                <w:rFonts w:ascii="Arial" w:hAnsi="Arial"/>
                <w:b/>
                <w:sz w:val="22"/>
                <w:szCs w:val="22"/>
              </w:rPr>
            </w:pPr>
            <w:r w:rsidRPr="00E43DFE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6949" w:type="dxa"/>
          </w:tcPr>
          <w:p w14:paraId="0297DC5E" w14:textId="7F8198E4" w:rsidR="00E43DFE" w:rsidRPr="00E43DFE" w:rsidRDefault="00E43DFE" w:rsidP="00E43DFE">
            <w:pPr>
              <w:rPr>
                <w:rFonts w:ascii="Arial" w:hAnsi="Arial"/>
                <w:sz w:val="22"/>
                <w:szCs w:val="22"/>
              </w:rPr>
            </w:pPr>
            <w:r w:rsidRPr="00E43DFE">
              <w:rPr>
                <w:rFonts w:ascii="Arial" w:hAnsi="Arial"/>
                <w:sz w:val="22"/>
                <w:szCs w:val="22"/>
              </w:rPr>
              <w:t>HR</w:t>
            </w:r>
            <w:r w:rsidR="00E138B0">
              <w:rPr>
                <w:rFonts w:ascii="Arial" w:hAnsi="Arial"/>
                <w:sz w:val="22"/>
                <w:szCs w:val="22"/>
              </w:rPr>
              <w:t>2526-132</w:t>
            </w:r>
          </w:p>
        </w:tc>
      </w:tr>
    </w:tbl>
    <w:p w14:paraId="0E15EB46" w14:textId="7C434B90" w:rsidR="175FAA8F" w:rsidRDefault="175FAA8F" w:rsidP="175FAA8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00D77FE0">
        <w:tc>
          <w:tcPr>
            <w:tcW w:w="9016" w:type="dxa"/>
          </w:tcPr>
          <w:p w14:paraId="57B03F24" w14:textId="4E1FEC2D" w:rsidR="005E16FC" w:rsidRDefault="00D77FE0" w:rsidP="005174E1">
            <w:pPr>
              <w:pStyle w:val="ListParagraph"/>
              <w:ind w:left="0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39B457B6" w14:textId="77777777" w:rsidR="005E16FC" w:rsidRPr="005E16FC" w:rsidRDefault="005E16FC" w:rsidP="005174E1">
            <w:pPr>
              <w:pStyle w:val="ListParagraph"/>
              <w:ind w:left="0"/>
              <w:jc w:val="both"/>
              <w:rPr>
                <w:rFonts w:ascii="Barlow" w:hAnsi="Barlow"/>
                <w:sz w:val="22"/>
                <w:szCs w:val="22"/>
              </w:rPr>
            </w:pPr>
          </w:p>
          <w:p w14:paraId="45399BEF" w14:textId="78FF5AE4" w:rsidR="005E16FC" w:rsidRDefault="005E16FC" w:rsidP="005174E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To achieve outstanding outcomes for students using a variety of teaching and learning strategies to engage and inspire learning.  </w:t>
            </w:r>
          </w:p>
          <w:p w14:paraId="774ECA25" w14:textId="77777777" w:rsidR="005174E1" w:rsidRPr="005174E1" w:rsidRDefault="005174E1" w:rsidP="005174E1">
            <w:pPr>
              <w:pStyle w:val="ListParagraph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A47AEE" w14:textId="24ADEE3F" w:rsidR="005E16FC" w:rsidRDefault="005E16FC" w:rsidP="005174E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Develop course material that meets the needs of the students.</w:t>
            </w:r>
          </w:p>
          <w:p w14:paraId="3F99A3A7" w14:textId="77777777" w:rsidR="005174E1" w:rsidRPr="005174E1" w:rsidRDefault="005174E1" w:rsidP="005174E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B0CEC54" w14:textId="6390E074" w:rsidR="005E16FC" w:rsidRDefault="005E16FC" w:rsidP="005174E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Monitor the progress of students providing individual support for students to ensure successful outcomes. </w:t>
            </w:r>
          </w:p>
          <w:p w14:paraId="47FFB90D" w14:textId="77777777" w:rsidR="005174E1" w:rsidRPr="005174E1" w:rsidRDefault="005174E1" w:rsidP="005174E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9D333A0" w14:textId="337B32ED" w:rsidR="005E16FC" w:rsidRDefault="005E16FC" w:rsidP="005174E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Support all aspects of the students’ journey, including pastoral care and personal, social and welfare development.</w:t>
            </w:r>
          </w:p>
          <w:p w14:paraId="185D8611" w14:textId="77777777" w:rsidR="005174E1" w:rsidRPr="005174E1" w:rsidRDefault="005174E1" w:rsidP="005174E1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670442F" w14:textId="77777777" w:rsidR="005E16FC" w:rsidRPr="005174E1" w:rsidRDefault="005E16FC" w:rsidP="005174E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To lead on the recruitment, retention and achievement of students and contribute towards the pastoral care of students. To contribute to the added value via enrichment activities.</w:t>
            </w:r>
          </w:p>
          <w:p w14:paraId="27AAFCA0" w14:textId="77777777" w:rsidR="00D77FE0" w:rsidRDefault="00D77FE0"/>
        </w:tc>
      </w:tr>
    </w:tbl>
    <w:p w14:paraId="3C77BE4D" w14:textId="731CDEF9" w:rsidR="00D77FE0" w:rsidRDefault="00D77FE0" w:rsidP="00D77FE0"/>
    <w:p w14:paraId="35A2DDA2" w14:textId="66E52469" w:rsidR="00D77FE0" w:rsidRPr="005174E1" w:rsidRDefault="00D77FE0" w:rsidP="00D77FE0">
      <w:pPr>
        <w:rPr>
          <w:rFonts w:ascii="Arial" w:hAnsi="Arial"/>
          <w:b/>
          <w:bCs/>
        </w:rPr>
      </w:pPr>
      <w:r w:rsidRPr="005174E1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5174E1" w:rsidRDefault="00D77FE0" w:rsidP="00D77FE0">
      <w:pPr>
        <w:rPr>
          <w:rFonts w:ascii="Arial" w:hAnsi="Arial"/>
        </w:rPr>
      </w:pPr>
    </w:p>
    <w:p w14:paraId="7D7C828F" w14:textId="77777777" w:rsidR="005E16FC" w:rsidRPr="005174E1" w:rsidRDefault="005E16FC" w:rsidP="005E16FC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174E1">
        <w:rPr>
          <w:rFonts w:ascii="Arial" w:hAnsi="Arial" w:cs="Arial"/>
          <w:sz w:val="22"/>
          <w:szCs w:val="22"/>
        </w:rPr>
        <w:t>To deliver outstanding teaching, learning and assessment to all students</w:t>
      </w:r>
    </w:p>
    <w:p w14:paraId="2CA9A6A8" w14:textId="77777777" w:rsidR="005E16FC" w:rsidRPr="005174E1" w:rsidRDefault="005E16FC" w:rsidP="005E16FC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14:paraId="036B3481" w14:textId="2A6AD56C" w:rsidR="005E16FC" w:rsidRPr="005174E1" w:rsidRDefault="005E16FC" w:rsidP="005E16FC">
      <w:pPr>
        <w:numPr>
          <w:ilvl w:val="0"/>
          <w:numId w:val="8"/>
        </w:numPr>
        <w:rPr>
          <w:rFonts w:ascii="Arial" w:hAnsi="Arial"/>
        </w:rPr>
      </w:pPr>
      <w:r w:rsidRPr="005174E1">
        <w:rPr>
          <w:rFonts w:ascii="Arial" w:hAnsi="Arial"/>
        </w:rPr>
        <w:t>To teach on an appropriate range of courses including preparation and marking of students’ work, to include tracking of grades and target setting.</w:t>
      </w:r>
    </w:p>
    <w:p w14:paraId="42C9F88D" w14:textId="77777777" w:rsidR="005E16FC" w:rsidRPr="005174E1" w:rsidRDefault="005E16FC" w:rsidP="005E16FC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14:paraId="59512232" w14:textId="77777777" w:rsidR="005E16FC" w:rsidRPr="005174E1" w:rsidRDefault="005E16FC" w:rsidP="005E16FC">
      <w:pPr>
        <w:numPr>
          <w:ilvl w:val="0"/>
          <w:numId w:val="8"/>
        </w:numPr>
        <w:jc w:val="both"/>
        <w:rPr>
          <w:rFonts w:ascii="Arial" w:hAnsi="Arial"/>
        </w:rPr>
      </w:pPr>
      <w:r w:rsidRPr="005174E1">
        <w:rPr>
          <w:rFonts w:ascii="Arial" w:hAnsi="Arial"/>
        </w:rPr>
        <w:t>To participate in activities concerning improvements in the quality of provision, the effectiveness of teaching and learning and assessment methods</w:t>
      </w:r>
    </w:p>
    <w:p w14:paraId="1899C45D" w14:textId="77777777" w:rsidR="005E16FC" w:rsidRPr="005174E1" w:rsidRDefault="005E16FC" w:rsidP="005E16FC">
      <w:pPr>
        <w:jc w:val="both"/>
        <w:rPr>
          <w:rFonts w:ascii="Arial" w:hAnsi="Arial"/>
        </w:rPr>
      </w:pPr>
    </w:p>
    <w:p w14:paraId="5E0EE259" w14:textId="5A8DDB22" w:rsidR="005E16FC" w:rsidRPr="005174E1" w:rsidRDefault="005E16FC" w:rsidP="005E16FC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5174E1">
        <w:rPr>
          <w:rFonts w:ascii="Arial" w:hAnsi="Arial" w:cs="Arial"/>
          <w:sz w:val="22"/>
          <w:szCs w:val="22"/>
        </w:rPr>
        <w:t>To safeguard and ensure the wellbeing of students, including taking responsibility for reporting child protection matters.  This includes keeping all mandatory CPD up to date in line with college timeframes.</w:t>
      </w:r>
    </w:p>
    <w:p w14:paraId="7C0E63DE" w14:textId="77777777" w:rsidR="005E16FC" w:rsidRPr="005174E1" w:rsidRDefault="005E16FC" w:rsidP="005E16FC">
      <w:pPr>
        <w:pStyle w:val="ListParagraph"/>
        <w:ind w:left="360"/>
        <w:jc w:val="both"/>
        <w:rPr>
          <w:rFonts w:ascii="Arial" w:hAnsi="Arial" w:cs="Arial"/>
          <w:sz w:val="22"/>
          <w:szCs w:val="22"/>
        </w:rPr>
      </w:pPr>
    </w:p>
    <w:p w14:paraId="4F1A3F4C" w14:textId="0F1C90EE" w:rsidR="005E16FC" w:rsidRPr="005174E1" w:rsidRDefault="005E16FC" w:rsidP="005E16FC">
      <w:pPr>
        <w:numPr>
          <w:ilvl w:val="0"/>
          <w:numId w:val="8"/>
        </w:numPr>
        <w:jc w:val="both"/>
        <w:rPr>
          <w:rFonts w:ascii="Arial" w:hAnsi="Arial"/>
        </w:rPr>
      </w:pPr>
      <w:r w:rsidRPr="005174E1">
        <w:rPr>
          <w:rFonts w:ascii="Arial" w:hAnsi="Arial"/>
        </w:rPr>
        <w:t>To undergo direct classroom observation and to take part in peer observation when appropriate.</w:t>
      </w:r>
    </w:p>
    <w:p w14:paraId="68CE40CB" w14:textId="46183681" w:rsidR="175FAA8F" w:rsidRDefault="175FAA8F" w:rsidP="175FAA8F"/>
    <w:p w14:paraId="5F977109" w14:textId="1B81A58C" w:rsidR="175FAA8F" w:rsidRDefault="175FAA8F" w:rsidP="175FAA8F"/>
    <w:p w14:paraId="3A945E0E" w14:textId="77777777" w:rsidR="00D77FE0" w:rsidRPr="00324233" w:rsidRDefault="00D77FE0" w:rsidP="00D77FE0">
      <w:pPr>
        <w:rPr>
          <w:rFonts w:ascii="Arial" w:hAnsi="Arial"/>
        </w:rPr>
      </w:pPr>
    </w:p>
    <w:p w14:paraId="68E91DF1" w14:textId="36B396E0" w:rsidR="00D77FE0" w:rsidRPr="003C3D1F" w:rsidRDefault="00D77FE0" w:rsidP="00D77FE0">
      <w:pPr>
        <w:jc w:val="both"/>
        <w:rPr>
          <w:rFonts w:ascii="Arial" w:hAnsi="Arial"/>
          <w:b/>
        </w:rPr>
      </w:pPr>
      <w:r w:rsidRPr="003C3D1F">
        <w:rPr>
          <w:rFonts w:ascii="Arial" w:hAnsi="Arial"/>
          <w:b/>
        </w:rPr>
        <w:lastRenderedPageBreak/>
        <w:t xml:space="preserve">Other Duties and Responsibilities </w:t>
      </w:r>
    </w:p>
    <w:p w14:paraId="522EA51B" w14:textId="77777777" w:rsidR="00D77FE0" w:rsidRPr="003C3D1F" w:rsidRDefault="00D77FE0" w:rsidP="00D77FE0">
      <w:pPr>
        <w:jc w:val="both"/>
        <w:rPr>
          <w:rFonts w:ascii="Arial" w:hAnsi="Arial"/>
          <w:b/>
        </w:rPr>
      </w:pPr>
    </w:p>
    <w:p w14:paraId="6280CEA1" w14:textId="77777777" w:rsidR="00D77FE0" w:rsidRPr="003C3D1F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3C3D1F">
        <w:rPr>
          <w:rFonts w:ascii="Arial" w:hAnsi="Arial"/>
          <w:bCs/>
        </w:rPr>
        <w:t>To carry out all duties in accordance with the College’s Health and Safety, Safeguarding &amp; Equality &amp; Diversity policies and procedures, practices and procedures.</w:t>
      </w:r>
    </w:p>
    <w:p w14:paraId="0283DDD2" w14:textId="77777777" w:rsidR="00D77FE0" w:rsidRPr="003C3D1F" w:rsidRDefault="00D77FE0" w:rsidP="00D77FE0">
      <w:pPr>
        <w:ind w:left="360"/>
        <w:rPr>
          <w:rFonts w:ascii="Arial" w:hAnsi="Arial"/>
        </w:rPr>
      </w:pPr>
    </w:p>
    <w:p w14:paraId="17E160E9" w14:textId="77777777" w:rsidR="00D77FE0" w:rsidRPr="003C3D1F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3C3D1F">
        <w:rPr>
          <w:rFonts w:ascii="Arial" w:hAnsi="Arial"/>
          <w:bCs/>
        </w:rPr>
        <w:t>To carry out any other duties as directed by your Line Manager.</w:t>
      </w:r>
    </w:p>
    <w:p w14:paraId="3C4F9726" w14:textId="77777777" w:rsidR="00D77FE0" w:rsidRPr="00324233" w:rsidRDefault="00D77FE0" w:rsidP="00D77FE0">
      <w:pPr>
        <w:rPr>
          <w:rFonts w:ascii="Arial" w:hAnsi="Arial"/>
          <w:b/>
        </w:rPr>
      </w:pPr>
    </w:p>
    <w:p w14:paraId="546668BE" w14:textId="77777777" w:rsidR="00D77FE0" w:rsidRPr="003C3D1F" w:rsidRDefault="00D77FE0" w:rsidP="00D77FE0">
      <w:pPr>
        <w:rPr>
          <w:rFonts w:ascii="Arial" w:hAnsi="Arial"/>
          <w:b/>
          <w:color w:val="000000" w:themeColor="text1"/>
        </w:rPr>
      </w:pPr>
      <w:r w:rsidRPr="003C3D1F">
        <w:rPr>
          <w:rFonts w:ascii="Arial" w:hAnsi="Arial"/>
          <w:b/>
          <w:color w:val="000000" w:themeColor="text1"/>
        </w:rPr>
        <w:t>Safeguarding</w:t>
      </w:r>
    </w:p>
    <w:p w14:paraId="77CD15FD" w14:textId="77777777" w:rsidR="00D77FE0" w:rsidRPr="003C3D1F" w:rsidRDefault="00D77FE0" w:rsidP="00D77FE0">
      <w:pPr>
        <w:rPr>
          <w:rFonts w:ascii="Arial" w:hAnsi="Arial"/>
          <w:b/>
          <w:color w:val="000000" w:themeColor="text1"/>
        </w:rPr>
      </w:pPr>
    </w:p>
    <w:p w14:paraId="11D18A5E" w14:textId="22AFD942" w:rsidR="00D77FE0" w:rsidRPr="003C3D1F" w:rsidRDefault="00D77FE0" w:rsidP="00D77FE0">
      <w:pPr>
        <w:jc w:val="both"/>
        <w:rPr>
          <w:rFonts w:ascii="Arial" w:hAnsi="Arial"/>
          <w:bCs/>
          <w:color w:val="000000" w:themeColor="text1"/>
        </w:rPr>
      </w:pPr>
      <w:r w:rsidRPr="003C3D1F">
        <w:rPr>
          <w:rFonts w:ascii="Arial" w:hAnsi="Arial"/>
          <w:bCs/>
          <w:color w:val="000000" w:themeColor="text1"/>
        </w:rPr>
        <w:t>The College considers that the job holder for this role should have a DBS Enhanced disclosure</w:t>
      </w:r>
    </w:p>
    <w:p w14:paraId="3C9E2868" w14:textId="05F8EF71" w:rsidR="00D77FE0" w:rsidRDefault="00D77FE0" w:rsidP="00D77FE0"/>
    <w:p w14:paraId="27B76C9C" w14:textId="330FF071" w:rsidR="00D77FE0" w:rsidRPr="00D77FE0" w:rsidRDefault="00B8028B" w:rsidP="00D77FE0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</w:t>
      </w:r>
      <w:r w:rsidR="00D77FE0" w:rsidRPr="00D77FE0">
        <w:rPr>
          <w:rFonts w:ascii="Arial" w:hAnsi="Arial"/>
          <w:b/>
        </w:rPr>
        <w:t>uties and responsibilities of the role:</w:t>
      </w:r>
    </w:p>
    <w:p w14:paraId="3A0688B5" w14:textId="54FAD78B" w:rsidR="00D77FE0" w:rsidRPr="00D77FE0" w:rsidRDefault="00D77FE0" w:rsidP="00D77FE0">
      <w:pPr>
        <w:rPr>
          <w:rFonts w:ascii="Arial" w:hAnsi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DA2900">
        <w:tc>
          <w:tcPr>
            <w:tcW w:w="2669" w:type="dxa"/>
          </w:tcPr>
          <w:p w14:paraId="4C1394A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2534FC86" w14:textId="77777777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Contribute in parents’ evenings, open events, student taster events and any other marketing events</w:t>
            </w:r>
          </w:p>
          <w:p w14:paraId="7CC86B61" w14:textId="2480B8F1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Communicate with parents, guardians and careers with regard student performance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FCC6C1D" w14:textId="255AB93A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Explain procedures, regulations and course entry requirements to students, parents, guardians and careers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5C6263" w14:textId="38014FAF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Maintain accurate student records that are detailed by using internal systems and liaise with curriculum and support staff to maximise outcomes of the students and course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3373F3E" w14:textId="268E312D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Communicate effectively during team meetings, liaise with colleagues and ensure each system and procedure runs smoothly and methodically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981E7BD" w14:textId="5C9A4D23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Use various forms of communication, media, technology to deliver/teach students in a classroom environment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7A4430A" w14:textId="3EA1B49A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Communicate with stakeholders/customers timely, oral and written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3AC871D" w14:textId="0165EF80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Participate in recruitment assessment days with potential students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4CC82B04" w14:textId="24A5A2DE" w:rsidR="005E16FC" w:rsidRPr="005174E1" w:rsidRDefault="005E16FC" w:rsidP="005E16F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Presents information which has a positive impact on students, colleagues and key stakeholders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63B3FE9" w14:textId="45B562D3" w:rsidR="00D77FE0" w:rsidRPr="00B8028B" w:rsidRDefault="005E16FC" w:rsidP="00B8028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Actively promote Equality and Diversity/British Values through resources and teaching</w:t>
            </w:r>
          </w:p>
        </w:tc>
      </w:tr>
      <w:tr w:rsidR="00D77FE0" w:rsidRPr="00D77FE0" w14:paraId="22B5BE21" w14:textId="77777777" w:rsidTr="00DA2900">
        <w:tc>
          <w:tcPr>
            <w:tcW w:w="2669" w:type="dxa"/>
          </w:tcPr>
          <w:p w14:paraId="52C7922E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4FA889CF" w14:textId="061D146F" w:rsidR="005E16FC" w:rsidRPr="005174E1" w:rsidRDefault="005E16FC" w:rsidP="005E16FC">
            <w:pPr>
              <w:pStyle w:val="ListParagraph"/>
              <w:numPr>
                <w:ilvl w:val="0"/>
                <w:numId w:val="2"/>
              </w:numPr>
              <w:ind w:left="400" w:hanging="400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Work with colleagues professionally and effectively in order to achieve targets set by the campus leads and Head of Faculty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FBBBCC5" w14:textId="77777777" w:rsidR="005E16FC" w:rsidRPr="005174E1" w:rsidRDefault="005E16FC" w:rsidP="005E16FC">
            <w:pPr>
              <w:pStyle w:val="ListParagraph"/>
              <w:numPr>
                <w:ilvl w:val="0"/>
                <w:numId w:val="2"/>
              </w:numPr>
              <w:ind w:left="400" w:hanging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Engage and contribute in team meetings to monitor students’ progress and maximise achievements</w:t>
            </w:r>
          </w:p>
          <w:p w14:paraId="30457AA1" w14:textId="0481E439" w:rsidR="005E16FC" w:rsidRPr="005174E1" w:rsidRDefault="005E16FC" w:rsidP="005E16FC">
            <w:pPr>
              <w:pStyle w:val="ListParagraph"/>
              <w:numPr>
                <w:ilvl w:val="0"/>
                <w:numId w:val="2"/>
              </w:numPr>
              <w:ind w:left="400" w:hanging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Participate in recruitment activities to provide assessments or taster activities to increase recruitment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47E3AA4" w14:textId="4354A30A" w:rsidR="005E16FC" w:rsidRPr="005174E1" w:rsidRDefault="005E16FC" w:rsidP="005E16FC">
            <w:pPr>
              <w:pStyle w:val="ListParagraph"/>
              <w:numPr>
                <w:ilvl w:val="0"/>
                <w:numId w:val="2"/>
              </w:numPr>
              <w:ind w:left="400" w:hanging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Support peers by sharing good practice in teaching, learning and assessment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99CA2B6" w14:textId="20FF7D98" w:rsidR="005E16FC" w:rsidRPr="005174E1" w:rsidRDefault="005E16FC" w:rsidP="005E16FC">
            <w:pPr>
              <w:pStyle w:val="ListParagraph"/>
              <w:numPr>
                <w:ilvl w:val="0"/>
                <w:numId w:val="2"/>
              </w:numPr>
              <w:ind w:left="400" w:hanging="4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Contribute to the quality of the provision by engaging in QLTs and the self-assessment/QIP process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91AE0C7" w14:textId="79761D72" w:rsidR="005E16FC" w:rsidRPr="005174E1" w:rsidRDefault="005E16FC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Meet organisational and awarding body deadlines, individually and as part of the team, including IQA and EQA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72E2922" w14:textId="4DBD7D20" w:rsidR="005E16FC" w:rsidRPr="005174E1" w:rsidRDefault="005E16FC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Motivate students within your group to achieve MTG/ATG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0ECB41F" w14:textId="102CC44C" w:rsidR="005E16FC" w:rsidRPr="005174E1" w:rsidRDefault="005E16FC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lastRenderedPageBreak/>
              <w:t>Motivate and work closely with your team to achieve targets, manage student groups and to operate within and above awarding body standards.</w:t>
            </w:r>
          </w:p>
          <w:p w14:paraId="4D3FC6AD" w14:textId="7F66E8CC" w:rsidR="00D77FE0" w:rsidRPr="00B8028B" w:rsidRDefault="005E16FC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Liaise with teams to ensure highly effective cover is in place to support the student experience</w:t>
            </w:r>
            <w:r w:rsidR="00D64244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4582BC96" w14:textId="77777777" w:rsidTr="00DA2900">
        <w:tc>
          <w:tcPr>
            <w:tcW w:w="2669" w:type="dxa"/>
          </w:tcPr>
          <w:p w14:paraId="314BC551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541B3B77" w14:textId="7CA12962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Work with business support during enrolment and initial assessment activities to increase recruitment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3C517A0" w14:textId="4ABE2BBF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Maintain links with parents/guardians/carers, employers and other agencies to support student progression and welfare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B283556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Liaise with awarding bodies when organising samples for verification.</w:t>
            </w:r>
          </w:p>
          <w:p w14:paraId="4092E069" w14:textId="5AB0C68E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Network with colleagues at awarding body events and disseminate to teams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DB7F083" w14:textId="31DBDCC2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Liaise with companies / organisations when planning trips and visits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492BFA8" w14:textId="3635326A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Make contact with facility staff to organise and book rooms for external users for networking days/afternoons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CCF89B7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Work with internal groups to network, create and liaise to enhance the organisation’s working practices.</w:t>
            </w:r>
          </w:p>
          <w:p w14:paraId="42DD7949" w14:textId="1B3ACE21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Engage in networking opportunities with key stakeholders during events or CPD days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660740E5" w14:textId="77777777" w:rsidTr="00DA2900">
        <w:tc>
          <w:tcPr>
            <w:tcW w:w="2669" w:type="dxa"/>
          </w:tcPr>
          <w:p w14:paraId="4389A2E1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211F1B7F" w14:textId="1E0646C6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16EAB22" w14:textId="721B57DA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Respond to breakdowns, system or mechanical failures or predictable requests for help. For example, ensuring you have alternative options to deliver your session if systems fail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DA80E15" w14:textId="194BBE89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Respond to requests for information from employees, students, parents, or members of the public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3310BCD" w14:textId="24562EBD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Ensure teaching and learning is delivered to the organisations standards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23A6A28" w14:textId="38366A2C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Maintain standards for the organisation’s outsourced or in-house services. For example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,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awarding body standards or the organisations quality systems</w:t>
            </w:r>
          </w:p>
        </w:tc>
      </w:tr>
      <w:tr w:rsidR="00D64244" w:rsidRPr="00D77FE0" w14:paraId="21DEB284" w14:textId="77777777" w:rsidTr="00DA2900">
        <w:tc>
          <w:tcPr>
            <w:tcW w:w="2669" w:type="dxa"/>
          </w:tcPr>
          <w:p w14:paraId="3F516C28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1F44A433" w14:textId="7A0D0BDA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75BFCCA" w14:textId="65E4152B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Develop robust planning that will aid delivery across the provision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341089D" w14:textId="77777777" w:rsid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Decide on the right tools or techniques to be used to carry out a task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1AF01A4" w14:textId="52E701E8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/>
                <w:sz w:val="22"/>
                <w:szCs w:val="22"/>
              </w:rPr>
              <w:t>To make decisions on resources that will help increase the provisions outcomes. With a focus on student experience</w:t>
            </w:r>
            <w:r w:rsidR="005174E1" w:rsidRPr="005174E1">
              <w:rPr>
                <w:rFonts w:ascii="Arial" w:hAnsi="Arial"/>
                <w:sz w:val="22"/>
                <w:szCs w:val="22"/>
              </w:rPr>
              <w:t>.</w:t>
            </w:r>
          </w:p>
        </w:tc>
      </w:tr>
      <w:tr w:rsidR="00D64244" w:rsidRPr="00D77FE0" w14:paraId="4BC3D728" w14:textId="77777777" w:rsidTr="00DA2900">
        <w:tc>
          <w:tcPr>
            <w:tcW w:w="2669" w:type="dxa"/>
          </w:tcPr>
          <w:p w14:paraId="777345CB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Planning &amp; Organising – financial, capital and people</w:t>
            </w:r>
          </w:p>
        </w:tc>
        <w:tc>
          <w:tcPr>
            <w:tcW w:w="5987" w:type="dxa"/>
          </w:tcPr>
          <w:p w14:paraId="5EF2CD0A" w14:textId="31646270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Work in line with the organisations policies and procedures and ensure the timetabled day is adhered to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3B0D52C" w14:textId="73213EC6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Produce schemes of work, assessment plans and complete the 5-minute lesson planner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1EEB8F9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Plan on going assessment and feedback for students to ensure progress is being made (feedback within 10 working days)</w:t>
            </w:r>
          </w:p>
          <w:p w14:paraId="4E3B06F1" w14:textId="7C962696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Deliver inspiring and motivating lessons with a variety of teaching, learning and assessment strategies to meet needs of the students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9862743" w14:textId="27534852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Ensure resources and teaching, learning and assessment contribute to the quality of the provision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A9D1BC4" w14:textId="410A4722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Promote maths, English, ICT and employability skills to ensure students can prepare for their progression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83F13A8" w14:textId="3A5DF9D8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Ensure students are prepared for formative and summative assessments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E1EB9F" w14:textId="2D175A00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Promote high expectations of students learning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4191991" w14:textId="73E486AB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Set challenging targets to ensure students are achieving to their highest potential and achieve their MTG and ATG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C4986C4" w14:textId="39F78994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Plan work experience for students on Study Programmes in collaboration with the Work Experience Officer </w:t>
            </w:r>
          </w:p>
        </w:tc>
      </w:tr>
      <w:tr w:rsidR="00D64244" w:rsidRPr="00D77FE0" w14:paraId="145FEBD5" w14:textId="77777777" w:rsidTr="00DA2900">
        <w:tc>
          <w:tcPr>
            <w:tcW w:w="2669" w:type="dxa"/>
          </w:tcPr>
          <w:p w14:paraId="3321FE16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7A48B2DF" w14:textId="210F31B4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Deal with student behaviour and attendance issues taking appropriate action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202FDB0" w14:textId="5EF2894D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Monitor and track student submissions to ensure deadlines are met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7CB1956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Solving and using initiative in times of need</w:t>
            </w:r>
          </w:p>
          <w:p w14:paraId="2597CE43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</w:p>
          <w:p w14:paraId="4BD0A7E5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Initiating new guidelines or procedures, such as those regulating use of finance or managing attendance</w:t>
            </w:r>
          </w:p>
          <w:p w14:paraId="3A1D62B1" w14:textId="0F57BEAD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Develop and utilise strategies to ensure retention and achievement is maximised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1D356794" w14:textId="77777777" w:rsidTr="00DA2900">
        <w:tc>
          <w:tcPr>
            <w:tcW w:w="2669" w:type="dxa"/>
          </w:tcPr>
          <w:p w14:paraId="3EE70174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295FC3AC" w14:textId="657A57A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Engage in continual research to ensure teaching, learning and assessment is up to date and inspiring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F2F8606" w14:textId="490ECBE2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Analyse course data to identify and respond to trends to improve the student experience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74A85842" w14:textId="77777777" w:rsidTr="00DA2900">
        <w:tc>
          <w:tcPr>
            <w:tcW w:w="2669" w:type="dxa"/>
          </w:tcPr>
          <w:p w14:paraId="24D3529D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5C178A37" w14:textId="037F6CF5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Be confident and competent with specialised equipment as per subject specialist area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1E546C" w14:textId="4A83A641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Use Microsoft 2016/365 online and standard office equipment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C99710D" w14:textId="378DEEBF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Use College systems to input data or finding information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592D3F1" w14:textId="5B0CD4C6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Use audio-visual and other presentational equipment such as interactive whiteboards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150D34" w14:textId="2E6B6373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Thorough use of College systems to capture information to create a detailed picture of the student journey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3B122966" w14:textId="77777777" w:rsidTr="00DA2900">
        <w:tc>
          <w:tcPr>
            <w:tcW w:w="2669" w:type="dxa"/>
          </w:tcPr>
          <w:p w14:paraId="794ECA0B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548FA923" w14:textId="10E6A029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Be confident and competent with specialised environment as per subject specialist area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6587C35" w14:textId="7A9AF9DE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Monitor classroom risk assessments to ensure the safety of all. Carry out visual risk assessments on equipment and reporting issues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BA1C496" w14:textId="2670A399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Carry out risk assessment with groups of students on field studies in external environments and/or changing weather conditions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7FF8555" w14:textId="39875141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Comply and adheres to standard health and safety guidance in regard to self and others, and reports concerns to others for action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EAA01C1" w14:textId="5EF0400C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D64244" w:rsidRPr="00D77FE0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5A87CD22" w14:textId="1744F46C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Encourage, motivate and inspire students</w:t>
            </w:r>
            <w:r w:rsidR="00AE7FAF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6D584E5" w14:textId="7C47C6A6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Provide outstanding advice to students on employment and progression to support their chosen career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857FC1D" w14:textId="689CCF8E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Provide academic and pastoral support to students, including referrals to other professionals and supports positive behaviour and attitudes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26FC3D9" w14:textId="62D36129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Initiate the disciplinary process and manage other performance issues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4B9111B" w14:textId="4C2BA0DE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Ensure all students feel safe in College and they understand how to keep safe themselves in different situations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E93B50C" w14:textId="6E05CEA2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7B481323" w14:textId="77777777" w:rsidTr="00DA2900">
        <w:tc>
          <w:tcPr>
            <w:tcW w:w="2669" w:type="dxa"/>
          </w:tcPr>
          <w:p w14:paraId="18BB5DCA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58F9D247" w14:textId="2FFF9803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Assist colleagues with 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day-to-day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tasks and help new employees settle in</w:t>
            </w:r>
          </w:p>
          <w:p w14:paraId="0304C503" w14:textId="7B777125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709BA97" w14:textId="54A014AA" w:rsidR="005174E1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Engage in activities to share good practice within teams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72D97C83" w14:textId="77777777" w:rsidTr="00DA2900">
        <w:tc>
          <w:tcPr>
            <w:tcW w:w="2669" w:type="dxa"/>
          </w:tcPr>
          <w:p w14:paraId="17130F37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44356AE6" w14:textId="1EC46EC2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Deliver outstanding teaching, learning and assessment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52D1AB" w14:textId="2E04C965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Maximise retention, achievement, attendance and progress of all students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4427E57" w14:textId="08AF02CF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Ensure an inclusive learning environment that reflect and value the diversity of students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  <w:r w:rsidRPr="005174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5F594B0" w14:textId="3D0B6DE1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Undertake the role of Personal Tutor to manage/facilitate pastoral and career guidance, monitor progress and targets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13B813A" w14:textId="1CCD1110" w:rsidR="00D64244" w:rsidRPr="00B8028B" w:rsidRDefault="00D64244" w:rsidP="00B8028B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Act as a mentor for members of staff from outside the work team as part of a scheme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64244" w:rsidRPr="00D77FE0" w14:paraId="164BF05E" w14:textId="77777777" w:rsidTr="00DA2900">
        <w:tc>
          <w:tcPr>
            <w:tcW w:w="2669" w:type="dxa"/>
          </w:tcPr>
          <w:p w14:paraId="0E6421C5" w14:textId="77777777" w:rsidR="00D64244" w:rsidRPr="00D77FE0" w:rsidRDefault="00D64244" w:rsidP="00D64244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05AD2DAC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Working within a diverse environment of active students</w:t>
            </w:r>
          </w:p>
          <w:p w14:paraId="5FBDD2A9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Up to date knowledge of subject specialism</w:t>
            </w:r>
          </w:p>
          <w:p w14:paraId="1047798F" w14:textId="15F3D6B5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Outstanding expertise to deliver lectures and write authoritative material in a broad subject area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10F2676" w14:textId="4DBD9131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Experience of interpreting rules, procedures and regulations and provide advice to others on how they should be applied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D434998" w14:textId="1D1B1176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Extensive knowledge and use of industry standards and regulations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96B260E" w14:textId="77777777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Extensive knowledge and application of awarding body standards and procedures</w:t>
            </w:r>
          </w:p>
          <w:p w14:paraId="1E9FDF20" w14:textId="1DA980A9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Actively source information and upskill as per subject specialism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270391E" w14:textId="7D576ACF" w:rsidR="00D64244" w:rsidRPr="005174E1" w:rsidRDefault="00D64244" w:rsidP="005174E1">
            <w:pPr>
              <w:pStyle w:val="ListParagraph"/>
              <w:numPr>
                <w:ilvl w:val="0"/>
                <w:numId w:val="2"/>
              </w:numPr>
              <w:ind w:left="400" w:hanging="283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Experience of following established practice, procedure or techniques</w:t>
            </w:r>
            <w:r w:rsidR="00A863CA" w:rsidRPr="005174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7A511006" w14:textId="77777777" w:rsidR="00D77FE0" w:rsidRPr="00D77FE0" w:rsidRDefault="00D77FE0" w:rsidP="00D77FE0">
      <w:pPr>
        <w:rPr>
          <w:rFonts w:ascii="Arial" w:hAnsi="Arial"/>
        </w:rPr>
      </w:pPr>
    </w:p>
    <w:p w14:paraId="5573ED9C" w14:textId="253E4A58" w:rsidR="00D77FE0" w:rsidRPr="00D77FE0" w:rsidRDefault="00B8028B" w:rsidP="00B8028B">
      <w:pPr>
        <w:spacing w:after="160" w:line="259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41016F8B" w14:textId="77777777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709"/>
        <w:gridCol w:w="567"/>
        <w:gridCol w:w="567"/>
      </w:tblGrid>
      <w:tr w:rsidR="00D77FE0" w:rsidRPr="00D77FE0" w14:paraId="28CD20C4" w14:textId="77777777" w:rsidTr="00DA2900">
        <w:tc>
          <w:tcPr>
            <w:tcW w:w="7366" w:type="dxa"/>
          </w:tcPr>
          <w:p w14:paraId="6F21035B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5CEC7A0" w14:textId="77777777" w:rsidR="00D77FE0" w:rsidRPr="00D77FE0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D77FE0" w14:paraId="5277496D" w14:textId="77777777" w:rsidTr="00DA2900">
        <w:tc>
          <w:tcPr>
            <w:tcW w:w="7366" w:type="dxa"/>
          </w:tcPr>
          <w:p w14:paraId="606EB84C" w14:textId="77777777" w:rsidR="00D77FE0" w:rsidRPr="00D77FE0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18B42835" w14:textId="77777777" w:rsidR="00D77FE0" w:rsidRPr="00D77FE0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A863CA" w:rsidRPr="00D77FE0" w14:paraId="6DA1CB4A" w14:textId="77777777" w:rsidTr="00DA2900">
        <w:tc>
          <w:tcPr>
            <w:tcW w:w="7366" w:type="dxa"/>
          </w:tcPr>
          <w:p w14:paraId="5AE463AF" w14:textId="77777777" w:rsidR="00A863CA" w:rsidRPr="005174E1" w:rsidRDefault="00A863CA" w:rsidP="00A863CA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Teaching qualification </w:t>
            </w:r>
            <w:proofErr w:type="spellStart"/>
            <w:r w:rsidRPr="005174E1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5174E1">
              <w:rPr>
                <w:rFonts w:ascii="Arial" w:hAnsi="Arial" w:cs="Arial"/>
                <w:sz w:val="22"/>
                <w:szCs w:val="22"/>
              </w:rPr>
              <w:t xml:space="preserve"> DTLLS, Cert. Ed/PGCE or equivalent (or a commitment to work towards in line with contractual requirements)</w:t>
            </w:r>
          </w:p>
          <w:p w14:paraId="06D126D1" w14:textId="77777777" w:rsidR="00A863CA" w:rsidRPr="005174E1" w:rsidRDefault="00A863CA" w:rsidP="00A863CA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An appropriate level of qualification to teach different levels within the subject area </w:t>
            </w:r>
          </w:p>
          <w:p w14:paraId="20CAC52B" w14:textId="77777777" w:rsidR="00A863CA" w:rsidRPr="005174E1" w:rsidRDefault="00A863CA" w:rsidP="00A863CA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A minimum of a level 3 qualification in the subject specialism</w:t>
            </w:r>
          </w:p>
          <w:p w14:paraId="4548C213" w14:textId="0F5C6AD2" w:rsidR="00A863CA" w:rsidRPr="00E10401" w:rsidRDefault="00A863CA" w:rsidP="00E10401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GCSE A* - C in Maths and English (Grades 9 – 4) or equivalent </w:t>
            </w:r>
          </w:p>
        </w:tc>
        <w:tc>
          <w:tcPr>
            <w:tcW w:w="709" w:type="dxa"/>
          </w:tcPr>
          <w:p w14:paraId="0E8D4E17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5DF97EAD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477DA723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2886A233" w14:textId="77777777" w:rsidR="00750218" w:rsidRDefault="00750218" w:rsidP="00A863CA">
            <w:pPr>
              <w:jc w:val="center"/>
              <w:rPr>
                <w:rFonts w:ascii="Barlow" w:hAnsi="Barlow"/>
                <w:b/>
              </w:rPr>
            </w:pPr>
          </w:p>
          <w:p w14:paraId="3A81BFF5" w14:textId="7FDBA645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134A26D3" w14:textId="43B27747" w:rsidR="00A863CA" w:rsidRPr="00B8028B" w:rsidRDefault="00750218" w:rsidP="00E10401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648AB5EA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3871BBF5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7E4479B2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23FD9DB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53997A6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1EC030EA" w14:textId="6B49EBF5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E2146B1" w14:textId="77777777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</w:p>
        </w:tc>
      </w:tr>
      <w:tr w:rsidR="00A863CA" w:rsidRPr="00D77FE0" w14:paraId="1F1AC352" w14:textId="77777777" w:rsidTr="00DA2900">
        <w:tc>
          <w:tcPr>
            <w:tcW w:w="7366" w:type="dxa"/>
          </w:tcPr>
          <w:p w14:paraId="7300D1A9" w14:textId="77777777" w:rsidR="00A863CA" w:rsidRPr="00D77FE0" w:rsidRDefault="00A863CA" w:rsidP="00A863CA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178434C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DBA7AAB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600FDEF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</w:tr>
      <w:tr w:rsidR="00A863CA" w:rsidRPr="00D77FE0" w14:paraId="19A29142" w14:textId="77777777" w:rsidTr="00DA2900">
        <w:tc>
          <w:tcPr>
            <w:tcW w:w="7366" w:type="dxa"/>
          </w:tcPr>
          <w:p w14:paraId="5A15BB56" w14:textId="43DD62F2" w:rsidR="00A863CA" w:rsidRPr="005174E1" w:rsidRDefault="00A863CA" w:rsidP="00A863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Degree level qualification in the subject that is being taught</w:t>
            </w:r>
          </w:p>
          <w:p w14:paraId="60C3E040" w14:textId="0480B4C4" w:rsidR="00A863CA" w:rsidRPr="00B8028B" w:rsidRDefault="00A863CA" w:rsidP="00A863CA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Assessor and/or IV qualified    </w:t>
            </w:r>
          </w:p>
        </w:tc>
        <w:tc>
          <w:tcPr>
            <w:tcW w:w="709" w:type="dxa"/>
          </w:tcPr>
          <w:p w14:paraId="140BCB79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557EF1AF" w14:textId="58A36C30" w:rsidR="00A863CA" w:rsidRPr="00B8028B" w:rsidRDefault="00A863CA" w:rsidP="00B8028B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4F42F793" w14:textId="77777777" w:rsidR="00946440" w:rsidRPr="00B87B2F" w:rsidRDefault="00946440" w:rsidP="0094644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020A98C6" w14:textId="57209B57" w:rsidR="00A863CA" w:rsidRPr="00D77FE0" w:rsidRDefault="00946440" w:rsidP="00946440">
            <w:pPr>
              <w:jc w:val="center"/>
              <w:rPr>
                <w:rFonts w:ascii="Arial" w:hAnsi="Arial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0B66F662" w14:textId="77777777" w:rsidR="00946440" w:rsidRPr="00B87B2F" w:rsidRDefault="00946440" w:rsidP="00946440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B93A15E" w14:textId="0806B6E4" w:rsidR="00A863CA" w:rsidRPr="00D77FE0" w:rsidRDefault="00946440" w:rsidP="00946440">
            <w:pPr>
              <w:jc w:val="center"/>
              <w:rPr>
                <w:rFonts w:ascii="Arial" w:hAnsi="Arial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</w:tr>
      <w:tr w:rsidR="00A863CA" w:rsidRPr="00D77FE0" w14:paraId="05F36C3B" w14:textId="77777777" w:rsidTr="00DA2900">
        <w:tc>
          <w:tcPr>
            <w:tcW w:w="7366" w:type="dxa"/>
          </w:tcPr>
          <w:p w14:paraId="0CAB4FFF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3A847118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</w:tr>
      <w:tr w:rsidR="00A863CA" w:rsidRPr="00D77FE0" w14:paraId="3C98A288" w14:textId="77777777" w:rsidTr="00DA2900">
        <w:tc>
          <w:tcPr>
            <w:tcW w:w="7366" w:type="dxa"/>
          </w:tcPr>
          <w:p w14:paraId="668BC3FC" w14:textId="77777777" w:rsidR="00A863CA" w:rsidRPr="00D77FE0" w:rsidRDefault="00A863CA" w:rsidP="00A863CA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67B8EE3E" w14:textId="77777777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A863CA" w:rsidRPr="00D77FE0" w14:paraId="63BFA5E7" w14:textId="77777777" w:rsidTr="00DA2900">
        <w:tc>
          <w:tcPr>
            <w:tcW w:w="7366" w:type="dxa"/>
          </w:tcPr>
          <w:p w14:paraId="1F3771E0" w14:textId="77777777" w:rsidR="00A863CA" w:rsidRPr="005174E1" w:rsidRDefault="00A863CA" w:rsidP="00A863CA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174E1">
              <w:rPr>
                <w:rFonts w:ascii="Arial" w:hAnsi="Arial"/>
              </w:rPr>
              <w:t xml:space="preserve">Experience of delivering teaching, learning and assessment in Further Education or a similar setting </w:t>
            </w:r>
          </w:p>
          <w:p w14:paraId="2D18688E" w14:textId="7F8C3C3D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Delivery of maths, English and employability skills within a vocational study programme</w:t>
            </w:r>
          </w:p>
          <w:p w14:paraId="1C6FE2AF" w14:textId="77777777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Proven knowledge of subject specialism and relevant qualifications in the vocational/subject area</w:t>
            </w:r>
          </w:p>
          <w:p w14:paraId="46A0055C" w14:textId="438EC154" w:rsidR="00A863CA" w:rsidRPr="00B8028B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Experience of delivering awarding body requirements including marking and assessing work and engaging in IQA activity</w:t>
            </w:r>
          </w:p>
        </w:tc>
        <w:tc>
          <w:tcPr>
            <w:tcW w:w="709" w:type="dxa"/>
          </w:tcPr>
          <w:p w14:paraId="4D9A124C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2ABCC07B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2631047A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1859556" w14:textId="03C44548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3CBED5FD" w14:textId="48BC1456" w:rsidR="00A863CA" w:rsidRPr="00B87B2F" w:rsidRDefault="0088347E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899B3C1" w14:textId="77777777" w:rsidR="0088347E" w:rsidRDefault="0088347E" w:rsidP="00A863CA">
            <w:pPr>
              <w:jc w:val="center"/>
              <w:rPr>
                <w:rFonts w:ascii="Barlow" w:hAnsi="Barlow"/>
                <w:b/>
              </w:rPr>
            </w:pPr>
          </w:p>
          <w:p w14:paraId="03FA7EFB" w14:textId="569B8B68" w:rsidR="00A863CA" w:rsidRPr="00B8028B" w:rsidRDefault="00A863CA" w:rsidP="00B8028B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7CC7435C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03701DC8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7F3330C8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2A87F60A" w14:textId="77777777" w:rsidR="0088347E" w:rsidRDefault="0088347E" w:rsidP="00A863CA">
            <w:pPr>
              <w:jc w:val="center"/>
              <w:rPr>
                <w:rFonts w:ascii="Barlow" w:hAnsi="Barlow"/>
                <w:b/>
              </w:rPr>
            </w:pPr>
          </w:p>
          <w:p w14:paraId="69E37286" w14:textId="7265129D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55AD60E9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776BA980" w14:textId="3068898E" w:rsidR="00A863CA" w:rsidRPr="00B87B2F" w:rsidRDefault="0088347E" w:rsidP="0088347E">
            <w:pPr>
              <w:rPr>
                <w:rFonts w:ascii="Barlow" w:hAnsi="Barlow"/>
                <w:b/>
              </w:rPr>
            </w:pPr>
            <w:r>
              <w:rPr>
                <w:rFonts w:ascii="Barlow" w:hAnsi="Barlow"/>
                <w:b/>
              </w:rPr>
              <w:t xml:space="preserve">  </w:t>
            </w:r>
            <w:r w:rsidR="00A863CA"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3BE60D85" w14:textId="77777777" w:rsidR="00A863CA" w:rsidRPr="00D77FE0" w:rsidRDefault="00A863CA" w:rsidP="00B8028B">
            <w:pPr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2B9F4FC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02F82F8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0645236C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5F0EF875" w14:textId="77777777" w:rsidR="0088347E" w:rsidRDefault="0088347E" w:rsidP="00A863CA">
            <w:pPr>
              <w:jc w:val="center"/>
              <w:rPr>
                <w:rFonts w:ascii="Barlow" w:hAnsi="Barlow"/>
                <w:b/>
              </w:rPr>
            </w:pPr>
          </w:p>
          <w:p w14:paraId="256C88A1" w14:textId="3CF6B1C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FC26145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03A172D9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</w:tr>
      <w:tr w:rsidR="00A863CA" w:rsidRPr="00D77FE0" w14:paraId="5ED68A88" w14:textId="77777777" w:rsidTr="00DA2900">
        <w:tc>
          <w:tcPr>
            <w:tcW w:w="7366" w:type="dxa"/>
          </w:tcPr>
          <w:p w14:paraId="7859195F" w14:textId="77777777" w:rsidR="00A863CA" w:rsidRPr="00D77FE0" w:rsidRDefault="00A863CA" w:rsidP="00A863CA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D2F4B33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A649667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2FEAD412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</w:tr>
      <w:tr w:rsidR="00A863CA" w:rsidRPr="00D77FE0" w14:paraId="6FCC781A" w14:textId="77777777" w:rsidTr="00DA2900">
        <w:tc>
          <w:tcPr>
            <w:tcW w:w="7366" w:type="dxa"/>
          </w:tcPr>
          <w:p w14:paraId="35D126DF" w14:textId="77777777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Experience of different awarding bodies, setting up new programmes</w:t>
            </w:r>
          </w:p>
          <w:p w14:paraId="678D74FF" w14:textId="570C03DC" w:rsidR="00A863CA" w:rsidRPr="00B8028B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Experience of working with awarding bodies in external assessment activities </w:t>
            </w:r>
          </w:p>
        </w:tc>
        <w:tc>
          <w:tcPr>
            <w:tcW w:w="709" w:type="dxa"/>
          </w:tcPr>
          <w:p w14:paraId="5C78D0F4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38CE4290" w14:textId="21F50891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50567A0B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5BDC65AD" w14:textId="2094C9E5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3135961C" w14:textId="77777777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</w:tr>
      <w:tr w:rsidR="00A863CA" w:rsidRPr="00D77FE0" w14:paraId="0FEFC759" w14:textId="77777777" w:rsidTr="00DA2900">
        <w:tc>
          <w:tcPr>
            <w:tcW w:w="7366" w:type="dxa"/>
          </w:tcPr>
          <w:p w14:paraId="122865AC" w14:textId="77777777" w:rsidR="00A863CA" w:rsidRPr="005174E1" w:rsidRDefault="00A863CA" w:rsidP="00A863CA">
            <w:pPr>
              <w:jc w:val="both"/>
              <w:rPr>
                <w:rFonts w:ascii="Arial" w:hAnsi="Arial"/>
                <w:b/>
              </w:rPr>
            </w:pPr>
            <w:r w:rsidRPr="005174E1">
              <w:rPr>
                <w:rFonts w:ascii="Arial" w:hAnsi="Arial"/>
                <w:b/>
              </w:rPr>
              <w:t>Personal/</w:t>
            </w:r>
            <w:proofErr w:type="spellStart"/>
            <w:r w:rsidRPr="005174E1">
              <w:rPr>
                <w:rFonts w:ascii="Arial" w:hAnsi="Arial"/>
                <w:b/>
              </w:rPr>
              <w:t>Behavioural</w:t>
            </w:r>
            <w:proofErr w:type="spellEnd"/>
            <w:r w:rsidRPr="005174E1">
              <w:rPr>
                <w:rFonts w:ascii="Arial" w:hAnsi="Arial"/>
                <w:b/>
              </w:rPr>
              <w:t xml:space="preserve"> Attributes</w:t>
            </w:r>
          </w:p>
        </w:tc>
        <w:tc>
          <w:tcPr>
            <w:tcW w:w="709" w:type="dxa"/>
          </w:tcPr>
          <w:p w14:paraId="32D14470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9D588D8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</w:tr>
      <w:tr w:rsidR="00A863CA" w:rsidRPr="00D77FE0" w14:paraId="514A602D" w14:textId="77777777" w:rsidTr="00DA2900">
        <w:tc>
          <w:tcPr>
            <w:tcW w:w="7366" w:type="dxa"/>
          </w:tcPr>
          <w:p w14:paraId="7CBF64FD" w14:textId="77777777" w:rsidR="00A863CA" w:rsidRPr="00D77FE0" w:rsidRDefault="00A863CA" w:rsidP="00A863CA">
            <w:pPr>
              <w:jc w:val="both"/>
              <w:rPr>
                <w:rFonts w:ascii="Arial" w:hAnsi="Arial"/>
                <w:i/>
              </w:rPr>
            </w:pPr>
            <w:r w:rsidRPr="00D77FE0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55923EF0" w14:textId="77777777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I</w:t>
            </w:r>
          </w:p>
        </w:tc>
        <w:tc>
          <w:tcPr>
            <w:tcW w:w="567" w:type="dxa"/>
          </w:tcPr>
          <w:p w14:paraId="2332072F" w14:textId="77777777" w:rsidR="00A863CA" w:rsidRPr="00D77FE0" w:rsidRDefault="00A863CA" w:rsidP="00A863CA">
            <w:pPr>
              <w:jc w:val="center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A</w:t>
            </w:r>
          </w:p>
        </w:tc>
      </w:tr>
      <w:tr w:rsidR="00A863CA" w:rsidRPr="00D77FE0" w14:paraId="3C9275A9" w14:textId="77777777" w:rsidTr="00DA2900">
        <w:tc>
          <w:tcPr>
            <w:tcW w:w="7366" w:type="dxa"/>
          </w:tcPr>
          <w:p w14:paraId="706B6061" w14:textId="77777777" w:rsidR="00A863CA" w:rsidRPr="005174E1" w:rsidRDefault="00A863CA" w:rsidP="00A863CA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174E1">
              <w:rPr>
                <w:rFonts w:ascii="Arial" w:hAnsi="Arial"/>
              </w:rPr>
              <w:t>Deliver outstanding teaching, learning and assessment</w:t>
            </w:r>
          </w:p>
          <w:p w14:paraId="625D4E3D" w14:textId="77777777" w:rsidR="00A863CA" w:rsidRPr="005174E1" w:rsidRDefault="00A863CA" w:rsidP="00A863CA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174E1">
              <w:rPr>
                <w:rFonts w:ascii="Arial" w:hAnsi="Arial"/>
              </w:rPr>
              <w:t>Excellent verbal and written communication skills</w:t>
            </w:r>
          </w:p>
          <w:p w14:paraId="308F74AB" w14:textId="77777777" w:rsidR="00A863CA" w:rsidRPr="005174E1" w:rsidRDefault="00A863CA" w:rsidP="00A863CA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174E1">
              <w:rPr>
                <w:rFonts w:ascii="Arial" w:hAnsi="Arial"/>
              </w:rPr>
              <w:t xml:space="preserve">Excellent levels of accuracy and attention to detail </w:t>
            </w:r>
          </w:p>
          <w:p w14:paraId="0A7B9D4A" w14:textId="77777777" w:rsidR="00A863CA" w:rsidRPr="005174E1" w:rsidRDefault="00A863CA" w:rsidP="00A863CA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174E1">
              <w:rPr>
                <w:rFonts w:ascii="Arial" w:hAnsi="Arial"/>
              </w:rPr>
              <w:t xml:space="preserve">Highly effective organizational skills </w:t>
            </w:r>
          </w:p>
          <w:p w14:paraId="434DD934" w14:textId="77777777" w:rsidR="00A863CA" w:rsidRPr="005174E1" w:rsidRDefault="00A863CA" w:rsidP="00A863CA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174E1">
              <w:rPr>
                <w:rFonts w:ascii="Arial" w:hAnsi="Arial"/>
              </w:rPr>
              <w:t>Ability to recognize discrimination and demonstrate an awareness of equality and diversity</w:t>
            </w:r>
          </w:p>
          <w:p w14:paraId="1C927802" w14:textId="77777777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Delivery of maths, English and employability skills within a vocational programme</w:t>
            </w:r>
          </w:p>
          <w:p w14:paraId="3A12AF95" w14:textId="77777777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Up to date industrial/professional upskilling of vocational area</w:t>
            </w:r>
          </w:p>
          <w:p w14:paraId="79E6AC36" w14:textId="77777777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Up to date knowledge of the Ofsted inspectorate process</w:t>
            </w:r>
          </w:p>
          <w:p w14:paraId="21697F97" w14:textId="77777777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 xml:space="preserve">Relates well to people from all backgrounds and treats everyone with respect and is consistently helpful, positive and collaborative </w:t>
            </w:r>
          </w:p>
          <w:p w14:paraId="675093F4" w14:textId="77777777" w:rsidR="00A863CA" w:rsidRPr="005174E1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Presents information which influences and has a positive impact on audiences</w:t>
            </w:r>
          </w:p>
          <w:p w14:paraId="2D5890D7" w14:textId="07E3043A" w:rsidR="00A863CA" w:rsidRPr="00B8028B" w:rsidRDefault="00A863CA" w:rsidP="00A863CA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74E1">
              <w:rPr>
                <w:rFonts w:ascii="Arial" w:hAnsi="Arial" w:cs="Arial"/>
                <w:sz w:val="22"/>
                <w:szCs w:val="22"/>
              </w:rPr>
              <w:t>Deadlines are met, prioritising effectively when issues or timescales conflict</w:t>
            </w:r>
          </w:p>
        </w:tc>
        <w:tc>
          <w:tcPr>
            <w:tcW w:w="709" w:type="dxa"/>
          </w:tcPr>
          <w:p w14:paraId="1A9901D9" w14:textId="5BBFC3FC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7AE8A5B7" w14:textId="66CE893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4A2A4D0C" w14:textId="1C72E7B0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07C65A6C" w14:textId="499AF1E7" w:rsidR="00A863CA" w:rsidRPr="00B87B2F" w:rsidRDefault="00A863CA" w:rsidP="00EC09AB">
            <w:pPr>
              <w:rPr>
                <w:rFonts w:ascii="Barlow" w:hAnsi="Barlow"/>
                <w:b/>
              </w:rPr>
            </w:pPr>
          </w:p>
          <w:p w14:paraId="5F87A4E5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71CDBFDA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7D460627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0266FF08" w14:textId="51F1AB6D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445288E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2D5C070E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3E87607B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6A8D1198" w14:textId="09B99312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15547098" w14:textId="2F4BDF99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F8E38F6" w14:textId="77777777" w:rsidR="005C1FFF" w:rsidRPr="00B87B2F" w:rsidRDefault="005C1FFF" w:rsidP="005C1FFF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FD1D82B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05EDF2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32A4E7C4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7B5C0DE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158F91D2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2745FBD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4F30BE5" w14:textId="77777777" w:rsidR="00EC09AB" w:rsidRPr="00B87B2F" w:rsidRDefault="00EC09AB" w:rsidP="00EC09AB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2DC64B7" w14:textId="3F4A65BD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1C109DFE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489E720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797485E5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0641A924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370273F" w14:textId="200282CD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45A6CA4A" w14:textId="77777777" w:rsidR="005C1FFF" w:rsidRPr="00B87B2F" w:rsidRDefault="005C1FFF" w:rsidP="005C1FFF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68ADEBB6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73388D90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5B9BD575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0458C4FF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5C8A15CB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3872FE90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2E9CB0C8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0352138" w14:textId="77777777" w:rsidR="00EC09AB" w:rsidRPr="00B87B2F" w:rsidRDefault="00EC09AB" w:rsidP="00EC09AB">
            <w:pPr>
              <w:jc w:val="center"/>
              <w:rPr>
                <w:rFonts w:ascii="Barlow" w:hAnsi="Barlow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4C36B3A9" w14:textId="242DE824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69972D6A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67B61F3C" w14:textId="77777777" w:rsidR="00A863CA" w:rsidRPr="00B87B2F" w:rsidRDefault="00A863CA" w:rsidP="00A863CA">
            <w:pPr>
              <w:jc w:val="center"/>
              <w:rPr>
                <w:rFonts w:ascii="Barlow" w:hAnsi="Barlow"/>
                <w:b/>
              </w:rPr>
            </w:pPr>
          </w:p>
          <w:p w14:paraId="50D937EF" w14:textId="77777777" w:rsidR="00A863CA" w:rsidRPr="00B87B2F" w:rsidRDefault="00A863CA" w:rsidP="00A863CA">
            <w:pPr>
              <w:rPr>
                <w:rFonts w:ascii="Barlow" w:hAnsi="Barlow"/>
                <w:b/>
              </w:rPr>
            </w:pPr>
          </w:p>
          <w:p w14:paraId="609E8649" w14:textId="38439E52" w:rsidR="00A863CA" w:rsidRPr="00D77FE0" w:rsidRDefault="00A863CA" w:rsidP="00A863CA">
            <w:pPr>
              <w:jc w:val="center"/>
              <w:rPr>
                <w:rFonts w:ascii="Arial" w:hAnsi="Arial"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</w:tr>
      <w:tr w:rsidR="00A863CA" w:rsidRPr="00D77FE0" w14:paraId="7D7F898B" w14:textId="77777777" w:rsidTr="00DA2900">
        <w:tc>
          <w:tcPr>
            <w:tcW w:w="7366" w:type="dxa"/>
          </w:tcPr>
          <w:p w14:paraId="59B8B7C0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  <w:r w:rsidRPr="00D77FE0">
              <w:rPr>
                <w:rFonts w:ascii="Arial" w:hAnsi="Arial"/>
                <w:b/>
              </w:rPr>
              <w:t>Other Requirements</w:t>
            </w:r>
          </w:p>
        </w:tc>
        <w:tc>
          <w:tcPr>
            <w:tcW w:w="709" w:type="dxa"/>
          </w:tcPr>
          <w:p w14:paraId="1E6E150C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A863CA" w:rsidRPr="00D77FE0" w:rsidRDefault="00A863CA" w:rsidP="00A863CA">
            <w:pPr>
              <w:jc w:val="both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D374C85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</w:tr>
      <w:tr w:rsidR="00A863CA" w:rsidRPr="00D77FE0" w14:paraId="2EC3B5D5" w14:textId="77777777" w:rsidTr="00DA2900">
        <w:tc>
          <w:tcPr>
            <w:tcW w:w="7366" w:type="dxa"/>
          </w:tcPr>
          <w:p w14:paraId="4FC7B5E8" w14:textId="77777777" w:rsidR="00A863CA" w:rsidRPr="005174E1" w:rsidRDefault="00A863CA" w:rsidP="00A863CA">
            <w:pPr>
              <w:jc w:val="both"/>
              <w:rPr>
                <w:rFonts w:ascii="Arial" w:hAnsi="Arial"/>
                <w:b/>
              </w:rPr>
            </w:pPr>
            <w:r w:rsidRPr="005174E1">
              <w:rPr>
                <w:rFonts w:ascii="Arial" w:hAnsi="Arial"/>
                <w:b/>
              </w:rPr>
              <w:t>Safety Critical Role</w:t>
            </w:r>
          </w:p>
          <w:p w14:paraId="7C51E66F" w14:textId="77777777" w:rsidR="00A863CA" w:rsidRPr="005174E1" w:rsidRDefault="00A863CA" w:rsidP="00A863CA">
            <w:pPr>
              <w:jc w:val="both"/>
              <w:rPr>
                <w:rFonts w:ascii="Arial" w:hAnsi="Arial"/>
              </w:rPr>
            </w:pPr>
            <w:r w:rsidRPr="005174E1">
              <w:rPr>
                <w:rFonts w:ascii="Arial" w:hAnsi="Arial"/>
              </w:rPr>
              <w:t>Subject to Enhanced DBS</w:t>
            </w:r>
          </w:p>
          <w:p w14:paraId="4CDDD225" w14:textId="5BDE54C4" w:rsidR="00A863CA" w:rsidRPr="005174E1" w:rsidRDefault="00A863CA" w:rsidP="00A863CA">
            <w:pPr>
              <w:jc w:val="both"/>
              <w:rPr>
                <w:rFonts w:ascii="Arial" w:hAnsi="Arial"/>
                <w:b/>
                <w:highlight w:val="yellow"/>
              </w:rPr>
            </w:pPr>
            <w:r w:rsidRPr="005174E1">
              <w:rPr>
                <w:rFonts w:ascii="Arial" w:hAnsi="Arial"/>
              </w:rPr>
              <w:t>Ability to travel between campuses/sites</w:t>
            </w:r>
          </w:p>
        </w:tc>
        <w:tc>
          <w:tcPr>
            <w:tcW w:w="709" w:type="dxa"/>
          </w:tcPr>
          <w:p w14:paraId="2E56A1E1" w14:textId="77777777" w:rsidR="00A863CA" w:rsidRPr="00B87B2F" w:rsidRDefault="00A863CA" w:rsidP="00A863CA">
            <w:pPr>
              <w:jc w:val="both"/>
              <w:rPr>
                <w:rFonts w:ascii="Barlow" w:hAnsi="Barlow"/>
                <w:b/>
              </w:rPr>
            </w:pPr>
          </w:p>
          <w:p w14:paraId="0C1A85C4" w14:textId="3D584F01" w:rsidR="00A863CA" w:rsidRDefault="00A863CA" w:rsidP="00A863CA">
            <w:pPr>
              <w:jc w:val="both"/>
              <w:rPr>
                <w:rFonts w:ascii="Barlow" w:hAnsi="Barlow"/>
                <w:b/>
              </w:rPr>
            </w:pPr>
          </w:p>
          <w:p w14:paraId="74D3A889" w14:textId="708A75BC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2570F1E9" w14:textId="77777777" w:rsidR="0026714E" w:rsidRDefault="0026714E" w:rsidP="0026714E">
            <w:pPr>
              <w:jc w:val="both"/>
              <w:rPr>
                <w:rFonts w:ascii="Wingdings" w:eastAsia="Wingdings" w:hAnsi="Wingdings" w:cs="Wingdings"/>
                <w:b/>
              </w:rPr>
            </w:pPr>
          </w:p>
          <w:p w14:paraId="3D26CBA7" w14:textId="2212912E" w:rsidR="0026714E" w:rsidRDefault="0026714E" w:rsidP="0026714E">
            <w:pPr>
              <w:jc w:val="both"/>
              <w:rPr>
                <w:rFonts w:ascii="Wingdings" w:eastAsia="Wingdings" w:hAnsi="Wingdings" w:cs="Wingdings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  <w:p w14:paraId="76F57A77" w14:textId="145F971E" w:rsidR="00A863CA" w:rsidRPr="00D77FE0" w:rsidRDefault="0026714E" w:rsidP="0026714E">
            <w:pPr>
              <w:jc w:val="both"/>
              <w:rPr>
                <w:rFonts w:ascii="Arial" w:hAnsi="Arial"/>
                <w:b/>
              </w:rPr>
            </w:pPr>
            <w:r w:rsidRPr="00B87B2F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42681A3F" w14:textId="77777777" w:rsidR="00A863CA" w:rsidRPr="00D77FE0" w:rsidRDefault="00A863CA" w:rsidP="00A863CA">
            <w:pPr>
              <w:jc w:val="both"/>
              <w:rPr>
                <w:rFonts w:ascii="Arial" w:hAnsi="Arial"/>
                <w:b/>
              </w:rPr>
            </w:pPr>
          </w:p>
        </w:tc>
      </w:tr>
    </w:tbl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362BDEEA" w14:textId="1B0D8455" w:rsidR="00D77FE0" w:rsidRPr="00B8028B" w:rsidRDefault="00D77FE0" w:rsidP="00D77FE0">
      <w:pPr>
        <w:rPr>
          <w:rFonts w:ascii="Arial" w:hAnsi="Arial"/>
          <w:i/>
          <w:sz w:val="18"/>
          <w:szCs w:val="18"/>
        </w:rPr>
      </w:pPr>
      <w:r w:rsidRPr="00B8028B">
        <w:rPr>
          <w:rFonts w:ascii="Arial" w:hAnsi="Arial"/>
          <w:i/>
          <w:sz w:val="18"/>
          <w:szCs w:val="18"/>
        </w:rPr>
        <w:t>S/L = Short Listing        I= Interview         A=Assessment</w:t>
      </w:r>
    </w:p>
    <w:sectPr w:rsidR="00D77FE0" w:rsidRPr="00B8028B" w:rsidSect="00B8028B">
      <w:footerReference w:type="default" r:id="rId10"/>
      <w:headerReference w:type="first" r:id="rId11"/>
      <w:pgSz w:w="11906" w:h="16838"/>
      <w:pgMar w:top="1440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5FD48" w14:textId="77777777" w:rsidR="00A3232B" w:rsidRDefault="00A3232B" w:rsidP="00D77FE0">
      <w:r>
        <w:separator/>
      </w:r>
    </w:p>
  </w:endnote>
  <w:endnote w:type="continuationSeparator" w:id="0">
    <w:p w14:paraId="55A53A59" w14:textId="77777777" w:rsidR="00A3232B" w:rsidRDefault="00A3232B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119AAAEF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 </w:t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95121" w14:textId="77777777" w:rsidR="00A3232B" w:rsidRDefault="00A3232B" w:rsidP="00D77FE0">
      <w:r>
        <w:separator/>
      </w:r>
    </w:p>
  </w:footnote>
  <w:footnote w:type="continuationSeparator" w:id="0">
    <w:p w14:paraId="2D16344F" w14:textId="77777777" w:rsidR="00A3232B" w:rsidRDefault="00A3232B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42DFF2EC" w:rsidR="001736CC" w:rsidRDefault="175FAA8F" w:rsidP="001736CC">
    <w:pPr>
      <w:pStyle w:val="Header"/>
    </w:pPr>
    <w:r w:rsidRPr="175FAA8F">
      <w:rPr>
        <w:rFonts w:ascii="Arial" w:hAnsi="Arial"/>
        <w:b/>
        <w:bCs/>
        <w:sz w:val="40"/>
        <w:szCs w:val="40"/>
      </w:rPr>
      <w:t xml:space="preserve">Job Specification                            </w:t>
    </w:r>
    <w:r w:rsidR="00E60222">
      <w:rPr>
        <w:noProof/>
      </w:rPr>
      <w:drawing>
        <wp:inline distT="0" distB="0" distL="0" distR="0" wp14:anchorId="4D8C75C8" wp14:editId="208F6841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FE5DBD"/>
    <w:multiLevelType w:val="hybridMultilevel"/>
    <w:tmpl w:val="CE62FD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C51F4B"/>
    <w:multiLevelType w:val="hybridMultilevel"/>
    <w:tmpl w:val="BE5C4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E785A"/>
    <w:multiLevelType w:val="hybridMultilevel"/>
    <w:tmpl w:val="BC42AB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7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2842856">
    <w:abstractNumId w:val="0"/>
  </w:num>
  <w:num w:numId="2" w16cid:durableId="1680306395">
    <w:abstractNumId w:val="6"/>
  </w:num>
  <w:num w:numId="3" w16cid:durableId="555090851">
    <w:abstractNumId w:val="2"/>
  </w:num>
  <w:num w:numId="4" w16cid:durableId="377977246">
    <w:abstractNumId w:val="1"/>
  </w:num>
  <w:num w:numId="5" w16cid:durableId="793789815">
    <w:abstractNumId w:val="8"/>
  </w:num>
  <w:num w:numId="6" w16cid:durableId="613832951">
    <w:abstractNumId w:val="7"/>
  </w:num>
  <w:num w:numId="7" w16cid:durableId="2020621751">
    <w:abstractNumId w:val="4"/>
  </w:num>
  <w:num w:numId="8" w16cid:durableId="666594853">
    <w:abstractNumId w:val="5"/>
  </w:num>
  <w:num w:numId="9" w16cid:durableId="1238204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023DB"/>
    <w:rsid w:val="00071694"/>
    <w:rsid w:val="0007669D"/>
    <w:rsid w:val="000C584A"/>
    <w:rsid w:val="00136213"/>
    <w:rsid w:val="00137214"/>
    <w:rsid w:val="001420B7"/>
    <w:rsid w:val="00142329"/>
    <w:rsid w:val="001464C5"/>
    <w:rsid w:val="001736CC"/>
    <w:rsid w:val="00183A4E"/>
    <w:rsid w:val="001C316D"/>
    <w:rsid w:val="001D3B42"/>
    <w:rsid w:val="002058FA"/>
    <w:rsid w:val="00230DEA"/>
    <w:rsid w:val="00243CFD"/>
    <w:rsid w:val="0026714E"/>
    <w:rsid w:val="002836E0"/>
    <w:rsid w:val="00285BC6"/>
    <w:rsid w:val="002C16FB"/>
    <w:rsid w:val="003249A1"/>
    <w:rsid w:val="003702DD"/>
    <w:rsid w:val="003A0E77"/>
    <w:rsid w:val="003B5EE1"/>
    <w:rsid w:val="003C3D1F"/>
    <w:rsid w:val="004A57DA"/>
    <w:rsid w:val="00500CBB"/>
    <w:rsid w:val="005174E1"/>
    <w:rsid w:val="00554E8C"/>
    <w:rsid w:val="0057364F"/>
    <w:rsid w:val="005B70FF"/>
    <w:rsid w:val="005C1FFF"/>
    <w:rsid w:val="005E16FC"/>
    <w:rsid w:val="00627DB5"/>
    <w:rsid w:val="0066431F"/>
    <w:rsid w:val="0068084C"/>
    <w:rsid w:val="006C1C6B"/>
    <w:rsid w:val="006E6F91"/>
    <w:rsid w:val="00750218"/>
    <w:rsid w:val="00762C2C"/>
    <w:rsid w:val="007A0F18"/>
    <w:rsid w:val="008227C8"/>
    <w:rsid w:val="00860134"/>
    <w:rsid w:val="008608E5"/>
    <w:rsid w:val="0088347E"/>
    <w:rsid w:val="00884CAB"/>
    <w:rsid w:val="00887BC5"/>
    <w:rsid w:val="00946440"/>
    <w:rsid w:val="00990DCE"/>
    <w:rsid w:val="00A00606"/>
    <w:rsid w:val="00A27769"/>
    <w:rsid w:val="00A3232B"/>
    <w:rsid w:val="00A33DE8"/>
    <w:rsid w:val="00A57EEF"/>
    <w:rsid w:val="00A863CA"/>
    <w:rsid w:val="00AA3FC2"/>
    <w:rsid w:val="00AE7FAF"/>
    <w:rsid w:val="00AF41D8"/>
    <w:rsid w:val="00B371F2"/>
    <w:rsid w:val="00B40E62"/>
    <w:rsid w:val="00B62561"/>
    <w:rsid w:val="00B736F1"/>
    <w:rsid w:val="00B8028B"/>
    <w:rsid w:val="00BC711B"/>
    <w:rsid w:val="00C365BB"/>
    <w:rsid w:val="00C739B8"/>
    <w:rsid w:val="00C814D6"/>
    <w:rsid w:val="00C84FC8"/>
    <w:rsid w:val="00CC26EE"/>
    <w:rsid w:val="00D64244"/>
    <w:rsid w:val="00D77FE0"/>
    <w:rsid w:val="00DB6116"/>
    <w:rsid w:val="00E10401"/>
    <w:rsid w:val="00E138B0"/>
    <w:rsid w:val="00E21FB7"/>
    <w:rsid w:val="00E23B66"/>
    <w:rsid w:val="00E43DFE"/>
    <w:rsid w:val="00E60222"/>
    <w:rsid w:val="00E73FFF"/>
    <w:rsid w:val="00E940ED"/>
    <w:rsid w:val="00EA4CEB"/>
    <w:rsid w:val="00EC09AB"/>
    <w:rsid w:val="00EF20AD"/>
    <w:rsid w:val="00F333E2"/>
    <w:rsid w:val="09687F8D"/>
    <w:rsid w:val="142809CD"/>
    <w:rsid w:val="15C3DA2E"/>
    <w:rsid w:val="175FAA8F"/>
    <w:rsid w:val="21E017DA"/>
    <w:rsid w:val="413804B8"/>
    <w:rsid w:val="4B36E379"/>
    <w:rsid w:val="69CA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2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24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483C8CF-5324-48D0-B73E-94B24FA484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964EDB-06F4-43A7-9BA9-6F223FF91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85D8C7-08EC-4961-9FBD-520B588586B3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1994</Words>
  <Characters>11366</Characters>
  <Application>Microsoft Office Word</Application>
  <DocSecurity>0</DocSecurity>
  <Lines>94</Lines>
  <Paragraphs>26</Paragraphs>
  <ScaleCrop>false</ScaleCrop>
  <Company/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2</cp:revision>
  <dcterms:created xsi:type="dcterms:W3CDTF">2026-06-15T12:45:00Z</dcterms:created>
  <dcterms:modified xsi:type="dcterms:W3CDTF">2026-06-15T12:45:00Z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0x0101002853D38BE9088A4DBE0DA0E501D06579</vt:lpwstr>
  </property>
  <property fmtid="{D5CDD505-2E9C-101B-9397-08002B2CF9AE}" pid="3" name="MediaServiceImageTags">
    <vt:lpwstr/>
  </property>
  <property fmtid="{D5CDD505-2E9C-101B-9397-08002B2CF9AE}" pid="4" name="MSIP_Label_95394ed1-ea65-4d7e-a011-f9aa034b7933_Enabled">
    <vt:lpwstr>true</vt:lpwstr>
  </property>
  <property fmtid="{D5CDD505-2E9C-101B-9397-08002B2CF9AE}" pid="5" name="MSIP_Label_95394ed1-ea65-4d7e-a011-f9aa034b7933_SetDate">
    <vt:lpwstr>2023-10-18T12:50:33Z</vt:lpwstr>
  </property>
  <property fmtid="{D5CDD505-2E9C-101B-9397-08002B2CF9AE}" pid="6" name="MSIP_Label_95394ed1-ea65-4d7e-a011-f9aa034b7933_Method">
    <vt:lpwstr>Standard</vt:lpwstr>
  </property>
  <property fmtid="{D5CDD505-2E9C-101B-9397-08002B2CF9AE}" pid="7" name="MSIP_Label_95394ed1-ea65-4d7e-a011-f9aa034b7933_Name">
    <vt:lpwstr>defa4170-0d19-0005-0004-bc88714345d2</vt:lpwstr>
  </property>
  <property fmtid="{D5CDD505-2E9C-101B-9397-08002B2CF9AE}" pid="8" name="MSIP_Label_95394ed1-ea65-4d7e-a011-f9aa034b7933_SiteId">
    <vt:lpwstr>58c2d8a9-dca9-41e3-a279-8a8826137a96</vt:lpwstr>
  </property>
  <property fmtid="{D5CDD505-2E9C-101B-9397-08002B2CF9AE}" pid="9" name="MSIP_Label_95394ed1-ea65-4d7e-a011-f9aa034b7933_ActionId">
    <vt:lpwstr>597db36f-d2bc-4efd-ab20-b06f6cd7cd19</vt:lpwstr>
  </property>
  <property fmtid="{D5CDD505-2E9C-101B-9397-08002B2CF9AE}" pid="10" name="MSIP_Label_95394ed1-ea65-4d7e-a011-f9aa034b7933_ContentBits">
    <vt:lpwstr>0</vt:lpwstr>
  </property>
</Properties>
</file>