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C1F03" w:rsidR="00057148" w:rsidP="00057148" w:rsidRDefault="00057148" w14:paraId="6EBB6166" w14:textId="77777777">
      <w:pPr>
        <w:spacing w:after="160" w:line="259" w:lineRule="auto"/>
        <w:jc w:val="center"/>
        <w:rPr>
          <w:rFonts w:ascii="Century Gothic" w:hAnsi="Century Gothic" w:eastAsia="Calibri" w:cs="Times New Roman"/>
          <w:b/>
          <w:bCs/>
          <w:sz w:val="28"/>
          <w:szCs w:val="28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8"/>
          <w:szCs w:val="28"/>
          <w:lang w:val="en-GB"/>
        </w:rPr>
        <w:t>JOB DESCRIPTION</w:t>
      </w:r>
      <w:bookmarkStart w:name="_GoBack" w:id="0"/>
      <w:bookmarkEnd w:id="0"/>
    </w:p>
    <w:p w:rsidRPr="000C1F03" w:rsidR="00057148" w:rsidP="00057148" w:rsidRDefault="00057148" w14:paraId="25948835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Post Title: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Pastoral Support officer</w:t>
      </w:r>
      <w:r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/Deputy College Leader</w:t>
      </w:r>
    </w:p>
    <w:p w:rsidRPr="000C1F03" w:rsidR="00057148" w:rsidP="00057148" w:rsidRDefault="00057148" w14:paraId="4E3A205C" w14:textId="77777777">
      <w:pPr>
        <w:spacing w:after="160" w:line="259" w:lineRule="auto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Base School: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Finham Park 2</w:t>
      </w:r>
    </w:p>
    <w:p w:rsidRPr="000C1F03" w:rsidR="00057148" w:rsidP="00057148" w:rsidRDefault="00057148" w14:paraId="26F851B9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Salary Level: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Grade 4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 xml:space="preserve"> </w:t>
      </w:r>
    </w:p>
    <w:p w:rsidRPr="000C1F03" w:rsidR="00057148" w:rsidP="00057148" w:rsidRDefault="00057148" w14:paraId="1F63FA0E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Responsible to: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College Leader</w:t>
      </w:r>
    </w:p>
    <w:p w:rsidRPr="000C1F03" w:rsidR="00057148" w:rsidP="00057148" w:rsidRDefault="00057148" w14:paraId="597CA860" w14:textId="77777777">
      <w:pPr>
        <w:spacing w:after="160" w:line="259" w:lineRule="auto"/>
        <w:ind w:left="2160" w:hanging="2160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Job Purpose:</w:t>
      </w: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(a) </w:t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support College Leaders in the day-to-day management of student behaviour, including (but not limited to) restorative conversations, reintegration, reward, attendance and punctuality. </w:t>
      </w:r>
    </w:p>
    <w:p w:rsidRPr="000C1F03" w:rsidR="00057148" w:rsidP="00057148" w:rsidRDefault="00057148" w14:paraId="1E545B0C" w14:textId="77777777">
      <w:pPr>
        <w:spacing w:after="160" w:line="259" w:lineRule="auto"/>
        <w:ind w:left="2160" w:hanging="2160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(b)</w:t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support the general well-being of students and to </w:t>
      </w:r>
      <w:proofErr w:type="gramStart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provide assistance</w:t>
      </w:r>
      <w:proofErr w:type="gramEnd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concerning day-to-day student problems. </w:t>
      </w:r>
    </w:p>
    <w:p w:rsidRPr="000C1F03" w:rsidR="00057148" w:rsidP="00057148" w:rsidRDefault="00057148" w14:paraId="25358B9D" w14:textId="77777777">
      <w:pPr>
        <w:spacing w:after="160" w:line="259" w:lineRule="auto"/>
        <w:ind w:left="2160" w:hanging="2160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(c) </w:t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support all staff in ensuring high standards of behaviour and routine across the school.  </w:t>
      </w:r>
    </w:p>
    <w:p w:rsidRPr="000C1F03" w:rsidR="00057148" w:rsidP="00057148" w:rsidRDefault="00057148" w14:paraId="1239DEFA" w14:textId="77777777">
      <w:pPr>
        <w:spacing w:after="160" w:line="259" w:lineRule="auto"/>
        <w:ind w:left="2160" w:hanging="2160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(d) </w:t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equip students with the tools to improve their interactions with others so that they develop excellent communication skills.  </w:t>
      </w:r>
    </w:p>
    <w:p w:rsidRPr="000C1F03" w:rsidR="00057148" w:rsidP="00057148" w:rsidRDefault="00057148" w14:paraId="512BE799" w14:textId="0D0F26F8">
      <w:pPr>
        <w:spacing w:after="160" w:line="259" w:lineRule="auto"/>
        <w:ind w:left="2160" w:hanging="2160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 w:rsidR="00057148">
        <w:rPr>
          <w:rFonts w:ascii="Century Gothic" w:hAnsi="Century Gothic" w:eastAsia="Calibri" w:cs="Times New Roman"/>
          <w:sz w:val="22"/>
          <w:szCs w:val="22"/>
          <w:lang w:val="en-GB"/>
        </w:rPr>
        <w:t>(e)</w:t>
      </w: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ab/>
      </w:r>
      <w:r w:rsidRPr="000C1F03" w:rsidR="00057148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provide administrative support to the College Leaders / </w:t>
      </w:r>
      <w:r w:rsidRPr="000C1F03" w:rsidR="0521472F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DHT</w:t>
      </w:r>
    </w:p>
    <w:p w:rsidRPr="000C1F03" w:rsidR="00057148" w:rsidP="00057148" w:rsidRDefault="00057148" w14:paraId="1C60BD10" w14:textId="77777777">
      <w:pPr>
        <w:spacing w:after="160" w:line="259" w:lineRule="auto"/>
        <w:ind w:left="2160" w:hanging="2160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Line Management:</w:t>
      </w:r>
    </w:p>
    <w:p w:rsidRPr="000C1F03" w:rsidR="00057148" w:rsidP="00057148" w:rsidRDefault="00057148" w14:paraId="4641D88B" w14:textId="3974D92C">
      <w:pPr>
        <w:numPr>
          <w:ilvl w:val="0"/>
          <w:numId w:val="3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6E669814" w:rsidR="00057148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work under the direction of the College Leaders / </w:t>
      </w:r>
      <w:r w:rsidRPr="6E669814" w:rsidR="2AB3B679">
        <w:rPr>
          <w:rFonts w:ascii="Century Gothic" w:hAnsi="Century Gothic" w:eastAsia="Calibri" w:cs="Times New Roman"/>
          <w:sz w:val="22"/>
          <w:szCs w:val="22"/>
          <w:lang w:val="en-GB"/>
        </w:rPr>
        <w:t>DHT</w:t>
      </w:r>
      <w:r w:rsidRPr="6E669814" w:rsidR="00057148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</w:t>
      </w:r>
      <w:r w:rsidRPr="6E669814" w:rsidR="00057148">
        <w:rPr>
          <w:rFonts w:ascii="Century Gothic" w:hAnsi="Century Gothic" w:eastAsia="Calibri" w:cs="Times New Roman"/>
          <w:sz w:val="22"/>
          <w:szCs w:val="22"/>
          <w:lang w:val="en-GB"/>
        </w:rPr>
        <w:t>in order t</w:t>
      </w:r>
      <w:r w:rsidRPr="6E669814" w:rsidR="00057148">
        <w:rPr>
          <w:rFonts w:ascii="Century Gothic" w:hAnsi="Century Gothic" w:eastAsia="Calibri" w:cs="Times New Roman"/>
          <w:sz w:val="22"/>
          <w:szCs w:val="22"/>
          <w:lang w:val="en-GB"/>
        </w:rPr>
        <w:t>o</w:t>
      </w:r>
      <w:r w:rsidRPr="6E669814" w:rsidR="00057148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provide clear direction and effective management of processes that lead to improved behaviour &amp; relationships.  </w:t>
      </w:r>
    </w:p>
    <w:p w:rsidR="00057148" w:rsidP="00057148" w:rsidRDefault="00057148" w14:paraId="671D1C25" w14:textId="77777777">
      <w:pPr>
        <w:numPr>
          <w:ilvl w:val="0"/>
          <w:numId w:val="3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contribute to the work of the College Leaders and Mentors. </w:t>
      </w:r>
    </w:p>
    <w:p w:rsidRPr="000C1F03" w:rsidR="00057148" w:rsidP="00057148" w:rsidRDefault="00057148" w14:paraId="62CD9480" w14:textId="77777777">
      <w:p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Pr="000C1F03" w:rsidR="00057148" w:rsidP="00057148" w:rsidRDefault="00057148" w14:paraId="03C6E345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Whole School Role:</w:t>
      </w:r>
    </w:p>
    <w:p w:rsidRPr="000C1F03" w:rsidR="00057148" w:rsidP="00057148" w:rsidRDefault="00057148" w14:paraId="00098FB5" w14:textId="77777777">
      <w:pPr>
        <w:numPr>
          <w:ilvl w:val="0"/>
          <w:numId w:val="4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provide, collate and develop resources that educate students in techniques that support a changed mind-set regarding their poor attitude to learning and interactions with others.</w:t>
      </w:r>
    </w:p>
    <w:p w:rsidRPr="000C1F03" w:rsidR="00057148" w:rsidP="00057148" w:rsidRDefault="00057148" w14:paraId="09DACABB" w14:textId="77777777">
      <w:pPr>
        <w:numPr>
          <w:ilvl w:val="0"/>
          <w:numId w:val="4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attend multi agency review meetings as required.</w:t>
      </w:r>
    </w:p>
    <w:p w:rsidRPr="000C1F03" w:rsidR="00057148" w:rsidP="00057148" w:rsidRDefault="00057148" w14:paraId="29A00F59" w14:textId="77777777">
      <w:pPr>
        <w:numPr>
          <w:ilvl w:val="0"/>
          <w:numId w:val="4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work with other post holders in reaching hard to reach families and students.</w:t>
      </w:r>
    </w:p>
    <w:p w:rsidRPr="000C1F03" w:rsidR="00057148" w:rsidP="00057148" w:rsidRDefault="00057148" w14:paraId="7C799F4A" w14:textId="77777777">
      <w:pPr>
        <w:numPr>
          <w:ilvl w:val="0"/>
          <w:numId w:val="4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provide cover support for mentor sessions as required.</w:t>
      </w:r>
    </w:p>
    <w:p w:rsidRPr="000C1F03" w:rsidR="00057148" w:rsidP="00057148" w:rsidRDefault="00057148" w14:paraId="60E0DF54" w14:textId="77777777">
      <w:pPr>
        <w:numPr>
          <w:ilvl w:val="0"/>
          <w:numId w:val="4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liaise closely with relevant College Leaders and teaching staff regarding concerns over the behaviour, attendance and well-being of individual students and to </w:t>
      </w:r>
      <w:proofErr w:type="gramStart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take action</w:t>
      </w:r>
      <w:proofErr w:type="gramEnd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as appropriate. To make telephone calls as necessary. </w:t>
      </w:r>
    </w:p>
    <w:p w:rsidR="00057148" w:rsidP="00057148" w:rsidRDefault="00057148" w14:paraId="2DE486B0" w14:textId="4D3836A9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communicate with parents/carers of students as appropriate and be able to deal effectively with difficult conversations as appropriate. </w:t>
      </w:r>
    </w:p>
    <w:p w:rsidR="00057148" w:rsidP="00057148" w:rsidRDefault="00057148" w14:paraId="0095DA39" w14:textId="0FE1749B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="00057148" w:rsidP="00057148" w:rsidRDefault="00057148" w14:paraId="5743251E" w14:textId="45F3C7D4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="00057148" w:rsidP="00057148" w:rsidRDefault="00057148" w14:paraId="3445DC98" w14:textId="772C7F1E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="00057148" w:rsidP="00057148" w:rsidRDefault="00057148" w14:paraId="0115A22E" w14:textId="35FB70FD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Pr="00B5519D" w:rsidR="00057148" w:rsidP="00057148" w:rsidRDefault="00057148" w14:paraId="0A2A6F2F" w14:textId="77777777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Pr="00057148" w:rsidR="005F60FE" w:rsidP="005F60FE" w:rsidRDefault="00057148" w14:paraId="513C23AC" w14:textId="3BF08942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ensure that all support or assistance given follows the school policies and agreed procedures.</w:t>
      </w:r>
    </w:p>
    <w:p w:rsidRPr="000C1F03" w:rsidR="00057148" w:rsidP="00057148" w:rsidRDefault="00057148" w14:paraId="4AC84D69" w14:textId="77777777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report back to other members of staff on any concerns about students or actions taken and to fully document for the student’s file.</w:t>
      </w:r>
    </w:p>
    <w:p w:rsidRPr="000C1F03" w:rsidR="00057148" w:rsidP="00057148" w:rsidRDefault="00057148" w14:paraId="014E8E3D" w14:textId="77777777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To fully understand the term ‘Safeguarding Children’ and adhere to set procedures regarding child protection.</w:t>
      </w:r>
    </w:p>
    <w:p w:rsidR="00057148" w:rsidP="00057148" w:rsidRDefault="00057148" w14:paraId="3DB36C83" w14:textId="77777777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be flexible and be willing to adapt to the evolving needs of the school</w:t>
      </w:r>
    </w:p>
    <w:p w:rsidRPr="000C1F03" w:rsidR="00057148" w:rsidP="00057148" w:rsidRDefault="00057148" w14:paraId="2756B9D4" w14:textId="77777777">
      <w:pPr>
        <w:spacing w:after="160" w:line="259" w:lineRule="auto"/>
        <w:ind w:left="720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Pr="000C1F03" w:rsidR="00057148" w:rsidP="00057148" w:rsidRDefault="00057148" w14:paraId="4523CFF5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Supporting:</w:t>
      </w:r>
    </w:p>
    <w:p w:rsidRPr="000C1F03" w:rsidR="00057148" w:rsidP="00057148" w:rsidRDefault="00057148" w14:paraId="09EDD0F6" w14:textId="77777777">
      <w:pPr>
        <w:numPr>
          <w:ilvl w:val="0"/>
          <w:numId w:val="5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Provide opportunities for </w:t>
      </w:r>
      <w:proofErr w:type="gramStart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the  OOHSL</w:t>
      </w:r>
      <w:proofErr w:type="gramEnd"/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 (Out of Hours School Learning) program.  </w:t>
      </w:r>
    </w:p>
    <w:p w:rsidRPr="000C1F03" w:rsidR="00057148" w:rsidP="00057148" w:rsidRDefault="00057148" w14:paraId="03761083" w14:textId="77777777">
      <w:pPr>
        <w:numPr>
          <w:ilvl w:val="0"/>
          <w:numId w:val="5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work with the school in ensuring effective relationships with parents/carers are maintained. </w:t>
      </w:r>
    </w:p>
    <w:p w:rsidRPr="000C1F03" w:rsidR="00057148" w:rsidP="00057148" w:rsidRDefault="00057148" w14:paraId="63642C55" w14:textId="77777777">
      <w:pPr>
        <w:numPr>
          <w:ilvl w:val="0"/>
          <w:numId w:val="5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support on staff training related to restorative justice / behaviour management / pastoral support and attendance, as required.  </w:t>
      </w:r>
    </w:p>
    <w:p w:rsidRPr="000C1F03" w:rsidR="00057148" w:rsidP="00057148" w:rsidRDefault="00057148" w14:paraId="1505A24E" w14:textId="77777777">
      <w:pPr>
        <w:numPr>
          <w:ilvl w:val="0"/>
          <w:numId w:val="5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provide regular feedback which recognises good behaviour practice and supports staff in teaching students.</w:t>
      </w:r>
    </w:p>
    <w:p w:rsidRPr="000C1F03" w:rsidR="00057148" w:rsidP="00057148" w:rsidRDefault="00057148" w14:paraId="1430539E" w14:textId="77777777">
      <w:pPr>
        <w:numPr>
          <w:ilvl w:val="0"/>
          <w:numId w:val="5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implement systems for assessing, monitoring and recording individual student’s behaviour progress.</w:t>
      </w:r>
    </w:p>
    <w:p w:rsidR="00057148" w:rsidP="00057148" w:rsidRDefault="00057148" w14:paraId="1D04A09A" w14:textId="77777777">
      <w:pPr>
        <w:numPr>
          <w:ilvl w:val="0"/>
          <w:numId w:val="5"/>
        </w:numPr>
        <w:spacing w:after="120" w:line="259" w:lineRule="auto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provide a strategy for promoting and ensuring the effective wellbeing of students within the college.</w:t>
      </w:r>
    </w:p>
    <w:p w:rsidRPr="000C1F03" w:rsidR="00057148" w:rsidP="00057148" w:rsidRDefault="00057148" w14:paraId="5592035E" w14:textId="77777777">
      <w:pPr>
        <w:spacing w:after="120" w:line="259" w:lineRule="auto"/>
        <w:ind w:left="720"/>
        <w:contextualSpacing/>
        <w:jc w:val="both"/>
        <w:rPr>
          <w:rFonts w:ascii="Century Gothic" w:hAnsi="Century Gothic" w:eastAsia="Calibri" w:cs="Times New Roman"/>
          <w:sz w:val="22"/>
          <w:szCs w:val="22"/>
          <w:lang w:val="en-GB"/>
        </w:rPr>
      </w:pPr>
    </w:p>
    <w:p w:rsidRPr="000C1F03" w:rsidR="00057148" w:rsidP="00057148" w:rsidRDefault="00057148" w14:paraId="5D981BAB" w14:textId="77777777">
      <w:pPr>
        <w:spacing w:after="160" w:line="259" w:lineRule="auto"/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b/>
          <w:bCs/>
          <w:sz w:val="22"/>
          <w:szCs w:val="22"/>
          <w:lang w:val="en-GB"/>
        </w:rPr>
        <w:t>Administration:</w:t>
      </w:r>
    </w:p>
    <w:p w:rsidRPr="000C1F03" w:rsidR="00057148" w:rsidP="00057148" w:rsidRDefault="00057148" w14:paraId="2F6A45E4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take detailed incident statements from students and supervise groups of students presented after an incident.</w:t>
      </w:r>
    </w:p>
    <w:p w:rsidRPr="000C1F03" w:rsidR="00057148" w:rsidP="00057148" w:rsidRDefault="00057148" w14:paraId="1B07FC58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attend C.A.F family support meetings when necessary.</w:t>
      </w:r>
    </w:p>
    <w:p w:rsidRPr="000C1F03" w:rsidR="00057148" w:rsidP="00057148" w:rsidRDefault="00057148" w14:paraId="1C687E82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support the Head teachers PA to research and prepare work for Governors Disciplinary reviews and co-ordinate attendance of governors and send out relevant paperwork. </w:t>
      </w:r>
    </w:p>
    <w:p w:rsidRPr="000C1F03" w:rsidR="00057148" w:rsidP="00057148" w:rsidRDefault="00057148" w14:paraId="6FCA0017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support the preparation of paperwork for exclusions and ensure a regular stream of work home and to advise Learning Supervisors in refocus of the student’s return.</w:t>
      </w:r>
    </w:p>
    <w:p w:rsidRPr="000C1F03" w:rsidR="00057148" w:rsidP="00057148" w:rsidRDefault="00057148" w14:paraId="33725B68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collect and maintain departmental/subject exclusion packs with the Refocus lead</w:t>
      </w:r>
    </w:p>
    <w:p w:rsidRPr="000C1F03" w:rsidR="00057148" w:rsidP="00057148" w:rsidRDefault="00057148" w14:paraId="452971BC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take part in appropriate training activities.</w:t>
      </w:r>
    </w:p>
    <w:p w:rsidRPr="000C1F03" w:rsidR="00057148" w:rsidP="00057148" w:rsidRDefault="00057148" w14:paraId="61FD01AD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organise and run school duties such as ‘Late Gate’ and punctuality detentions. </w:t>
      </w:r>
    </w:p>
    <w:p w:rsidRPr="000C1F03" w:rsidR="00057148" w:rsidP="00057148" w:rsidRDefault="00057148" w14:paraId="42363585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liaise with Attendance team and EWO on a daily basis with regard to monitoring attendance.</w:t>
      </w:r>
    </w:p>
    <w:p w:rsidRPr="000C1F03" w:rsidR="00057148" w:rsidP="00057148" w:rsidRDefault="00057148" w14:paraId="34B009D5" w14:textId="77777777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 xml:space="preserve">To download CCTV to support investigation of incidents at school.  </w:t>
      </w:r>
    </w:p>
    <w:p w:rsidRPr="00057148" w:rsidR="005F60FE" w:rsidP="005F60FE" w:rsidRDefault="00057148" w14:paraId="354E7B20" w14:textId="6BA8FE7F">
      <w:pPr>
        <w:numPr>
          <w:ilvl w:val="0"/>
          <w:numId w:val="6"/>
        </w:numPr>
        <w:spacing w:after="160" w:line="259" w:lineRule="auto"/>
        <w:contextualSpacing/>
        <w:rPr>
          <w:rFonts w:ascii="Century Gothic" w:hAnsi="Century Gothic" w:eastAsia="Calibri" w:cs="Times New Roman"/>
          <w:sz w:val="22"/>
          <w:szCs w:val="22"/>
          <w:lang w:val="en-GB"/>
        </w:rPr>
      </w:pPr>
      <w:r w:rsidRPr="000C1F03">
        <w:rPr>
          <w:rFonts w:ascii="Century Gothic" w:hAnsi="Century Gothic" w:eastAsia="Calibri" w:cs="Times New Roman"/>
          <w:sz w:val="22"/>
          <w:szCs w:val="22"/>
          <w:lang w:val="en-GB"/>
        </w:rPr>
        <w:t>To provide uniform to students who are not wearing the correct items and collect it at the end of the day.</w:t>
      </w:r>
    </w:p>
    <w:sectPr w:rsidRPr="00057148" w:rsidR="005F60FE" w:rsidSect="005A5C6E">
      <w:headerReference w:type="default" r:id="rId7"/>
      <w:footerReference w:type="default" r:id="rId8"/>
      <w:pgSz w:w="11900" w:h="16840" w:orient="portrait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CA8" w:rsidRDefault="00A67CA8" w14:paraId="67973FA5" w14:textId="77777777">
      <w:pPr>
        <w:spacing w:after="0"/>
      </w:pPr>
      <w:r>
        <w:separator/>
      </w:r>
    </w:p>
  </w:endnote>
  <w:endnote w:type="continuationSeparator" w:id="0">
    <w:p w:rsidR="00A67CA8" w:rsidRDefault="00A67CA8" w14:paraId="0F5C008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15A44" w:rsidP="004C1E6A" w:rsidRDefault="00641269" w14:paraId="71DCB783" w14:textId="3C2EAC2E">
    <w:pPr>
      <w:pStyle w:val="Foot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D9084" wp14:editId="4CD76BAB">
          <wp:simplePos x="0" y="0"/>
          <wp:positionH relativeFrom="column">
            <wp:posOffset>-457200</wp:posOffset>
          </wp:positionH>
          <wp:positionV relativeFrom="paragraph">
            <wp:posOffset>-1724660</wp:posOffset>
          </wp:positionV>
          <wp:extent cx="7640967" cy="20803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67" cy="2080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CA8" w:rsidRDefault="00A67CA8" w14:paraId="0A5C6200" w14:textId="77777777">
      <w:pPr>
        <w:spacing w:after="0"/>
      </w:pPr>
      <w:r>
        <w:separator/>
      </w:r>
    </w:p>
  </w:footnote>
  <w:footnote w:type="continuationSeparator" w:id="0">
    <w:p w:rsidR="00A67CA8" w:rsidRDefault="00A67CA8" w14:paraId="48E2F3F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96DA4" w:rsidP="00896DA4" w:rsidRDefault="00E15A44" w14:paraId="39B31D1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235C7" wp14:editId="7568EE3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52C86"/>
    <w:multiLevelType w:val="hybridMultilevel"/>
    <w:tmpl w:val="9A74BA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7E6D"/>
    <w:multiLevelType w:val="hybridMultilevel"/>
    <w:tmpl w:val="4FE8F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B3B59"/>
    <w:multiLevelType w:val="hybridMultilevel"/>
    <w:tmpl w:val="ECA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502CEE"/>
    <w:multiLevelType w:val="hybridMultilevel"/>
    <w:tmpl w:val="91D6411A"/>
    <w:lvl w:ilvl="0" w:tplc="D69A7AD4">
      <w:numFmt w:val="bullet"/>
      <w:lvlText w:val="-"/>
      <w:lvlJc w:val="left"/>
      <w:pPr>
        <w:ind w:left="360" w:hanging="360"/>
      </w:pPr>
      <w:rPr>
        <w:rFonts w:hint="default" w:ascii="Century Gothic" w:hAnsi="Century Gothic" w:eastAsia="Times New Roman" w:cs="Helvetic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2DF403A"/>
    <w:multiLevelType w:val="hybridMultilevel"/>
    <w:tmpl w:val="BF581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B3C8D"/>
    <w:multiLevelType w:val="hybridMultilevel"/>
    <w:tmpl w:val="BF581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57148"/>
    <w:rsid w:val="00097B2D"/>
    <w:rsid w:val="000B543F"/>
    <w:rsid w:val="00100D31"/>
    <w:rsid w:val="00182FD6"/>
    <w:rsid w:val="001951C5"/>
    <w:rsid w:val="001C4F47"/>
    <w:rsid w:val="002506F5"/>
    <w:rsid w:val="00261AD6"/>
    <w:rsid w:val="00264DFA"/>
    <w:rsid w:val="002B3A07"/>
    <w:rsid w:val="00376714"/>
    <w:rsid w:val="00387244"/>
    <w:rsid w:val="00472A30"/>
    <w:rsid w:val="004B7927"/>
    <w:rsid w:val="004C1E6A"/>
    <w:rsid w:val="004D21C3"/>
    <w:rsid w:val="005313B6"/>
    <w:rsid w:val="0057248D"/>
    <w:rsid w:val="005A5C6E"/>
    <w:rsid w:val="005A648C"/>
    <w:rsid w:val="005C140E"/>
    <w:rsid w:val="005F60FE"/>
    <w:rsid w:val="00641269"/>
    <w:rsid w:val="00682EB0"/>
    <w:rsid w:val="00763F56"/>
    <w:rsid w:val="00777466"/>
    <w:rsid w:val="007B0704"/>
    <w:rsid w:val="007E24DC"/>
    <w:rsid w:val="007E6F9C"/>
    <w:rsid w:val="00896DA4"/>
    <w:rsid w:val="008D2CA8"/>
    <w:rsid w:val="008F3D0D"/>
    <w:rsid w:val="00974E85"/>
    <w:rsid w:val="00994995"/>
    <w:rsid w:val="00A54F0D"/>
    <w:rsid w:val="00A67CA8"/>
    <w:rsid w:val="00B218BA"/>
    <w:rsid w:val="00CB267C"/>
    <w:rsid w:val="00CC70F3"/>
    <w:rsid w:val="00CF7A7A"/>
    <w:rsid w:val="00D55F5A"/>
    <w:rsid w:val="00E15A44"/>
    <w:rsid w:val="00E315AE"/>
    <w:rsid w:val="00E56BD8"/>
    <w:rsid w:val="00E92BE9"/>
    <w:rsid w:val="00EF3179"/>
    <w:rsid w:val="00F52CBA"/>
    <w:rsid w:val="00F847E2"/>
    <w:rsid w:val="00FD642D"/>
    <w:rsid w:val="0521472F"/>
    <w:rsid w:val="2AB3B679"/>
    <w:rsid w:val="6E6698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7227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5C140E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ListParagraph">
    <w:name w:val="List Paragraph"/>
    <w:basedOn w:val="Normal"/>
    <w:rsid w:val="00FD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C3E6DB7-4984-4D00-8AFE-35D7E653FD6D}"/>
</file>

<file path=customXml/itemProps2.xml><?xml version="1.0" encoding="utf-8"?>
<ds:datastoreItem xmlns:ds="http://schemas.openxmlformats.org/officeDocument/2006/customXml" ds:itemID="{7215CE48-5369-40D7-9F1A-8D59FA131AD5}"/>
</file>

<file path=customXml/itemProps3.xml><?xml version="1.0" encoding="utf-8"?>
<ds:datastoreItem xmlns:ds="http://schemas.openxmlformats.org/officeDocument/2006/customXml" ds:itemID="{1CA12CBB-6245-496E-9889-6B5BCCD316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2015-09-10T09:50:00Z</cp:lastPrinted>
  <dcterms:created xsi:type="dcterms:W3CDTF">2025-02-17T11:53:00Z</dcterms:created>
  <dcterms:modified xsi:type="dcterms:W3CDTF">2025-03-24T15:40:31Z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