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DD91"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4F2AA1E0" wp14:editId="3190EA50">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1867852F9B4F4325922AD186C02A0C73"/>
        </w:placeholder>
      </w:sdtPr>
      <w:sdtEndPr/>
      <w:sdtContent>
        <w:p w14:paraId="529DD319" w14:textId="77777777" w:rsidR="0082383A" w:rsidRPr="0099646C" w:rsidRDefault="00282D6F">
          <w:pPr>
            <w:rPr>
              <w:rFonts w:ascii="Century Gothic" w:hAnsi="Century Gothic"/>
              <w:b/>
              <w:sz w:val="28"/>
            </w:rPr>
          </w:pPr>
          <w:r>
            <w:rPr>
              <w:rFonts w:ascii="Century Gothic" w:hAnsi="Century Gothic"/>
              <w:b/>
              <w:sz w:val="28"/>
            </w:rPr>
            <w:t>Assistant Headteacher</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41AE22FE" w14:textId="77777777" w:rsidTr="001F7D7C">
        <w:trPr>
          <w:trHeight w:val="397"/>
        </w:trPr>
        <w:tc>
          <w:tcPr>
            <w:tcW w:w="1980" w:type="dxa"/>
            <w:vAlign w:val="center"/>
          </w:tcPr>
          <w:p w14:paraId="0BB8549B"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b/>
            </w:rPr>
            <w:id w:val="1946115983"/>
            <w:placeholder>
              <w:docPart w:val="6E72CC8736934414A2B1457B84DEBD0B"/>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rPr>
              <w:b w:val="0"/>
            </w:rPr>
          </w:sdtEndPr>
          <w:sdtContent>
            <w:tc>
              <w:tcPr>
                <w:tcW w:w="8476" w:type="dxa"/>
                <w:vAlign w:val="center"/>
              </w:tcPr>
              <w:p w14:paraId="39926EB7" w14:textId="77777777" w:rsidR="0082383A" w:rsidRDefault="00282D6F" w:rsidP="0082383A">
                <w:pPr>
                  <w:rPr>
                    <w:rFonts w:ascii="Century Gothic" w:hAnsi="Century Gothic"/>
                  </w:rPr>
                </w:pPr>
                <w:r>
                  <w:rPr>
                    <w:rFonts w:ascii="Century Gothic" w:hAnsi="Century Gothic"/>
                    <w:b/>
                  </w:rPr>
                  <w:t>Teaching - Leadership</w:t>
                </w:r>
              </w:p>
            </w:tc>
          </w:sdtContent>
        </w:sdt>
      </w:tr>
      <w:tr w:rsidR="0082383A" w14:paraId="728894AA" w14:textId="77777777" w:rsidTr="001F7D7C">
        <w:trPr>
          <w:trHeight w:val="397"/>
        </w:trPr>
        <w:tc>
          <w:tcPr>
            <w:tcW w:w="1980" w:type="dxa"/>
            <w:vAlign w:val="center"/>
          </w:tcPr>
          <w:p w14:paraId="5081532C"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882AF186C1574626873DA663603FAD2B"/>
            </w:placeholder>
          </w:sdtPr>
          <w:sdtEndPr/>
          <w:sdtContent>
            <w:tc>
              <w:tcPr>
                <w:tcW w:w="8476" w:type="dxa"/>
                <w:vAlign w:val="center"/>
              </w:tcPr>
              <w:p w14:paraId="0C60A437" w14:textId="73084B48" w:rsidR="0082383A" w:rsidRDefault="00FD2280" w:rsidP="0082383A">
                <w:pPr>
                  <w:rPr>
                    <w:rFonts w:ascii="Century Gothic" w:hAnsi="Century Gothic"/>
                  </w:rPr>
                </w:pPr>
                <w:r>
                  <w:rPr>
                    <w:rFonts w:ascii="Century Gothic" w:hAnsi="Century Gothic"/>
                  </w:rPr>
                  <w:t>Deputy Headteacher</w:t>
                </w:r>
              </w:p>
            </w:tc>
          </w:sdtContent>
        </w:sdt>
      </w:tr>
      <w:tr w:rsidR="0082383A" w14:paraId="5410B7FE" w14:textId="77777777" w:rsidTr="001F7D7C">
        <w:trPr>
          <w:trHeight w:val="397"/>
        </w:trPr>
        <w:tc>
          <w:tcPr>
            <w:tcW w:w="1980" w:type="dxa"/>
            <w:vAlign w:val="center"/>
          </w:tcPr>
          <w:p w14:paraId="7CBC30EB" w14:textId="77777777" w:rsidR="0082383A" w:rsidRDefault="0082383A" w:rsidP="0082383A">
            <w:pPr>
              <w:rPr>
                <w:rFonts w:ascii="Century Gothic" w:hAnsi="Century Gothic"/>
              </w:rPr>
            </w:pPr>
            <w:r>
              <w:rPr>
                <w:rFonts w:ascii="Century Gothic" w:hAnsi="Century Gothic"/>
              </w:rPr>
              <w:t>Line manages:</w:t>
            </w:r>
          </w:p>
        </w:tc>
        <w:tc>
          <w:tcPr>
            <w:tcW w:w="8476" w:type="dxa"/>
            <w:vAlign w:val="center"/>
          </w:tcPr>
          <w:p w14:paraId="5AADAE9E" w14:textId="12334912" w:rsidR="0082383A" w:rsidRDefault="009F01A7" w:rsidP="0082383A">
            <w:pPr>
              <w:rPr>
                <w:rFonts w:ascii="Century Gothic" w:hAnsi="Century Gothic"/>
              </w:rPr>
            </w:pPr>
            <w:r>
              <w:rPr>
                <w:rFonts w:ascii="Century Gothic" w:hAnsi="Century Gothic"/>
              </w:rPr>
              <w:t>Identified</w:t>
            </w:r>
            <w:r w:rsidR="001A2C4E">
              <w:rPr>
                <w:rFonts w:ascii="Century Gothic" w:hAnsi="Century Gothic"/>
              </w:rPr>
              <w:t xml:space="preserve"> Teachers</w:t>
            </w:r>
            <w:r>
              <w:rPr>
                <w:rFonts w:ascii="Century Gothic" w:hAnsi="Century Gothic"/>
              </w:rPr>
              <w:t xml:space="preserve"> and Middle leaders</w:t>
            </w:r>
          </w:p>
        </w:tc>
      </w:tr>
    </w:tbl>
    <w:p w14:paraId="206F67E3" w14:textId="77777777" w:rsidR="0082383A" w:rsidRDefault="0082383A">
      <w:pPr>
        <w:rPr>
          <w:rFonts w:ascii="Century Gothic" w:hAnsi="Century Gothic"/>
        </w:rPr>
      </w:pPr>
    </w:p>
    <w:p w14:paraId="7CC1A798" w14:textId="53EB4AA6" w:rsidR="0099646C" w:rsidRPr="00ED7159" w:rsidRDefault="0099646C" w:rsidP="00424ADF">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Purpose of the Role</w:t>
      </w:r>
    </w:p>
    <w:p w14:paraId="147E84F6" w14:textId="5BA5D00C" w:rsidR="008D3BD7" w:rsidRPr="0011622B" w:rsidRDefault="0011622B" w:rsidP="0011622B">
      <w:pPr>
        <w:pStyle w:val="NoSpacing"/>
        <w:jc w:val="both"/>
        <w:rPr>
          <w:rFonts w:ascii="Century Gothic" w:hAnsi="Century Gothic"/>
          <w:bCs/>
          <w:sz w:val="20"/>
        </w:rPr>
      </w:pPr>
      <w:r w:rsidRPr="0011622B">
        <w:rPr>
          <w:rFonts w:ascii="Century Gothic" w:hAnsi="Century Gothic"/>
          <w:bCs/>
          <w:sz w:val="20"/>
        </w:rPr>
        <w:t>The Assistant Headteacher will drive improvements in teaching and learning through instructional coaching, professional development and collaborative practice, supporting teachers to refine their practice and deliver the highest quality education for all pupils. Working closely with senior leaders, the Assistant Headteacher will lead the implementation of whole-school improvement priorities, monitor the quality of education and provide coaching, mentoring and professional support to colleagues. The postholder will play a key role in ensuring the school provides an outstanding environment for teaching, learning and pupil care, while leading and developing designated whole-school areas of responsibility.</w:t>
      </w:r>
    </w:p>
    <w:p w14:paraId="45ABB584" w14:textId="77777777" w:rsidR="0011622B" w:rsidRPr="0011622B" w:rsidRDefault="0011622B" w:rsidP="0099646C">
      <w:pPr>
        <w:pStyle w:val="NoSpacing"/>
        <w:ind w:left="284" w:hanging="284"/>
        <w:jc w:val="both"/>
        <w:rPr>
          <w:rFonts w:ascii="Century Gothic" w:hAnsi="Century Gothic"/>
          <w:b/>
          <w:sz w:val="20"/>
        </w:rPr>
      </w:pPr>
    </w:p>
    <w:p w14:paraId="1CCB3C0C" w14:textId="77777777" w:rsidR="0099646C"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Key Duties and Responsibilities</w:t>
      </w:r>
    </w:p>
    <w:p w14:paraId="3BCB4817" w14:textId="77777777" w:rsidR="0099646C" w:rsidRDefault="0099646C" w:rsidP="0099646C">
      <w:pPr>
        <w:spacing w:after="0" w:line="240" w:lineRule="auto"/>
        <w:ind w:left="284" w:hanging="284"/>
        <w:jc w:val="both"/>
        <w:rPr>
          <w:rFonts w:ascii="Century Gothic" w:hAnsi="Century Gothic"/>
          <w:sz w:val="20"/>
        </w:rPr>
      </w:pPr>
    </w:p>
    <w:p w14:paraId="339F5D5A" w14:textId="77777777" w:rsidR="008D3BD7" w:rsidRPr="008D3BD7" w:rsidRDefault="008D3BD7" w:rsidP="008D3BD7">
      <w:pPr>
        <w:spacing w:after="0" w:line="240" w:lineRule="auto"/>
        <w:ind w:left="284" w:hanging="284"/>
        <w:jc w:val="both"/>
        <w:rPr>
          <w:rFonts w:ascii="Century Gothic" w:hAnsi="Century Gothic" w:cstheme="minorHAnsi"/>
          <w:b/>
          <w:bCs/>
          <w:sz w:val="20"/>
          <w:szCs w:val="20"/>
        </w:rPr>
      </w:pPr>
      <w:r w:rsidRPr="008D3BD7">
        <w:rPr>
          <w:rFonts w:ascii="Century Gothic" w:hAnsi="Century Gothic" w:cstheme="minorHAnsi"/>
          <w:b/>
          <w:bCs/>
          <w:sz w:val="20"/>
          <w:szCs w:val="20"/>
        </w:rPr>
        <w:t>Strategic Leadership</w:t>
      </w:r>
    </w:p>
    <w:p w14:paraId="03CD137A" w14:textId="02C43DE9" w:rsidR="008D3BD7" w:rsidRDefault="008D3BD7" w:rsidP="008D3BD7">
      <w:pPr>
        <w:numPr>
          <w:ilvl w:val="0"/>
          <w:numId w:val="6"/>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Work alongside the</w:t>
      </w:r>
      <w:r>
        <w:rPr>
          <w:rFonts w:ascii="Century Gothic" w:hAnsi="Century Gothic" w:cstheme="minorHAnsi"/>
          <w:bCs/>
          <w:sz w:val="20"/>
          <w:szCs w:val="20"/>
        </w:rPr>
        <w:t xml:space="preserve"> Headteacher and Deputy</w:t>
      </w:r>
      <w:r w:rsidRPr="008D3BD7">
        <w:rPr>
          <w:rFonts w:ascii="Century Gothic" w:hAnsi="Century Gothic" w:cstheme="minorHAnsi"/>
          <w:bCs/>
          <w:sz w:val="20"/>
          <w:szCs w:val="20"/>
        </w:rPr>
        <w:t xml:space="preserve"> Headteacher to develop and implement the school's vision and improvement priorities. </w:t>
      </w:r>
    </w:p>
    <w:p w14:paraId="7C16471E" w14:textId="3DA57485" w:rsidR="00575222" w:rsidRPr="008D3BD7" w:rsidRDefault="00575222" w:rsidP="008D3BD7">
      <w:pPr>
        <w:numPr>
          <w:ilvl w:val="0"/>
          <w:numId w:val="6"/>
        </w:numPr>
        <w:spacing w:after="0" w:line="240" w:lineRule="auto"/>
        <w:jc w:val="both"/>
        <w:rPr>
          <w:rFonts w:ascii="Century Gothic" w:hAnsi="Century Gothic" w:cstheme="minorHAnsi"/>
          <w:bCs/>
          <w:sz w:val="20"/>
          <w:szCs w:val="20"/>
        </w:rPr>
      </w:pPr>
      <w:r w:rsidRPr="00575222">
        <w:rPr>
          <w:rFonts w:ascii="Century Gothic" w:hAnsi="Century Gothic" w:cstheme="minorHAnsi"/>
          <w:bCs/>
          <w:sz w:val="20"/>
          <w:szCs w:val="20"/>
        </w:rPr>
        <w:t>Work in partnership with the Deputy Headteacher to implement and evaluate the impact of the school's teaching and learning strategy.</w:t>
      </w:r>
    </w:p>
    <w:p w14:paraId="1C18DC0C" w14:textId="77777777" w:rsidR="008D3BD7" w:rsidRPr="008D3BD7" w:rsidRDefault="008D3BD7" w:rsidP="008D3BD7">
      <w:pPr>
        <w:numPr>
          <w:ilvl w:val="0"/>
          <w:numId w:val="6"/>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Promote a culture of high expectations, professional reflection and continuous improvement. </w:t>
      </w:r>
    </w:p>
    <w:p w14:paraId="00BE70A2" w14:textId="77777777" w:rsidR="008D3BD7" w:rsidRDefault="008D3BD7" w:rsidP="008D3BD7">
      <w:pPr>
        <w:numPr>
          <w:ilvl w:val="0"/>
          <w:numId w:val="6"/>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Contribute to whole-school self-evaluation and improvement planning. </w:t>
      </w:r>
    </w:p>
    <w:p w14:paraId="35129D6C" w14:textId="77777777" w:rsidR="008D3BD7" w:rsidRPr="008D3BD7" w:rsidRDefault="008D3BD7" w:rsidP="008D3BD7">
      <w:pPr>
        <w:spacing w:after="0" w:line="240" w:lineRule="auto"/>
        <w:ind w:left="360"/>
        <w:jc w:val="both"/>
        <w:rPr>
          <w:rFonts w:ascii="Century Gothic" w:hAnsi="Century Gothic" w:cstheme="minorHAnsi"/>
          <w:bCs/>
          <w:sz w:val="20"/>
          <w:szCs w:val="20"/>
        </w:rPr>
      </w:pPr>
    </w:p>
    <w:p w14:paraId="73CC61F0" w14:textId="77777777" w:rsidR="00F552CC" w:rsidRPr="008D3BD7" w:rsidRDefault="00F552CC" w:rsidP="00F552CC">
      <w:pPr>
        <w:spacing w:after="0" w:line="240" w:lineRule="auto"/>
        <w:ind w:left="284" w:hanging="284"/>
        <w:jc w:val="both"/>
        <w:rPr>
          <w:rFonts w:ascii="Century Gothic" w:hAnsi="Century Gothic" w:cstheme="minorHAnsi"/>
          <w:b/>
          <w:bCs/>
          <w:sz w:val="20"/>
          <w:szCs w:val="20"/>
        </w:rPr>
      </w:pPr>
      <w:r w:rsidRPr="008D3BD7">
        <w:rPr>
          <w:rFonts w:ascii="Century Gothic" w:hAnsi="Century Gothic" w:cstheme="minorHAnsi"/>
          <w:b/>
          <w:bCs/>
          <w:sz w:val="20"/>
          <w:szCs w:val="20"/>
        </w:rPr>
        <w:t>Staff Development and Coaching</w:t>
      </w:r>
    </w:p>
    <w:p w14:paraId="02D629AE" w14:textId="77777777" w:rsidR="00F552CC" w:rsidRPr="008D3BD7" w:rsidRDefault="00F552CC" w:rsidP="00F552CC">
      <w:pPr>
        <w:numPr>
          <w:ilvl w:val="0"/>
          <w:numId w:val="8"/>
        </w:numPr>
        <w:spacing w:after="0" w:line="240" w:lineRule="auto"/>
        <w:jc w:val="both"/>
        <w:rPr>
          <w:rFonts w:ascii="Century Gothic" w:hAnsi="Century Gothic" w:cstheme="minorHAnsi"/>
          <w:bCs/>
          <w:sz w:val="20"/>
          <w:szCs w:val="20"/>
        </w:rPr>
      </w:pPr>
      <w:r>
        <w:rPr>
          <w:rFonts w:ascii="Century Gothic" w:hAnsi="Century Gothic" w:cstheme="minorHAnsi"/>
          <w:bCs/>
          <w:sz w:val="20"/>
          <w:szCs w:val="20"/>
        </w:rPr>
        <w:t xml:space="preserve">Work collaboratively to design and </w:t>
      </w:r>
      <w:r w:rsidRPr="008D3BD7">
        <w:rPr>
          <w:rFonts w:ascii="Century Gothic" w:hAnsi="Century Gothic" w:cstheme="minorHAnsi"/>
          <w:bCs/>
          <w:sz w:val="20"/>
          <w:szCs w:val="20"/>
        </w:rPr>
        <w:t xml:space="preserve">lead a programme of professional development for teaching and support staff. </w:t>
      </w:r>
    </w:p>
    <w:p w14:paraId="6D09A47E" w14:textId="77777777" w:rsidR="00F552CC" w:rsidRDefault="00F552CC" w:rsidP="00F552CC">
      <w:pPr>
        <w:numPr>
          <w:ilvl w:val="0"/>
          <w:numId w:val="8"/>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Provide instructional coaching, mentoring and professional support to colleagues. </w:t>
      </w:r>
    </w:p>
    <w:p w14:paraId="6DB8964E" w14:textId="2B67FEFB" w:rsidR="007C40C0" w:rsidRPr="007C40C0" w:rsidRDefault="007C40C0" w:rsidP="007C40C0">
      <w:pPr>
        <w:numPr>
          <w:ilvl w:val="0"/>
          <w:numId w:val="8"/>
        </w:numPr>
        <w:spacing w:after="0" w:line="240" w:lineRule="auto"/>
        <w:jc w:val="both"/>
        <w:rPr>
          <w:rFonts w:ascii="Century Gothic" w:hAnsi="Century Gothic" w:cstheme="minorHAnsi"/>
          <w:bCs/>
          <w:sz w:val="20"/>
          <w:szCs w:val="20"/>
        </w:rPr>
      </w:pPr>
      <w:r w:rsidRPr="007C40C0">
        <w:rPr>
          <w:rFonts w:ascii="Century Gothic" w:hAnsi="Century Gothic" w:cstheme="minorHAnsi"/>
          <w:bCs/>
          <w:sz w:val="20"/>
          <w:szCs w:val="20"/>
        </w:rPr>
        <w:t>Model highly effective teaching and learning practices and support colleagues through demonstration lessons, team teaching and instructional coaching.</w:t>
      </w:r>
    </w:p>
    <w:p w14:paraId="70BD7A4B" w14:textId="2427EFF2" w:rsidR="007C40C0" w:rsidRPr="007C40C0" w:rsidRDefault="007C40C0" w:rsidP="007C40C0">
      <w:pPr>
        <w:numPr>
          <w:ilvl w:val="0"/>
          <w:numId w:val="8"/>
        </w:numPr>
        <w:spacing w:after="0" w:line="240" w:lineRule="auto"/>
        <w:jc w:val="both"/>
        <w:rPr>
          <w:rFonts w:ascii="Century Gothic" w:hAnsi="Century Gothic" w:cstheme="minorHAnsi"/>
          <w:bCs/>
          <w:sz w:val="20"/>
          <w:szCs w:val="20"/>
        </w:rPr>
      </w:pPr>
      <w:r w:rsidRPr="007C40C0">
        <w:rPr>
          <w:rFonts w:ascii="Century Gothic" w:hAnsi="Century Gothic" w:cstheme="minorHAnsi"/>
          <w:bCs/>
          <w:sz w:val="20"/>
          <w:szCs w:val="20"/>
        </w:rPr>
        <w:t>Lead coaching cycles that support professional growth and improve outcomes for pupils.</w:t>
      </w:r>
    </w:p>
    <w:p w14:paraId="7B3CA24F" w14:textId="70D02AD3" w:rsidR="001D7963" w:rsidRPr="008D3BD7" w:rsidRDefault="007C40C0" w:rsidP="007C40C0">
      <w:pPr>
        <w:numPr>
          <w:ilvl w:val="0"/>
          <w:numId w:val="8"/>
        </w:numPr>
        <w:spacing w:after="0" w:line="240" w:lineRule="auto"/>
        <w:jc w:val="both"/>
        <w:rPr>
          <w:rFonts w:ascii="Century Gothic" w:hAnsi="Century Gothic" w:cstheme="minorHAnsi"/>
          <w:bCs/>
          <w:sz w:val="20"/>
          <w:szCs w:val="20"/>
        </w:rPr>
      </w:pPr>
      <w:r w:rsidRPr="007C40C0">
        <w:rPr>
          <w:rFonts w:ascii="Century Gothic" w:hAnsi="Century Gothic" w:cstheme="minorHAnsi"/>
          <w:bCs/>
          <w:sz w:val="20"/>
          <w:szCs w:val="20"/>
        </w:rPr>
        <w:t>Work alongside teachers to identify areas for development and implement targeted support to improve classroom practice.</w:t>
      </w:r>
    </w:p>
    <w:p w14:paraId="25F85D07" w14:textId="77777777" w:rsidR="00F552CC" w:rsidRPr="008D3BD7" w:rsidRDefault="00F552CC" w:rsidP="00F552CC">
      <w:pPr>
        <w:numPr>
          <w:ilvl w:val="0"/>
          <w:numId w:val="8"/>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Support Early Career Teachers and colleagues at all stages of their professional development. </w:t>
      </w:r>
    </w:p>
    <w:p w14:paraId="4415ABA3" w14:textId="77777777" w:rsidR="00F552CC" w:rsidRDefault="00F552CC" w:rsidP="00F552CC">
      <w:pPr>
        <w:numPr>
          <w:ilvl w:val="0"/>
          <w:numId w:val="8"/>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Facilitate professional dialogue and collaborative practice across the school. </w:t>
      </w:r>
    </w:p>
    <w:p w14:paraId="28E8C5F6" w14:textId="1F038A49" w:rsidR="00F552CC" w:rsidRDefault="00F552CC" w:rsidP="007C40C0">
      <w:pPr>
        <w:pStyle w:val="ListParagraph"/>
        <w:numPr>
          <w:ilvl w:val="0"/>
          <w:numId w:val="8"/>
        </w:numPr>
        <w:rPr>
          <w:rFonts w:ascii="Century Gothic" w:eastAsiaTheme="minorHAnsi" w:hAnsi="Century Gothic" w:cstheme="minorHAnsi"/>
          <w:bCs/>
          <w:sz w:val="20"/>
          <w:szCs w:val="20"/>
          <w:lang w:eastAsia="en-US"/>
        </w:rPr>
      </w:pPr>
      <w:r w:rsidRPr="00057314">
        <w:rPr>
          <w:rFonts w:ascii="Century Gothic" w:eastAsiaTheme="minorHAnsi" w:hAnsi="Century Gothic" w:cstheme="minorHAnsi"/>
          <w:bCs/>
          <w:sz w:val="20"/>
          <w:szCs w:val="20"/>
          <w:lang w:eastAsia="en-US"/>
        </w:rPr>
        <w:t>Mentor and coach colleagues to develop their roles effectively within the school.</w:t>
      </w:r>
    </w:p>
    <w:p w14:paraId="6173BB81" w14:textId="77777777" w:rsidR="007C40C0" w:rsidRPr="007C40C0" w:rsidRDefault="007C40C0" w:rsidP="007C40C0">
      <w:pPr>
        <w:rPr>
          <w:rFonts w:ascii="Century Gothic" w:hAnsi="Century Gothic" w:cstheme="minorHAnsi"/>
          <w:bCs/>
          <w:sz w:val="20"/>
          <w:szCs w:val="20"/>
        </w:rPr>
      </w:pPr>
    </w:p>
    <w:p w14:paraId="24F3BA24" w14:textId="77777777" w:rsidR="008D3BD7" w:rsidRPr="008D3BD7" w:rsidRDefault="008D3BD7" w:rsidP="008D3BD7">
      <w:pPr>
        <w:spacing w:after="0" w:line="240" w:lineRule="auto"/>
        <w:ind w:left="284" w:hanging="284"/>
        <w:jc w:val="both"/>
        <w:rPr>
          <w:rFonts w:ascii="Century Gothic" w:hAnsi="Century Gothic" w:cstheme="minorHAnsi"/>
          <w:b/>
          <w:bCs/>
          <w:sz w:val="20"/>
          <w:szCs w:val="20"/>
        </w:rPr>
      </w:pPr>
      <w:r w:rsidRPr="008D3BD7">
        <w:rPr>
          <w:rFonts w:ascii="Century Gothic" w:hAnsi="Century Gothic" w:cstheme="minorHAnsi"/>
          <w:b/>
          <w:bCs/>
          <w:sz w:val="20"/>
          <w:szCs w:val="20"/>
        </w:rPr>
        <w:t>Teaching and Learning</w:t>
      </w:r>
    </w:p>
    <w:p w14:paraId="3538AEE7" w14:textId="4790CF6F" w:rsidR="008D3BD7" w:rsidRPr="008D3BD7" w:rsidRDefault="00F552CC" w:rsidP="008D3BD7">
      <w:pPr>
        <w:numPr>
          <w:ilvl w:val="0"/>
          <w:numId w:val="7"/>
        </w:numPr>
        <w:spacing w:after="0" w:line="240" w:lineRule="auto"/>
        <w:jc w:val="both"/>
        <w:rPr>
          <w:rFonts w:ascii="Century Gothic" w:hAnsi="Century Gothic" w:cstheme="minorHAnsi"/>
          <w:bCs/>
          <w:sz w:val="20"/>
          <w:szCs w:val="20"/>
        </w:rPr>
      </w:pPr>
      <w:r w:rsidRPr="00F552CC">
        <w:rPr>
          <w:rFonts w:ascii="Century Gothic" w:hAnsi="Century Gothic" w:cstheme="minorHAnsi"/>
          <w:bCs/>
          <w:sz w:val="20"/>
          <w:szCs w:val="20"/>
        </w:rPr>
        <w:t>Lead the implementation of approaches that secure high-quality teaching, learning and assessment across the school.</w:t>
      </w:r>
    </w:p>
    <w:p w14:paraId="5A9A9F42" w14:textId="77777777" w:rsidR="008D3BD7" w:rsidRPr="008D3BD7" w:rsidRDefault="008D3BD7" w:rsidP="008D3BD7">
      <w:pPr>
        <w:numPr>
          <w:ilvl w:val="0"/>
          <w:numId w:val="7"/>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Monitor and evaluate classroom practice through lesson visits, learning walks, work scrutiny and pupil voice activities. </w:t>
      </w:r>
    </w:p>
    <w:p w14:paraId="78DC862B" w14:textId="77777777" w:rsidR="008D3BD7" w:rsidRDefault="008D3BD7" w:rsidP="008D3BD7">
      <w:pPr>
        <w:numPr>
          <w:ilvl w:val="0"/>
          <w:numId w:val="7"/>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Identify strengths and areas for development and implement strategies to secure improvement. </w:t>
      </w:r>
    </w:p>
    <w:p w14:paraId="3083D7BD" w14:textId="3DC1275A" w:rsidR="007C40C0" w:rsidRPr="008D3BD7" w:rsidRDefault="007C40C0" w:rsidP="008D3BD7">
      <w:pPr>
        <w:numPr>
          <w:ilvl w:val="0"/>
          <w:numId w:val="7"/>
        </w:numPr>
        <w:spacing w:after="0" w:line="240" w:lineRule="auto"/>
        <w:jc w:val="both"/>
        <w:rPr>
          <w:rFonts w:ascii="Century Gothic" w:hAnsi="Century Gothic" w:cstheme="minorHAnsi"/>
          <w:bCs/>
          <w:sz w:val="20"/>
          <w:szCs w:val="20"/>
        </w:rPr>
      </w:pPr>
      <w:r w:rsidRPr="007C40C0">
        <w:rPr>
          <w:rFonts w:ascii="Century Gothic" w:hAnsi="Century Gothic" w:cstheme="minorHAnsi"/>
          <w:bCs/>
          <w:sz w:val="20"/>
          <w:szCs w:val="20"/>
        </w:rPr>
        <w:t>Work alongside teachers in classrooms to support the implementation of agreed teaching and learning approaches and school improvement priorities.</w:t>
      </w:r>
    </w:p>
    <w:p w14:paraId="3F142A63" w14:textId="77777777" w:rsidR="008D3BD7" w:rsidRPr="008D3BD7" w:rsidRDefault="008D3BD7" w:rsidP="008D3BD7">
      <w:pPr>
        <w:numPr>
          <w:ilvl w:val="0"/>
          <w:numId w:val="7"/>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Ensure teaching is inclusive and meets the needs of all learners. </w:t>
      </w:r>
    </w:p>
    <w:p w14:paraId="03AB0118" w14:textId="77777777" w:rsidR="008D3BD7" w:rsidRDefault="008D3BD7" w:rsidP="008D3BD7">
      <w:pPr>
        <w:numPr>
          <w:ilvl w:val="0"/>
          <w:numId w:val="7"/>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Promote evidence-informed approaches to teaching and curriculum delivery. </w:t>
      </w:r>
    </w:p>
    <w:p w14:paraId="2FEF7AF3" w14:textId="77777777" w:rsidR="008D3BD7" w:rsidRPr="008D3BD7" w:rsidRDefault="008D3BD7" w:rsidP="008D3BD7">
      <w:pPr>
        <w:spacing w:after="0" w:line="240" w:lineRule="auto"/>
        <w:jc w:val="both"/>
        <w:rPr>
          <w:rFonts w:ascii="Century Gothic" w:hAnsi="Century Gothic" w:cstheme="minorHAnsi"/>
          <w:bCs/>
          <w:sz w:val="20"/>
          <w:szCs w:val="20"/>
        </w:rPr>
      </w:pPr>
    </w:p>
    <w:p w14:paraId="488B24DF" w14:textId="77777777" w:rsidR="008D3BD7" w:rsidRPr="008D3BD7" w:rsidRDefault="008D3BD7" w:rsidP="008D3BD7">
      <w:pPr>
        <w:spacing w:after="0" w:line="240" w:lineRule="auto"/>
        <w:ind w:left="284" w:hanging="284"/>
        <w:jc w:val="both"/>
        <w:rPr>
          <w:rFonts w:ascii="Century Gothic" w:hAnsi="Century Gothic" w:cstheme="minorHAnsi"/>
          <w:b/>
          <w:bCs/>
          <w:sz w:val="20"/>
          <w:szCs w:val="20"/>
        </w:rPr>
      </w:pPr>
      <w:r w:rsidRPr="008D3BD7">
        <w:rPr>
          <w:rFonts w:ascii="Century Gothic" w:hAnsi="Century Gothic" w:cstheme="minorHAnsi"/>
          <w:b/>
          <w:bCs/>
          <w:sz w:val="20"/>
          <w:szCs w:val="20"/>
        </w:rPr>
        <w:t>Monitoring, Evaluation and Accountability</w:t>
      </w:r>
    </w:p>
    <w:p w14:paraId="16398F24" w14:textId="77777777" w:rsidR="006E7BDF" w:rsidRDefault="006E7BDF" w:rsidP="008D3BD7">
      <w:pPr>
        <w:numPr>
          <w:ilvl w:val="0"/>
          <w:numId w:val="9"/>
        </w:numPr>
        <w:spacing w:after="0" w:line="240" w:lineRule="auto"/>
        <w:jc w:val="both"/>
        <w:rPr>
          <w:rFonts w:ascii="Century Gothic" w:hAnsi="Century Gothic" w:cstheme="minorHAnsi"/>
          <w:bCs/>
          <w:sz w:val="20"/>
          <w:szCs w:val="20"/>
        </w:rPr>
      </w:pPr>
      <w:r w:rsidRPr="006E7BDF">
        <w:rPr>
          <w:rFonts w:ascii="Century Gothic" w:hAnsi="Century Gothic" w:cstheme="minorHAnsi"/>
          <w:bCs/>
          <w:sz w:val="20"/>
          <w:szCs w:val="20"/>
        </w:rPr>
        <w:t>Use a range of evidence, including attainment, progress and quality assurance information, to identify strengths and development needs and inform coaching and professional development.</w:t>
      </w:r>
    </w:p>
    <w:p w14:paraId="6537C5BC" w14:textId="0DF54A8C" w:rsidR="008D3BD7" w:rsidRPr="008D3BD7" w:rsidRDefault="008D3BD7" w:rsidP="008D3BD7">
      <w:pPr>
        <w:numPr>
          <w:ilvl w:val="0"/>
          <w:numId w:val="9"/>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Support middle leaders in monitoring standards within their areas of responsibility. </w:t>
      </w:r>
    </w:p>
    <w:p w14:paraId="27A9A73F" w14:textId="77777777" w:rsidR="008D3BD7" w:rsidRPr="008D3BD7" w:rsidRDefault="008D3BD7" w:rsidP="008D3BD7">
      <w:pPr>
        <w:numPr>
          <w:ilvl w:val="0"/>
          <w:numId w:val="9"/>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Contribute to performance management processes and professional review discussions. </w:t>
      </w:r>
    </w:p>
    <w:p w14:paraId="3281EF95" w14:textId="77777777" w:rsidR="008D3BD7" w:rsidRDefault="008D3BD7" w:rsidP="008D3BD7">
      <w:pPr>
        <w:numPr>
          <w:ilvl w:val="0"/>
          <w:numId w:val="9"/>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Prepare reports and evaluations as required by the Headteacher, Governors or Trust. </w:t>
      </w:r>
    </w:p>
    <w:p w14:paraId="6362401B" w14:textId="2923AAD5" w:rsidR="000F67D7" w:rsidRPr="000F67D7" w:rsidRDefault="000F67D7" w:rsidP="000F67D7">
      <w:pPr>
        <w:numPr>
          <w:ilvl w:val="0"/>
          <w:numId w:val="9"/>
        </w:numPr>
        <w:spacing w:after="0" w:line="240" w:lineRule="auto"/>
        <w:jc w:val="both"/>
        <w:rPr>
          <w:rFonts w:ascii="Century Gothic" w:hAnsi="Century Gothic" w:cstheme="minorHAnsi"/>
          <w:bCs/>
          <w:sz w:val="20"/>
          <w:szCs w:val="20"/>
        </w:rPr>
      </w:pPr>
      <w:r w:rsidRPr="000F67D7">
        <w:rPr>
          <w:rFonts w:ascii="Century Gothic" w:hAnsi="Century Gothic" w:cstheme="minorHAnsi"/>
          <w:bCs/>
          <w:sz w:val="20"/>
          <w:szCs w:val="20"/>
        </w:rPr>
        <w:t xml:space="preserve">Support the Deputy Headteacher in the leadership of whole-school assessment, progress, and achievement systems, ensuring effective use of data to inform improvement priorities. </w:t>
      </w:r>
    </w:p>
    <w:p w14:paraId="3DFB8019" w14:textId="057F822D" w:rsidR="00245A07" w:rsidRPr="000F67D7" w:rsidRDefault="000F67D7" w:rsidP="000F67D7">
      <w:pPr>
        <w:numPr>
          <w:ilvl w:val="0"/>
          <w:numId w:val="9"/>
        </w:numPr>
        <w:spacing w:after="0" w:line="240" w:lineRule="auto"/>
        <w:jc w:val="both"/>
        <w:rPr>
          <w:rFonts w:ascii="Century Gothic" w:hAnsi="Century Gothic" w:cstheme="minorHAnsi"/>
          <w:bCs/>
          <w:sz w:val="20"/>
          <w:szCs w:val="20"/>
        </w:rPr>
      </w:pPr>
      <w:r w:rsidRPr="000F67D7">
        <w:rPr>
          <w:rFonts w:ascii="Century Gothic" w:hAnsi="Century Gothic" w:cstheme="minorHAnsi"/>
          <w:bCs/>
          <w:sz w:val="20"/>
          <w:szCs w:val="20"/>
        </w:rPr>
        <w:lastRenderedPageBreak/>
        <w:t>Contribute to the ongoing development of pupil tracking and assessment systems, supporting consistency and accuracy across the school.</w:t>
      </w:r>
    </w:p>
    <w:p w14:paraId="707FAF6E" w14:textId="77777777" w:rsidR="007C40C0" w:rsidRDefault="007C40C0" w:rsidP="007C40C0">
      <w:pPr>
        <w:spacing w:after="0" w:line="240" w:lineRule="auto"/>
        <w:ind w:left="720"/>
        <w:jc w:val="both"/>
        <w:rPr>
          <w:rFonts w:ascii="Century Gothic" w:hAnsi="Century Gothic" w:cstheme="minorHAnsi"/>
          <w:bCs/>
          <w:sz w:val="20"/>
          <w:szCs w:val="20"/>
        </w:rPr>
      </w:pPr>
    </w:p>
    <w:p w14:paraId="03F95ECC" w14:textId="77777777" w:rsidR="00E62A64" w:rsidRPr="008D3BD7" w:rsidRDefault="00E62A64" w:rsidP="00E62A64">
      <w:pPr>
        <w:spacing w:after="0" w:line="240" w:lineRule="auto"/>
        <w:ind w:left="360"/>
        <w:jc w:val="both"/>
        <w:rPr>
          <w:rFonts w:ascii="Century Gothic" w:hAnsi="Century Gothic" w:cstheme="minorHAnsi"/>
          <w:bCs/>
          <w:sz w:val="20"/>
          <w:szCs w:val="20"/>
        </w:rPr>
      </w:pPr>
    </w:p>
    <w:p w14:paraId="3DD0FCD9" w14:textId="77777777" w:rsidR="008D3BD7" w:rsidRPr="008D3BD7" w:rsidRDefault="008D3BD7" w:rsidP="008D3BD7">
      <w:pPr>
        <w:spacing w:after="0" w:line="240" w:lineRule="auto"/>
        <w:ind w:left="284" w:hanging="284"/>
        <w:jc w:val="both"/>
        <w:rPr>
          <w:rFonts w:ascii="Century Gothic" w:hAnsi="Century Gothic" w:cstheme="minorHAnsi"/>
          <w:b/>
          <w:bCs/>
          <w:sz w:val="20"/>
          <w:szCs w:val="20"/>
        </w:rPr>
      </w:pPr>
      <w:r w:rsidRPr="008D3BD7">
        <w:rPr>
          <w:rFonts w:ascii="Century Gothic" w:hAnsi="Century Gothic" w:cstheme="minorHAnsi"/>
          <w:b/>
          <w:bCs/>
          <w:sz w:val="20"/>
          <w:szCs w:val="20"/>
        </w:rPr>
        <w:t>Leadership and Management</w:t>
      </w:r>
    </w:p>
    <w:p w14:paraId="1580E2E2" w14:textId="77777777" w:rsidR="008D3BD7" w:rsidRPr="008D3BD7" w:rsidRDefault="008D3BD7" w:rsidP="008D3BD7">
      <w:pPr>
        <w:numPr>
          <w:ilvl w:val="0"/>
          <w:numId w:val="10"/>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Model outstanding professional practice and leadership. </w:t>
      </w:r>
    </w:p>
    <w:p w14:paraId="0C8CA79C" w14:textId="77777777" w:rsidR="008D3BD7" w:rsidRPr="008D3BD7" w:rsidRDefault="008D3BD7" w:rsidP="008D3BD7">
      <w:pPr>
        <w:numPr>
          <w:ilvl w:val="0"/>
          <w:numId w:val="10"/>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Contribute to the effective day-to-day leadership of the school. </w:t>
      </w:r>
    </w:p>
    <w:p w14:paraId="0B06C54C" w14:textId="77777777" w:rsidR="008D3BD7" w:rsidRPr="008D3BD7" w:rsidRDefault="008D3BD7" w:rsidP="008D3BD7">
      <w:pPr>
        <w:numPr>
          <w:ilvl w:val="0"/>
          <w:numId w:val="10"/>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Support the implementation of school policies and procedures. </w:t>
      </w:r>
    </w:p>
    <w:p w14:paraId="1DCB9BE0" w14:textId="77777777" w:rsidR="008D3BD7" w:rsidRDefault="008D3BD7" w:rsidP="008D3BD7">
      <w:pPr>
        <w:numPr>
          <w:ilvl w:val="0"/>
          <w:numId w:val="10"/>
        </w:numPr>
        <w:spacing w:after="0" w:line="240" w:lineRule="auto"/>
        <w:jc w:val="both"/>
        <w:rPr>
          <w:rFonts w:ascii="Century Gothic" w:hAnsi="Century Gothic" w:cstheme="minorHAnsi"/>
          <w:bCs/>
          <w:sz w:val="20"/>
          <w:szCs w:val="20"/>
        </w:rPr>
      </w:pPr>
      <w:r w:rsidRPr="008D3BD7">
        <w:rPr>
          <w:rFonts w:ascii="Century Gothic" w:hAnsi="Century Gothic" w:cstheme="minorHAnsi"/>
          <w:bCs/>
          <w:sz w:val="20"/>
          <w:szCs w:val="20"/>
        </w:rPr>
        <w:t xml:space="preserve">Undertake duties commensurate with the role of Assistant Headteacher. </w:t>
      </w:r>
    </w:p>
    <w:p w14:paraId="43C84E74" w14:textId="77777777" w:rsidR="00E62A64" w:rsidRPr="008D3BD7" w:rsidRDefault="00E62A64" w:rsidP="00E62A64">
      <w:pPr>
        <w:spacing w:after="0" w:line="240" w:lineRule="auto"/>
        <w:ind w:left="720"/>
        <w:jc w:val="both"/>
        <w:rPr>
          <w:rFonts w:ascii="Century Gothic" w:hAnsi="Century Gothic" w:cstheme="minorHAnsi"/>
          <w:bCs/>
          <w:sz w:val="20"/>
          <w:szCs w:val="20"/>
        </w:rPr>
      </w:pPr>
    </w:p>
    <w:p w14:paraId="27279ABF" w14:textId="77777777" w:rsidR="008D3BD7" w:rsidRPr="008D3BD7" w:rsidRDefault="008D3BD7" w:rsidP="008D3BD7">
      <w:pPr>
        <w:spacing w:after="0" w:line="240" w:lineRule="auto"/>
        <w:ind w:left="284" w:hanging="284"/>
        <w:jc w:val="both"/>
        <w:rPr>
          <w:rFonts w:ascii="Century Gothic" w:hAnsi="Century Gothic" w:cstheme="minorHAnsi"/>
          <w:b/>
          <w:bCs/>
          <w:sz w:val="20"/>
          <w:szCs w:val="20"/>
        </w:rPr>
      </w:pPr>
      <w:r w:rsidRPr="008D3BD7">
        <w:rPr>
          <w:rFonts w:ascii="Century Gothic" w:hAnsi="Century Gothic" w:cstheme="minorHAnsi"/>
          <w:b/>
          <w:bCs/>
          <w:sz w:val="20"/>
          <w:szCs w:val="20"/>
        </w:rPr>
        <w:t>Safeguarding</w:t>
      </w:r>
    </w:p>
    <w:p w14:paraId="356857F8" w14:textId="77777777" w:rsidR="008D3BD7" w:rsidRPr="008D3BD7" w:rsidRDefault="008D3BD7" w:rsidP="008D3BD7">
      <w:pPr>
        <w:numPr>
          <w:ilvl w:val="0"/>
          <w:numId w:val="11"/>
        </w:numPr>
        <w:spacing w:after="0" w:line="240" w:lineRule="auto"/>
        <w:jc w:val="both"/>
        <w:rPr>
          <w:rFonts w:ascii="Century Gothic" w:hAnsi="Century Gothic" w:cstheme="minorHAnsi"/>
          <w:sz w:val="20"/>
          <w:szCs w:val="20"/>
        </w:rPr>
      </w:pPr>
      <w:r w:rsidRPr="008D3BD7">
        <w:rPr>
          <w:rFonts w:ascii="Century Gothic" w:hAnsi="Century Gothic" w:cstheme="minorHAnsi"/>
          <w:sz w:val="20"/>
          <w:szCs w:val="20"/>
        </w:rPr>
        <w:t xml:space="preserve">Promote and safeguard the welfare of all pupils. </w:t>
      </w:r>
    </w:p>
    <w:p w14:paraId="7F03A2FA" w14:textId="77777777" w:rsidR="008D3BD7" w:rsidRPr="008D3BD7" w:rsidRDefault="008D3BD7" w:rsidP="008D3BD7">
      <w:pPr>
        <w:numPr>
          <w:ilvl w:val="0"/>
          <w:numId w:val="11"/>
        </w:numPr>
        <w:spacing w:after="0" w:line="240" w:lineRule="auto"/>
        <w:jc w:val="both"/>
        <w:rPr>
          <w:rFonts w:ascii="Century Gothic" w:hAnsi="Century Gothic" w:cstheme="minorHAnsi"/>
          <w:sz w:val="20"/>
          <w:szCs w:val="20"/>
        </w:rPr>
      </w:pPr>
      <w:r w:rsidRPr="008D3BD7">
        <w:rPr>
          <w:rFonts w:ascii="Century Gothic" w:hAnsi="Century Gothic" w:cstheme="minorHAnsi"/>
          <w:sz w:val="20"/>
          <w:szCs w:val="20"/>
        </w:rPr>
        <w:t xml:space="preserve">Ensure safeguarding procedures are consistently followed. </w:t>
      </w:r>
    </w:p>
    <w:p w14:paraId="49904183" w14:textId="77777777" w:rsidR="008D3BD7" w:rsidRPr="008D3BD7" w:rsidRDefault="008D3BD7" w:rsidP="008D3BD7">
      <w:pPr>
        <w:numPr>
          <w:ilvl w:val="0"/>
          <w:numId w:val="11"/>
        </w:numPr>
        <w:spacing w:after="0" w:line="240" w:lineRule="auto"/>
        <w:jc w:val="both"/>
        <w:rPr>
          <w:rFonts w:ascii="Century Gothic" w:hAnsi="Century Gothic" w:cstheme="minorHAnsi"/>
          <w:sz w:val="20"/>
          <w:szCs w:val="20"/>
        </w:rPr>
      </w:pPr>
      <w:r w:rsidRPr="008D3BD7">
        <w:rPr>
          <w:rFonts w:ascii="Century Gothic" w:hAnsi="Century Gothic" w:cstheme="minorHAnsi"/>
          <w:sz w:val="20"/>
          <w:szCs w:val="20"/>
        </w:rPr>
        <w:t xml:space="preserve">Contribute to maintaining a safe and positive learning environment. </w:t>
      </w:r>
    </w:p>
    <w:p w14:paraId="616D769A" w14:textId="77777777" w:rsidR="008D3BD7" w:rsidRDefault="008D3BD7" w:rsidP="007C40C0">
      <w:pPr>
        <w:spacing w:after="0" w:line="240" w:lineRule="auto"/>
        <w:jc w:val="both"/>
        <w:rPr>
          <w:rFonts w:ascii="Century Gothic" w:hAnsi="Century Gothic" w:cstheme="minorHAnsi"/>
          <w:b/>
          <w:sz w:val="20"/>
          <w:szCs w:val="20"/>
        </w:rPr>
      </w:pPr>
    </w:p>
    <w:p w14:paraId="76E6884C" w14:textId="77777777" w:rsidR="007C40C0" w:rsidRDefault="007C40C0" w:rsidP="007C40C0">
      <w:pPr>
        <w:spacing w:after="0" w:line="240" w:lineRule="auto"/>
        <w:jc w:val="both"/>
        <w:rPr>
          <w:rFonts w:ascii="Century Gothic" w:hAnsi="Century Gothic" w:cstheme="minorHAnsi"/>
          <w:b/>
          <w:sz w:val="20"/>
          <w:szCs w:val="20"/>
        </w:rPr>
      </w:pPr>
    </w:p>
    <w:p w14:paraId="63A51CF3" w14:textId="6E3F8A4C" w:rsidR="0099646C" w:rsidRPr="006875CB" w:rsidRDefault="00B9771D" w:rsidP="0099646C">
      <w:pPr>
        <w:pStyle w:val="NoSpacing"/>
        <w:ind w:left="284" w:hanging="284"/>
        <w:jc w:val="both"/>
        <w:rPr>
          <w:rFonts w:ascii="Century Gothic" w:hAnsi="Century Gothic"/>
          <w:b/>
          <w:sz w:val="20"/>
          <w:u w:val="single"/>
        </w:rPr>
      </w:pPr>
      <w:bookmarkStart w:id="0" w:name="_Hlk67651721"/>
      <w:r>
        <w:rPr>
          <w:rFonts w:ascii="Century Gothic" w:hAnsi="Century Gothic"/>
          <w:b/>
          <w:sz w:val="20"/>
          <w:u w:val="single"/>
        </w:rPr>
        <w:t>G</w:t>
      </w:r>
      <w:r w:rsidR="0099646C" w:rsidRPr="006875CB">
        <w:rPr>
          <w:rFonts w:ascii="Century Gothic" w:hAnsi="Century Gothic"/>
          <w:b/>
          <w:sz w:val="20"/>
          <w:u w:val="single"/>
        </w:rPr>
        <w:t>eneral</w:t>
      </w:r>
    </w:p>
    <w:p w14:paraId="50547E0E" w14:textId="77777777" w:rsidR="0099646C" w:rsidRPr="006875CB" w:rsidRDefault="0099646C" w:rsidP="0099646C">
      <w:pPr>
        <w:pStyle w:val="NoSpacing"/>
        <w:jc w:val="both"/>
        <w:rPr>
          <w:rFonts w:ascii="Century Gothic" w:hAnsi="Century Gothic"/>
          <w:sz w:val="20"/>
        </w:rPr>
      </w:pPr>
    </w:p>
    <w:p w14:paraId="5474B3FB"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1C29764F"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7DAC6B2B"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5A9852D8"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20AF1CFC"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78F7B454"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51CDF0FA" w14:textId="77777777" w:rsidR="0099646C" w:rsidRPr="006875CB" w:rsidRDefault="0099646C" w:rsidP="0099646C">
      <w:pPr>
        <w:spacing w:after="0" w:line="240" w:lineRule="auto"/>
        <w:rPr>
          <w:rFonts w:ascii="Century Gothic" w:hAnsi="Century Gothic"/>
          <w:sz w:val="20"/>
        </w:rPr>
      </w:pPr>
      <w:bookmarkStart w:id="1" w:name="_Hlk67651746"/>
      <w:bookmarkEnd w:id="0"/>
    </w:p>
    <w:p w14:paraId="64A28767" w14:textId="77777777" w:rsidR="0099646C" w:rsidRPr="006875CB" w:rsidRDefault="0099646C" w:rsidP="0099646C">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2E1AB30B" w14:textId="77777777" w:rsidTr="007D75B4">
        <w:tc>
          <w:tcPr>
            <w:tcW w:w="1007" w:type="dxa"/>
          </w:tcPr>
          <w:p w14:paraId="4A31596D" w14:textId="77777777" w:rsidR="0099646C" w:rsidRPr="006875CB" w:rsidRDefault="0099646C" w:rsidP="007D75B4">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624090B9" w14:textId="77777777" w:rsidR="0099646C" w:rsidRPr="006875CB" w:rsidRDefault="0099646C" w:rsidP="007D75B4">
            <w:pPr>
              <w:rPr>
                <w:rFonts w:ascii="Century Gothic" w:hAnsi="Century Gothic"/>
                <w:sz w:val="20"/>
              </w:rPr>
            </w:pPr>
          </w:p>
        </w:tc>
        <w:tc>
          <w:tcPr>
            <w:tcW w:w="851" w:type="dxa"/>
          </w:tcPr>
          <w:p w14:paraId="61FCF926" w14:textId="77777777" w:rsidR="0099646C" w:rsidRPr="006875CB" w:rsidRDefault="0099646C" w:rsidP="007D75B4">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40EF0EE1" w14:textId="77777777" w:rsidR="0099646C" w:rsidRPr="006875CB" w:rsidRDefault="0099646C" w:rsidP="007D75B4">
            <w:pPr>
              <w:rPr>
                <w:rFonts w:ascii="Century Gothic" w:hAnsi="Century Gothic"/>
                <w:sz w:val="20"/>
              </w:rPr>
            </w:pPr>
          </w:p>
        </w:tc>
      </w:tr>
    </w:tbl>
    <w:p w14:paraId="515376A6" w14:textId="77777777" w:rsidR="0099646C" w:rsidRPr="006875CB" w:rsidRDefault="0099646C" w:rsidP="0099646C">
      <w:pPr>
        <w:spacing w:after="0" w:line="240" w:lineRule="auto"/>
        <w:rPr>
          <w:rFonts w:ascii="Century Gothic" w:hAnsi="Century Gothic"/>
          <w:sz w:val="20"/>
        </w:rPr>
      </w:pPr>
    </w:p>
    <w:bookmarkEnd w:id="1"/>
    <w:p w14:paraId="09FBAD5A" w14:textId="77777777" w:rsidR="00124BFE" w:rsidRPr="00124BFE" w:rsidRDefault="00124BFE" w:rsidP="00124BFE">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17361084" w14:textId="77777777" w:rsidR="0012483D" w:rsidRPr="0082383A" w:rsidRDefault="0012483D">
      <w:pPr>
        <w:rPr>
          <w:rFonts w:ascii="Century Gothic" w:hAnsi="Century Gothic"/>
        </w:rPr>
      </w:pPr>
    </w:p>
    <w:sectPr w:rsidR="0012483D" w:rsidRPr="0082383A" w:rsidSect="008238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A7DD" w14:textId="77777777" w:rsidR="00EA5E75" w:rsidRDefault="00EA5E75" w:rsidP="007D75B4">
      <w:pPr>
        <w:spacing w:after="0" w:line="240" w:lineRule="auto"/>
      </w:pPr>
      <w:r>
        <w:separator/>
      </w:r>
    </w:p>
  </w:endnote>
  <w:endnote w:type="continuationSeparator" w:id="0">
    <w:p w14:paraId="6D1CF67E" w14:textId="77777777" w:rsidR="00EA5E75" w:rsidRDefault="00EA5E75" w:rsidP="007D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71AF" w14:textId="77777777" w:rsidR="00EA5E75" w:rsidRDefault="00EA5E75" w:rsidP="007D75B4">
      <w:pPr>
        <w:spacing w:after="0" w:line="240" w:lineRule="auto"/>
      </w:pPr>
      <w:r>
        <w:separator/>
      </w:r>
    </w:p>
  </w:footnote>
  <w:footnote w:type="continuationSeparator" w:id="0">
    <w:p w14:paraId="18113F52" w14:textId="77777777" w:rsidR="00EA5E75" w:rsidRDefault="00EA5E75" w:rsidP="007D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BA9"/>
    <w:multiLevelType w:val="multilevel"/>
    <w:tmpl w:val="CE7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96AA5"/>
    <w:multiLevelType w:val="multilevel"/>
    <w:tmpl w:val="F27A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B6EFD"/>
    <w:multiLevelType w:val="multilevel"/>
    <w:tmpl w:val="6FAC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97D95"/>
    <w:multiLevelType w:val="hybridMultilevel"/>
    <w:tmpl w:val="3E80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763F3"/>
    <w:multiLevelType w:val="hybridMultilevel"/>
    <w:tmpl w:val="ECE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B2878"/>
    <w:multiLevelType w:val="multilevel"/>
    <w:tmpl w:val="5AC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F1DE3"/>
    <w:multiLevelType w:val="multilevel"/>
    <w:tmpl w:val="AAF8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E6E4B"/>
    <w:multiLevelType w:val="hybridMultilevel"/>
    <w:tmpl w:val="1D1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45B53"/>
    <w:multiLevelType w:val="multilevel"/>
    <w:tmpl w:val="853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103659">
    <w:abstractNumId w:val="4"/>
  </w:num>
  <w:num w:numId="2" w16cid:durableId="1068697703">
    <w:abstractNumId w:val="1"/>
  </w:num>
  <w:num w:numId="3" w16cid:durableId="1632982892">
    <w:abstractNumId w:val="6"/>
  </w:num>
  <w:num w:numId="4" w16cid:durableId="667251261">
    <w:abstractNumId w:val="9"/>
  </w:num>
  <w:num w:numId="5" w16cid:durableId="242371299">
    <w:abstractNumId w:val="5"/>
  </w:num>
  <w:num w:numId="6" w16cid:durableId="1526400663">
    <w:abstractNumId w:val="3"/>
  </w:num>
  <w:num w:numId="7" w16cid:durableId="1261720670">
    <w:abstractNumId w:val="8"/>
  </w:num>
  <w:num w:numId="8" w16cid:durableId="745300436">
    <w:abstractNumId w:val="7"/>
  </w:num>
  <w:num w:numId="9" w16cid:durableId="1067919455">
    <w:abstractNumId w:val="2"/>
  </w:num>
  <w:num w:numId="10" w16cid:durableId="364603492">
    <w:abstractNumId w:val="10"/>
  </w:num>
  <w:num w:numId="11" w16cid:durableId="201788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D7"/>
    <w:rsid w:val="00057314"/>
    <w:rsid w:val="0008101C"/>
    <w:rsid w:val="000F67D7"/>
    <w:rsid w:val="0011622B"/>
    <w:rsid w:val="0012483D"/>
    <w:rsid w:val="00124BFE"/>
    <w:rsid w:val="001A2C4E"/>
    <w:rsid w:val="001D7963"/>
    <w:rsid w:val="001F7D7C"/>
    <w:rsid w:val="00245A07"/>
    <w:rsid w:val="00282D6F"/>
    <w:rsid w:val="002C1587"/>
    <w:rsid w:val="002D713F"/>
    <w:rsid w:val="002D7E23"/>
    <w:rsid w:val="00332CC0"/>
    <w:rsid w:val="003877BA"/>
    <w:rsid w:val="003A48FE"/>
    <w:rsid w:val="003B5EBE"/>
    <w:rsid w:val="00424ADF"/>
    <w:rsid w:val="00453359"/>
    <w:rsid w:val="004E48CA"/>
    <w:rsid w:val="00544E49"/>
    <w:rsid w:val="00575222"/>
    <w:rsid w:val="005960CF"/>
    <w:rsid w:val="006E52EF"/>
    <w:rsid w:val="006E7BDF"/>
    <w:rsid w:val="00773B2B"/>
    <w:rsid w:val="007C40C0"/>
    <w:rsid w:val="007D75B4"/>
    <w:rsid w:val="008113E0"/>
    <w:rsid w:val="0082383A"/>
    <w:rsid w:val="0089032B"/>
    <w:rsid w:val="00896C3E"/>
    <w:rsid w:val="008D3BD7"/>
    <w:rsid w:val="008F1561"/>
    <w:rsid w:val="00921EE1"/>
    <w:rsid w:val="00994323"/>
    <w:rsid w:val="0099646C"/>
    <w:rsid w:val="009D2FAC"/>
    <w:rsid w:val="009F01A7"/>
    <w:rsid w:val="00A57527"/>
    <w:rsid w:val="00B9771D"/>
    <w:rsid w:val="00C03B8C"/>
    <w:rsid w:val="00CE635B"/>
    <w:rsid w:val="00D12022"/>
    <w:rsid w:val="00E62A64"/>
    <w:rsid w:val="00EA5E75"/>
    <w:rsid w:val="00ED4C9A"/>
    <w:rsid w:val="00F04B1A"/>
    <w:rsid w:val="00F552CC"/>
    <w:rsid w:val="00FD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E0BF"/>
  <w15:chartTrackingRefBased/>
  <w15:docId w15:val="{3C599190-E521-424D-9AF8-3CE28AB0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7D75B4"/>
    <w:pPr>
      <w:spacing w:after="0" w:line="240" w:lineRule="auto"/>
      <w:ind w:left="720"/>
      <w:contextualSpacing/>
    </w:pPr>
    <w:rPr>
      <w:rFonts w:ascii="Arial" w:eastAsia="Times New Roman" w:hAnsi="Arial" w:cs="Arial"/>
      <w:lang w:eastAsia="en-GB"/>
    </w:rPr>
  </w:style>
  <w:style w:type="paragraph" w:styleId="Header">
    <w:name w:val="header"/>
    <w:basedOn w:val="Normal"/>
    <w:link w:val="HeaderChar"/>
    <w:uiPriority w:val="99"/>
    <w:unhideWhenUsed/>
    <w:rsid w:val="007D75B4"/>
    <w:pPr>
      <w:tabs>
        <w:tab w:val="center" w:pos="4513"/>
        <w:tab w:val="right" w:pos="9026"/>
      </w:tabs>
      <w:spacing w:after="0" w:line="240" w:lineRule="auto"/>
    </w:pPr>
    <w:rPr>
      <w:rFonts w:ascii="Arial" w:eastAsia="Times New Roman" w:hAnsi="Arial" w:cs="Arial"/>
      <w:lang w:eastAsia="en-GB"/>
    </w:rPr>
  </w:style>
  <w:style w:type="character" w:customStyle="1" w:styleId="HeaderChar">
    <w:name w:val="Header Char"/>
    <w:basedOn w:val="DefaultParagraphFont"/>
    <w:link w:val="Header"/>
    <w:uiPriority w:val="99"/>
    <w:rsid w:val="007D75B4"/>
    <w:rPr>
      <w:rFonts w:ascii="Arial" w:eastAsia="Times New Roman" w:hAnsi="Arial" w:cs="Arial"/>
      <w:lang w:eastAsia="en-GB"/>
    </w:rPr>
  </w:style>
  <w:style w:type="paragraph" w:styleId="Footer">
    <w:name w:val="footer"/>
    <w:basedOn w:val="Normal"/>
    <w:link w:val="FooterChar"/>
    <w:uiPriority w:val="99"/>
    <w:unhideWhenUsed/>
    <w:rsid w:val="007D7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i.wand\OneDrive%20-%20CIT%20Academies\Documents\Assistant%20Head%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7852F9B4F4325922AD186C02A0C73"/>
        <w:category>
          <w:name w:val="General"/>
          <w:gallery w:val="placeholder"/>
        </w:category>
        <w:types>
          <w:type w:val="bbPlcHdr"/>
        </w:types>
        <w:behaviors>
          <w:behavior w:val="content"/>
        </w:behaviors>
        <w:guid w:val="{13FFBF7F-03B6-4FAA-9A96-D4B166D9F24F}"/>
      </w:docPartPr>
      <w:docPartBody>
        <w:p w:rsidR="00B178D7" w:rsidRDefault="00B178D7">
          <w:pPr>
            <w:pStyle w:val="1867852F9B4F4325922AD186C02A0C73"/>
          </w:pPr>
          <w:r w:rsidRPr="0099646C">
            <w:rPr>
              <w:rStyle w:val="PlaceholderText"/>
              <w:rFonts w:ascii="Century Gothic" w:hAnsi="Century Gothic"/>
              <w:highlight w:val="yellow"/>
            </w:rPr>
            <w:t>Enter role name</w:t>
          </w:r>
        </w:p>
      </w:docPartBody>
    </w:docPart>
    <w:docPart>
      <w:docPartPr>
        <w:name w:val="6E72CC8736934414A2B1457B84DEBD0B"/>
        <w:category>
          <w:name w:val="General"/>
          <w:gallery w:val="placeholder"/>
        </w:category>
        <w:types>
          <w:type w:val="bbPlcHdr"/>
        </w:types>
        <w:behaviors>
          <w:behavior w:val="content"/>
        </w:behaviors>
        <w:guid w:val="{474CA4E6-1929-48C8-B35D-FBCB3BAA853D}"/>
      </w:docPartPr>
      <w:docPartBody>
        <w:p w:rsidR="00B178D7" w:rsidRDefault="00B178D7">
          <w:pPr>
            <w:pStyle w:val="6E72CC8736934414A2B1457B84DEBD0B"/>
          </w:pPr>
          <w:r w:rsidRPr="0099646C">
            <w:rPr>
              <w:rStyle w:val="PlaceholderText"/>
              <w:rFonts w:ascii="Century Gothic" w:hAnsi="Century Gothic"/>
              <w:highlight w:val="yellow"/>
            </w:rPr>
            <w:t>Choose a category</w:t>
          </w:r>
        </w:p>
      </w:docPartBody>
    </w:docPart>
    <w:docPart>
      <w:docPartPr>
        <w:name w:val="882AF186C1574626873DA663603FAD2B"/>
        <w:category>
          <w:name w:val="General"/>
          <w:gallery w:val="placeholder"/>
        </w:category>
        <w:types>
          <w:type w:val="bbPlcHdr"/>
        </w:types>
        <w:behaviors>
          <w:behavior w:val="content"/>
        </w:behaviors>
        <w:guid w:val="{2E848A52-C200-456F-AB6A-6540F28B0530}"/>
      </w:docPartPr>
      <w:docPartBody>
        <w:p w:rsidR="00B178D7" w:rsidRDefault="00B178D7">
          <w:pPr>
            <w:pStyle w:val="882AF186C1574626873DA663603FAD2B"/>
          </w:pPr>
          <w:r w:rsidRPr="0099646C">
            <w:rPr>
              <w:rStyle w:val="PlaceholderText"/>
              <w:rFonts w:ascii="Century Gothic" w:hAnsi="Century Gothic"/>
              <w:highlight w:val="yellow"/>
            </w:rPr>
            <w:t>Role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D7"/>
    <w:rsid w:val="005960CF"/>
    <w:rsid w:val="00B1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867852F9B4F4325922AD186C02A0C73">
    <w:name w:val="1867852F9B4F4325922AD186C02A0C73"/>
  </w:style>
  <w:style w:type="paragraph" w:customStyle="1" w:styleId="6E72CC8736934414A2B1457B84DEBD0B">
    <w:name w:val="6E72CC8736934414A2B1457B84DEBD0B"/>
  </w:style>
  <w:style w:type="paragraph" w:customStyle="1" w:styleId="882AF186C1574626873DA663603FAD2B">
    <w:name w:val="882AF186C1574626873DA663603FAD2B"/>
  </w:style>
  <w:style w:type="paragraph" w:customStyle="1" w:styleId="A211962A369341589AF1D01741D277DD">
    <w:name w:val="A211962A369341589AF1D01741D2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2.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DA16A4-9242-4727-8144-00991050B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Assistant Head JD V1 0124</Template>
  <TotalTime>100</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Wand</dc:creator>
  <cp:keywords/>
  <dc:description/>
  <cp:lastModifiedBy>Toni Wand</cp:lastModifiedBy>
  <cp:revision>22</cp:revision>
  <dcterms:created xsi:type="dcterms:W3CDTF">2026-06-08T09:25:00Z</dcterms:created>
  <dcterms:modified xsi:type="dcterms:W3CDTF">2026-06-08T12:13:00Z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33392900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