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77F78" w14:textId="77777777" w:rsidR="004F5EB3" w:rsidRPr="009B716E" w:rsidRDefault="004F5EB3" w:rsidP="004F5EB3">
      <w:pPr>
        <w:jc w:val="center"/>
        <w:rPr>
          <w:rFonts w:asciiTheme="minorHAnsi" w:hAnsiTheme="minorHAnsi" w:cstheme="minorHAnsi"/>
          <w:b/>
          <w:bCs/>
          <w:sz w:val="22"/>
          <w:szCs w:val="22"/>
          <w:lang w:val="en-GB"/>
        </w:rPr>
      </w:pPr>
      <w:r w:rsidRPr="009B716E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Person Specification </w:t>
      </w:r>
    </w:p>
    <w:p w14:paraId="2071EC72" w14:textId="77777777" w:rsidR="004F5EB3" w:rsidRPr="009B716E" w:rsidRDefault="004F5EB3" w:rsidP="004F5EB3">
      <w:pPr>
        <w:jc w:val="center"/>
        <w:rPr>
          <w:rFonts w:asciiTheme="minorHAnsi" w:hAnsiTheme="minorHAnsi" w:cstheme="minorHAnsi"/>
          <w:b/>
          <w:bCs/>
          <w:sz w:val="22"/>
          <w:szCs w:val="22"/>
          <w:lang w:val="en-GB"/>
        </w:rPr>
      </w:pPr>
    </w:p>
    <w:p w14:paraId="4D88A0B0" w14:textId="77777777" w:rsidR="004F5EB3" w:rsidRPr="009B716E" w:rsidRDefault="004F5EB3" w:rsidP="004F5EB3">
      <w:pPr>
        <w:jc w:val="center"/>
        <w:rPr>
          <w:rFonts w:asciiTheme="minorHAnsi" w:hAnsiTheme="minorHAnsi" w:cstheme="minorHAnsi"/>
          <w:b/>
          <w:bCs/>
          <w:sz w:val="22"/>
          <w:szCs w:val="22"/>
          <w:lang w:val="en-GB"/>
        </w:rPr>
      </w:pPr>
    </w:p>
    <w:p w14:paraId="0D896086" w14:textId="756A460C" w:rsidR="004F5EB3" w:rsidRPr="009B716E" w:rsidRDefault="009B716E" w:rsidP="00293870">
      <w:pPr>
        <w:jc w:val="center"/>
        <w:rPr>
          <w:rFonts w:asciiTheme="minorHAnsi" w:hAnsiTheme="minorHAnsi" w:cstheme="minorHAnsi"/>
          <w:b/>
          <w:bCs/>
          <w:sz w:val="22"/>
          <w:szCs w:val="22"/>
          <w:lang w:val="en-GB"/>
        </w:rPr>
      </w:pPr>
      <w:r w:rsidRPr="009B716E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Key Stage </w:t>
      </w:r>
      <w:r w:rsidR="005B0155">
        <w:rPr>
          <w:rFonts w:asciiTheme="minorHAnsi" w:hAnsiTheme="minorHAnsi" w:cstheme="minorHAnsi"/>
          <w:b/>
          <w:bCs/>
          <w:sz w:val="22"/>
          <w:szCs w:val="22"/>
          <w:lang w:val="en-GB"/>
        </w:rPr>
        <w:t>4</w:t>
      </w:r>
      <w:r w:rsidR="00C065CB" w:rsidRPr="009B716E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 </w:t>
      </w:r>
      <w:r w:rsidR="008F06E3">
        <w:rPr>
          <w:rFonts w:asciiTheme="minorHAnsi" w:hAnsiTheme="minorHAnsi" w:cstheme="minorHAnsi"/>
          <w:b/>
          <w:bCs/>
          <w:sz w:val="22"/>
          <w:szCs w:val="22"/>
          <w:lang w:val="en-GB"/>
        </w:rPr>
        <w:t>Coordinator</w:t>
      </w:r>
      <w:r w:rsidR="00C065CB" w:rsidRPr="009B716E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- </w:t>
      </w:r>
      <w:r w:rsidR="008F06E3">
        <w:rPr>
          <w:rFonts w:asciiTheme="minorHAnsi" w:hAnsiTheme="minorHAnsi" w:cstheme="minorHAnsi"/>
          <w:b/>
          <w:bCs/>
          <w:sz w:val="22"/>
          <w:szCs w:val="22"/>
          <w:lang w:val="en-GB"/>
        </w:rPr>
        <w:t>English</w:t>
      </w:r>
    </w:p>
    <w:p w14:paraId="6A48AD53" w14:textId="77777777" w:rsidR="004F5EB3" w:rsidRPr="009B716E" w:rsidRDefault="004F5EB3" w:rsidP="004F5EB3">
      <w:pPr>
        <w:jc w:val="center"/>
        <w:rPr>
          <w:rFonts w:asciiTheme="minorHAnsi" w:hAnsiTheme="minorHAnsi" w:cstheme="minorHAnsi"/>
          <w:b/>
          <w:b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7"/>
        <w:gridCol w:w="3733"/>
        <w:gridCol w:w="2356"/>
      </w:tblGrid>
      <w:tr w:rsidR="004F5EB3" w:rsidRPr="009B716E" w14:paraId="43A7C747" w14:textId="77777777" w:rsidTr="00ED1367">
        <w:tc>
          <w:tcPr>
            <w:tcW w:w="2631" w:type="dxa"/>
          </w:tcPr>
          <w:p w14:paraId="012E2F49" w14:textId="77777777" w:rsidR="004F5EB3" w:rsidRPr="009B716E" w:rsidRDefault="004F5EB3" w:rsidP="00ED136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Criterion</w:t>
            </w:r>
          </w:p>
        </w:tc>
        <w:tc>
          <w:tcPr>
            <w:tcW w:w="3856" w:type="dxa"/>
          </w:tcPr>
          <w:p w14:paraId="63D8A6BC" w14:textId="77777777" w:rsidR="004F5EB3" w:rsidRPr="009B716E" w:rsidRDefault="004F5EB3" w:rsidP="00ED136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Essential</w:t>
            </w:r>
          </w:p>
        </w:tc>
        <w:tc>
          <w:tcPr>
            <w:tcW w:w="2375" w:type="dxa"/>
          </w:tcPr>
          <w:p w14:paraId="09816261" w14:textId="77777777" w:rsidR="004F5EB3" w:rsidRPr="009B716E" w:rsidRDefault="004F5EB3" w:rsidP="00ED136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Desirable</w:t>
            </w:r>
          </w:p>
        </w:tc>
      </w:tr>
      <w:tr w:rsidR="004F5EB3" w:rsidRPr="009B716E" w14:paraId="668449B2" w14:textId="77777777" w:rsidTr="00ED1367">
        <w:tc>
          <w:tcPr>
            <w:tcW w:w="2631" w:type="dxa"/>
          </w:tcPr>
          <w:p w14:paraId="1694D6CC" w14:textId="77777777" w:rsidR="004F5EB3" w:rsidRPr="009B716E" w:rsidRDefault="004F5EB3" w:rsidP="00ED1367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Professional Qualifications</w:t>
            </w:r>
          </w:p>
        </w:tc>
        <w:tc>
          <w:tcPr>
            <w:tcW w:w="3856" w:type="dxa"/>
          </w:tcPr>
          <w:p w14:paraId="67010814" w14:textId="77777777" w:rsidR="004F5EB3" w:rsidRPr="009B716E" w:rsidRDefault="004F5EB3" w:rsidP="00ED1367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A good degree </w:t>
            </w:r>
          </w:p>
          <w:p w14:paraId="2D9FDB68" w14:textId="77777777" w:rsidR="004F5EB3" w:rsidRPr="009B716E" w:rsidRDefault="004F5EB3" w:rsidP="00ED1367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Qualified Teacher Status </w:t>
            </w:r>
          </w:p>
        </w:tc>
        <w:tc>
          <w:tcPr>
            <w:tcW w:w="2375" w:type="dxa"/>
          </w:tcPr>
          <w:p w14:paraId="68B0ED16" w14:textId="77777777" w:rsidR="004F5EB3" w:rsidRPr="009B716E" w:rsidRDefault="004F5EB3" w:rsidP="00ED136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Evidence of continuing professional development</w:t>
            </w:r>
          </w:p>
        </w:tc>
      </w:tr>
      <w:tr w:rsidR="004F5EB3" w:rsidRPr="009B716E" w14:paraId="59B66968" w14:textId="77777777" w:rsidTr="00ED1367">
        <w:tc>
          <w:tcPr>
            <w:tcW w:w="2631" w:type="dxa"/>
          </w:tcPr>
          <w:p w14:paraId="7C0C104C" w14:textId="77777777" w:rsidR="004F5EB3" w:rsidRPr="009B716E" w:rsidRDefault="004F5EB3" w:rsidP="00ED1367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Skills and Attributes</w:t>
            </w:r>
          </w:p>
        </w:tc>
        <w:tc>
          <w:tcPr>
            <w:tcW w:w="3856" w:type="dxa"/>
          </w:tcPr>
          <w:p w14:paraId="75DA1D41" w14:textId="77777777" w:rsidR="004F5EB3" w:rsidRPr="009B716E" w:rsidRDefault="004F5EB3" w:rsidP="00ED1367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Effective and sensitive communicator to a range of audiences</w:t>
            </w:r>
          </w:p>
          <w:p w14:paraId="4BA14B50" w14:textId="77777777" w:rsidR="004F5EB3" w:rsidRPr="009B716E" w:rsidRDefault="004F5EB3" w:rsidP="00ED1367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Ability to successfully present, inform, interact and consult with staff</w:t>
            </w:r>
          </w:p>
          <w:p w14:paraId="05D309EB" w14:textId="77777777" w:rsidR="004F5EB3" w:rsidRPr="009B716E" w:rsidRDefault="004F5EB3" w:rsidP="00ED1367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Sensitivity to the school ethos</w:t>
            </w:r>
          </w:p>
          <w:p w14:paraId="0C302549" w14:textId="7B268EBC" w:rsidR="004F5EB3" w:rsidRPr="009B716E" w:rsidRDefault="004F5EB3" w:rsidP="00ED1367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Willingness to review and if </w:t>
            </w:r>
            <w:r w:rsidR="005B0155"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necessary,</w:t>
            </w: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revise a standpoint</w:t>
            </w:r>
          </w:p>
          <w:p w14:paraId="2E131BBE" w14:textId="77777777" w:rsidR="004F5EB3" w:rsidRPr="009B716E" w:rsidRDefault="004F5EB3" w:rsidP="00ED1367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Willingness to seek advice and support when necessary</w:t>
            </w:r>
          </w:p>
          <w:p w14:paraId="2E1C00AC" w14:textId="77777777" w:rsidR="004F5EB3" w:rsidRPr="009B716E" w:rsidRDefault="004F5EB3" w:rsidP="00ED1367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Approachable</w:t>
            </w:r>
          </w:p>
          <w:p w14:paraId="03528641" w14:textId="77777777" w:rsidR="004F5EB3" w:rsidRPr="009B716E" w:rsidRDefault="004F5EB3" w:rsidP="00ED1367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Enthusiastic leader with ability to inspire trust and confidence</w:t>
            </w:r>
          </w:p>
          <w:p w14:paraId="0FF50ED5" w14:textId="77777777" w:rsidR="004F5EB3" w:rsidRPr="009B716E" w:rsidRDefault="004F5EB3" w:rsidP="00ED1367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Flexible, energetic, determined</w:t>
            </w:r>
          </w:p>
          <w:p w14:paraId="4746C318" w14:textId="77777777" w:rsidR="004F5EB3" w:rsidRPr="009B716E" w:rsidRDefault="004F5EB3" w:rsidP="00ED1367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Ability to foster mutual respect in students and adults</w:t>
            </w:r>
          </w:p>
          <w:p w14:paraId="00B745AA" w14:textId="2F709D8E" w:rsidR="004F5EB3" w:rsidRPr="009B716E" w:rsidRDefault="004F5EB3" w:rsidP="00ED1367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Good </w:t>
            </w:r>
            <w:r w:rsidR="005B0155"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problem-solving</w:t>
            </w: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skills</w:t>
            </w:r>
          </w:p>
          <w:p w14:paraId="11F84B59" w14:textId="77777777" w:rsidR="004F5EB3" w:rsidRPr="009B716E" w:rsidRDefault="004F5EB3" w:rsidP="00ED1367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Organised, and able to work calmly and effectively under pressure</w:t>
            </w:r>
          </w:p>
          <w:p w14:paraId="7D6F5ED6" w14:textId="77777777" w:rsidR="004F5EB3" w:rsidRPr="009B716E" w:rsidRDefault="004F5EB3" w:rsidP="00ED1367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Can motivate and encourage others especially in a period of challenge and change </w:t>
            </w:r>
          </w:p>
          <w:p w14:paraId="3496245A" w14:textId="77777777" w:rsidR="004F5EB3" w:rsidRPr="009B716E" w:rsidRDefault="004F5EB3" w:rsidP="00ED1367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375" w:type="dxa"/>
          </w:tcPr>
          <w:p w14:paraId="7EFD6270" w14:textId="77777777" w:rsidR="004F5EB3" w:rsidRPr="009B716E" w:rsidRDefault="004F5EB3" w:rsidP="00ED136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</w:p>
        </w:tc>
      </w:tr>
      <w:tr w:rsidR="004F5EB3" w:rsidRPr="009B716E" w14:paraId="7786BBC7" w14:textId="77777777" w:rsidTr="00ED1367">
        <w:tc>
          <w:tcPr>
            <w:tcW w:w="2631" w:type="dxa"/>
          </w:tcPr>
          <w:p w14:paraId="45F6AB66" w14:textId="77777777" w:rsidR="004F5EB3" w:rsidRPr="009B716E" w:rsidRDefault="004F5EB3" w:rsidP="00ED1367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Teaching and Learning</w:t>
            </w:r>
          </w:p>
        </w:tc>
        <w:tc>
          <w:tcPr>
            <w:tcW w:w="3856" w:type="dxa"/>
          </w:tcPr>
          <w:p w14:paraId="231A421F" w14:textId="231ADE2C" w:rsidR="004F5EB3" w:rsidRPr="009B716E" w:rsidRDefault="004F5EB3" w:rsidP="005B0155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Substantial, recent and successful experience of teaching in Key stage 3</w:t>
            </w:r>
            <w:r w:rsidR="005B0155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&amp; 4</w:t>
            </w:r>
          </w:p>
          <w:p w14:paraId="41675F7A" w14:textId="77777777" w:rsidR="004F5EB3" w:rsidRPr="009B716E" w:rsidRDefault="004F5EB3" w:rsidP="00ED1367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Knowledge of National Curriculum requirements and ability to successfully implement them </w:t>
            </w:r>
          </w:p>
          <w:p w14:paraId="35C69859" w14:textId="77777777" w:rsidR="004F5EB3" w:rsidRPr="009B716E" w:rsidRDefault="004F5EB3" w:rsidP="00ED1367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Understanding of the use of a range of data to inform planning and underpin individual student progress</w:t>
            </w:r>
          </w:p>
          <w:p w14:paraId="1ECF5DAF" w14:textId="77777777" w:rsidR="004F5EB3" w:rsidRPr="009B716E" w:rsidRDefault="004F5EB3" w:rsidP="00ED1367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lastRenderedPageBreak/>
              <w:t>Understanding of, and ability to model the characteristics of effective teaching, learning and assessment strategies</w:t>
            </w:r>
          </w:p>
          <w:p w14:paraId="1449C3C4" w14:textId="77777777" w:rsidR="004F5EB3" w:rsidRPr="009B716E" w:rsidRDefault="004F5EB3" w:rsidP="00ED1367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Ability to monitor, evaluate and develop teaching and learning throughout the Subject Area </w:t>
            </w:r>
          </w:p>
          <w:p w14:paraId="6CE7EABA" w14:textId="77777777" w:rsidR="004F5EB3" w:rsidRPr="009B716E" w:rsidRDefault="004F5EB3" w:rsidP="00ED1367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Experience of, and commitment to, the education of the whole person promoting social and emotional well-being in addition to academic development</w:t>
            </w:r>
          </w:p>
          <w:p w14:paraId="1824C813" w14:textId="77777777" w:rsidR="004F5EB3" w:rsidRPr="009B716E" w:rsidRDefault="004F5EB3" w:rsidP="00ED1367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High expectations of students and colleagues</w:t>
            </w:r>
          </w:p>
          <w:p w14:paraId="561C46F6" w14:textId="77777777" w:rsidR="004F5EB3" w:rsidRPr="009B716E" w:rsidRDefault="004F5EB3" w:rsidP="00ED1367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15DB1ED7" w14:textId="77777777" w:rsidR="004F5EB3" w:rsidRPr="009B716E" w:rsidRDefault="004F5EB3" w:rsidP="00ED1367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375" w:type="dxa"/>
          </w:tcPr>
          <w:p w14:paraId="123ADEEC" w14:textId="77777777" w:rsidR="004F5EB3" w:rsidRPr="009B716E" w:rsidRDefault="004F5EB3" w:rsidP="00ED136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</w:p>
        </w:tc>
      </w:tr>
      <w:tr w:rsidR="004F5EB3" w:rsidRPr="009B716E" w14:paraId="4959EF14" w14:textId="77777777" w:rsidTr="00ED1367">
        <w:tc>
          <w:tcPr>
            <w:tcW w:w="2631" w:type="dxa"/>
          </w:tcPr>
          <w:p w14:paraId="06DEBC67" w14:textId="77777777" w:rsidR="004F5EB3" w:rsidRPr="009B716E" w:rsidRDefault="004F5EB3" w:rsidP="00ED1367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Strategic Direction and Development</w:t>
            </w:r>
          </w:p>
        </w:tc>
        <w:tc>
          <w:tcPr>
            <w:tcW w:w="3856" w:type="dxa"/>
          </w:tcPr>
          <w:p w14:paraId="29EE7FAE" w14:textId="77777777" w:rsidR="004F5EB3" w:rsidRPr="009B716E" w:rsidRDefault="004F5EB3" w:rsidP="00ED136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Able to lead, develop, share and realise strategic plans for the Subject Area</w:t>
            </w:r>
          </w:p>
          <w:p w14:paraId="3DA4FBE5" w14:textId="77777777" w:rsidR="004F5EB3" w:rsidRPr="009B716E" w:rsidRDefault="004F5EB3" w:rsidP="00ED136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Able to motivate, challenge and empower others to deliver an improvement plan</w:t>
            </w:r>
          </w:p>
          <w:p w14:paraId="7D60572E" w14:textId="77777777" w:rsidR="004F5EB3" w:rsidRPr="009B716E" w:rsidRDefault="004F5EB3" w:rsidP="00ED136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Knowledge and understanding of educational trends</w:t>
            </w:r>
          </w:p>
          <w:p w14:paraId="73FD7B7D" w14:textId="77777777" w:rsidR="004F5EB3" w:rsidRPr="009B716E" w:rsidRDefault="004F5EB3" w:rsidP="00ED136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Commitment to the use of emerging technologies</w:t>
            </w:r>
          </w:p>
          <w:p w14:paraId="5E776D4F" w14:textId="77777777" w:rsidR="004F5EB3" w:rsidRPr="009B716E" w:rsidRDefault="004F5EB3" w:rsidP="00ED1367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375" w:type="dxa"/>
          </w:tcPr>
          <w:p w14:paraId="26A95621" w14:textId="77777777" w:rsidR="004F5EB3" w:rsidRPr="009B716E" w:rsidRDefault="004F5EB3" w:rsidP="00ED1367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4F5EB3" w:rsidRPr="009B716E" w14:paraId="64CE46CF" w14:textId="77777777" w:rsidTr="00ED1367">
        <w:tc>
          <w:tcPr>
            <w:tcW w:w="2631" w:type="dxa"/>
          </w:tcPr>
          <w:p w14:paraId="1A35A9DC" w14:textId="77777777" w:rsidR="004F5EB3" w:rsidRPr="009B716E" w:rsidRDefault="004F5EB3" w:rsidP="00ED1367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Accountability</w:t>
            </w:r>
          </w:p>
        </w:tc>
        <w:tc>
          <w:tcPr>
            <w:tcW w:w="3856" w:type="dxa"/>
          </w:tcPr>
          <w:p w14:paraId="17C21D5D" w14:textId="77777777" w:rsidR="004F5EB3" w:rsidRPr="009B716E" w:rsidRDefault="004F5EB3" w:rsidP="00ED1367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Ability to build and maintain effective links with stakeholders </w:t>
            </w:r>
          </w:p>
          <w:p w14:paraId="0CED345B" w14:textId="77777777" w:rsidR="004F5EB3" w:rsidRPr="009B716E" w:rsidRDefault="004F5EB3" w:rsidP="00ED1367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Ability to engage with parents in the education of their children</w:t>
            </w:r>
          </w:p>
          <w:p w14:paraId="02FE4A0C" w14:textId="58C9F49B" w:rsidR="004F5EB3" w:rsidRPr="009B716E" w:rsidRDefault="004F5EB3" w:rsidP="00ED1367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Ability to develop and present a coherent and accurate account of the Subject Area’s performance to a range of audiences including parents and external agencies</w:t>
            </w:r>
          </w:p>
        </w:tc>
        <w:tc>
          <w:tcPr>
            <w:tcW w:w="2375" w:type="dxa"/>
          </w:tcPr>
          <w:p w14:paraId="706B70AB" w14:textId="77777777" w:rsidR="004F5EB3" w:rsidRPr="009B716E" w:rsidRDefault="004F5EB3" w:rsidP="00ED136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</w:p>
        </w:tc>
      </w:tr>
      <w:tr w:rsidR="004F5EB3" w:rsidRPr="009B716E" w14:paraId="75A4B256" w14:textId="77777777" w:rsidTr="00ED1367">
        <w:tc>
          <w:tcPr>
            <w:tcW w:w="2631" w:type="dxa"/>
          </w:tcPr>
          <w:p w14:paraId="587F5953" w14:textId="77777777" w:rsidR="004F5EB3" w:rsidRPr="009B716E" w:rsidRDefault="004F5EB3" w:rsidP="00ED1367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Leading and Managing Staff</w:t>
            </w:r>
          </w:p>
        </w:tc>
        <w:tc>
          <w:tcPr>
            <w:tcW w:w="3856" w:type="dxa"/>
          </w:tcPr>
          <w:p w14:paraId="2892B519" w14:textId="77777777" w:rsidR="004F5EB3" w:rsidRPr="009B716E" w:rsidRDefault="004F5EB3" w:rsidP="00ED1367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Ability to contribute to the recognition and effective use of the talents of the teaching team</w:t>
            </w:r>
          </w:p>
          <w:p w14:paraId="1F3A41CC" w14:textId="77777777" w:rsidR="004F5EB3" w:rsidRPr="009B716E" w:rsidRDefault="004F5EB3" w:rsidP="00ED1367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Effective management of student behaviour</w:t>
            </w:r>
          </w:p>
          <w:p w14:paraId="18FAEE0D" w14:textId="77777777" w:rsidR="004F5EB3" w:rsidRPr="009B716E" w:rsidRDefault="004F5EB3" w:rsidP="00ED1367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lastRenderedPageBreak/>
              <w:t>Ability to undertake effective performance management and development of staff</w:t>
            </w:r>
          </w:p>
          <w:p w14:paraId="6D8B3260" w14:textId="77777777" w:rsidR="004F5EB3" w:rsidRPr="009B716E" w:rsidRDefault="004F5EB3" w:rsidP="00ED1367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Ability to take difficult decisions and convey outcomes clearly and sensitively</w:t>
            </w:r>
          </w:p>
          <w:p w14:paraId="10187BEC" w14:textId="303E9FEE" w:rsidR="004F5EB3" w:rsidRPr="009B716E" w:rsidRDefault="004F5EB3" w:rsidP="00ED1367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Ability to foster an open, fair and equitable culture within the Subject Area</w:t>
            </w:r>
          </w:p>
          <w:p w14:paraId="1656C7B5" w14:textId="77777777" w:rsidR="004F5EB3" w:rsidRPr="009B716E" w:rsidRDefault="004F5EB3" w:rsidP="00ED1367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2375" w:type="dxa"/>
          </w:tcPr>
          <w:p w14:paraId="1A381C5C" w14:textId="77777777" w:rsidR="004F5EB3" w:rsidRPr="009B716E" w:rsidRDefault="004F5EB3" w:rsidP="00ED1367">
            <w:pPr>
              <w:ind w:left="36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4F5EB3" w:rsidRPr="009B716E" w14:paraId="0B481E96" w14:textId="77777777" w:rsidTr="00ED1367">
        <w:tc>
          <w:tcPr>
            <w:tcW w:w="2631" w:type="dxa"/>
          </w:tcPr>
          <w:p w14:paraId="4A5A80EE" w14:textId="77777777" w:rsidR="004F5EB3" w:rsidRPr="009B716E" w:rsidRDefault="004F5EB3" w:rsidP="00ED1367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Managing Resources</w:t>
            </w:r>
          </w:p>
        </w:tc>
        <w:tc>
          <w:tcPr>
            <w:tcW w:w="3856" w:type="dxa"/>
          </w:tcPr>
          <w:p w14:paraId="0D1115B0" w14:textId="6D7C3F87" w:rsidR="004F5EB3" w:rsidRPr="009B716E" w:rsidRDefault="004F5EB3" w:rsidP="00ED1367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Ability to undertake financial planning and management of the Subject Area budget </w:t>
            </w:r>
          </w:p>
          <w:p w14:paraId="6379B1A4" w14:textId="529E2164" w:rsidR="004F5EB3" w:rsidRPr="009B716E" w:rsidRDefault="004F5EB3" w:rsidP="00ED1367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Ability to manage and organise the Subject Area environment and resources effectively and efficiently to ensure they meet the needs of the curriculum and health and safety regulations</w:t>
            </w:r>
          </w:p>
          <w:p w14:paraId="4EA0BCF7" w14:textId="77777777" w:rsidR="004F5EB3" w:rsidRPr="009B716E" w:rsidRDefault="004F5EB3" w:rsidP="00ED1367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Ability to use a range of technologies to manage the Subject Area and to promote effective teaching, learning and assessment</w:t>
            </w:r>
          </w:p>
          <w:p w14:paraId="077E2826" w14:textId="77777777" w:rsidR="004F5EB3" w:rsidRPr="009B716E" w:rsidRDefault="004F5EB3" w:rsidP="00ED1367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B716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Ability to work collaboratively with others</w:t>
            </w:r>
          </w:p>
        </w:tc>
        <w:tc>
          <w:tcPr>
            <w:tcW w:w="2375" w:type="dxa"/>
          </w:tcPr>
          <w:p w14:paraId="0DD6FA2C" w14:textId="77777777" w:rsidR="004F5EB3" w:rsidRPr="009B716E" w:rsidRDefault="004F5EB3" w:rsidP="00ED1367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68CA2799" w14:textId="77777777" w:rsidR="004F5EB3" w:rsidRPr="009B716E" w:rsidRDefault="004F5EB3" w:rsidP="004F5EB3">
      <w:pPr>
        <w:jc w:val="center"/>
        <w:rPr>
          <w:rFonts w:asciiTheme="minorHAnsi" w:hAnsiTheme="minorHAnsi" w:cstheme="minorHAnsi"/>
          <w:b/>
          <w:bCs/>
          <w:sz w:val="22"/>
          <w:szCs w:val="22"/>
          <w:lang w:val="en-GB"/>
        </w:rPr>
      </w:pPr>
    </w:p>
    <w:p w14:paraId="2E5E00E2" w14:textId="77777777" w:rsidR="00DA5063" w:rsidRPr="009B716E" w:rsidRDefault="00DA5063">
      <w:pPr>
        <w:rPr>
          <w:rFonts w:asciiTheme="minorHAnsi" w:hAnsiTheme="minorHAnsi" w:cstheme="minorHAnsi"/>
          <w:sz w:val="22"/>
          <w:szCs w:val="22"/>
          <w:lang w:val="en-GB"/>
        </w:rPr>
      </w:pPr>
    </w:p>
    <w:sectPr w:rsidR="00DA5063" w:rsidRPr="009B716E" w:rsidSect="00934345">
      <w:footerReference w:type="even" r:id="rId7"/>
      <w:footerReference w:type="default" r:id="rId8"/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D23EF" w14:textId="77777777" w:rsidR="0091784C" w:rsidRDefault="0091784C" w:rsidP="0091784C">
      <w:r>
        <w:separator/>
      </w:r>
    </w:p>
  </w:endnote>
  <w:endnote w:type="continuationSeparator" w:id="0">
    <w:p w14:paraId="3E45C26D" w14:textId="77777777" w:rsidR="0091784C" w:rsidRDefault="0091784C" w:rsidP="00917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6FB2A" w14:textId="77777777" w:rsidR="00934345" w:rsidRDefault="0091784C" w:rsidP="00407D4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F5EB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01E5752" w14:textId="77777777" w:rsidR="00934345" w:rsidRDefault="008F06E3" w:rsidP="0093434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5D2CD" w14:textId="77777777" w:rsidR="00934345" w:rsidRPr="00934345" w:rsidRDefault="0091784C" w:rsidP="00407D4F">
    <w:pPr>
      <w:pStyle w:val="Footer"/>
      <w:framePr w:wrap="around" w:vAnchor="text" w:hAnchor="margin" w:xAlign="right" w:y="1"/>
      <w:rPr>
        <w:rStyle w:val="PageNumber"/>
        <w:rFonts w:ascii="Arial" w:hAnsi="Arial" w:cs="Arial"/>
        <w:sz w:val="22"/>
        <w:szCs w:val="22"/>
      </w:rPr>
    </w:pPr>
    <w:r w:rsidRPr="00934345">
      <w:rPr>
        <w:rStyle w:val="PageNumber"/>
        <w:rFonts w:ascii="Arial" w:hAnsi="Arial" w:cs="Arial"/>
        <w:sz w:val="22"/>
        <w:szCs w:val="22"/>
      </w:rPr>
      <w:fldChar w:fldCharType="begin"/>
    </w:r>
    <w:r w:rsidR="004F5EB3" w:rsidRPr="00934345">
      <w:rPr>
        <w:rStyle w:val="PageNumber"/>
        <w:rFonts w:ascii="Arial" w:hAnsi="Arial" w:cs="Arial"/>
        <w:sz w:val="22"/>
        <w:szCs w:val="22"/>
      </w:rPr>
      <w:instrText xml:space="preserve">PAGE  </w:instrText>
    </w:r>
    <w:r w:rsidRPr="00934345">
      <w:rPr>
        <w:rStyle w:val="PageNumber"/>
        <w:rFonts w:ascii="Arial" w:hAnsi="Arial" w:cs="Arial"/>
        <w:sz w:val="22"/>
        <w:szCs w:val="22"/>
      </w:rPr>
      <w:fldChar w:fldCharType="separate"/>
    </w:r>
    <w:r w:rsidR="00293870">
      <w:rPr>
        <w:rStyle w:val="PageNumber"/>
        <w:rFonts w:ascii="Arial" w:hAnsi="Arial" w:cs="Arial"/>
        <w:noProof/>
        <w:sz w:val="22"/>
        <w:szCs w:val="22"/>
      </w:rPr>
      <w:t>1</w:t>
    </w:r>
    <w:r w:rsidRPr="00934345">
      <w:rPr>
        <w:rStyle w:val="PageNumber"/>
        <w:rFonts w:ascii="Arial" w:hAnsi="Arial" w:cs="Arial"/>
        <w:sz w:val="22"/>
        <w:szCs w:val="22"/>
      </w:rPr>
      <w:fldChar w:fldCharType="end"/>
    </w:r>
  </w:p>
  <w:p w14:paraId="52E4E0CE" w14:textId="77777777" w:rsidR="00934345" w:rsidRDefault="008F06E3" w:rsidP="0093434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4B1F2" w14:textId="77777777" w:rsidR="0091784C" w:rsidRDefault="0091784C" w:rsidP="0091784C">
      <w:r>
        <w:separator/>
      </w:r>
    </w:p>
  </w:footnote>
  <w:footnote w:type="continuationSeparator" w:id="0">
    <w:p w14:paraId="7EF3CED7" w14:textId="77777777" w:rsidR="0091784C" w:rsidRDefault="0091784C" w:rsidP="009178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812B1"/>
    <w:multiLevelType w:val="hybridMultilevel"/>
    <w:tmpl w:val="B5065D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257EE2"/>
    <w:multiLevelType w:val="hybridMultilevel"/>
    <w:tmpl w:val="324609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8047A2"/>
    <w:multiLevelType w:val="hybridMultilevel"/>
    <w:tmpl w:val="91C832F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57C60"/>
    <w:multiLevelType w:val="hybridMultilevel"/>
    <w:tmpl w:val="970E61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2069D8"/>
    <w:multiLevelType w:val="hybridMultilevel"/>
    <w:tmpl w:val="5B26144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772B32"/>
    <w:multiLevelType w:val="hybridMultilevel"/>
    <w:tmpl w:val="AC1403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EB3"/>
    <w:rsid w:val="00293870"/>
    <w:rsid w:val="004F5EB3"/>
    <w:rsid w:val="005B0155"/>
    <w:rsid w:val="008F06E3"/>
    <w:rsid w:val="0091784C"/>
    <w:rsid w:val="009B716E"/>
    <w:rsid w:val="00C065CB"/>
    <w:rsid w:val="00C90213"/>
    <w:rsid w:val="00DA5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2D627"/>
  <w15:docId w15:val="{99F9EC16-0FD4-4CB8-ABA3-656C74225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5E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4F5EB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4F5EB3"/>
    <w:rPr>
      <w:rFonts w:ascii="Times New Roman" w:eastAsia="Times New Roman" w:hAnsi="Times New Roman" w:cs="Times New Roman"/>
      <w:sz w:val="24"/>
      <w:szCs w:val="24"/>
      <w:lang w:val="en-US" w:bidi="ar-SA"/>
    </w:rPr>
  </w:style>
  <w:style w:type="character" w:styleId="PageNumber">
    <w:name w:val="page number"/>
    <w:basedOn w:val="DefaultParagraphFont"/>
    <w:rsid w:val="004F5EB3"/>
  </w:style>
  <w:style w:type="paragraph" w:styleId="ListParagraph">
    <w:name w:val="List Paragraph"/>
    <w:basedOn w:val="Normal"/>
    <w:uiPriority w:val="34"/>
    <w:qFormat/>
    <w:rsid w:val="004F5E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Hasmonean High School</Company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jng</dc:creator>
  <cp:lastModifiedBy>Joanne Grant</cp:lastModifiedBy>
  <cp:revision>2</cp:revision>
  <dcterms:created xsi:type="dcterms:W3CDTF">2026-09-08T10:55:00Z</dcterms:created>
  <dcterms:modified xsi:type="dcterms:W3CDTF">2026-09-08T10:55:00Z</dcterms:modified>
</cp:coreProperties>
</file>