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48C9E" w14:textId="77777777" w:rsidR="009956EC" w:rsidRDefault="009956EC">
      <w:pPr>
        <w:rPr>
          <w:noProof/>
        </w:rPr>
      </w:pPr>
    </w:p>
    <w:p w14:paraId="0E933CBA" w14:textId="77777777" w:rsidR="00AF387F" w:rsidRDefault="00AF387F">
      <w:pPr>
        <w:rPr>
          <w:noProof/>
        </w:rPr>
      </w:pPr>
    </w:p>
    <w:p w14:paraId="418D6F4E" w14:textId="77777777" w:rsidR="00FF48A3" w:rsidRDefault="00FF48A3">
      <w:pPr>
        <w:rPr>
          <w:noProof/>
        </w:rPr>
      </w:pPr>
    </w:p>
    <w:p w14:paraId="69F3E4F7" w14:textId="77777777" w:rsidR="00FF48A3" w:rsidRDefault="00FF48A3"/>
    <w:p w14:paraId="4CA3CB92" w14:textId="77777777" w:rsidR="00FF48A3" w:rsidRDefault="00FF48A3"/>
    <w:p w14:paraId="42C572D6" w14:textId="77777777" w:rsidR="00FF48A3" w:rsidRPr="00D217DE" w:rsidRDefault="00FF48A3">
      <w:pPr>
        <w:rPr>
          <w:sz w:val="16"/>
          <w:szCs w:val="16"/>
        </w:rPr>
      </w:pPr>
    </w:p>
    <w:p w14:paraId="2BD34A91" w14:textId="708E33FD" w:rsidR="00D217DE" w:rsidRPr="00D217DE" w:rsidRDefault="00D217DE">
      <w:pPr>
        <w:rPr>
          <w:noProof/>
          <w:sz w:val="16"/>
          <w:szCs w:val="16"/>
        </w:rPr>
      </w:pPr>
    </w:p>
    <w:p w14:paraId="63E079CF" w14:textId="52405D2C" w:rsidR="006D0128" w:rsidRPr="00D217DE" w:rsidRDefault="006D0128">
      <w:pPr>
        <w:rPr>
          <w:sz w:val="16"/>
          <w:szCs w:val="16"/>
        </w:rPr>
      </w:pPr>
    </w:p>
    <w:p w14:paraId="35ADF1F0" w14:textId="62516A3D" w:rsidR="006D0128" w:rsidRPr="00D217DE" w:rsidRDefault="006D0128">
      <w:pPr>
        <w:rPr>
          <w:sz w:val="16"/>
          <w:szCs w:val="16"/>
        </w:rPr>
      </w:pPr>
    </w:p>
    <w:p w14:paraId="6D2741B4" w14:textId="77777777" w:rsidR="006D0128" w:rsidRPr="00D217DE" w:rsidRDefault="006D0128">
      <w:pPr>
        <w:rPr>
          <w:sz w:val="16"/>
          <w:szCs w:val="16"/>
        </w:rPr>
      </w:pPr>
    </w:p>
    <w:p w14:paraId="1610751A" w14:textId="43668B13" w:rsidR="006D0128" w:rsidRPr="00D217DE" w:rsidRDefault="006D0128">
      <w:pPr>
        <w:rPr>
          <w:sz w:val="16"/>
          <w:szCs w:val="16"/>
        </w:rPr>
      </w:pPr>
    </w:p>
    <w:p w14:paraId="19C7D1D8" w14:textId="77777777" w:rsidR="00E869F9" w:rsidRPr="00E869F9" w:rsidRDefault="00E869F9" w:rsidP="00E869F9">
      <w:pPr>
        <w:rPr>
          <w:b/>
          <w:color w:val="FFFFFF" w:themeColor="background1"/>
          <w:sz w:val="72"/>
          <w:szCs w:val="72"/>
        </w:rPr>
      </w:pPr>
      <w:r w:rsidRPr="00E869F9">
        <w:rPr>
          <w:b/>
          <w:color w:val="FFFFFF" w:themeColor="background1"/>
          <w:sz w:val="72"/>
          <w:szCs w:val="72"/>
        </w:rPr>
        <w:t>APPLICANT INFORMATION PACK</w:t>
      </w:r>
    </w:p>
    <w:p w14:paraId="106930B4" w14:textId="542F892C" w:rsidR="006D0128" w:rsidRPr="00D217DE" w:rsidRDefault="006D0128">
      <w:pPr>
        <w:rPr>
          <w:sz w:val="16"/>
          <w:szCs w:val="16"/>
        </w:rPr>
      </w:pPr>
    </w:p>
    <w:p w14:paraId="2E7E1D18" w14:textId="3E37EE21" w:rsidR="006D0128" w:rsidRPr="00D217DE" w:rsidRDefault="006D0128">
      <w:pPr>
        <w:rPr>
          <w:sz w:val="16"/>
          <w:szCs w:val="16"/>
        </w:rPr>
      </w:pPr>
    </w:p>
    <w:p w14:paraId="372EE1EF" w14:textId="77777777" w:rsidR="006D0128" w:rsidRDefault="006D0128">
      <w:pPr>
        <w:rPr>
          <w:sz w:val="16"/>
          <w:szCs w:val="16"/>
        </w:rPr>
      </w:pPr>
    </w:p>
    <w:p w14:paraId="1C9E5ADA" w14:textId="77777777" w:rsidR="00132B31" w:rsidRDefault="00132B31">
      <w:pPr>
        <w:rPr>
          <w:sz w:val="16"/>
          <w:szCs w:val="16"/>
        </w:rPr>
      </w:pPr>
    </w:p>
    <w:p w14:paraId="066BE9DF" w14:textId="0987D360" w:rsidR="00132B31" w:rsidRDefault="00132B31">
      <w:pPr>
        <w:rPr>
          <w:sz w:val="16"/>
          <w:szCs w:val="16"/>
        </w:rPr>
      </w:pPr>
    </w:p>
    <w:p w14:paraId="0FE8F38F" w14:textId="4081CE30" w:rsidR="00132B31" w:rsidRPr="00D217DE" w:rsidRDefault="00132B31">
      <w:pPr>
        <w:rPr>
          <w:sz w:val="16"/>
          <w:szCs w:val="16"/>
        </w:rPr>
      </w:pPr>
    </w:p>
    <w:p w14:paraId="76D47922" w14:textId="77777777" w:rsidR="006D0128" w:rsidRDefault="006D0128">
      <w:pPr>
        <w:rPr>
          <w:sz w:val="16"/>
          <w:szCs w:val="16"/>
        </w:rPr>
      </w:pP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tblGrid>
      <w:tr w:rsidR="00132B31" w14:paraId="0D5C4127" w14:textId="77777777" w:rsidTr="00560DC6">
        <w:tc>
          <w:tcPr>
            <w:tcW w:w="10206" w:type="dxa"/>
            <w:tcBorders>
              <w:bottom w:val="single" w:sz="4" w:space="0" w:color="FFFFFF" w:themeColor="background1"/>
            </w:tcBorders>
            <w:tcMar>
              <w:left w:w="0" w:type="dxa"/>
            </w:tcMar>
          </w:tcPr>
          <w:p w14:paraId="5037F26E" w14:textId="77777777" w:rsidR="00132B31" w:rsidRPr="00132B31" w:rsidRDefault="00132B31" w:rsidP="00132B31">
            <w:pPr>
              <w:rPr>
                <w:sz w:val="16"/>
                <w:szCs w:val="16"/>
              </w:rPr>
            </w:pPr>
            <w:r w:rsidRPr="00132B31">
              <w:rPr>
                <w:b/>
                <w:color w:val="FFFFFF" w:themeColor="background1"/>
                <w:sz w:val="56"/>
                <w:szCs w:val="56"/>
              </w:rPr>
              <w:t xml:space="preserve">Bordesley Green Girls’ </w:t>
            </w:r>
            <w:r w:rsidR="00C010B7">
              <w:rPr>
                <w:b/>
                <w:color w:val="FFFFFF" w:themeColor="background1"/>
                <w:sz w:val="56"/>
                <w:szCs w:val="56"/>
              </w:rPr>
              <w:t>School</w:t>
            </w:r>
            <w:r w:rsidRPr="00132B31">
              <w:rPr>
                <w:b/>
                <w:color w:val="FFFFFF" w:themeColor="background1"/>
                <w:sz w:val="56"/>
                <w:szCs w:val="56"/>
              </w:rPr>
              <w:t xml:space="preserve"> &amp; Sixth Form</w:t>
            </w:r>
          </w:p>
        </w:tc>
      </w:tr>
      <w:tr w:rsidR="00132B31" w14:paraId="4A436FDD" w14:textId="77777777" w:rsidTr="00560DC6">
        <w:tc>
          <w:tcPr>
            <w:tcW w:w="10206" w:type="dxa"/>
            <w:tcBorders>
              <w:top w:val="single" w:sz="4" w:space="0" w:color="FFFFFF" w:themeColor="background1"/>
            </w:tcBorders>
            <w:tcMar>
              <w:left w:w="0" w:type="dxa"/>
            </w:tcMar>
          </w:tcPr>
          <w:p w14:paraId="0A9E7C24" w14:textId="12FF3347" w:rsidR="00E869F9" w:rsidRDefault="00336C5D" w:rsidP="00670EF2">
            <w:pPr>
              <w:jc w:val="center"/>
              <w:rPr>
                <w:b/>
                <w:bCs/>
                <w:noProof/>
                <w:color w:val="FFFFFF" w:themeColor="background1"/>
                <w:sz w:val="72"/>
                <w:szCs w:val="72"/>
                <w:lang w:eastAsia="en-GB"/>
              </w:rPr>
            </w:pPr>
            <w:r>
              <w:rPr>
                <w:b/>
                <w:bCs/>
                <w:noProof/>
                <w:color w:val="FFFFFF" w:themeColor="background1"/>
                <w:sz w:val="72"/>
                <w:szCs w:val="72"/>
                <w:lang w:eastAsia="en-GB"/>
              </w:rPr>
              <w:t>School Administrator, Data</w:t>
            </w:r>
          </w:p>
          <w:p w14:paraId="27A29361" w14:textId="77777777" w:rsidR="00CC7BDF" w:rsidRDefault="00CC7BDF" w:rsidP="00CC7BDF">
            <w:pPr>
              <w:jc w:val="center"/>
              <w:rPr>
                <w:b/>
                <w:bCs/>
                <w:noProof/>
                <w:color w:val="FFFFFF" w:themeColor="background1"/>
                <w:sz w:val="72"/>
                <w:szCs w:val="72"/>
                <w:u w:val="single"/>
                <w:lang w:eastAsia="en-GB"/>
              </w:rPr>
            </w:pPr>
          </w:p>
          <w:p w14:paraId="273C2AD2" w14:textId="036110C5" w:rsidR="00CC7BDF" w:rsidRPr="00CC7BDF" w:rsidRDefault="00CC7BDF" w:rsidP="00CC7BDF">
            <w:pPr>
              <w:jc w:val="center"/>
              <w:rPr>
                <w:b/>
                <w:bCs/>
                <w:noProof/>
                <w:color w:val="FFFFFF" w:themeColor="background1"/>
                <w:sz w:val="72"/>
                <w:szCs w:val="72"/>
                <w:u w:val="single"/>
                <w:lang w:eastAsia="en-GB"/>
              </w:rPr>
            </w:pPr>
            <w:r w:rsidRPr="00CC7BDF">
              <w:rPr>
                <w:b/>
                <w:bCs/>
                <w:noProof/>
                <w:color w:val="FFFFFF" w:themeColor="background1"/>
                <w:sz w:val="72"/>
                <w:szCs w:val="72"/>
                <w:u w:val="single"/>
                <w:lang w:eastAsia="en-GB"/>
              </w:rPr>
              <w:t>Maternity Cover</w:t>
            </w:r>
          </w:p>
        </w:tc>
      </w:tr>
      <w:tr w:rsidR="00132B31" w14:paraId="35BF04B4" w14:textId="77777777" w:rsidTr="00560DC6">
        <w:trPr>
          <w:trHeight w:val="1247"/>
        </w:trPr>
        <w:tc>
          <w:tcPr>
            <w:tcW w:w="10206" w:type="dxa"/>
            <w:tcMar>
              <w:left w:w="0" w:type="dxa"/>
            </w:tcMar>
            <w:vAlign w:val="bottom"/>
          </w:tcPr>
          <w:p w14:paraId="18274642" w14:textId="1094CC8F" w:rsidR="00132B31" w:rsidRDefault="00624F22" w:rsidP="00E75A15">
            <w:pPr>
              <w:rPr>
                <w:sz w:val="16"/>
                <w:szCs w:val="16"/>
              </w:rPr>
            </w:pPr>
            <w:r>
              <w:rPr>
                <w:b/>
                <w:color w:val="FFFFFF" w:themeColor="background1"/>
                <w:sz w:val="36"/>
                <w:szCs w:val="36"/>
              </w:rPr>
              <w:t>September</w:t>
            </w:r>
            <w:r w:rsidR="00336C5D">
              <w:rPr>
                <w:b/>
                <w:color w:val="FFFFFF" w:themeColor="background1"/>
                <w:sz w:val="36"/>
                <w:szCs w:val="36"/>
              </w:rPr>
              <w:t xml:space="preserve"> 2026</w:t>
            </w:r>
          </w:p>
        </w:tc>
      </w:tr>
    </w:tbl>
    <w:p w14:paraId="7C24461A" w14:textId="77777777" w:rsidR="00BE556D" w:rsidRDefault="00BE556D" w:rsidP="00311D45">
      <w:pPr>
        <w:rPr>
          <w:b/>
          <w:color w:val="FFFFFF" w:themeColor="background1"/>
          <w:sz w:val="8"/>
          <w:szCs w:val="8"/>
        </w:rPr>
      </w:pPr>
    </w:p>
    <w:p w14:paraId="16A2560C" w14:textId="77777777" w:rsidR="00BE556D" w:rsidRDefault="00BE556D">
      <w:pPr>
        <w:rPr>
          <w:b/>
          <w:color w:val="FFFFFF" w:themeColor="background1"/>
          <w:sz w:val="8"/>
          <w:szCs w:val="8"/>
        </w:rPr>
      </w:pPr>
      <w:r>
        <w:rPr>
          <w:b/>
          <w:color w:val="FFFFFF" w:themeColor="background1"/>
          <w:sz w:val="8"/>
          <w:szCs w:val="8"/>
        </w:rPr>
        <w:br w:type="page"/>
      </w:r>
    </w:p>
    <w:p w14:paraId="32B3A14C" w14:textId="77777777" w:rsidR="00206BB8" w:rsidRPr="0083703D" w:rsidRDefault="00206BB8" w:rsidP="00206BB8">
      <w:pPr>
        <w:pStyle w:val="NormalWeb"/>
        <w:shd w:val="clear" w:color="auto" w:fill="FFFFFF"/>
        <w:spacing w:before="180" w:beforeAutospacing="0" w:after="180" w:afterAutospacing="0"/>
        <w:textAlignment w:val="baseline"/>
        <w:rPr>
          <w:rFonts w:asciiTheme="minorHAnsi" w:hAnsiTheme="minorHAnsi" w:cstheme="minorHAnsi"/>
          <w:b/>
          <w:sz w:val="32"/>
          <w:szCs w:val="32"/>
        </w:rPr>
      </w:pPr>
      <w:r w:rsidRPr="0083703D">
        <w:rPr>
          <w:rFonts w:asciiTheme="minorHAnsi" w:hAnsiTheme="minorHAnsi" w:cstheme="minorHAnsi"/>
          <w:b/>
          <w:sz w:val="32"/>
          <w:szCs w:val="32"/>
        </w:rPr>
        <w:lastRenderedPageBreak/>
        <w:t>Letter from Headteacher</w:t>
      </w:r>
    </w:p>
    <w:p w14:paraId="4E4C4F35" w14:textId="789737AA" w:rsidR="001A6DC1" w:rsidRDefault="001A6DC1" w:rsidP="00260F92">
      <w:pPr>
        <w:pStyle w:val="imgparent"/>
        <w:jc w:val="both"/>
        <w:rPr>
          <w:rFonts w:asciiTheme="minorHAnsi" w:hAnsiTheme="minorHAnsi" w:cstheme="minorHAnsi"/>
          <w:sz w:val="22"/>
          <w:szCs w:val="22"/>
        </w:rPr>
      </w:pPr>
      <w:r>
        <w:rPr>
          <w:rFonts w:asciiTheme="minorHAnsi" w:hAnsiTheme="minorHAnsi" w:cstheme="minorHAnsi"/>
          <w:sz w:val="22"/>
          <w:szCs w:val="22"/>
        </w:rPr>
        <w:fldChar w:fldCharType="begin"/>
      </w:r>
      <w:r>
        <w:rPr>
          <w:rFonts w:asciiTheme="minorHAnsi" w:hAnsiTheme="minorHAnsi" w:cstheme="minorHAnsi"/>
          <w:sz w:val="22"/>
          <w:szCs w:val="22"/>
        </w:rPr>
        <w:instrText xml:space="preserve"> DATE \@ "MMMM yy" </w:instrText>
      </w:r>
      <w:r>
        <w:rPr>
          <w:rFonts w:asciiTheme="minorHAnsi" w:hAnsiTheme="minorHAnsi" w:cstheme="minorHAnsi"/>
          <w:sz w:val="22"/>
          <w:szCs w:val="22"/>
        </w:rPr>
        <w:fldChar w:fldCharType="separate"/>
      </w:r>
      <w:r w:rsidR="00CC7BDF">
        <w:rPr>
          <w:rFonts w:asciiTheme="minorHAnsi" w:hAnsiTheme="minorHAnsi" w:cstheme="minorHAnsi"/>
          <w:noProof/>
          <w:sz w:val="22"/>
          <w:szCs w:val="22"/>
        </w:rPr>
        <w:t>September 26</w:t>
      </w:r>
      <w:r>
        <w:rPr>
          <w:rFonts w:asciiTheme="minorHAnsi" w:hAnsiTheme="minorHAnsi" w:cstheme="minorHAnsi"/>
          <w:sz w:val="22"/>
          <w:szCs w:val="22"/>
        </w:rPr>
        <w:fldChar w:fldCharType="end"/>
      </w:r>
    </w:p>
    <w:p w14:paraId="27517A68" w14:textId="77777777" w:rsidR="00D06958" w:rsidRPr="0083703D" w:rsidRDefault="00D06958" w:rsidP="00260F92">
      <w:pPr>
        <w:pStyle w:val="imgparent"/>
        <w:jc w:val="both"/>
        <w:rPr>
          <w:rFonts w:asciiTheme="minorHAnsi" w:hAnsiTheme="minorHAnsi" w:cstheme="minorHAnsi"/>
          <w:sz w:val="22"/>
          <w:szCs w:val="22"/>
        </w:rPr>
      </w:pPr>
      <w:r w:rsidRPr="0083703D">
        <w:rPr>
          <w:rFonts w:asciiTheme="minorHAnsi" w:hAnsiTheme="minorHAnsi" w:cstheme="minorHAnsi"/>
          <w:sz w:val="22"/>
          <w:szCs w:val="22"/>
        </w:rPr>
        <w:t>We are delighted you are interested in joining the Team at Bordesley Green Girls’ School &amp; Sixth Form.</w:t>
      </w:r>
    </w:p>
    <w:p w14:paraId="7BD1B8A0" w14:textId="77777777" w:rsidR="00D06958" w:rsidRPr="0083703D" w:rsidRDefault="00D06958" w:rsidP="00260F92">
      <w:pPr>
        <w:pStyle w:val="imgparent"/>
        <w:jc w:val="both"/>
        <w:rPr>
          <w:rFonts w:asciiTheme="minorHAnsi" w:hAnsiTheme="minorHAnsi" w:cstheme="minorHAnsi"/>
          <w:sz w:val="22"/>
          <w:szCs w:val="22"/>
        </w:rPr>
      </w:pPr>
      <w:r w:rsidRPr="0083703D">
        <w:rPr>
          <w:rFonts w:asciiTheme="minorHAnsi" w:hAnsiTheme="minorHAnsi" w:cstheme="minorHAnsi"/>
          <w:sz w:val="22"/>
          <w:szCs w:val="22"/>
        </w:rPr>
        <w:t xml:space="preserve">Bordesley Green Girls’ School is a vibrant 11-18 school at the heart of the community. We pride ourselves on providing a truly inclusive education, enabling all staff and students to reach their full potential.  Our most recent Ofsted report (April 2022) rated our school as ‘Good’. </w:t>
      </w:r>
    </w:p>
    <w:p w14:paraId="515BE91C" w14:textId="1D1DA310" w:rsidR="00D06958" w:rsidRPr="0083703D" w:rsidRDefault="00D06958" w:rsidP="00260F92">
      <w:pPr>
        <w:jc w:val="both"/>
        <w:rPr>
          <w:rFonts w:cstheme="minorHAnsi"/>
          <w:lang w:val="en-US"/>
        </w:rPr>
      </w:pPr>
      <w:r w:rsidRPr="0083703D">
        <w:rPr>
          <w:rFonts w:cstheme="minorHAnsi"/>
          <w:lang w:val="en-US"/>
        </w:rPr>
        <w:t xml:space="preserve">It is an exciting time to join Bordesley Green Girls’ as we </w:t>
      </w:r>
      <w:r w:rsidR="00F7400E">
        <w:rPr>
          <w:rFonts w:cstheme="minorHAnsi"/>
          <w:lang w:val="en-US"/>
        </w:rPr>
        <w:t xml:space="preserve">are now in </w:t>
      </w:r>
      <w:r w:rsidR="0093224F">
        <w:rPr>
          <w:rFonts w:cstheme="minorHAnsi"/>
          <w:lang w:val="en-US"/>
        </w:rPr>
        <w:t>y</w:t>
      </w:r>
      <w:r w:rsidR="00F7400E">
        <w:rPr>
          <w:rFonts w:cstheme="minorHAnsi"/>
          <w:lang w:val="en-US"/>
        </w:rPr>
        <w:t xml:space="preserve">ear two of </w:t>
      </w:r>
      <w:r w:rsidR="00275AD4" w:rsidRPr="0083703D">
        <w:rPr>
          <w:rFonts w:cstheme="minorHAnsi"/>
          <w:lang w:val="en-US"/>
        </w:rPr>
        <w:t xml:space="preserve">our </w:t>
      </w:r>
      <w:r w:rsidRPr="0083703D">
        <w:rPr>
          <w:rFonts w:cstheme="minorHAnsi"/>
          <w:lang w:val="en-US"/>
        </w:rPr>
        <w:t xml:space="preserve">ambitious strategic plan.   We are proud of the school’s achievements and values and look forward to continuing with the excellent progress made in recent years to make this a truly outstanding school. </w:t>
      </w:r>
    </w:p>
    <w:p w14:paraId="491752FC" w14:textId="4133F420" w:rsidR="00D06958" w:rsidRPr="0083703D" w:rsidRDefault="54560D2E" w:rsidP="7F8CD1E6">
      <w:pPr>
        <w:pStyle w:val="NormalWeb"/>
        <w:jc w:val="both"/>
        <w:rPr>
          <w:rFonts w:asciiTheme="minorHAnsi" w:hAnsiTheme="minorHAnsi" w:cstheme="minorBidi"/>
          <w:sz w:val="22"/>
          <w:szCs w:val="22"/>
        </w:rPr>
      </w:pPr>
      <w:r w:rsidRPr="7F8CD1E6">
        <w:rPr>
          <w:rFonts w:asciiTheme="minorHAnsi" w:eastAsiaTheme="minorEastAsia" w:hAnsiTheme="minorHAnsi" w:cstheme="minorBidi"/>
          <w:sz w:val="22"/>
          <w:szCs w:val="22"/>
        </w:rPr>
        <w:t>At the heart of our philosophy is our BGGS school motto: Bringing Girls Greater Success</w:t>
      </w:r>
      <w:r w:rsidRPr="7F8CD1E6">
        <w:t>.</w:t>
      </w:r>
      <w:r w:rsidR="00D06958" w:rsidRPr="7F8CD1E6">
        <w:rPr>
          <w:rFonts w:asciiTheme="minorHAnsi" w:hAnsiTheme="minorHAnsi" w:cstheme="minorBidi"/>
          <w:sz w:val="22"/>
          <w:szCs w:val="22"/>
        </w:rPr>
        <w:t xml:space="preserve"> We care about the progress our </w:t>
      </w:r>
      <w:r w:rsidR="00116940" w:rsidRPr="7F8CD1E6">
        <w:rPr>
          <w:rFonts w:asciiTheme="minorHAnsi" w:hAnsiTheme="minorHAnsi" w:cstheme="minorBidi"/>
          <w:sz w:val="22"/>
          <w:szCs w:val="22"/>
        </w:rPr>
        <w:t>students make</w:t>
      </w:r>
      <w:r w:rsidR="00D06958" w:rsidRPr="7F8CD1E6">
        <w:rPr>
          <w:rFonts w:asciiTheme="minorHAnsi" w:hAnsiTheme="minorHAnsi" w:cstheme="minorBidi"/>
          <w:sz w:val="22"/>
          <w:szCs w:val="22"/>
        </w:rPr>
        <w:t xml:space="preserve"> and are committed to their success. Each student has access to a broad and balanced curriculum and a wealth of experience and opportunities. We aim for every </w:t>
      </w:r>
      <w:r w:rsidR="002411EF" w:rsidRPr="7F8CD1E6">
        <w:rPr>
          <w:rFonts w:asciiTheme="minorHAnsi" w:hAnsiTheme="minorHAnsi" w:cstheme="minorBidi"/>
          <w:sz w:val="22"/>
          <w:szCs w:val="22"/>
        </w:rPr>
        <w:t>student</w:t>
      </w:r>
      <w:r w:rsidR="00D06958" w:rsidRPr="7F8CD1E6">
        <w:rPr>
          <w:rFonts w:asciiTheme="minorHAnsi" w:hAnsiTheme="minorHAnsi" w:cstheme="minorBidi"/>
          <w:sz w:val="22"/>
          <w:szCs w:val="22"/>
        </w:rPr>
        <w:t xml:space="preserve"> to</w:t>
      </w:r>
      <w:r w:rsidR="00D06958" w:rsidRPr="7F8CD1E6">
        <w:rPr>
          <w:rFonts w:asciiTheme="minorHAnsi" w:hAnsiTheme="minorHAnsi" w:cstheme="minorBidi"/>
          <w:color w:val="000000"/>
          <w:sz w:val="22"/>
          <w:szCs w:val="22"/>
          <w:bdr w:val="none" w:sz="0" w:space="0" w:color="auto" w:frame="1"/>
        </w:rPr>
        <w:t xml:space="preserve"> grow in confidence and knowledge, leaving us prepared for responsible adulthood, becoming future leaders and having a positive impact on the community. </w:t>
      </w:r>
    </w:p>
    <w:p w14:paraId="1ED7631E" w14:textId="6181E359" w:rsidR="00D06958" w:rsidRPr="0083703D" w:rsidRDefault="00116940" w:rsidP="00260F92">
      <w:pPr>
        <w:pStyle w:val="NormalWeb"/>
        <w:jc w:val="both"/>
        <w:rPr>
          <w:rFonts w:asciiTheme="minorHAnsi" w:hAnsiTheme="minorHAnsi" w:cstheme="minorHAnsi"/>
          <w:sz w:val="22"/>
          <w:szCs w:val="22"/>
        </w:rPr>
      </w:pPr>
      <w:r w:rsidRPr="7F8CD1E6">
        <w:rPr>
          <w:rFonts w:asciiTheme="minorHAnsi" w:hAnsiTheme="minorHAnsi" w:cstheme="minorBidi"/>
          <w:sz w:val="22"/>
          <w:szCs w:val="22"/>
        </w:rPr>
        <w:t>All o</w:t>
      </w:r>
      <w:r w:rsidR="00D06958" w:rsidRPr="7F8CD1E6">
        <w:rPr>
          <w:rFonts w:asciiTheme="minorHAnsi" w:hAnsiTheme="minorHAnsi" w:cstheme="minorBidi"/>
          <w:sz w:val="22"/>
          <w:szCs w:val="22"/>
        </w:rPr>
        <w:t xml:space="preserve">ur staff work tirelessly to create an atmosphere where the </w:t>
      </w:r>
      <w:r w:rsidR="002411EF" w:rsidRPr="7F8CD1E6">
        <w:rPr>
          <w:rFonts w:asciiTheme="minorHAnsi" w:hAnsiTheme="minorHAnsi" w:cstheme="minorBidi"/>
          <w:sz w:val="22"/>
          <w:szCs w:val="22"/>
        </w:rPr>
        <w:t>students</w:t>
      </w:r>
      <w:r w:rsidR="00D06958" w:rsidRPr="7F8CD1E6">
        <w:rPr>
          <w:rFonts w:asciiTheme="minorHAnsi" w:hAnsiTheme="minorHAnsi" w:cstheme="minorBidi"/>
          <w:sz w:val="22"/>
          <w:szCs w:val="22"/>
        </w:rPr>
        <w:t xml:space="preserve"> can perform at their best. Our priorities are to develop innovative and inspirational teaching and learning to ensure our </w:t>
      </w:r>
      <w:r w:rsidR="002411EF" w:rsidRPr="7F8CD1E6">
        <w:rPr>
          <w:rFonts w:asciiTheme="minorHAnsi" w:hAnsiTheme="minorHAnsi" w:cstheme="minorBidi"/>
          <w:sz w:val="22"/>
          <w:szCs w:val="22"/>
        </w:rPr>
        <w:t>students</w:t>
      </w:r>
      <w:r w:rsidR="00D06958" w:rsidRPr="7F8CD1E6">
        <w:rPr>
          <w:rFonts w:asciiTheme="minorHAnsi" w:hAnsiTheme="minorHAnsi" w:cstheme="minorBidi"/>
          <w:sz w:val="22"/>
          <w:szCs w:val="22"/>
        </w:rPr>
        <w:t xml:space="preserve"> become effective, independent learners. This approach undoubtedly has led to excellent outcomes both at GCSEs and at Level 3 qualifications. </w:t>
      </w:r>
    </w:p>
    <w:p w14:paraId="2D1FF624" w14:textId="6F97F664" w:rsidR="5153C9F6" w:rsidRDefault="5153C9F6" w:rsidP="7F8CD1E6">
      <w:pPr>
        <w:shd w:val="clear" w:color="auto" w:fill="FFFFFF" w:themeFill="background1"/>
        <w:spacing w:before="240" w:after="240"/>
        <w:jc w:val="both"/>
        <w:rPr>
          <w:rFonts w:eastAsiaTheme="minorEastAsia"/>
          <w:color w:val="000000" w:themeColor="text1"/>
          <w:lang w:val="en-US"/>
        </w:rPr>
      </w:pPr>
      <w:r w:rsidRPr="7F8CD1E6">
        <w:rPr>
          <w:rFonts w:eastAsiaTheme="minorEastAsia"/>
          <w:color w:val="000000" w:themeColor="text1"/>
          <w:lang w:val="en-US"/>
        </w:rPr>
        <w:t>We celebrate attitudes and attributes by promoting our RESPECT values: at Bordesley Green Girls' our students are Resilient, Enterprising, Student leaders, Polite and respectful, Engaged in learning, Confident communicators and Team players.</w:t>
      </w:r>
    </w:p>
    <w:p w14:paraId="18783CD7" w14:textId="1ACD034B" w:rsidR="00D06958" w:rsidRPr="0083703D" w:rsidRDefault="00D06958" w:rsidP="00260F92">
      <w:pPr>
        <w:shd w:val="clear" w:color="auto" w:fill="FFFFFF"/>
        <w:spacing w:after="0" w:line="240" w:lineRule="auto"/>
        <w:jc w:val="both"/>
        <w:textAlignment w:val="baseline"/>
        <w:rPr>
          <w:rFonts w:eastAsia="Times New Roman" w:cstheme="minorHAnsi"/>
          <w:color w:val="000000"/>
          <w:lang w:eastAsia="en-GB"/>
        </w:rPr>
      </w:pPr>
      <w:r w:rsidRPr="0083703D">
        <w:rPr>
          <w:rFonts w:cstheme="minorHAnsi"/>
          <w:color w:val="000000"/>
        </w:rPr>
        <w:t xml:space="preserve">Our leadership team is very strong.  Each member of the leadership team has key roles and responsibilities. </w:t>
      </w:r>
      <w:r w:rsidRPr="0083703D">
        <w:rPr>
          <w:rFonts w:eastAsia="Times New Roman" w:cstheme="minorHAnsi"/>
          <w:color w:val="000000"/>
          <w:lang w:eastAsia="en-GB"/>
        </w:rPr>
        <w:t xml:space="preserve">We have made great progress by working together, transparently, flexibly and honestly. </w:t>
      </w:r>
    </w:p>
    <w:p w14:paraId="0DE1D85B" w14:textId="77777777" w:rsidR="00AF012A" w:rsidRPr="0083703D" w:rsidRDefault="00D06958" w:rsidP="00260F92">
      <w:pPr>
        <w:pStyle w:val="NormalWeb"/>
        <w:shd w:val="clear" w:color="auto" w:fill="FFFFFF"/>
        <w:spacing w:before="180" w:beforeAutospacing="0" w:after="180" w:afterAutospacing="0"/>
        <w:jc w:val="both"/>
        <w:textAlignment w:val="baseline"/>
        <w:rPr>
          <w:rFonts w:asciiTheme="minorHAnsi" w:hAnsiTheme="minorHAnsi" w:cstheme="minorHAnsi"/>
          <w:sz w:val="22"/>
          <w:szCs w:val="22"/>
        </w:rPr>
      </w:pPr>
      <w:r w:rsidRPr="0083703D">
        <w:rPr>
          <w:rFonts w:asciiTheme="minorHAnsi" w:hAnsiTheme="minorHAnsi" w:cstheme="minorHAnsi"/>
          <w:color w:val="000000"/>
          <w:sz w:val="22"/>
          <w:szCs w:val="22"/>
        </w:rPr>
        <w:t xml:space="preserve">All </w:t>
      </w:r>
      <w:r w:rsidRPr="0083703D">
        <w:rPr>
          <w:rFonts w:asciiTheme="minorHAnsi" w:hAnsiTheme="minorHAnsi" w:cstheme="minorHAnsi"/>
          <w:color w:val="000000"/>
          <w:sz w:val="22"/>
          <w:szCs w:val="22"/>
          <w:bdr w:val="none" w:sz="0" w:space="0" w:color="auto" w:frame="1"/>
        </w:rPr>
        <w:t xml:space="preserve">key stakeholders have a voice and as a school we are approachable and listen to their concerns or thoughts about the school. </w:t>
      </w:r>
      <w:r w:rsidRPr="0083703D">
        <w:rPr>
          <w:rFonts w:asciiTheme="minorHAnsi" w:hAnsiTheme="minorHAnsi" w:cstheme="minorHAnsi"/>
          <w:sz w:val="22"/>
          <w:szCs w:val="22"/>
        </w:rPr>
        <w:t>Community support is a huge strength of the school and we have a growing range of partnerships with universities, colleges and successful businesses.</w:t>
      </w:r>
      <w:r w:rsidR="00AF012A" w:rsidRPr="0083703D">
        <w:rPr>
          <w:rFonts w:asciiTheme="minorHAnsi" w:hAnsiTheme="minorHAnsi" w:cstheme="minorHAnsi"/>
          <w:sz w:val="22"/>
          <w:szCs w:val="22"/>
        </w:rPr>
        <w:t xml:space="preserve"> </w:t>
      </w:r>
    </w:p>
    <w:p w14:paraId="64D8977D" w14:textId="647C414B" w:rsidR="00D06958" w:rsidRPr="0083703D" w:rsidRDefault="00D06958" w:rsidP="00260F92">
      <w:pPr>
        <w:pStyle w:val="NormalWeb"/>
        <w:shd w:val="clear" w:color="auto" w:fill="FFFFFF"/>
        <w:spacing w:before="180" w:beforeAutospacing="0" w:after="180" w:afterAutospacing="0"/>
        <w:jc w:val="both"/>
        <w:textAlignment w:val="baseline"/>
        <w:rPr>
          <w:rFonts w:asciiTheme="minorHAnsi" w:hAnsiTheme="minorHAnsi" w:cstheme="minorHAnsi"/>
          <w:sz w:val="22"/>
          <w:szCs w:val="22"/>
        </w:rPr>
      </w:pPr>
      <w:r w:rsidRPr="0083703D">
        <w:rPr>
          <w:rFonts w:asciiTheme="minorHAnsi" w:hAnsiTheme="minorHAnsi" w:cstheme="minorHAnsi"/>
          <w:sz w:val="22"/>
          <w:szCs w:val="22"/>
        </w:rPr>
        <w:t xml:space="preserve">Our Governing Body has highly esteemed academics on the board as well as finance and safeguarding experience from leading practitioners in their field. Together, the Governors, the Senior Leadership Team and staff all work in harmony to deliver a great education for our students. </w:t>
      </w:r>
    </w:p>
    <w:p w14:paraId="643879FD" w14:textId="3B9DFF77" w:rsidR="00D06958" w:rsidRPr="0083703D" w:rsidRDefault="00D06958" w:rsidP="00260F92">
      <w:pPr>
        <w:pStyle w:val="NormalWeb"/>
        <w:shd w:val="clear" w:color="auto" w:fill="FFFFFF"/>
        <w:spacing w:before="180" w:beforeAutospacing="0" w:after="180" w:afterAutospacing="0"/>
        <w:jc w:val="both"/>
        <w:textAlignment w:val="baseline"/>
        <w:rPr>
          <w:rFonts w:asciiTheme="minorHAnsi" w:hAnsiTheme="minorHAnsi" w:cstheme="minorHAnsi"/>
          <w:sz w:val="22"/>
          <w:szCs w:val="22"/>
        </w:rPr>
      </w:pPr>
      <w:r w:rsidRPr="0083703D">
        <w:rPr>
          <w:rFonts w:asciiTheme="minorHAnsi" w:hAnsiTheme="minorHAnsi" w:cstheme="minorHAnsi"/>
          <w:sz w:val="22"/>
          <w:szCs w:val="22"/>
        </w:rPr>
        <w:t>We encourage applications from colleagues with a diverse range of skills and experience.  We work hard and we celebrate our achievements. We are a school which wants our staff to succeed every bit as much as our students.</w:t>
      </w:r>
      <w:r w:rsidR="005A5458">
        <w:rPr>
          <w:rFonts w:asciiTheme="minorHAnsi" w:hAnsiTheme="minorHAnsi" w:cstheme="minorHAnsi"/>
          <w:sz w:val="22"/>
          <w:szCs w:val="22"/>
        </w:rPr>
        <w:t xml:space="preserve">  We are committed to professional development of our staff.</w:t>
      </w:r>
    </w:p>
    <w:p w14:paraId="65ACC81C" w14:textId="77777777" w:rsidR="00D06958" w:rsidRPr="0083703D" w:rsidRDefault="00D06958" w:rsidP="00260F92">
      <w:pPr>
        <w:pStyle w:val="NormalWeb"/>
        <w:shd w:val="clear" w:color="auto" w:fill="FFFFFF"/>
        <w:spacing w:before="180" w:beforeAutospacing="0" w:after="180" w:afterAutospacing="0"/>
        <w:jc w:val="both"/>
        <w:textAlignment w:val="baseline"/>
        <w:rPr>
          <w:rFonts w:asciiTheme="minorHAnsi" w:hAnsiTheme="minorHAnsi" w:cstheme="minorHAnsi"/>
          <w:sz w:val="22"/>
          <w:szCs w:val="22"/>
        </w:rPr>
      </w:pPr>
      <w:r w:rsidRPr="0083703D">
        <w:rPr>
          <w:rFonts w:asciiTheme="minorHAnsi" w:hAnsiTheme="minorHAnsi" w:cstheme="minorHAnsi"/>
          <w:sz w:val="22"/>
          <w:szCs w:val="22"/>
        </w:rPr>
        <w:t>Wishing you good luck and we look forward to receiving your application.</w:t>
      </w:r>
    </w:p>
    <w:p w14:paraId="00F064CD" w14:textId="768409DB" w:rsidR="00206BB8" w:rsidRPr="0083703D" w:rsidRDefault="00C3542B" w:rsidP="00C3542B">
      <w:pPr>
        <w:pStyle w:val="NormalWeb"/>
        <w:shd w:val="clear" w:color="auto" w:fill="FFFFFF"/>
        <w:spacing w:before="180" w:beforeAutospacing="0" w:after="180" w:afterAutospacing="0"/>
        <w:textAlignment w:val="baseline"/>
        <w:rPr>
          <w:rFonts w:asciiTheme="minorHAnsi" w:hAnsiTheme="minorHAnsi" w:cstheme="minorHAnsi"/>
          <w:sz w:val="22"/>
          <w:szCs w:val="22"/>
        </w:rPr>
      </w:pPr>
      <w:r w:rsidRPr="0083703D">
        <w:rPr>
          <w:rFonts w:asciiTheme="minorHAnsi" w:hAnsiTheme="minorHAnsi" w:cstheme="minorHAnsi"/>
          <w:noProof/>
          <w:sz w:val="22"/>
          <w:szCs w:val="22"/>
        </w:rPr>
        <w:drawing>
          <wp:inline distT="0" distB="0" distL="0" distR="0" wp14:anchorId="63239C38" wp14:editId="4343BC37">
            <wp:extent cx="714375" cy="504598"/>
            <wp:effectExtent l="0" t="0" r="0" b="0"/>
            <wp:docPr id="1" name="Picture 1" descr="C:\Users\TEMP.BORDGRNG.064\AppData\Local\Microsoft\Windows\Temporary Internet Files\Content.IE5\SW1SUSR1\PH Signat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EMP.BORDGRNG.064\AppData\Local\Microsoft\Windows\Temporary Internet Files\Content.IE5\SW1SUSR1\PH Signature.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41439" cy="523714"/>
                    </a:xfrm>
                    <a:prstGeom prst="rect">
                      <a:avLst/>
                    </a:prstGeom>
                    <a:noFill/>
                    <a:ln>
                      <a:noFill/>
                    </a:ln>
                  </pic:spPr>
                </pic:pic>
              </a:graphicData>
            </a:graphic>
          </wp:inline>
        </w:drawing>
      </w:r>
    </w:p>
    <w:p w14:paraId="3E5D3F99" w14:textId="4D2E0618" w:rsidR="00206BB8" w:rsidRPr="0083703D" w:rsidRDefault="00206BB8" w:rsidP="00206BB8">
      <w:pPr>
        <w:pStyle w:val="NormalWeb"/>
        <w:shd w:val="clear" w:color="auto" w:fill="FFFFFF"/>
        <w:spacing w:before="0" w:beforeAutospacing="0" w:after="0" w:afterAutospacing="0"/>
        <w:textAlignment w:val="baseline"/>
        <w:rPr>
          <w:rFonts w:asciiTheme="minorHAnsi" w:hAnsiTheme="minorHAnsi" w:cstheme="minorHAnsi"/>
          <w:b/>
          <w:bCs/>
          <w:sz w:val="22"/>
          <w:szCs w:val="22"/>
        </w:rPr>
      </w:pPr>
      <w:r w:rsidRPr="0083703D">
        <w:rPr>
          <w:rFonts w:asciiTheme="minorHAnsi" w:hAnsiTheme="minorHAnsi" w:cstheme="minorHAnsi"/>
          <w:b/>
          <w:bCs/>
          <w:sz w:val="22"/>
          <w:szCs w:val="22"/>
        </w:rPr>
        <w:t>Ms Pritpal Hyare</w:t>
      </w:r>
    </w:p>
    <w:p w14:paraId="53FFCFC0" w14:textId="59DEFF73" w:rsidR="00E52E67" w:rsidRPr="0083703D" w:rsidRDefault="009A7A95" w:rsidP="00E52E67">
      <w:pPr>
        <w:pStyle w:val="NormalWeb"/>
        <w:shd w:val="clear" w:color="auto" w:fill="FFFFFF"/>
        <w:spacing w:before="0" w:beforeAutospacing="0" w:after="0" w:afterAutospacing="0"/>
        <w:textAlignment w:val="baseline"/>
        <w:rPr>
          <w:rFonts w:asciiTheme="minorHAnsi" w:hAnsiTheme="minorHAnsi" w:cstheme="minorHAnsi"/>
          <w:b/>
          <w:bCs/>
          <w:sz w:val="22"/>
          <w:szCs w:val="22"/>
        </w:rPr>
      </w:pPr>
      <w:r w:rsidRPr="0083703D">
        <w:rPr>
          <w:rFonts w:asciiTheme="minorHAnsi" w:hAnsiTheme="minorHAnsi" w:cstheme="minorHAnsi"/>
          <w:b/>
          <w:bCs/>
          <w:sz w:val="22"/>
          <w:szCs w:val="22"/>
        </w:rPr>
        <w:t>Headteacher</w:t>
      </w:r>
    </w:p>
    <w:p w14:paraId="7F0E6381" w14:textId="35E91B7F" w:rsidR="00661FA9" w:rsidRDefault="00BB59D0" w:rsidP="00661FA9">
      <w:pPr>
        <w:pStyle w:val="NoSpacing"/>
        <w:jc w:val="center"/>
        <w:rPr>
          <w:b/>
          <w:bCs/>
          <w:sz w:val="28"/>
          <w:szCs w:val="28"/>
          <w:u w:val="single"/>
        </w:rPr>
      </w:pPr>
      <w:r>
        <w:br w:type="page"/>
      </w:r>
      <w:bookmarkStart w:id="0" w:name="_Hlk54098077"/>
      <w:r w:rsidR="00BC66DE">
        <w:rPr>
          <w:b/>
          <w:bCs/>
          <w:sz w:val="28"/>
          <w:szCs w:val="28"/>
          <w:u w:val="single"/>
        </w:rPr>
        <w:lastRenderedPageBreak/>
        <w:t>S</w:t>
      </w:r>
      <w:r w:rsidR="00336C5D">
        <w:rPr>
          <w:b/>
          <w:bCs/>
          <w:sz w:val="28"/>
          <w:szCs w:val="28"/>
          <w:u w:val="single"/>
        </w:rPr>
        <w:t>chool Administrator, Data</w:t>
      </w:r>
    </w:p>
    <w:p w14:paraId="660C5A73" w14:textId="77777777" w:rsidR="00661FA9" w:rsidRPr="00A6040D" w:rsidRDefault="00661FA9" w:rsidP="00661FA9">
      <w:pPr>
        <w:pStyle w:val="NoSpacing"/>
        <w:jc w:val="center"/>
        <w:rPr>
          <w:rFonts w:eastAsia="Times New Roman"/>
          <w:b/>
          <w:bCs/>
          <w:sz w:val="28"/>
          <w:szCs w:val="28"/>
          <w:u w:val="single"/>
          <w:lang w:eastAsia="en-GB"/>
        </w:rPr>
      </w:pPr>
    </w:p>
    <w:p w14:paraId="2A53EA07" w14:textId="7482DF0D" w:rsidR="00BC66DE" w:rsidRPr="002C3967" w:rsidRDefault="00BC66DE" w:rsidP="00BC66DE">
      <w:pPr>
        <w:pStyle w:val="paragraph"/>
        <w:spacing w:before="0" w:beforeAutospacing="0" w:after="0" w:afterAutospacing="0"/>
        <w:jc w:val="center"/>
        <w:textAlignment w:val="baseline"/>
        <w:rPr>
          <w:rFonts w:asciiTheme="minorHAnsi" w:hAnsiTheme="minorHAnsi" w:cstheme="minorHAnsi"/>
        </w:rPr>
      </w:pPr>
      <w:r w:rsidRPr="002C3967">
        <w:rPr>
          <w:rStyle w:val="normaltextrun"/>
          <w:rFonts w:asciiTheme="minorHAnsi" w:hAnsiTheme="minorHAnsi" w:cstheme="minorHAnsi"/>
          <w:b/>
          <w:bCs/>
        </w:rPr>
        <w:t>Salary: Grade 3</w:t>
      </w:r>
      <w:r>
        <w:rPr>
          <w:rStyle w:val="normaltextrun"/>
          <w:rFonts w:asciiTheme="minorHAnsi" w:hAnsiTheme="minorHAnsi" w:cstheme="minorHAnsi"/>
          <w:b/>
          <w:bCs/>
        </w:rPr>
        <w:t xml:space="preserve">, Point 9 </w:t>
      </w:r>
      <w:r w:rsidR="00336C5D">
        <w:rPr>
          <w:rStyle w:val="normaltextrun"/>
          <w:rFonts w:asciiTheme="minorHAnsi" w:hAnsiTheme="minorHAnsi" w:cstheme="minorHAnsi"/>
          <w:b/>
          <w:bCs/>
        </w:rPr>
        <w:t>–</w:t>
      </w:r>
      <w:r>
        <w:rPr>
          <w:rStyle w:val="normaltextrun"/>
          <w:rFonts w:asciiTheme="minorHAnsi" w:hAnsiTheme="minorHAnsi" w:cstheme="minorHAnsi"/>
          <w:b/>
          <w:bCs/>
        </w:rPr>
        <w:t xml:space="preserve"> 22</w:t>
      </w:r>
      <w:r w:rsidR="00336C5D">
        <w:rPr>
          <w:rStyle w:val="normaltextrun"/>
          <w:rFonts w:asciiTheme="minorHAnsi" w:hAnsiTheme="minorHAnsi" w:cstheme="minorHAnsi"/>
          <w:b/>
          <w:bCs/>
        </w:rPr>
        <w:t xml:space="preserve"> (Job evaluation pending)</w:t>
      </w:r>
    </w:p>
    <w:p w14:paraId="72B40252" w14:textId="77777777" w:rsidR="0093672A" w:rsidRDefault="00BD637B" w:rsidP="00BC66DE">
      <w:pPr>
        <w:pStyle w:val="paragraph"/>
        <w:spacing w:before="0" w:beforeAutospacing="0" w:after="0" w:afterAutospacing="0"/>
        <w:jc w:val="center"/>
        <w:textAlignment w:val="baseline"/>
        <w:rPr>
          <w:rStyle w:val="eop"/>
          <w:rFonts w:asciiTheme="minorHAnsi" w:hAnsiTheme="minorHAnsi" w:cstheme="minorHAnsi"/>
        </w:rPr>
      </w:pPr>
      <w:r>
        <w:rPr>
          <w:rStyle w:val="normaltextrun"/>
          <w:rFonts w:asciiTheme="minorHAnsi" w:hAnsiTheme="minorHAnsi" w:cstheme="minorHAnsi"/>
          <w:b/>
          <w:bCs/>
        </w:rPr>
        <w:t>Full time</w:t>
      </w:r>
      <w:r w:rsidR="00BC66DE" w:rsidRPr="002C3967">
        <w:rPr>
          <w:rStyle w:val="normaltextrun"/>
          <w:rFonts w:asciiTheme="minorHAnsi" w:hAnsiTheme="minorHAnsi" w:cstheme="minorHAnsi"/>
          <w:b/>
          <w:bCs/>
        </w:rPr>
        <w:t xml:space="preserve">; Term Time plus </w:t>
      </w:r>
      <w:r w:rsidR="0093672A">
        <w:rPr>
          <w:rStyle w:val="normaltextrun"/>
          <w:rFonts w:asciiTheme="minorHAnsi" w:hAnsiTheme="minorHAnsi" w:cstheme="minorHAnsi"/>
          <w:b/>
          <w:bCs/>
        </w:rPr>
        <w:t>10</w:t>
      </w:r>
      <w:r w:rsidR="00BC66DE" w:rsidRPr="002C3967">
        <w:rPr>
          <w:rStyle w:val="normaltextrun"/>
          <w:rFonts w:asciiTheme="minorHAnsi" w:hAnsiTheme="minorHAnsi" w:cstheme="minorHAnsi"/>
          <w:b/>
          <w:bCs/>
        </w:rPr>
        <w:t xml:space="preserve"> days</w:t>
      </w:r>
      <w:r w:rsidR="00BC66DE" w:rsidRPr="002C3967">
        <w:rPr>
          <w:rStyle w:val="eop"/>
          <w:rFonts w:asciiTheme="minorHAnsi" w:hAnsiTheme="minorHAnsi" w:cstheme="minorHAnsi"/>
        </w:rPr>
        <w:t> </w:t>
      </w:r>
    </w:p>
    <w:p w14:paraId="7045DDBD" w14:textId="08319F2C" w:rsidR="00BC66DE" w:rsidRPr="002C3967" w:rsidRDefault="0093672A" w:rsidP="00BC66DE">
      <w:pPr>
        <w:pStyle w:val="paragraph"/>
        <w:spacing w:before="0" w:beforeAutospacing="0" w:after="0" w:afterAutospacing="0"/>
        <w:jc w:val="center"/>
        <w:textAlignment w:val="baseline"/>
        <w:rPr>
          <w:rFonts w:asciiTheme="minorHAnsi" w:hAnsiTheme="minorHAnsi" w:cstheme="minorHAnsi"/>
        </w:rPr>
      </w:pPr>
      <w:r>
        <w:rPr>
          <w:rStyle w:val="eop"/>
          <w:rFonts w:asciiTheme="minorHAnsi" w:hAnsiTheme="minorHAnsi" w:cstheme="minorHAnsi"/>
        </w:rPr>
        <w:t>(to be worked in the summer holidays to facilitate provision of student data, 6</w:t>
      </w:r>
      <w:r w:rsidRPr="0093672A">
        <w:rPr>
          <w:rStyle w:val="eop"/>
          <w:rFonts w:asciiTheme="minorHAnsi" w:hAnsiTheme="minorHAnsi" w:cstheme="minorHAnsi"/>
          <w:vertAlign w:val="superscript"/>
        </w:rPr>
        <w:t>th</w:t>
      </w:r>
      <w:r>
        <w:rPr>
          <w:rStyle w:val="eop"/>
          <w:rFonts w:asciiTheme="minorHAnsi" w:hAnsiTheme="minorHAnsi" w:cstheme="minorHAnsi"/>
        </w:rPr>
        <w:t xml:space="preserve"> form enrolment and Exam results)</w:t>
      </w:r>
    </w:p>
    <w:p w14:paraId="43589BA3" w14:textId="21FFCF34" w:rsidR="00BC66DE" w:rsidRPr="00CC7BDF" w:rsidRDefault="00624F22" w:rsidP="00BC66DE">
      <w:pPr>
        <w:pStyle w:val="paragraph"/>
        <w:spacing w:before="0" w:beforeAutospacing="0" w:after="0" w:afterAutospacing="0"/>
        <w:jc w:val="center"/>
        <w:textAlignment w:val="baseline"/>
        <w:rPr>
          <w:rFonts w:asciiTheme="minorHAnsi" w:hAnsiTheme="minorHAnsi" w:cstheme="minorHAnsi"/>
          <w:sz w:val="28"/>
          <w:szCs w:val="28"/>
          <w:u w:val="single"/>
        </w:rPr>
      </w:pPr>
      <w:r w:rsidRPr="00CC7BDF">
        <w:rPr>
          <w:rStyle w:val="normaltextrun"/>
          <w:rFonts w:asciiTheme="minorHAnsi" w:hAnsiTheme="minorHAnsi" w:cstheme="minorHAnsi"/>
          <w:b/>
          <w:bCs/>
          <w:sz w:val="28"/>
          <w:szCs w:val="28"/>
          <w:u w:val="single"/>
        </w:rPr>
        <w:t>Maternity Cover</w:t>
      </w:r>
    </w:p>
    <w:p w14:paraId="39579F59" w14:textId="45E4197F" w:rsidR="00BC66DE" w:rsidRPr="00CC7BDF" w:rsidRDefault="00624F22" w:rsidP="00BC66DE">
      <w:pPr>
        <w:pStyle w:val="paragraph"/>
        <w:spacing w:before="0" w:beforeAutospacing="0" w:after="0" w:afterAutospacing="0"/>
        <w:jc w:val="center"/>
        <w:textAlignment w:val="baseline"/>
        <w:rPr>
          <w:rFonts w:asciiTheme="minorHAnsi" w:hAnsiTheme="minorHAnsi" w:cstheme="minorHAnsi"/>
          <w:sz w:val="28"/>
          <w:szCs w:val="28"/>
        </w:rPr>
      </w:pPr>
      <w:r w:rsidRPr="00CC7BDF">
        <w:rPr>
          <w:rStyle w:val="normaltextrun"/>
          <w:rFonts w:asciiTheme="minorHAnsi" w:hAnsiTheme="minorHAnsi" w:cstheme="minorHAnsi"/>
          <w:b/>
          <w:bCs/>
          <w:sz w:val="28"/>
          <w:szCs w:val="28"/>
        </w:rPr>
        <w:t>S</w:t>
      </w:r>
      <w:r w:rsidR="00BC66DE" w:rsidRPr="00CC7BDF">
        <w:rPr>
          <w:rStyle w:val="normaltextrun"/>
          <w:rFonts w:asciiTheme="minorHAnsi" w:hAnsiTheme="minorHAnsi" w:cstheme="minorHAnsi"/>
          <w:b/>
          <w:bCs/>
          <w:sz w:val="28"/>
          <w:szCs w:val="28"/>
        </w:rPr>
        <w:t>tart</w:t>
      </w:r>
      <w:r w:rsidRPr="00CC7BDF">
        <w:rPr>
          <w:rStyle w:val="normaltextrun"/>
          <w:rFonts w:asciiTheme="minorHAnsi" w:hAnsiTheme="minorHAnsi" w:cstheme="minorHAnsi"/>
          <w:b/>
          <w:bCs/>
          <w:sz w:val="28"/>
          <w:szCs w:val="28"/>
        </w:rPr>
        <w:t xml:space="preserve"> Date: 2 November 2026</w:t>
      </w:r>
      <w:r w:rsidR="00BC66DE" w:rsidRPr="00CC7BDF">
        <w:rPr>
          <w:rStyle w:val="eop"/>
          <w:rFonts w:asciiTheme="minorHAnsi" w:hAnsiTheme="minorHAnsi" w:cstheme="minorHAnsi"/>
          <w:sz w:val="28"/>
          <w:szCs w:val="28"/>
        </w:rPr>
        <w:t> </w:t>
      </w:r>
    </w:p>
    <w:p w14:paraId="01872DA2" w14:textId="77777777" w:rsidR="00661FA9" w:rsidRPr="002E6182" w:rsidRDefault="00661FA9" w:rsidP="00661FA9">
      <w:pPr>
        <w:pStyle w:val="NoSpacing"/>
        <w:jc w:val="both"/>
      </w:pPr>
    </w:p>
    <w:p w14:paraId="39EE5A72" w14:textId="192490F6" w:rsidR="00661FA9" w:rsidRPr="00B80F66" w:rsidRDefault="00661FA9" w:rsidP="00661FA9">
      <w:pPr>
        <w:spacing w:after="200" w:line="276" w:lineRule="auto"/>
        <w:jc w:val="both"/>
        <w:rPr>
          <w:rFonts w:eastAsia="Calibri" w:cstheme="minorHAnsi"/>
          <w:sz w:val="24"/>
          <w:szCs w:val="24"/>
        </w:rPr>
      </w:pPr>
      <w:r w:rsidRPr="00B80F66">
        <w:rPr>
          <w:rFonts w:eastAsia="Calibri" w:cstheme="minorHAnsi"/>
          <w:sz w:val="24"/>
          <w:szCs w:val="24"/>
        </w:rPr>
        <w:t xml:space="preserve">The Governing body are seeking to recruit </w:t>
      </w:r>
      <w:r w:rsidR="00BC66DE" w:rsidRPr="00B80F66">
        <w:rPr>
          <w:rStyle w:val="normaltextrun"/>
          <w:rFonts w:cstheme="minorHAnsi"/>
          <w:sz w:val="24"/>
          <w:szCs w:val="24"/>
        </w:rPr>
        <w:t>a reliable and flexible person to join Bordesley Green Girls School and Sixth Form. You should have great communication skills and be able to converse confidently with students, staff and parents.  Excellent timekeeping and attendance are an essential requirement for this role.  </w:t>
      </w:r>
      <w:r w:rsidR="00BC66DE" w:rsidRPr="00B80F66">
        <w:rPr>
          <w:rStyle w:val="eop"/>
          <w:rFonts w:cstheme="minorHAnsi"/>
          <w:sz w:val="24"/>
          <w:szCs w:val="24"/>
        </w:rPr>
        <w:t> </w:t>
      </w:r>
    </w:p>
    <w:p w14:paraId="494E5EF3" w14:textId="77777777" w:rsidR="008616E9" w:rsidRPr="008616E9" w:rsidRDefault="008616E9" w:rsidP="008616E9">
      <w:pPr>
        <w:shd w:val="clear" w:color="auto" w:fill="FFFFFF"/>
        <w:spacing w:line="240" w:lineRule="auto"/>
        <w:textAlignment w:val="baseline"/>
        <w:rPr>
          <w:rFonts w:eastAsia="Times New Roman" w:cstheme="minorHAnsi"/>
          <w:color w:val="000000"/>
          <w:sz w:val="24"/>
          <w:szCs w:val="24"/>
          <w:lang w:eastAsia="en-GB"/>
        </w:rPr>
      </w:pPr>
      <w:r w:rsidRPr="008616E9">
        <w:rPr>
          <w:rFonts w:eastAsia="Times New Roman" w:cstheme="minorHAnsi"/>
          <w:color w:val="000000"/>
          <w:sz w:val="24"/>
          <w:szCs w:val="24"/>
          <w:lang w:eastAsia="en-GB"/>
        </w:rPr>
        <w:t>The successful candidate will be someone with outstanding organisational skills, who completes work with calm efficiency, enjoys problem solving and is skilled in manipulating data.  Excellent IT and communication skills are essential, as are the ability to work collaboratively and to contribute to the continuous improvement of data management practices of the school.</w:t>
      </w:r>
    </w:p>
    <w:p w14:paraId="41AD7E33" w14:textId="77777777" w:rsidR="0093672A" w:rsidRPr="0093672A" w:rsidRDefault="0093672A" w:rsidP="0093672A">
      <w:pPr>
        <w:shd w:val="clear" w:color="auto" w:fill="FFFFFF"/>
        <w:spacing w:line="240" w:lineRule="auto"/>
        <w:textAlignment w:val="baseline"/>
        <w:rPr>
          <w:rFonts w:eastAsia="Times New Roman" w:cstheme="minorHAnsi"/>
          <w:color w:val="000000"/>
          <w:sz w:val="24"/>
          <w:szCs w:val="24"/>
          <w:lang w:eastAsia="en-GB"/>
        </w:rPr>
      </w:pPr>
      <w:r w:rsidRPr="0093672A">
        <w:rPr>
          <w:rFonts w:eastAsia="Times New Roman" w:cstheme="minorHAnsi"/>
          <w:color w:val="000000"/>
          <w:sz w:val="24"/>
          <w:szCs w:val="24"/>
          <w:lang w:eastAsia="en-GB"/>
        </w:rPr>
        <w:t>The key responsibilities for this post are administration and maintenance of student data on various databases and systems; preparation, production and delivery of reports regarding assessment data; data analysis as required; and deputising for the Exams Officer as required.</w:t>
      </w:r>
    </w:p>
    <w:p w14:paraId="014654E8" w14:textId="77777777" w:rsidR="00661FA9" w:rsidRPr="00B80F66" w:rsidRDefault="00661FA9" w:rsidP="00661FA9">
      <w:pPr>
        <w:spacing w:before="100" w:beforeAutospacing="1" w:after="100" w:afterAutospacing="1" w:line="240" w:lineRule="auto"/>
        <w:jc w:val="both"/>
        <w:rPr>
          <w:rFonts w:eastAsia="Times New Roman" w:cstheme="minorHAnsi"/>
          <w:color w:val="2D2D2D"/>
          <w:sz w:val="24"/>
          <w:szCs w:val="24"/>
          <w:lang w:eastAsia="en-GB"/>
        </w:rPr>
      </w:pPr>
      <w:r w:rsidRPr="00B80F66">
        <w:rPr>
          <w:rFonts w:eastAsia="Times New Roman" w:cstheme="minorHAnsi"/>
          <w:color w:val="2D2D2D"/>
          <w:sz w:val="24"/>
          <w:szCs w:val="24"/>
          <w:lang w:eastAsia="en-GB"/>
        </w:rPr>
        <w:t>Our ideals candidate will have:</w:t>
      </w:r>
    </w:p>
    <w:p w14:paraId="21B2579B" w14:textId="1511A77A" w:rsidR="00661FA9" w:rsidRPr="00733C58" w:rsidRDefault="00661FA9" w:rsidP="00733C58">
      <w:pPr>
        <w:numPr>
          <w:ilvl w:val="0"/>
          <w:numId w:val="19"/>
        </w:numPr>
        <w:spacing w:before="100" w:beforeAutospacing="1" w:after="100" w:afterAutospacing="1" w:line="240" w:lineRule="auto"/>
        <w:jc w:val="both"/>
        <w:rPr>
          <w:rFonts w:eastAsia="Times New Roman" w:cstheme="minorHAnsi"/>
          <w:color w:val="2D2D2D"/>
          <w:sz w:val="24"/>
          <w:szCs w:val="24"/>
          <w:lang w:eastAsia="en-GB"/>
        </w:rPr>
      </w:pPr>
      <w:r w:rsidRPr="00733C58">
        <w:rPr>
          <w:rFonts w:eastAsia="Times New Roman" w:cstheme="minorHAnsi"/>
          <w:color w:val="2D2D2D"/>
          <w:sz w:val="24"/>
          <w:szCs w:val="24"/>
          <w:lang w:eastAsia="en-GB"/>
        </w:rPr>
        <w:t>Excellent interpersonal skills</w:t>
      </w:r>
    </w:p>
    <w:p w14:paraId="51D79867" w14:textId="77777777" w:rsidR="00661FA9" w:rsidRPr="00733C58" w:rsidRDefault="00661FA9" w:rsidP="00661FA9">
      <w:pPr>
        <w:numPr>
          <w:ilvl w:val="0"/>
          <w:numId w:val="19"/>
        </w:numPr>
        <w:spacing w:before="100" w:beforeAutospacing="1" w:after="100" w:afterAutospacing="1" w:line="240" w:lineRule="auto"/>
        <w:jc w:val="both"/>
        <w:rPr>
          <w:rFonts w:eastAsia="Times New Roman" w:cstheme="minorHAnsi"/>
          <w:color w:val="2D2D2D"/>
          <w:sz w:val="24"/>
          <w:szCs w:val="24"/>
          <w:lang w:eastAsia="en-GB"/>
        </w:rPr>
      </w:pPr>
      <w:r w:rsidRPr="00733C58">
        <w:rPr>
          <w:rFonts w:eastAsia="Times New Roman" w:cstheme="minorHAnsi"/>
          <w:color w:val="2D2D2D"/>
          <w:sz w:val="24"/>
          <w:szCs w:val="24"/>
          <w:lang w:eastAsia="en-GB"/>
        </w:rPr>
        <w:t>Excellent communication skills with a “can-do” attitude</w:t>
      </w:r>
    </w:p>
    <w:p w14:paraId="56FE96B9" w14:textId="77777777" w:rsidR="00661FA9" w:rsidRPr="00733C58" w:rsidRDefault="00661FA9" w:rsidP="00661FA9">
      <w:pPr>
        <w:numPr>
          <w:ilvl w:val="0"/>
          <w:numId w:val="19"/>
        </w:numPr>
        <w:spacing w:before="100" w:beforeAutospacing="1" w:after="100" w:afterAutospacing="1" w:line="240" w:lineRule="auto"/>
        <w:jc w:val="both"/>
        <w:rPr>
          <w:rFonts w:eastAsia="Times New Roman" w:cstheme="minorHAnsi"/>
          <w:color w:val="2D2D2D"/>
          <w:sz w:val="24"/>
          <w:szCs w:val="24"/>
          <w:lang w:eastAsia="en-GB"/>
        </w:rPr>
      </w:pPr>
      <w:r w:rsidRPr="00733C58">
        <w:rPr>
          <w:rFonts w:eastAsia="Times New Roman" w:cstheme="minorHAnsi"/>
          <w:color w:val="2D2D2D"/>
          <w:sz w:val="24"/>
          <w:szCs w:val="24"/>
          <w:lang w:eastAsia="en-GB"/>
        </w:rPr>
        <w:t>An ability to work within a team and independently</w:t>
      </w:r>
    </w:p>
    <w:p w14:paraId="7FE91D8E" w14:textId="77777777" w:rsidR="00661FA9" w:rsidRPr="00733C58" w:rsidRDefault="00661FA9" w:rsidP="00661FA9">
      <w:pPr>
        <w:numPr>
          <w:ilvl w:val="0"/>
          <w:numId w:val="19"/>
        </w:numPr>
        <w:spacing w:before="100" w:beforeAutospacing="1" w:after="100" w:afterAutospacing="1" w:line="240" w:lineRule="auto"/>
        <w:jc w:val="both"/>
        <w:rPr>
          <w:rFonts w:eastAsia="Times New Roman" w:cstheme="minorHAnsi"/>
          <w:color w:val="2D2D2D"/>
          <w:sz w:val="24"/>
          <w:szCs w:val="24"/>
          <w:lang w:eastAsia="en-GB"/>
        </w:rPr>
      </w:pPr>
      <w:r w:rsidRPr="00733C58">
        <w:rPr>
          <w:rFonts w:eastAsia="Times New Roman" w:cstheme="minorHAnsi"/>
          <w:color w:val="2D2D2D"/>
          <w:sz w:val="24"/>
          <w:szCs w:val="24"/>
          <w:lang w:eastAsia="en-GB"/>
        </w:rPr>
        <w:t>Excellent time management and organisational skills</w:t>
      </w:r>
    </w:p>
    <w:p w14:paraId="2D1FD56F" w14:textId="77777777" w:rsidR="00661FA9" w:rsidRPr="00733C58" w:rsidRDefault="00661FA9" w:rsidP="00661FA9">
      <w:pPr>
        <w:numPr>
          <w:ilvl w:val="0"/>
          <w:numId w:val="19"/>
        </w:numPr>
        <w:spacing w:before="100" w:beforeAutospacing="1" w:after="100" w:afterAutospacing="1" w:line="240" w:lineRule="auto"/>
        <w:jc w:val="both"/>
        <w:rPr>
          <w:rFonts w:eastAsia="Times New Roman" w:cstheme="minorHAnsi"/>
          <w:color w:val="2D2D2D"/>
          <w:sz w:val="24"/>
          <w:szCs w:val="24"/>
          <w:lang w:eastAsia="en-GB"/>
        </w:rPr>
      </w:pPr>
      <w:r w:rsidRPr="00733C58">
        <w:rPr>
          <w:rFonts w:eastAsia="Times New Roman" w:cstheme="minorHAnsi"/>
          <w:color w:val="2D2D2D"/>
          <w:sz w:val="24"/>
          <w:szCs w:val="24"/>
          <w:lang w:eastAsia="en-GB"/>
        </w:rPr>
        <w:t>Excellent IT Skills, including excel and word etc</w:t>
      </w:r>
    </w:p>
    <w:p w14:paraId="2D48E8BC" w14:textId="77777777" w:rsidR="00506C63" w:rsidRPr="00B80F66" w:rsidRDefault="00506C63" w:rsidP="00506C63">
      <w:pPr>
        <w:spacing w:before="100" w:beforeAutospacing="1" w:after="100" w:afterAutospacing="1" w:line="240" w:lineRule="auto"/>
        <w:jc w:val="both"/>
        <w:rPr>
          <w:rFonts w:eastAsia="Times New Roman" w:cstheme="minorHAnsi"/>
          <w:color w:val="2D2D2D"/>
          <w:sz w:val="24"/>
          <w:szCs w:val="24"/>
          <w:lang w:eastAsia="en-GB"/>
        </w:rPr>
      </w:pPr>
      <w:r w:rsidRPr="00B80F66">
        <w:rPr>
          <w:rFonts w:eastAsia="Times New Roman" w:cstheme="minorHAnsi"/>
          <w:color w:val="2D2D2D"/>
          <w:sz w:val="24"/>
          <w:szCs w:val="24"/>
          <w:lang w:eastAsia="en-GB"/>
        </w:rPr>
        <w:t>What we will offer you:</w:t>
      </w:r>
    </w:p>
    <w:p w14:paraId="61154584" w14:textId="77777777" w:rsidR="00506C63" w:rsidRPr="00B80F66" w:rsidRDefault="00506C63" w:rsidP="00506C63">
      <w:pPr>
        <w:numPr>
          <w:ilvl w:val="0"/>
          <w:numId w:val="10"/>
        </w:numPr>
        <w:spacing w:before="100" w:beforeAutospacing="1" w:after="100" w:afterAutospacing="1" w:line="240" w:lineRule="auto"/>
        <w:jc w:val="both"/>
        <w:rPr>
          <w:rFonts w:eastAsia="Times New Roman" w:cstheme="minorHAnsi"/>
          <w:color w:val="2D2D2D"/>
          <w:sz w:val="24"/>
          <w:szCs w:val="24"/>
          <w:lang w:eastAsia="en-GB"/>
        </w:rPr>
      </w:pPr>
      <w:r w:rsidRPr="00B80F66">
        <w:rPr>
          <w:rFonts w:eastAsia="Times New Roman" w:cstheme="minorHAnsi"/>
          <w:color w:val="2D2D2D"/>
          <w:sz w:val="24"/>
          <w:szCs w:val="24"/>
          <w:lang w:eastAsia="en-GB"/>
        </w:rPr>
        <w:t>a supportive and caring culture</w:t>
      </w:r>
    </w:p>
    <w:p w14:paraId="0818D543" w14:textId="77777777" w:rsidR="00506C63" w:rsidRPr="00B80F66" w:rsidRDefault="00506C63" w:rsidP="00506C63">
      <w:pPr>
        <w:numPr>
          <w:ilvl w:val="0"/>
          <w:numId w:val="10"/>
        </w:numPr>
        <w:spacing w:before="100" w:beforeAutospacing="1" w:after="100" w:afterAutospacing="1" w:line="240" w:lineRule="auto"/>
        <w:jc w:val="both"/>
        <w:rPr>
          <w:rFonts w:eastAsia="Times New Roman" w:cstheme="minorHAnsi"/>
          <w:color w:val="2D2D2D"/>
          <w:sz w:val="24"/>
          <w:szCs w:val="24"/>
          <w:lang w:eastAsia="en-GB"/>
        </w:rPr>
      </w:pPr>
      <w:r w:rsidRPr="00B80F66">
        <w:rPr>
          <w:rFonts w:eastAsia="Times New Roman" w:cstheme="minorHAnsi"/>
          <w:color w:val="2D2D2D"/>
          <w:sz w:val="24"/>
          <w:szCs w:val="24"/>
          <w:lang w:eastAsia="en-GB"/>
        </w:rPr>
        <w:t>a knowledgeable and friendly Team</w:t>
      </w:r>
    </w:p>
    <w:p w14:paraId="3BBA2BEE" w14:textId="77777777" w:rsidR="00506C63" w:rsidRPr="00B80F66" w:rsidRDefault="00506C63" w:rsidP="00506C63">
      <w:pPr>
        <w:numPr>
          <w:ilvl w:val="0"/>
          <w:numId w:val="10"/>
        </w:numPr>
        <w:spacing w:before="100" w:beforeAutospacing="1" w:after="100" w:afterAutospacing="1" w:line="240" w:lineRule="auto"/>
        <w:jc w:val="both"/>
        <w:rPr>
          <w:rFonts w:eastAsia="Times New Roman" w:cstheme="minorHAnsi"/>
          <w:color w:val="2D2D2D"/>
          <w:sz w:val="24"/>
          <w:szCs w:val="24"/>
          <w:lang w:eastAsia="en-GB"/>
        </w:rPr>
      </w:pPr>
      <w:r w:rsidRPr="00B80F66">
        <w:rPr>
          <w:rFonts w:eastAsia="Times New Roman" w:cstheme="minorHAnsi"/>
          <w:color w:val="2D2D2D"/>
          <w:sz w:val="24"/>
          <w:szCs w:val="24"/>
          <w:lang w:eastAsia="en-GB"/>
        </w:rPr>
        <w:t>active CPD and generous coaching/line management support</w:t>
      </w:r>
    </w:p>
    <w:p w14:paraId="703412F7" w14:textId="77777777" w:rsidR="00506C63" w:rsidRPr="00B80F66" w:rsidRDefault="00506C63" w:rsidP="00506C63">
      <w:pPr>
        <w:numPr>
          <w:ilvl w:val="0"/>
          <w:numId w:val="10"/>
        </w:numPr>
        <w:spacing w:before="100" w:beforeAutospacing="1" w:after="100" w:afterAutospacing="1" w:line="240" w:lineRule="auto"/>
        <w:jc w:val="both"/>
        <w:rPr>
          <w:rFonts w:eastAsia="Times New Roman" w:cstheme="minorHAnsi"/>
          <w:color w:val="2D2D2D"/>
          <w:sz w:val="24"/>
          <w:szCs w:val="24"/>
          <w:lang w:eastAsia="en-GB"/>
        </w:rPr>
      </w:pPr>
      <w:r w:rsidRPr="00B80F66">
        <w:rPr>
          <w:rFonts w:eastAsia="Times New Roman" w:cstheme="minorHAnsi"/>
          <w:color w:val="2D2D2D"/>
          <w:sz w:val="24"/>
          <w:szCs w:val="24"/>
          <w:lang w:eastAsia="en-GB"/>
        </w:rPr>
        <w:t>wellbeing support including 24/7 Employee Assistance Programme/confidential counselling, access to wellbeing advice, flexible working culture</w:t>
      </w:r>
    </w:p>
    <w:p w14:paraId="18C86ED7" w14:textId="77777777" w:rsidR="00506C63" w:rsidRPr="00B80F66" w:rsidRDefault="00506C63" w:rsidP="00506C63">
      <w:pPr>
        <w:numPr>
          <w:ilvl w:val="0"/>
          <w:numId w:val="10"/>
        </w:numPr>
        <w:spacing w:before="100" w:beforeAutospacing="1" w:after="100" w:afterAutospacing="1" w:line="240" w:lineRule="auto"/>
        <w:jc w:val="both"/>
        <w:rPr>
          <w:rFonts w:eastAsia="Times New Roman" w:cstheme="minorHAnsi"/>
          <w:color w:val="2D2D2D"/>
          <w:sz w:val="24"/>
          <w:szCs w:val="24"/>
          <w:lang w:eastAsia="en-GB"/>
        </w:rPr>
      </w:pPr>
      <w:r w:rsidRPr="00B80F66">
        <w:rPr>
          <w:rFonts w:eastAsia="Times New Roman" w:cstheme="minorHAnsi"/>
          <w:color w:val="2D2D2D"/>
          <w:sz w:val="24"/>
          <w:szCs w:val="24"/>
          <w:lang w:eastAsia="en-GB"/>
        </w:rPr>
        <w:t xml:space="preserve">access to generous benefits, such as pension scheme (LGPS) </w:t>
      </w:r>
    </w:p>
    <w:p w14:paraId="5691B8F0" w14:textId="77777777" w:rsidR="00B43B85" w:rsidRPr="00B80F66" w:rsidRDefault="00B43B85" w:rsidP="00B43B85">
      <w:pPr>
        <w:spacing w:before="100" w:beforeAutospacing="1" w:after="100" w:afterAutospacing="1" w:line="240" w:lineRule="auto"/>
        <w:jc w:val="both"/>
        <w:rPr>
          <w:rFonts w:eastAsia="Times New Roman" w:cstheme="minorHAnsi"/>
          <w:color w:val="2D2D2D"/>
          <w:sz w:val="24"/>
          <w:szCs w:val="24"/>
          <w:lang w:eastAsia="en-GB"/>
        </w:rPr>
      </w:pPr>
      <w:r w:rsidRPr="00B80F66">
        <w:rPr>
          <w:rFonts w:eastAsia="Times New Roman" w:cstheme="minorHAnsi"/>
          <w:color w:val="2D2D2D"/>
          <w:sz w:val="24"/>
          <w:szCs w:val="24"/>
          <w:lang w:eastAsia="en-GB"/>
        </w:rPr>
        <w:t>This post is covered by Part 7 of the Immigration Act (2016) and therefore the ability to speak fluent spoken English is an essential requirement for this role.</w:t>
      </w:r>
    </w:p>
    <w:p w14:paraId="1011FEFE" w14:textId="5A814804" w:rsidR="009D129B" w:rsidRPr="00B80F66" w:rsidRDefault="009D129B" w:rsidP="009D129B">
      <w:pPr>
        <w:shd w:val="clear" w:color="auto" w:fill="FFFFFF"/>
        <w:spacing w:after="240" w:line="240" w:lineRule="auto"/>
        <w:rPr>
          <w:rFonts w:eastAsia="Times New Roman" w:cstheme="minorHAnsi"/>
          <w:color w:val="343433"/>
          <w:sz w:val="24"/>
          <w:szCs w:val="24"/>
          <w:lang w:eastAsia="en-GB"/>
        </w:rPr>
      </w:pPr>
      <w:r w:rsidRPr="00B80F66">
        <w:rPr>
          <w:rFonts w:eastAsia="Times New Roman" w:cstheme="minorHAnsi"/>
          <w:color w:val="343433"/>
          <w:sz w:val="24"/>
          <w:szCs w:val="24"/>
          <w:lang w:eastAsia="en-GB"/>
        </w:rPr>
        <w:t>Informal visits can be accommodated. Please contact via the Main School office on 0121 464 1881 to arrange this.</w:t>
      </w:r>
    </w:p>
    <w:p w14:paraId="566E3282" w14:textId="0FC79794" w:rsidR="0076405A" w:rsidRPr="00B80F66" w:rsidRDefault="0076405A" w:rsidP="0076405A">
      <w:pPr>
        <w:pStyle w:val="NormalWeb"/>
        <w:shd w:val="clear" w:color="auto" w:fill="FFFFFF"/>
        <w:spacing w:after="0"/>
        <w:jc w:val="both"/>
        <w:textAlignment w:val="baseline"/>
        <w:rPr>
          <w:rFonts w:asciiTheme="minorHAnsi" w:hAnsiTheme="minorHAnsi" w:cstheme="minorHAnsi"/>
          <w:bCs/>
        </w:rPr>
      </w:pPr>
      <w:r w:rsidRPr="00B80F66">
        <w:rPr>
          <w:rFonts w:asciiTheme="minorHAnsi" w:hAnsiTheme="minorHAnsi" w:cstheme="minorHAnsi"/>
          <w:bCs/>
        </w:rPr>
        <w:lastRenderedPageBreak/>
        <w:t xml:space="preserve">An applicant information pack and application form can be downloaded from our website at </w:t>
      </w:r>
      <w:hyperlink r:id="rId12" w:history="1">
        <w:r w:rsidRPr="00B80F66">
          <w:rPr>
            <w:rStyle w:val="Hyperlink"/>
            <w:rFonts w:asciiTheme="minorHAnsi" w:hAnsiTheme="minorHAnsi" w:cstheme="minorHAnsi"/>
            <w:bCs/>
          </w:rPr>
          <w:t>www.bordgrng.bham.sch.uk</w:t>
        </w:r>
      </w:hyperlink>
      <w:r w:rsidRPr="00B80F66">
        <w:rPr>
          <w:rFonts w:asciiTheme="minorHAnsi" w:hAnsiTheme="minorHAnsi" w:cstheme="minorHAnsi"/>
          <w:bCs/>
        </w:rPr>
        <w:t>.</w:t>
      </w:r>
    </w:p>
    <w:p w14:paraId="68A95E3F" w14:textId="28382160" w:rsidR="0076405A" w:rsidRPr="00B80F66" w:rsidRDefault="0076405A" w:rsidP="0076405A">
      <w:pPr>
        <w:pStyle w:val="NormalWeb"/>
        <w:shd w:val="clear" w:color="auto" w:fill="FFFFFF"/>
        <w:spacing w:after="0"/>
        <w:jc w:val="both"/>
        <w:textAlignment w:val="baseline"/>
        <w:rPr>
          <w:rFonts w:asciiTheme="minorHAnsi" w:hAnsiTheme="minorHAnsi" w:cstheme="minorHAnsi"/>
          <w:b/>
        </w:rPr>
      </w:pPr>
      <w:r w:rsidRPr="00B80F66">
        <w:rPr>
          <w:rFonts w:asciiTheme="minorHAnsi" w:hAnsiTheme="minorHAnsi" w:cstheme="minorHAnsi"/>
          <w:b/>
        </w:rPr>
        <w:t>We regret that we are unable to accept CVs.</w:t>
      </w:r>
    </w:p>
    <w:p w14:paraId="4511C016" w14:textId="772218D6" w:rsidR="00661FA9" w:rsidRPr="00B80F66" w:rsidRDefault="00661FA9" w:rsidP="00661FA9">
      <w:pPr>
        <w:pStyle w:val="NormalWeb"/>
        <w:rPr>
          <w:rFonts w:asciiTheme="minorHAnsi" w:eastAsiaTheme="minorEastAsia" w:hAnsiTheme="minorHAnsi" w:cstheme="minorBidi"/>
          <w:b/>
          <w:bCs/>
          <w:color w:val="000000" w:themeColor="text1"/>
        </w:rPr>
      </w:pPr>
      <w:r w:rsidRPr="00B80F66">
        <w:rPr>
          <w:rFonts w:asciiTheme="minorHAnsi" w:eastAsiaTheme="minorEastAsia" w:hAnsiTheme="minorHAnsi" w:cstheme="minorBidi"/>
          <w:color w:val="000000" w:themeColor="text1"/>
        </w:rPr>
        <w:t xml:space="preserve">Interested candidates should email their completed application form to </w:t>
      </w:r>
      <w:r w:rsidRPr="00B80F66">
        <w:rPr>
          <w:rFonts w:asciiTheme="minorHAnsi" w:eastAsiaTheme="minorEastAsia" w:hAnsiTheme="minorHAnsi" w:cstheme="minorBidi"/>
          <w:color w:val="000000" w:themeColor="text1"/>
          <w:u w:val="single"/>
        </w:rPr>
        <w:t xml:space="preserve">HR@bordgrng.bham.sch.uk </w:t>
      </w:r>
      <w:r w:rsidRPr="00B80F66">
        <w:rPr>
          <w:rFonts w:asciiTheme="minorHAnsi" w:eastAsiaTheme="minorEastAsia" w:hAnsiTheme="minorHAnsi" w:cstheme="minorBidi"/>
          <w:color w:val="000000" w:themeColor="text1"/>
        </w:rPr>
        <w:t>by the closing date:</w:t>
      </w:r>
      <w:r w:rsidR="00F86E34" w:rsidRPr="00B80F66">
        <w:rPr>
          <w:rFonts w:asciiTheme="minorHAnsi" w:eastAsiaTheme="minorEastAsia" w:hAnsiTheme="minorHAnsi" w:cstheme="minorBidi"/>
          <w:color w:val="000000" w:themeColor="text1"/>
        </w:rPr>
        <w:t xml:space="preserve"> </w:t>
      </w:r>
      <w:r w:rsidR="005D4BC5" w:rsidRPr="00F6039E">
        <w:rPr>
          <w:rFonts w:asciiTheme="minorHAnsi" w:eastAsiaTheme="minorEastAsia" w:hAnsiTheme="minorHAnsi" w:cstheme="minorBidi"/>
          <w:b/>
          <w:bCs/>
          <w:color w:val="000000" w:themeColor="text1"/>
        </w:rPr>
        <w:t xml:space="preserve">12 noon on </w:t>
      </w:r>
      <w:r w:rsidR="00624F22">
        <w:rPr>
          <w:rFonts w:asciiTheme="minorHAnsi" w:eastAsiaTheme="minorEastAsia" w:hAnsiTheme="minorHAnsi" w:cstheme="minorBidi"/>
          <w:b/>
          <w:bCs/>
          <w:color w:val="000000" w:themeColor="text1"/>
        </w:rPr>
        <w:t>Friday</w:t>
      </w:r>
      <w:r w:rsidR="00F6039E" w:rsidRPr="00F6039E">
        <w:rPr>
          <w:rFonts w:asciiTheme="minorHAnsi" w:eastAsiaTheme="minorEastAsia" w:hAnsiTheme="minorHAnsi" w:cstheme="minorBidi"/>
          <w:b/>
          <w:bCs/>
          <w:color w:val="000000" w:themeColor="text1"/>
        </w:rPr>
        <w:t xml:space="preserve"> </w:t>
      </w:r>
      <w:r w:rsidR="00624F22">
        <w:rPr>
          <w:rFonts w:asciiTheme="minorHAnsi" w:eastAsiaTheme="minorEastAsia" w:hAnsiTheme="minorHAnsi" w:cstheme="minorBidi"/>
          <w:b/>
          <w:bCs/>
          <w:color w:val="000000" w:themeColor="text1"/>
        </w:rPr>
        <w:t>25 September</w:t>
      </w:r>
      <w:r w:rsidR="00F6039E" w:rsidRPr="00F6039E">
        <w:rPr>
          <w:rFonts w:asciiTheme="minorHAnsi" w:eastAsiaTheme="minorEastAsia" w:hAnsiTheme="minorHAnsi" w:cstheme="minorBidi"/>
          <w:b/>
          <w:bCs/>
          <w:color w:val="000000" w:themeColor="text1"/>
        </w:rPr>
        <w:t xml:space="preserve"> 2026.</w:t>
      </w:r>
    </w:p>
    <w:p w14:paraId="449188A1" w14:textId="77777777" w:rsidR="0076405A" w:rsidRPr="00B80F66" w:rsidRDefault="0076405A" w:rsidP="0076405A">
      <w:pPr>
        <w:pStyle w:val="NormalWeb"/>
        <w:shd w:val="clear" w:color="auto" w:fill="FFFFFF"/>
        <w:spacing w:after="0"/>
        <w:jc w:val="both"/>
        <w:textAlignment w:val="baseline"/>
        <w:rPr>
          <w:rFonts w:asciiTheme="minorHAnsi" w:hAnsiTheme="minorHAnsi" w:cstheme="minorHAnsi"/>
          <w:bCs/>
        </w:rPr>
      </w:pPr>
      <w:r w:rsidRPr="00B80F66">
        <w:rPr>
          <w:rFonts w:asciiTheme="minorHAnsi" w:hAnsiTheme="minorHAnsi" w:cstheme="minorHAnsi"/>
          <w:bCs/>
        </w:rPr>
        <w:t>If you have not received a response within 10 working days of the closing date, then please assume that your application has not been shortlisted on this occasion.</w:t>
      </w:r>
    </w:p>
    <w:bookmarkEnd w:id="0"/>
    <w:p w14:paraId="20E49C40" w14:textId="23DF685A" w:rsidR="000E463C" w:rsidRPr="00B80F66" w:rsidRDefault="000E463C" w:rsidP="7D025468">
      <w:pPr>
        <w:pStyle w:val="NoSpacing"/>
        <w:jc w:val="both"/>
        <w:rPr>
          <w:rFonts w:asciiTheme="minorHAnsi" w:hAnsiTheme="minorHAnsi" w:cstheme="minorBidi"/>
          <w:sz w:val="24"/>
          <w:szCs w:val="24"/>
          <w:lang w:val="en-US" w:eastAsia="en-GB"/>
        </w:rPr>
      </w:pPr>
      <w:r w:rsidRPr="00B80F66">
        <w:rPr>
          <w:rFonts w:asciiTheme="minorHAnsi" w:hAnsiTheme="minorHAnsi" w:cstheme="minorBidi"/>
          <w:sz w:val="24"/>
          <w:szCs w:val="24"/>
          <w:lang w:val="en-US" w:eastAsia="en-GB"/>
        </w:rPr>
        <w:t>An online search will be carried out on short-listed candidates to help identify any incidents or issues that can be discussed at interview.</w:t>
      </w:r>
    </w:p>
    <w:p w14:paraId="188A45F4" w14:textId="77777777" w:rsidR="00555FFF" w:rsidRPr="00B80F66" w:rsidRDefault="00555FFF" w:rsidP="0076405A">
      <w:pPr>
        <w:pStyle w:val="NoSpacing"/>
        <w:jc w:val="both"/>
        <w:rPr>
          <w:rFonts w:asciiTheme="minorHAnsi" w:hAnsiTheme="minorHAnsi" w:cstheme="minorHAnsi"/>
          <w:sz w:val="24"/>
          <w:szCs w:val="24"/>
        </w:rPr>
      </w:pPr>
    </w:p>
    <w:p w14:paraId="7B75D309" w14:textId="484999F9" w:rsidR="0083703D" w:rsidRPr="00B80F66" w:rsidRDefault="000E463C" w:rsidP="0076405A">
      <w:pPr>
        <w:pStyle w:val="NoSpacing"/>
        <w:jc w:val="both"/>
        <w:rPr>
          <w:rStyle w:val="Hyperlink"/>
          <w:rFonts w:asciiTheme="minorHAnsi" w:hAnsiTheme="minorHAnsi" w:cstheme="minorHAnsi"/>
          <w:b/>
          <w:bCs/>
          <w:i/>
          <w:iCs/>
          <w:sz w:val="24"/>
          <w:szCs w:val="24"/>
          <w:lang w:val="en" w:eastAsia="en-GB"/>
        </w:rPr>
      </w:pPr>
      <w:r w:rsidRPr="00B80F66">
        <w:rPr>
          <w:rFonts w:asciiTheme="minorHAnsi" w:hAnsiTheme="minorHAnsi" w:cstheme="minorHAnsi"/>
          <w:b/>
          <w:bCs/>
          <w:i/>
          <w:iCs/>
          <w:sz w:val="24"/>
          <w:szCs w:val="24"/>
        </w:rPr>
        <w:t>B</w:t>
      </w:r>
      <w:r w:rsidR="00ED2B1B" w:rsidRPr="00B80F66">
        <w:rPr>
          <w:rFonts w:asciiTheme="minorHAnsi" w:hAnsiTheme="minorHAnsi" w:cstheme="minorHAnsi"/>
          <w:b/>
          <w:bCs/>
          <w:i/>
          <w:iCs/>
          <w:sz w:val="24"/>
          <w:szCs w:val="24"/>
        </w:rPr>
        <w:t>ordesley Green Girls’ School and Sixth Form School is committed to the safeguarding and welfare of children and young people and expects all staff and volunteers to share this commitment.  An enhanced DBS clearance is required for all successful applicant</w:t>
      </w:r>
      <w:r w:rsidRPr="00B80F66">
        <w:rPr>
          <w:rFonts w:asciiTheme="minorHAnsi" w:hAnsiTheme="minorHAnsi" w:cstheme="minorHAnsi"/>
          <w:b/>
          <w:bCs/>
          <w:i/>
          <w:iCs/>
          <w:sz w:val="24"/>
          <w:szCs w:val="24"/>
        </w:rPr>
        <w:t>s</w:t>
      </w:r>
      <w:r w:rsidR="0083703D" w:rsidRPr="00B80F66">
        <w:rPr>
          <w:rFonts w:asciiTheme="minorHAnsi" w:hAnsiTheme="minorHAnsi" w:cstheme="minorHAnsi"/>
          <w:b/>
          <w:bCs/>
          <w:i/>
          <w:iCs/>
          <w:sz w:val="24"/>
          <w:szCs w:val="24"/>
        </w:rPr>
        <w:t>.</w:t>
      </w:r>
      <w:r w:rsidRPr="00B80F66">
        <w:rPr>
          <w:rFonts w:asciiTheme="minorHAnsi" w:hAnsiTheme="minorHAnsi" w:cstheme="minorHAnsi"/>
          <w:b/>
          <w:bCs/>
          <w:i/>
          <w:iCs/>
          <w:sz w:val="24"/>
          <w:szCs w:val="24"/>
        </w:rPr>
        <w:t xml:space="preserve">  </w:t>
      </w:r>
      <w:r w:rsidRPr="00B80F66">
        <w:rPr>
          <w:rFonts w:asciiTheme="minorHAnsi" w:eastAsia="Times New Roman" w:hAnsiTheme="minorHAnsi" w:cstheme="minorHAnsi"/>
          <w:b/>
          <w:bCs/>
          <w:i/>
          <w:iCs/>
          <w:sz w:val="24"/>
          <w:szCs w:val="24"/>
          <w:lang w:val="en" w:eastAsia="en-GB"/>
        </w:rPr>
        <w:t xml:space="preserve">This post is exempt from the </w:t>
      </w:r>
      <w:hyperlink r:id="rId13" w:history="1">
        <w:r w:rsidRPr="00B80F66">
          <w:rPr>
            <w:rStyle w:val="Hyperlink"/>
            <w:rFonts w:asciiTheme="minorHAnsi" w:hAnsiTheme="minorHAnsi" w:cstheme="minorHAnsi"/>
            <w:b/>
            <w:bCs/>
            <w:i/>
            <w:iCs/>
            <w:sz w:val="24"/>
            <w:szCs w:val="24"/>
            <w:lang w:val="en" w:eastAsia="en-GB"/>
          </w:rPr>
          <w:t xml:space="preserve">Rehabilitation of Offenders Act 1974 </w:t>
        </w:r>
      </w:hyperlink>
    </w:p>
    <w:p w14:paraId="4AA4B448" w14:textId="7FE05A18" w:rsidR="00DA05A9" w:rsidRPr="009D129B" w:rsidRDefault="00DA05A9" w:rsidP="0076405A">
      <w:pPr>
        <w:pStyle w:val="NoSpacing"/>
        <w:jc w:val="both"/>
        <w:rPr>
          <w:rStyle w:val="Hyperlink"/>
          <w:rFonts w:asciiTheme="minorHAnsi" w:hAnsiTheme="minorHAnsi" w:cstheme="minorHAnsi"/>
          <w:b/>
          <w:bCs/>
          <w:i/>
          <w:iCs/>
          <w:sz w:val="24"/>
          <w:szCs w:val="24"/>
          <w:lang w:val="en" w:eastAsia="en-GB"/>
        </w:rPr>
      </w:pPr>
    </w:p>
    <w:p w14:paraId="75AF0D9E" w14:textId="3ABD87A3" w:rsidR="00DA05A9" w:rsidRDefault="00DA05A9" w:rsidP="0076405A">
      <w:pPr>
        <w:pStyle w:val="NoSpacing"/>
        <w:jc w:val="both"/>
        <w:rPr>
          <w:rStyle w:val="Hyperlink"/>
          <w:rFonts w:asciiTheme="minorHAnsi" w:hAnsiTheme="minorHAnsi" w:cstheme="minorHAnsi"/>
          <w:b/>
          <w:bCs/>
          <w:i/>
          <w:iCs/>
          <w:sz w:val="24"/>
          <w:szCs w:val="24"/>
          <w:lang w:val="en" w:eastAsia="en-GB"/>
        </w:rPr>
      </w:pPr>
    </w:p>
    <w:p w14:paraId="233A2683" w14:textId="77777777" w:rsidR="00661FA9" w:rsidRDefault="00661FA9" w:rsidP="0076405A">
      <w:pPr>
        <w:pStyle w:val="NoSpacing"/>
        <w:jc w:val="both"/>
        <w:rPr>
          <w:rStyle w:val="Hyperlink"/>
          <w:rFonts w:asciiTheme="minorHAnsi" w:hAnsiTheme="minorHAnsi" w:cstheme="minorHAnsi"/>
          <w:b/>
          <w:bCs/>
          <w:i/>
          <w:iCs/>
          <w:sz w:val="24"/>
          <w:szCs w:val="24"/>
          <w:lang w:val="en" w:eastAsia="en-GB"/>
        </w:rPr>
      </w:pPr>
    </w:p>
    <w:p w14:paraId="37BC9FD3" w14:textId="77777777" w:rsidR="00661FA9" w:rsidRDefault="00661FA9" w:rsidP="0076405A">
      <w:pPr>
        <w:pStyle w:val="NoSpacing"/>
        <w:jc w:val="both"/>
        <w:rPr>
          <w:rStyle w:val="Hyperlink"/>
          <w:rFonts w:asciiTheme="minorHAnsi" w:hAnsiTheme="minorHAnsi" w:cstheme="minorHAnsi"/>
          <w:b/>
          <w:bCs/>
          <w:i/>
          <w:iCs/>
          <w:sz w:val="24"/>
          <w:szCs w:val="24"/>
          <w:lang w:val="en" w:eastAsia="en-GB"/>
        </w:rPr>
      </w:pPr>
    </w:p>
    <w:p w14:paraId="3942A611" w14:textId="77777777" w:rsidR="00661FA9" w:rsidRDefault="00661FA9" w:rsidP="0076405A">
      <w:pPr>
        <w:pStyle w:val="NoSpacing"/>
        <w:jc w:val="both"/>
        <w:rPr>
          <w:rStyle w:val="Hyperlink"/>
          <w:rFonts w:asciiTheme="minorHAnsi" w:hAnsiTheme="minorHAnsi" w:cstheme="minorHAnsi"/>
          <w:b/>
          <w:bCs/>
          <w:i/>
          <w:iCs/>
          <w:sz w:val="24"/>
          <w:szCs w:val="24"/>
          <w:lang w:val="en" w:eastAsia="en-GB"/>
        </w:rPr>
      </w:pPr>
    </w:p>
    <w:p w14:paraId="1471E207" w14:textId="77777777" w:rsidR="005D4BC5" w:rsidRDefault="005D4BC5" w:rsidP="0076405A">
      <w:pPr>
        <w:pStyle w:val="NoSpacing"/>
        <w:jc w:val="both"/>
        <w:rPr>
          <w:rStyle w:val="Hyperlink"/>
          <w:rFonts w:asciiTheme="minorHAnsi" w:hAnsiTheme="minorHAnsi" w:cstheme="minorHAnsi"/>
          <w:b/>
          <w:bCs/>
          <w:i/>
          <w:iCs/>
          <w:sz w:val="24"/>
          <w:szCs w:val="24"/>
          <w:lang w:val="en" w:eastAsia="en-GB"/>
        </w:rPr>
      </w:pPr>
    </w:p>
    <w:p w14:paraId="395D9D27" w14:textId="77777777" w:rsidR="005D4BC5" w:rsidRDefault="005D4BC5" w:rsidP="0076405A">
      <w:pPr>
        <w:pStyle w:val="NoSpacing"/>
        <w:jc w:val="both"/>
        <w:rPr>
          <w:rStyle w:val="Hyperlink"/>
          <w:rFonts w:asciiTheme="minorHAnsi" w:hAnsiTheme="minorHAnsi" w:cstheme="minorHAnsi"/>
          <w:b/>
          <w:bCs/>
          <w:i/>
          <w:iCs/>
          <w:sz w:val="24"/>
          <w:szCs w:val="24"/>
          <w:lang w:val="en" w:eastAsia="en-GB"/>
        </w:rPr>
      </w:pPr>
    </w:p>
    <w:p w14:paraId="001A9F82" w14:textId="77777777" w:rsidR="005D4BC5" w:rsidRDefault="005D4BC5" w:rsidP="0076405A">
      <w:pPr>
        <w:pStyle w:val="NoSpacing"/>
        <w:jc w:val="both"/>
        <w:rPr>
          <w:rStyle w:val="Hyperlink"/>
          <w:rFonts w:asciiTheme="minorHAnsi" w:hAnsiTheme="minorHAnsi" w:cstheme="minorHAnsi"/>
          <w:b/>
          <w:bCs/>
          <w:i/>
          <w:iCs/>
          <w:sz w:val="24"/>
          <w:szCs w:val="24"/>
          <w:lang w:val="en" w:eastAsia="en-GB"/>
        </w:rPr>
      </w:pPr>
    </w:p>
    <w:p w14:paraId="1A1E9642" w14:textId="77777777" w:rsidR="005D4BC5" w:rsidRDefault="005D4BC5" w:rsidP="0076405A">
      <w:pPr>
        <w:pStyle w:val="NoSpacing"/>
        <w:jc w:val="both"/>
        <w:rPr>
          <w:rStyle w:val="Hyperlink"/>
          <w:rFonts w:asciiTheme="minorHAnsi" w:hAnsiTheme="minorHAnsi" w:cstheme="minorHAnsi"/>
          <w:b/>
          <w:bCs/>
          <w:i/>
          <w:iCs/>
          <w:sz w:val="24"/>
          <w:szCs w:val="24"/>
          <w:lang w:val="en" w:eastAsia="en-GB"/>
        </w:rPr>
      </w:pPr>
    </w:p>
    <w:p w14:paraId="4CAF2628" w14:textId="77777777" w:rsidR="005D4BC5" w:rsidRDefault="005D4BC5" w:rsidP="0076405A">
      <w:pPr>
        <w:pStyle w:val="NoSpacing"/>
        <w:jc w:val="both"/>
        <w:rPr>
          <w:rStyle w:val="Hyperlink"/>
          <w:rFonts w:asciiTheme="minorHAnsi" w:hAnsiTheme="minorHAnsi" w:cstheme="minorHAnsi"/>
          <w:b/>
          <w:bCs/>
          <w:i/>
          <w:iCs/>
          <w:sz w:val="24"/>
          <w:szCs w:val="24"/>
          <w:lang w:val="en" w:eastAsia="en-GB"/>
        </w:rPr>
      </w:pPr>
    </w:p>
    <w:p w14:paraId="1B965C30" w14:textId="77777777" w:rsidR="005D4BC5" w:rsidRDefault="005D4BC5" w:rsidP="0076405A">
      <w:pPr>
        <w:pStyle w:val="NoSpacing"/>
        <w:jc w:val="both"/>
        <w:rPr>
          <w:rStyle w:val="Hyperlink"/>
          <w:rFonts w:asciiTheme="minorHAnsi" w:hAnsiTheme="minorHAnsi" w:cstheme="minorHAnsi"/>
          <w:b/>
          <w:bCs/>
          <w:i/>
          <w:iCs/>
          <w:sz w:val="24"/>
          <w:szCs w:val="24"/>
          <w:lang w:val="en" w:eastAsia="en-GB"/>
        </w:rPr>
      </w:pPr>
    </w:p>
    <w:p w14:paraId="34307333" w14:textId="77777777" w:rsidR="005D4BC5" w:rsidRDefault="005D4BC5" w:rsidP="0076405A">
      <w:pPr>
        <w:pStyle w:val="NoSpacing"/>
        <w:jc w:val="both"/>
        <w:rPr>
          <w:rStyle w:val="Hyperlink"/>
          <w:rFonts w:asciiTheme="minorHAnsi" w:hAnsiTheme="minorHAnsi" w:cstheme="minorHAnsi"/>
          <w:b/>
          <w:bCs/>
          <w:i/>
          <w:iCs/>
          <w:sz w:val="24"/>
          <w:szCs w:val="24"/>
          <w:lang w:val="en" w:eastAsia="en-GB"/>
        </w:rPr>
      </w:pPr>
    </w:p>
    <w:p w14:paraId="04DF1F1B" w14:textId="77777777" w:rsidR="005D4BC5" w:rsidRDefault="005D4BC5" w:rsidP="0076405A">
      <w:pPr>
        <w:pStyle w:val="NoSpacing"/>
        <w:jc w:val="both"/>
        <w:rPr>
          <w:rStyle w:val="Hyperlink"/>
          <w:rFonts w:asciiTheme="minorHAnsi" w:hAnsiTheme="minorHAnsi" w:cstheme="minorHAnsi"/>
          <w:b/>
          <w:bCs/>
          <w:i/>
          <w:iCs/>
          <w:sz w:val="24"/>
          <w:szCs w:val="24"/>
          <w:lang w:val="en" w:eastAsia="en-GB"/>
        </w:rPr>
      </w:pPr>
    </w:p>
    <w:p w14:paraId="195D4A6B" w14:textId="77777777" w:rsidR="005D4BC5" w:rsidRDefault="005D4BC5" w:rsidP="0076405A">
      <w:pPr>
        <w:pStyle w:val="NoSpacing"/>
        <w:jc w:val="both"/>
        <w:rPr>
          <w:rStyle w:val="Hyperlink"/>
          <w:rFonts w:asciiTheme="minorHAnsi" w:hAnsiTheme="minorHAnsi" w:cstheme="minorHAnsi"/>
          <w:b/>
          <w:bCs/>
          <w:i/>
          <w:iCs/>
          <w:sz w:val="24"/>
          <w:szCs w:val="24"/>
          <w:lang w:val="en" w:eastAsia="en-GB"/>
        </w:rPr>
      </w:pPr>
    </w:p>
    <w:p w14:paraId="541F148F" w14:textId="77777777" w:rsidR="00733C58" w:rsidRDefault="00733C58" w:rsidP="0076405A">
      <w:pPr>
        <w:pStyle w:val="NoSpacing"/>
        <w:jc w:val="both"/>
        <w:rPr>
          <w:rStyle w:val="Hyperlink"/>
          <w:rFonts w:asciiTheme="minorHAnsi" w:hAnsiTheme="minorHAnsi" w:cstheme="minorHAnsi"/>
          <w:b/>
          <w:bCs/>
          <w:i/>
          <w:iCs/>
          <w:sz w:val="24"/>
          <w:szCs w:val="24"/>
          <w:lang w:val="en" w:eastAsia="en-GB"/>
        </w:rPr>
      </w:pPr>
    </w:p>
    <w:p w14:paraId="790B6244" w14:textId="77777777" w:rsidR="00733C58" w:rsidRDefault="00733C58" w:rsidP="0076405A">
      <w:pPr>
        <w:pStyle w:val="NoSpacing"/>
        <w:jc w:val="both"/>
        <w:rPr>
          <w:rStyle w:val="Hyperlink"/>
          <w:rFonts w:asciiTheme="minorHAnsi" w:hAnsiTheme="minorHAnsi" w:cstheme="minorHAnsi"/>
          <w:b/>
          <w:bCs/>
          <w:i/>
          <w:iCs/>
          <w:sz w:val="24"/>
          <w:szCs w:val="24"/>
          <w:lang w:val="en" w:eastAsia="en-GB"/>
        </w:rPr>
      </w:pPr>
    </w:p>
    <w:p w14:paraId="7073B5B7" w14:textId="77777777" w:rsidR="00733C58" w:rsidRDefault="00733C58" w:rsidP="0076405A">
      <w:pPr>
        <w:pStyle w:val="NoSpacing"/>
        <w:jc w:val="both"/>
        <w:rPr>
          <w:rStyle w:val="Hyperlink"/>
          <w:rFonts w:asciiTheme="minorHAnsi" w:hAnsiTheme="minorHAnsi" w:cstheme="minorHAnsi"/>
          <w:b/>
          <w:bCs/>
          <w:i/>
          <w:iCs/>
          <w:sz w:val="24"/>
          <w:szCs w:val="24"/>
          <w:lang w:val="en" w:eastAsia="en-GB"/>
        </w:rPr>
      </w:pPr>
    </w:p>
    <w:p w14:paraId="3CF3D8B9" w14:textId="77777777" w:rsidR="005D4BC5" w:rsidRDefault="005D4BC5" w:rsidP="0076405A">
      <w:pPr>
        <w:pStyle w:val="NoSpacing"/>
        <w:jc w:val="both"/>
        <w:rPr>
          <w:rStyle w:val="Hyperlink"/>
          <w:rFonts w:asciiTheme="minorHAnsi" w:hAnsiTheme="minorHAnsi" w:cstheme="minorHAnsi"/>
          <w:b/>
          <w:bCs/>
          <w:i/>
          <w:iCs/>
          <w:sz w:val="24"/>
          <w:szCs w:val="24"/>
          <w:lang w:val="en" w:eastAsia="en-GB"/>
        </w:rPr>
      </w:pPr>
    </w:p>
    <w:p w14:paraId="06FDEEE2" w14:textId="77777777" w:rsidR="005D4BC5" w:rsidRDefault="005D4BC5" w:rsidP="0076405A">
      <w:pPr>
        <w:pStyle w:val="NoSpacing"/>
        <w:jc w:val="both"/>
        <w:rPr>
          <w:rStyle w:val="Hyperlink"/>
          <w:rFonts w:asciiTheme="minorHAnsi" w:hAnsiTheme="minorHAnsi" w:cstheme="minorHAnsi"/>
          <w:b/>
          <w:bCs/>
          <w:i/>
          <w:iCs/>
          <w:sz w:val="24"/>
          <w:szCs w:val="24"/>
          <w:lang w:val="en" w:eastAsia="en-GB"/>
        </w:rPr>
      </w:pPr>
    </w:p>
    <w:p w14:paraId="3CA60F62" w14:textId="77777777" w:rsidR="00661FA9" w:rsidRDefault="00661FA9" w:rsidP="0076405A">
      <w:pPr>
        <w:pStyle w:val="NoSpacing"/>
        <w:jc w:val="both"/>
        <w:rPr>
          <w:rStyle w:val="Hyperlink"/>
          <w:rFonts w:asciiTheme="minorHAnsi" w:hAnsiTheme="minorHAnsi" w:cstheme="minorHAnsi"/>
          <w:b/>
          <w:bCs/>
          <w:i/>
          <w:iCs/>
          <w:sz w:val="24"/>
          <w:szCs w:val="24"/>
          <w:lang w:val="en" w:eastAsia="en-GB"/>
        </w:rPr>
      </w:pPr>
    </w:p>
    <w:p w14:paraId="74143F45" w14:textId="77777777" w:rsidR="00661FA9" w:rsidRDefault="00661FA9" w:rsidP="0076405A">
      <w:pPr>
        <w:pStyle w:val="NoSpacing"/>
        <w:jc w:val="both"/>
        <w:rPr>
          <w:rStyle w:val="Hyperlink"/>
          <w:rFonts w:asciiTheme="minorHAnsi" w:hAnsiTheme="minorHAnsi" w:cstheme="minorHAnsi"/>
          <w:b/>
          <w:bCs/>
          <w:i/>
          <w:iCs/>
          <w:sz w:val="24"/>
          <w:szCs w:val="24"/>
          <w:lang w:val="en" w:eastAsia="en-GB"/>
        </w:rPr>
      </w:pPr>
    </w:p>
    <w:p w14:paraId="7FD606F7" w14:textId="77777777" w:rsidR="00661FA9" w:rsidRDefault="00661FA9" w:rsidP="0076405A">
      <w:pPr>
        <w:pStyle w:val="NoSpacing"/>
        <w:jc w:val="both"/>
        <w:rPr>
          <w:rStyle w:val="Hyperlink"/>
          <w:rFonts w:asciiTheme="minorHAnsi" w:hAnsiTheme="minorHAnsi" w:cstheme="minorHAnsi"/>
          <w:b/>
          <w:bCs/>
          <w:i/>
          <w:iCs/>
          <w:sz w:val="24"/>
          <w:szCs w:val="24"/>
          <w:lang w:val="en" w:eastAsia="en-GB"/>
        </w:rPr>
      </w:pPr>
    </w:p>
    <w:p w14:paraId="0498C1EC" w14:textId="10CE0BD1" w:rsidR="00390DFE" w:rsidRDefault="00A90024" w:rsidP="00DA05A9">
      <w:pPr>
        <w:jc w:val="both"/>
        <w:rPr>
          <w:rFonts w:eastAsia="Calibri" w:cstheme="minorHAnsi"/>
          <w:b/>
          <w:sz w:val="24"/>
          <w:szCs w:val="24"/>
        </w:rPr>
      </w:pPr>
      <w:r>
        <w:rPr>
          <w:rFonts w:eastAsia="Calibri" w:cstheme="minorHAnsi"/>
          <w:b/>
          <w:noProof/>
          <w:sz w:val="24"/>
          <w:szCs w:val="24"/>
          <w:lang w:eastAsia="en-GB"/>
        </w:rPr>
        <w:lastRenderedPageBreak/>
        <w:drawing>
          <wp:anchor distT="0" distB="0" distL="114300" distR="114300" simplePos="0" relativeHeight="251684864" behindDoc="1" locked="0" layoutInCell="1" allowOverlap="1" wp14:anchorId="3B4E92CA" wp14:editId="01432DAC">
            <wp:simplePos x="0" y="0"/>
            <wp:positionH relativeFrom="column">
              <wp:posOffset>2343150</wp:posOffset>
            </wp:positionH>
            <wp:positionV relativeFrom="paragraph">
              <wp:posOffset>84455</wp:posOffset>
            </wp:positionV>
            <wp:extent cx="4329430" cy="2889250"/>
            <wp:effectExtent l="0" t="0" r="0" b="6350"/>
            <wp:wrapTight wrapText="bothSides">
              <wp:wrapPolygon edited="0">
                <wp:start x="0" y="0"/>
                <wp:lineTo x="0" y="21505"/>
                <wp:lineTo x="21480" y="21505"/>
                <wp:lineTo x="21480"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ORDSLEY SHOT (137).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29430" cy="2889250"/>
                    </a:xfrm>
                    <a:prstGeom prst="rect">
                      <a:avLst/>
                    </a:prstGeom>
                  </pic:spPr>
                </pic:pic>
              </a:graphicData>
            </a:graphic>
            <wp14:sizeRelH relativeFrom="page">
              <wp14:pctWidth>0</wp14:pctWidth>
            </wp14:sizeRelH>
            <wp14:sizeRelV relativeFrom="page">
              <wp14:pctHeight>0</wp14:pctHeight>
            </wp14:sizeRelV>
          </wp:anchor>
        </w:drawing>
      </w:r>
    </w:p>
    <w:p w14:paraId="01550A15" w14:textId="43BD99A7" w:rsidR="00390DFE" w:rsidRDefault="00390DFE" w:rsidP="00DA05A9">
      <w:pPr>
        <w:jc w:val="both"/>
        <w:rPr>
          <w:rFonts w:eastAsia="Calibri" w:cstheme="minorHAnsi"/>
          <w:b/>
          <w:sz w:val="24"/>
          <w:szCs w:val="24"/>
        </w:rPr>
      </w:pPr>
    </w:p>
    <w:p w14:paraId="165773A7" w14:textId="06B19888" w:rsidR="00390DFE" w:rsidRDefault="00390DFE" w:rsidP="00DA05A9">
      <w:pPr>
        <w:jc w:val="both"/>
        <w:rPr>
          <w:rFonts w:eastAsia="Calibri" w:cstheme="minorHAnsi"/>
          <w:b/>
          <w:sz w:val="24"/>
          <w:szCs w:val="24"/>
        </w:rPr>
      </w:pPr>
    </w:p>
    <w:p w14:paraId="7CC1AE45" w14:textId="146AB32B" w:rsidR="00390DFE" w:rsidRDefault="00390DFE" w:rsidP="00DA05A9">
      <w:pPr>
        <w:jc w:val="both"/>
        <w:rPr>
          <w:rFonts w:eastAsia="Calibri" w:cstheme="minorHAnsi"/>
          <w:b/>
          <w:sz w:val="24"/>
          <w:szCs w:val="24"/>
        </w:rPr>
      </w:pPr>
    </w:p>
    <w:p w14:paraId="2A8DDE10" w14:textId="1F8CD2FF" w:rsidR="00390DFE" w:rsidRDefault="00390DFE" w:rsidP="00DA05A9">
      <w:pPr>
        <w:jc w:val="both"/>
        <w:rPr>
          <w:rFonts w:eastAsia="Calibri" w:cstheme="minorHAnsi"/>
          <w:b/>
          <w:sz w:val="24"/>
          <w:szCs w:val="24"/>
        </w:rPr>
      </w:pPr>
    </w:p>
    <w:p w14:paraId="7887498A" w14:textId="791D2937" w:rsidR="00390DFE" w:rsidRDefault="00390DFE" w:rsidP="00DA05A9">
      <w:pPr>
        <w:jc w:val="both"/>
        <w:rPr>
          <w:rFonts w:eastAsia="Calibri" w:cstheme="minorHAnsi"/>
          <w:b/>
          <w:sz w:val="24"/>
          <w:szCs w:val="24"/>
        </w:rPr>
      </w:pPr>
    </w:p>
    <w:p w14:paraId="6EC32D5F" w14:textId="50B0823B" w:rsidR="00390DFE" w:rsidRDefault="00390DFE" w:rsidP="00DA05A9">
      <w:pPr>
        <w:jc w:val="both"/>
        <w:rPr>
          <w:rFonts w:eastAsia="Calibri" w:cstheme="minorHAnsi"/>
          <w:b/>
          <w:sz w:val="24"/>
          <w:szCs w:val="24"/>
        </w:rPr>
      </w:pPr>
    </w:p>
    <w:p w14:paraId="1E8100DB" w14:textId="560A88DB" w:rsidR="00390DFE" w:rsidRDefault="00390DFE" w:rsidP="00DA05A9">
      <w:pPr>
        <w:jc w:val="both"/>
        <w:rPr>
          <w:rFonts w:eastAsia="Calibri" w:cstheme="minorHAnsi"/>
          <w:b/>
          <w:sz w:val="24"/>
          <w:szCs w:val="24"/>
        </w:rPr>
      </w:pPr>
    </w:p>
    <w:p w14:paraId="6D311558" w14:textId="6E6B4CE5" w:rsidR="00390DFE" w:rsidRDefault="00731EAC" w:rsidP="00DA05A9">
      <w:pPr>
        <w:jc w:val="both"/>
        <w:rPr>
          <w:rFonts w:eastAsia="Calibri" w:cstheme="minorHAnsi"/>
          <w:b/>
          <w:sz w:val="24"/>
          <w:szCs w:val="24"/>
        </w:rPr>
      </w:pPr>
      <w:r>
        <w:rPr>
          <w:rFonts w:eastAsia="Calibri" w:cstheme="minorHAnsi"/>
          <w:b/>
          <w:noProof/>
          <w:sz w:val="24"/>
          <w:szCs w:val="24"/>
          <w:lang w:eastAsia="en-GB"/>
        </w:rPr>
        <w:drawing>
          <wp:anchor distT="0" distB="0" distL="114300" distR="114300" simplePos="0" relativeHeight="251686912" behindDoc="1" locked="0" layoutInCell="1" allowOverlap="1" wp14:anchorId="13251BAF" wp14:editId="5BF804B3">
            <wp:simplePos x="0" y="0"/>
            <wp:positionH relativeFrom="column">
              <wp:posOffset>0</wp:posOffset>
            </wp:positionH>
            <wp:positionV relativeFrom="paragraph">
              <wp:posOffset>365125</wp:posOffset>
            </wp:positionV>
            <wp:extent cx="3938905" cy="2628900"/>
            <wp:effectExtent l="0" t="0" r="4445" b="0"/>
            <wp:wrapTight wrapText="bothSides">
              <wp:wrapPolygon edited="0">
                <wp:start x="0" y="0"/>
                <wp:lineTo x="0" y="21443"/>
                <wp:lineTo x="21520" y="21443"/>
                <wp:lineTo x="21520"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ORDSLEY SHOT (298).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938905" cy="2628900"/>
                    </a:xfrm>
                    <a:prstGeom prst="rect">
                      <a:avLst/>
                    </a:prstGeom>
                  </pic:spPr>
                </pic:pic>
              </a:graphicData>
            </a:graphic>
            <wp14:sizeRelH relativeFrom="page">
              <wp14:pctWidth>0</wp14:pctWidth>
            </wp14:sizeRelH>
            <wp14:sizeRelV relativeFrom="page">
              <wp14:pctHeight>0</wp14:pctHeight>
            </wp14:sizeRelV>
          </wp:anchor>
        </w:drawing>
      </w:r>
    </w:p>
    <w:p w14:paraId="76EFD71D" w14:textId="7454A5D8" w:rsidR="00390DFE" w:rsidRDefault="00390DFE" w:rsidP="00DA05A9">
      <w:pPr>
        <w:jc w:val="both"/>
        <w:rPr>
          <w:rFonts w:eastAsia="Calibri" w:cstheme="minorHAnsi"/>
          <w:b/>
          <w:sz w:val="24"/>
          <w:szCs w:val="24"/>
        </w:rPr>
      </w:pPr>
    </w:p>
    <w:p w14:paraId="60490EB7" w14:textId="5F385121" w:rsidR="00390DFE" w:rsidRDefault="00390DFE" w:rsidP="00DA05A9">
      <w:pPr>
        <w:jc w:val="both"/>
        <w:rPr>
          <w:rFonts w:eastAsia="Calibri" w:cstheme="minorHAnsi"/>
          <w:b/>
          <w:sz w:val="24"/>
          <w:szCs w:val="24"/>
        </w:rPr>
      </w:pPr>
    </w:p>
    <w:p w14:paraId="6E072500" w14:textId="4703500C" w:rsidR="00390DFE" w:rsidRDefault="00390DFE" w:rsidP="00DA05A9">
      <w:pPr>
        <w:jc w:val="both"/>
        <w:rPr>
          <w:rFonts w:eastAsia="Calibri" w:cstheme="minorHAnsi"/>
          <w:b/>
          <w:sz w:val="24"/>
          <w:szCs w:val="24"/>
        </w:rPr>
      </w:pPr>
    </w:p>
    <w:p w14:paraId="216FED01" w14:textId="24F92888" w:rsidR="00390DFE" w:rsidRDefault="00390DFE" w:rsidP="00DA05A9">
      <w:pPr>
        <w:jc w:val="both"/>
        <w:rPr>
          <w:rFonts w:eastAsia="Calibri" w:cstheme="minorHAnsi"/>
          <w:b/>
          <w:sz w:val="24"/>
          <w:szCs w:val="24"/>
        </w:rPr>
      </w:pPr>
    </w:p>
    <w:p w14:paraId="0CB1563D" w14:textId="16241C7D" w:rsidR="00390DFE" w:rsidRDefault="00390DFE" w:rsidP="00DA05A9">
      <w:pPr>
        <w:jc w:val="both"/>
        <w:rPr>
          <w:rFonts w:eastAsia="Calibri" w:cstheme="minorHAnsi"/>
          <w:b/>
          <w:sz w:val="24"/>
          <w:szCs w:val="24"/>
        </w:rPr>
      </w:pPr>
    </w:p>
    <w:p w14:paraId="3DE3FDF2" w14:textId="3D484F6F" w:rsidR="00390DFE" w:rsidRDefault="00390DFE" w:rsidP="00DA05A9">
      <w:pPr>
        <w:jc w:val="both"/>
        <w:rPr>
          <w:rFonts w:eastAsia="Calibri" w:cstheme="minorHAnsi"/>
          <w:b/>
          <w:sz w:val="24"/>
          <w:szCs w:val="24"/>
        </w:rPr>
      </w:pPr>
    </w:p>
    <w:p w14:paraId="7544B2D3" w14:textId="23543ECE" w:rsidR="00390DFE" w:rsidRDefault="00A90024" w:rsidP="00DA05A9">
      <w:pPr>
        <w:jc w:val="both"/>
        <w:rPr>
          <w:rFonts w:eastAsia="Calibri" w:cstheme="minorHAnsi"/>
          <w:b/>
          <w:sz w:val="24"/>
          <w:szCs w:val="24"/>
        </w:rPr>
      </w:pPr>
      <w:r>
        <w:rPr>
          <w:rFonts w:eastAsia="Calibri" w:cstheme="minorHAnsi"/>
          <w:b/>
          <w:noProof/>
          <w:sz w:val="24"/>
          <w:szCs w:val="24"/>
          <w:lang w:eastAsia="en-GB"/>
        </w:rPr>
        <w:drawing>
          <wp:anchor distT="0" distB="0" distL="114300" distR="114300" simplePos="0" relativeHeight="251687936" behindDoc="0" locked="0" layoutInCell="1" allowOverlap="1" wp14:anchorId="67E199E8" wp14:editId="737FC4B1">
            <wp:simplePos x="0" y="0"/>
            <wp:positionH relativeFrom="column">
              <wp:posOffset>2158581</wp:posOffset>
            </wp:positionH>
            <wp:positionV relativeFrom="paragraph">
              <wp:posOffset>191319</wp:posOffset>
            </wp:positionV>
            <wp:extent cx="4195720" cy="280035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ORDSLEY SHOT (37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195720" cy="2800350"/>
                    </a:xfrm>
                    <a:prstGeom prst="rect">
                      <a:avLst/>
                    </a:prstGeom>
                  </pic:spPr>
                </pic:pic>
              </a:graphicData>
            </a:graphic>
            <wp14:sizeRelH relativeFrom="page">
              <wp14:pctWidth>0</wp14:pctWidth>
            </wp14:sizeRelH>
            <wp14:sizeRelV relativeFrom="page">
              <wp14:pctHeight>0</wp14:pctHeight>
            </wp14:sizeRelV>
          </wp:anchor>
        </w:drawing>
      </w:r>
    </w:p>
    <w:p w14:paraId="2DEC7C73" w14:textId="78B71958" w:rsidR="00390DFE" w:rsidRDefault="00390DFE" w:rsidP="00DA05A9">
      <w:pPr>
        <w:jc w:val="both"/>
        <w:rPr>
          <w:rFonts w:eastAsia="Calibri" w:cstheme="minorHAnsi"/>
          <w:b/>
          <w:sz w:val="24"/>
          <w:szCs w:val="24"/>
        </w:rPr>
      </w:pPr>
    </w:p>
    <w:p w14:paraId="165B1CB8" w14:textId="798FF603" w:rsidR="00390DFE" w:rsidRDefault="00390DFE" w:rsidP="00DA05A9">
      <w:pPr>
        <w:jc w:val="both"/>
        <w:rPr>
          <w:rFonts w:eastAsia="Calibri" w:cstheme="minorHAnsi"/>
          <w:b/>
          <w:sz w:val="24"/>
          <w:szCs w:val="24"/>
        </w:rPr>
      </w:pPr>
    </w:p>
    <w:p w14:paraId="2B58C2AD" w14:textId="660BA807" w:rsidR="00390DFE" w:rsidRDefault="00390DFE" w:rsidP="00DA05A9">
      <w:pPr>
        <w:jc w:val="both"/>
        <w:rPr>
          <w:rFonts w:eastAsia="Calibri" w:cstheme="minorHAnsi"/>
          <w:b/>
          <w:sz w:val="24"/>
          <w:szCs w:val="24"/>
        </w:rPr>
      </w:pPr>
    </w:p>
    <w:p w14:paraId="0252CDC0" w14:textId="07BB0939" w:rsidR="00390DFE" w:rsidRDefault="00390DFE" w:rsidP="00DA05A9">
      <w:pPr>
        <w:jc w:val="both"/>
        <w:rPr>
          <w:rFonts w:eastAsia="Calibri" w:cstheme="minorHAnsi"/>
          <w:b/>
          <w:sz w:val="24"/>
          <w:szCs w:val="24"/>
        </w:rPr>
      </w:pPr>
    </w:p>
    <w:p w14:paraId="081F50C2" w14:textId="02BD5672" w:rsidR="00390DFE" w:rsidRDefault="00390DFE" w:rsidP="00DA05A9">
      <w:pPr>
        <w:jc w:val="both"/>
        <w:rPr>
          <w:rFonts w:eastAsia="Calibri" w:cstheme="minorHAnsi"/>
          <w:b/>
          <w:sz w:val="24"/>
          <w:szCs w:val="24"/>
        </w:rPr>
      </w:pPr>
    </w:p>
    <w:p w14:paraId="5AC908BE" w14:textId="6D614E0B" w:rsidR="00390DFE" w:rsidRDefault="00390DFE" w:rsidP="00DA05A9">
      <w:pPr>
        <w:jc w:val="both"/>
        <w:rPr>
          <w:rFonts w:eastAsia="Calibri" w:cstheme="minorHAnsi"/>
          <w:b/>
          <w:sz w:val="24"/>
          <w:szCs w:val="24"/>
        </w:rPr>
      </w:pPr>
    </w:p>
    <w:p w14:paraId="48FBE0D9" w14:textId="77777777" w:rsidR="00390DFE" w:rsidRPr="00DA05A9" w:rsidRDefault="00390DFE" w:rsidP="00DA05A9">
      <w:pPr>
        <w:jc w:val="both"/>
        <w:rPr>
          <w:rFonts w:eastAsia="Calibri" w:cstheme="minorHAnsi"/>
          <w:b/>
          <w:sz w:val="24"/>
          <w:szCs w:val="24"/>
        </w:rPr>
      </w:pPr>
    </w:p>
    <w:p w14:paraId="6DADD472" w14:textId="77777777" w:rsidR="00D91FD1" w:rsidRDefault="00D91FD1" w:rsidP="00DA05A9">
      <w:pPr>
        <w:pStyle w:val="NoSpacing"/>
        <w:jc w:val="both"/>
        <w:rPr>
          <w:rFonts w:asciiTheme="minorHAnsi" w:hAnsiTheme="minorHAnsi" w:cstheme="minorHAnsi"/>
          <w:b/>
          <w:sz w:val="24"/>
          <w:szCs w:val="24"/>
        </w:rPr>
      </w:pPr>
    </w:p>
    <w:p w14:paraId="6540F76E" w14:textId="77777777" w:rsidR="00D91FD1" w:rsidRDefault="00D91FD1" w:rsidP="00DA05A9">
      <w:pPr>
        <w:pStyle w:val="NoSpacing"/>
        <w:jc w:val="both"/>
        <w:rPr>
          <w:rFonts w:asciiTheme="minorHAnsi" w:hAnsiTheme="minorHAnsi" w:cstheme="minorHAnsi"/>
          <w:b/>
          <w:sz w:val="24"/>
          <w:szCs w:val="24"/>
        </w:rPr>
      </w:pPr>
    </w:p>
    <w:p w14:paraId="6E504008" w14:textId="77777777" w:rsidR="00D91FD1" w:rsidRDefault="00D91FD1" w:rsidP="00DA05A9">
      <w:pPr>
        <w:pStyle w:val="NoSpacing"/>
        <w:jc w:val="both"/>
        <w:rPr>
          <w:rFonts w:asciiTheme="minorHAnsi" w:hAnsiTheme="minorHAnsi" w:cstheme="minorHAnsi"/>
          <w:b/>
          <w:sz w:val="24"/>
          <w:szCs w:val="24"/>
        </w:rPr>
      </w:pPr>
    </w:p>
    <w:p w14:paraId="1B323E83" w14:textId="77777777" w:rsidR="00D91FD1" w:rsidRDefault="00D91FD1" w:rsidP="00DA05A9">
      <w:pPr>
        <w:pStyle w:val="NoSpacing"/>
        <w:jc w:val="both"/>
        <w:rPr>
          <w:rFonts w:asciiTheme="minorHAnsi" w:hAnsiTheme="minorHAnsi" w:cstheme="minorHAnsi"/>
          <w:b/>
          <w:sz w:val="24"/>
          <w:szCs w:val="24"/>
        </w:rPr>
      </w:pPr>
    </w:p>
    <w:p w14:paraId="6A2825C6" w14:textId="77777777" w:rsidR="00D91FD1" w:rsidRDefault="00D91FD1" w:rsidP="00DA05A9">
      <w:pPr>
        <w:pStyle w:val="NoSpacing"/>
        <w:jc w:val="both"/>
        <w:rPr>
          <w:rFonts w:asciiTheme="minorHAnsi" w:hAnsiTheme="minorHAnsi" w:cstheme="minorHAnsi"/>
          <w:b/>
          <w:sz w:val="24"/>
          <w:szCs w:val="24"/>
        </w:rPr>
      </w:pPr>
    </w:p>
    <w:p w14:paraId="3B1087A1" w14:textId="77777777" w:rsidR="00733C58" w:rsidRDefault="00733C58" w:rsidP="00DA05A9">
      <w:pPr>
        <w:pStyle w:val="NoSpacing"/>
        <w:jc w:val="both"/>
        <w:rPr>
          <w:rFonts w:asciiTheme="minorHAnsi" w:hAnsiTheme="minorHAnsi" w:cstheme="minorHAnsi"/>
          <w:b/>
          <w:sz w:val="24"/>
          <w:szCs w:val="24"/>
        </w:rPr>
      </w:pPr>
    </w:p>
    <w:p w14:paraId="26996FC2" w14:textId="77777777" w:rsidR="00D91FD1" w:rsidRDefault="00D91FD1" w:rsidP="00DA05A9">
      <w:pPr>
        <w:pStyle w:val="NoSpacing"/>
        <w:jc w:val="both"/>
        <w:rPr>
          <w:rFonts w:asciiTheme="minorHAnsi" w:hAnsiTheme="minorHAnsi" w:cstheme="minorHAnsi"/>
          <w:b/>
          <w:sz w:val="24"/>
          <w:szCs w:val="24"/>
        </w:rPr>
      </w:pPr>
    </w:p>
    <w:p w14:paraId="61DFAAC3" w14:textId="19109E77" w:rsidR="00AF012A" w:rsidRPr="00415E7C" w:rsidRDefault="00AF012A" w:rsidP="00DA05A9">
      <w:pPr>
        <w:pStyle w:val="NoSpacing"/>
        <w:jc w:val="both"/>
        <w:rPr>
          <w:rFonts w:asciiTheme="minorHAnsi" w:hAnsiTheme="minorHAnsi" w:cstheme="minorHAnsi"/>
          <w:b/>
          <w:i/>
          <w:iCs/>
          <w:sz w:val="24"/>
          <w:szCs w:val="24"/>
        </w:rPr>
      </w:pPr>
      <w:r w:rsidRPr="00415E7C">
        <w:rPr>
          <w:rFonts w:asciiTheme="minorHAnsi" w:hAnsiTheme="minorHAnsi" w:cstheme="minorHAnsi"/>
          <w:b/>
          <w:sz w:val="24"/>
          <w:szCs w:val="24"/>
        </w:rPr>
        <w:lastRenderedPageBreak/>
        <w:t>Our School</w:t>
      </w:r>
    </w:p>
    <w:p w14:paraId="5CA6F678" w14:textId="77777777" w:rsidR="00AF012A" w:rsidRPr="00415E7C" w:rsidRDefault="00AF012A" w:rsidP="00DA05A9">
      <w:pPr>
        <w:pStyle w:val="NoSpacing"/>
        <w:jc w:val="both"/>
        <w:rPr>
          <w:rFonts w:asciiTheme="minorHAnsi" w:hAnsiTheme="minorHAnsi" w:cstheme="minorHAnsi"/>
          <w:sz w:val="24"/>
          <w:szCs w:val="24"/>
        </w:rPr>
      </w:pPr>
    </w:p>
    <w:p w14:paraId="0C4A4E8F" w14:textId="708CA33F" w:rsidR="00AF012A" w:rsidRDefault="00AF012A" w:rsidP="00DA05A9">
      <w:pPr>
        <w:pStyle w:val="Heading5"/>
        <w:spacing w:before="0"/>
        <w:jc w:val="both"/>
        <w:rPr>
          <w:rFonts w:asciiTheme="minorHAnsi" w:hAnsiTheme="minorHAnsi" w:cstheme="minorHAnsi"/>
          <w:color w:val="auto"/>
          <w:sz w:val="24"/>
          <w:szCs w:val="24"/>
        </w:rPr>
      </w:pPr>
      <w:r w:rsidRPr="00415E7C">
        <w:rPr>
          <w:rFonts w:asciiTheme="minorHAnsi" w:hAnsiTheme="minorHAnsi" w:cstheme="minorHAnsi"/>
          <w:color w:val="auto"/>
          <w:sz w:val="24"/>
          <w:szCs w:val="24"/>
        </w:rPr>
        <w:t>Bordesley Green Girls’ School is an 11-18 multicultural, inclusive comprehensive school situated on the eastern side of the City of Birmingham</w:t>
      </w:r>
      <w:r w:rsidRPr="005231F0">
        <w:rPr>
          <w:rFonts w:asciiTheme="minorHAnsi" w:hAnsiTheme="minorHAnsi" w:cstheme="minorHAnsi"/>
          <w:color w:val="auto"/>
          <w:sz w:val="24"/>
          <w:szCs w:val="24"/>
        </w:rPr>
        <w:t>.  We have 9</w:t>
      </w:r>
      <w:r w:rsidR="00670EF2">
        <w:rPr>
          <w:rFonts w:asciiTheme="minorHAnsi" w:hAnsiTheme="minorHAnsi" w:cstheme="minorHAnsi"/>
          <w:color w:val="auto"/>
          <w:sz w:val="24"/>
          <w:szCs w:val="24"/>
        </w:rPr>
        <w:t>68</w:t>
      </w:r>
      <w:r w:rsidRPr="005231F0">
        <w:rPr>
          <w:rFonts w:asciiTheme="minorHAnsi" w:hAnsiTheme="minorHAnsi" w:cstheme="minorHAnsi"/>
          <w:color w:val="auto"/>
          <w:sz w:val="24"/>
          <w:szCs w:val="24"/>
        </w:rPr>
        <w:t xml:space="preserve"> students on roll, including 3</w:t>
      </w:r>
      <w:r w:rsidR="00670EF2">
        <w:rPr>
          <w:rFonts w:asciiTheme="minorHAnsi" w:hAnsiTheme="minorHAnsi" w:cstheme="minorHAnsi"/>
          <w:color w:val="auto"/>
          <w:sz w:val="24"/>
          <w:szCs w:val="24"/>
        </w:rPr>
        <w:t xml:space="preserve">24 </w:t>
      </w:r>
      <w:r w:rsidRPr="005231F0">
        <w:rPr>
          <w:rFonts w:asciiTheme="minorHAnsi" w:hAnsiTheme="minorHAnsi" w:cstheme="minorHAnsi"/>
          <w:color w:val="auto"/>
          <w:sz w:val="24"/>
          <w:szCs w:val="24"/>
        </w:rPr>
        <w:t>in the Sixth Form, 62.9</w:t>
      </w:r>
      <w:r w:rsidR="00A03604">
        <w:rPr>
          <w:rFonts w:asciiTheme="minorHAnsi" w:hAnsiTheme="minorHAnsi" w:cstheme="minorHAnsi"/>
          <w:color w:val="auto"/>
          <w:sz w:val="24"/>
          <w:szCs w:val="24"/>
        </w:rPr>
        <w:t xml:space="preserve"> full time equivalent </w:t>
      </w:r>
      <w:r w:rsidR="000216BC">
        <w:rPr>
          <w:rFonts w:asciiTheme="minorHAnsi" w:hAnsiTheme="minorHAnsi" w:cstheme="minorHAnsi"/>
          <w:color w:val="auto"/>
          <w:sz w:val="24"/>
          <w:szCs w:val="24"/>
        </w:rPr>
        <w:t>(</w:t>
      </w:r>
      <w:r w:rsidR="000216BC" w:rsidRPr="005231F0">
        <w:rPr>
          <w:rFonts w:asciiTheme="minorHAnsi" w:hAnsiTheme="minorHAnsi" w:cstheme="minorHAnsi"/>
          <w:color w:val="auto"/>
          <w:sz w:val="24"/>
          <w:szCs w:val="24"/>
        </w:rPr>
        <w:t>FTE</w:t>
      </w:r>
      <w:r w:rsidR="00A03604">
        <w:rPr>
          <w:rFonts w:asciiTheme="minorHAnsi" w:hAnsiTheme="minorHAnsi" w:cstheme="minorHAnsi"/>
          <w:color w:val="auto"/>
          <w:sz w:val="24"/>
          <w:szCs w:val="24"/>
        </w:rPr>
        <w:t>)</w:t>
      </w:r>
      <w:r w:rsidRPr="005231F0">
        <w:rPr>
          <w:rFonts w:asciiTheme="minorHAnsi" w:hAnsiTheme="minorHAnsi" w:cstheme="minorHAnsi"/>
          <w:color w:val="auto"/>
          <w:sz w:val="24"/>
          <w:szCs w:val="24"/>
        </w:rPr>
        <w:t xml:space="preserve"> teaching staff and 45.8 FTE support staff.</w:t>
      </w:r>
    </w:p>
    <w:p w14:paraId="5E5F8A1E" w14:textId="1C89719B" w:rsidR="00D1113A" w:rsidRDefault="00D1113A" w:rsidP="00A90024"/>
    <w:p w14:paraId="5FD80D24" w14:textId="31177EF1" w:rsidR="00D1113A" w:rsidRDefault="00D1113A" w:rsidP="00A90024">
      <w:pPr>
        <w:rPr>
          <w:b/>
          <w:sz w:val="24"/>
        </w:rPr>
      </w:pPr>
      <w:r w:rsidRPr="00A90024">
        <w:rPr>
          <w:b/>
          <w:sz w:val="24"/>
        </w:rPr>
        <w:t>Visions and Values</w:t>
      </w:r>
    </w:p>
    <w:p w14:paraId="6D6DBA2A" w14:textId="54D67719" w:rsidR="00D1113A" w:rsidRDefault="00D1113A" w:rsidP="00A90024">
      <w:pPr>
        <w:rPr>
          <w:sz w:val="24"/>
        </w:rPr>
      </w:pPr>
      <w:r w:rsidRPr="00A90024">
        <w:rPr>
          <w:sz w:val="24"/>
        </w:rPr>
        <w:t>Our school will:</w:t>
      </w:r>
    </w:p>
    <w:p w14:paraId="42A3ECB9" w14:textId="57C46160" w:rsidR="00D1113A" w:rsidRDefault="00D1113A" w:rsidP="00FB5480">
      <w:pPr>
        <w:pStyle w:val="ListParagraph"/>
        <w:numPr>
          <w:ilvl w:val="0"/>
          <w:numId w:val="11"/>
        </w:numPr>
        <w:rPr>
          <w:sz w:val="24"/>
        </w:rPr>
      </w:pPr>
      <w:r>
        <w:rPr>
          <w:sz w:val="24"/>
        </w:rPr>
        <w:t>Provide a learning environment</w:t>
      </w:r>
    </w:p>
    <w:p w14:paraId="7EC7189E" w14:textId="23B21E65" w:rsidR="00D1113A" w:rsidRDefault="00D1113A" w:rsidP="00FB5480">
      <w:pPr>
        <w:pStyle w:val="ListParagraph"/>
        <w:numPr>
          <w:ilvl w:val="0"/>
          <w:numId w:val="11"/>
        </w:numPr>
        <w:rPr>
          <w:sz w:val="24"/>
        </w:rPr>
      </w:pPr>
      <w:r>
        <w:rPr>
          <w:sz w:val="24"/>
        </w:rPr>
        <w:t>Deliver a rich curriculum</w:t>
      </w:r>
    </w:p>
    <w:p w14:paraId="0344BD72" w14:textId="512072D9" w:rsidR="00D1113A" w:rsidRDefault="00D1113A" w:rsidP="00FB5480">
      <w:pPr>
        <w:pStyle w:val="ListParagraph"/>
        <w:numPr>
          <w:ilvl w:val="0"/>
          <w:numId w:val="11"/>
        </w:numPr>
        <w:rPr>
          <w:sz w:val="24"/>
        </w:rPr>
      </w:pPr>
      <w:r>
        <w:rPr>
          <w:sz w:val="24"/>
        </w:rPr>
        <w:t>Offer a whole-school experience</w:t>
      </w:r>
    </w:p>
    <w:p w14:paraId="64E2D615" w14:textId="1F576AAF" w:rsidR="00D1113A" w:rsidRDefault="00D1113A" w:rsidP="00FB5480">
      <w:pPr>
        <w:pStyle w:val="ListParagraph"/>
        <w:numPr>
          <w:ilvl w:val="0"/>
          <w:numId w:val="11"/>
        </w:numPr>
        <w:rPr>
          <w:sz w:val="24"/>
        </w:rPr>
      </w:pPr>
      <w:r>
        <w:rPr>
          <w:sz w:val="24"/>
        </w:rPr>
        <w:t>Develop partnerships</w:t>
      </w:r>
    </w:p>
    <w:p w14:paraId="77A47E42" w14:textId="33AFD9C3" w:rsidR="00D1113A" w:rsidRDefault="00D1113A" w:rsidP="00FB5480">
      <w:pPr>
        <w:pStyle w:val="ListParagraph"/>
        <w:numPr>
          <w:ilvl w:val="0"/>
          <w:numId w:val="11"/>
        </w:numPr>
        <w:rPr>
          <w:sz w:val="24"/>
        </w:rPr>
      </w:pPr>
      <w:r>
        <w:rPr>
          <w:sz w:val="24"/>
        </w:rPr>
        <w:t>Offer an enrichment programme</w:t>
      </w:r>
    </w:p>
    <w:p w14:paraId="7C41D2FF" w14:textId="3428E468" w:rsidR="00D1113A" w:rsidRDefault="00D1113A" w:rsidP="00FB5480">
      <w:pPr>
        <w:pStyle w:val="ListParagraph"/>
        <w:numPr>
          <w:ilvl w:val="0"/>
          <w:numId w:val="11"/>
        </w:numPr>
        <w:rPr>
          <w:sz w:val="24"/>
        </w:rPr>
      </w:pPr>
      <w:r>
        <w:rPr>
          <w:sz w:val="24"/>
        </w:rPr>
        <w:t>Be a safe place to learn</w:t>
      </w:r>
    </w:p>
    <w:p w14:paraId="1FCF4ABE" w14:textId="035785AB" w:rsidR="00D1113A" w:rsidRDefault="00D1113A" w:rsidP="00A90024">
      <w:pPr>
        <w:rPr>
          <w:sz w:val="24"/>
        </w:rPr>
      </w:pPr>
      <w:r>
        <w:rPr>
          <w:sz w:val="24"/>
        </w:rPr>
        <w:t>We will be a learning community founded on:</w:t>
      </w:r>
    </w:p>
    <w:p w14:paraId="4FAF9F20" w14:textId="0B4673D6" w:rsidR="00D1113A" w:rsidRDefault="00D1113A" w:rsidP="00FB5480">
      <w:pPr>
        <w:pStyle w:val="ListParagraph"/>
        <w:numPr>
          <w:ilvl w:val="0"/>
          <w:numId w:val="12"/>
        </w:numPr>
        <w:rPr>
          <w:sz w:val="24"/>
        </w:rPr>
      </w:pPr>
      <w:r w:rsidRPr="00A90024">
        <w:rPr>
          <w:sz w:val="24"/>
        </w:rPr>
        <w:t>Respect</w:t>
      </w:r>
    </w:p>
    <w:p w14:paraId="28D68DA5" w14:textId="4E657861" w:rsidR="00D1113A" w:rsidRDefault="00D1113A" w:rsidP="00FB5480">
      <w:pPr>
        <w:pStyle w:val="ListParagraph"/>
        <w:numPr>
          <w:ilvl w:val="0"/>
          <w:numId w:val="12"/>
        </w:numPr>
        <w:rPr>
          <w:sz w:val="24"/>
        </w:rPr>
      </w:pPr>
      <w:r>
        <w:rPr>
          <w:sz w:val="24"/>
        </w:rPr>
        <w:t>Collaboration</w:t>
      </w:r>
    </w:p>
    <w:p w14:paraId="25C7F276" w14:textId="2CE62BF1" w:rsidR="00D1113A" w:rsidRDefault="00D1113A" w:rsidP="00FB5480">
      <w:pPr>
        <w:pStyle w:val="ListParagraph"/>
        <w:numPr>
          <w:ilvl w:val="0"/>
          <w:numId w:val="12"/>
        </w:numPr>
        <w:rPr>
          <w:sz w:val="24"/>
        </w:rPr>
      </w:pPr>
      <w:r>
        <w:rPr>
          <w:sz w:val="24"/>
        </w:rPr>
        <w:t>Ambition</w:t>
      </w:r>
    </w:p>
    <w:p w14:paraId="15307799" w14:textId="09AD56A2" w:rsidR="00D1113A" w:rsidRDefault="00D1113A" w:rsidP="00A90024">
      <w:pPr>
        <w:rPr>
          <w:sz w:val="24"/>
        </w:rPr>
      </w:pPr>
      <w:r>
        <w:rPr>
          <w:sz w:val="24"/>
        </w:rPr>
        <w:t>Our students demonstrate our core values by being:</w:t>
      </w:r>
    </w:p>
    <w:p w14:paraId="59E13B79" w14:textId="416F5893" w:rsidR="00AE3984" w:rsidRDefault="00AE3984" w:rsidP="00FB5480">
      <w:pPr>
        <w:pStyle w:val="ListParagraph"/>
        <w:numPr>
          <w:ilvl w:val="0"/>
          <w:numId w:val="13"/>
        </w:numPr>
        <w:rPr>
          <w:sz w:val="24"/>
        </w:rPr>
      </w:pPr>
      <w:r w:rsidRPr="00A90024">
        <w:rPr>
          <w:b/>
          <w:sz w:val="24"/>
        </w:rPr>
        <w:t>R</w:t>
      </w:r>
      <w:r>
        <w:rPr>
          <w:sz w:val="24"/>
        </w:rPr>
        <w:t>esilient</w:t>
      </w:r>
    </w:p>
    <w:p w14:paraId="67A5E7C6" w14:textId="1CD125BC" w:rsidR="00AE3984" w:rsidRDefault="00AE3984" w:rsidP="00FB5480">
      <w:pPr>
        <w:pStyle w:val="ListParagraph"/>
        <w:numPr>
          <w:ilvl w:val="0"/>
          <w:numId w:val="13"/>
        </w:numPr>
        <w:rPr>
          <w:sz w:val="24"/>
        </w:rPr>
      </w:pPr>
      <w:r w:rsidRPr="00A90024">
        <w:rPr>
          <w:b/>
          <w:sz w:val="24"/>
        </w:rPr>
        <w:t>E</w:t>
      </w:r>
      <w:r>
        <w:rPr>
          <w:sz w:val="24"/>
        </w:rPr>
        <w:t>nterprising</w:t>
      </w:r>
    </w:p>
    <w:p w14:paraId="1EA16D53" w14:textId="582CCB03" w:rsidR="00AE3984" w:rsidRDefault="00AE3984" w:rsidP="00FB5480">
      <w:pPr>
        <w:pStyle w:val="ListParagraph"/>
        <w:numPr>
          <w:ilvl w:val="0"/>
          <w:numId w:val="13"/>
        </w:numPr>
        <w:rPr>
          <w:sz w:val="24"/>
        </w:rPr>
      </w:pPr>
      <w:r w:rsidRPr="00A90024">
        <w:rPr>
          <w:b/>
          <w:sz w:val="24"/>
        </w:rPr>
        <w:t>S</w:t>
      </w:r>
      <w:r>
        <w:rPr>
          <w:sz w:val="24"/>
        </w:rPr>
        <w:t>tudent Leaders</w:t>
      </w:r>
    </w:p>
    <w:p w14:paraId="49750629" w14:textId="0F2B99EA" w:rsidR="00AE3984" w:rsidRDefault="00AE3984" w:rsidP="00FB5480">
      <w:pPr>
        <w:pStyle w:val="ListParagraph"/>
        <w:numPr>
          <w:ilvl w:val="0"/>
          <w:numId w:val="13"/>
        </w:numPr>
        <w:rPr>
          <w:sz w:val="24"/>
        </w:rPr>
      </w:pPr>
      <w:r w:rsidRPr="00A90024">
        <w:rPr>
          <w:b/>
          <w:sz w:val="24"/>
        </w:rPr>
        <w:t>P</w:t>
      </w:r>
      <w:r>
        <w:rPr>
          <w:sz w:val="24"/>
        </w:rPr>
        <w:t>olite and respectful</w:t>
      </w:r>
    </w:p>
    <w:p w14:paraId="5BDBAFD9" w14:textId="2680D39D" w:rsidR="00AE3984" w:rsidRDefault="00AE3984" w:rsidP="00FB5480">
      <w:pPr>
        <w:pStyle w:val="ListParagraph"/>
        <w:numPr>
          <w:ilvl w:val="0"/>
          <w:numId w:val="13"/>
        </w:numPr>
        <w:rPr>
          <w:sz w:val="24"/>
        </w:rPr>
      </w:pPr>
      <w:r w:rsidRPr="00A90024">
        <w:rPr>
          <w:b/>
          <w:sz w:val="24"/>
        </w:rPr>
        <w:t>E</w:t>
      </w:r>
      <w:r>
        <w:rPr>
          <w:sz w:val="24"/>
        </w:rPr>
        <w:t>ngaged in learning</w:t>
      </w:r>
    </w:p>
    <w:p w14:paraId="3742F298" w14:textId="632D0D6F" w:rsidR="00AE3984" w:rsidRDefault="00AE3984" w:rsidP="00FB5480">
      <w:pPr>
        <w:pStyle w:val="ListParagraph"/>
        <w:numPr>
          <w:ilvl w:val="0"/>
          <w:numId w:val="13"/>
        </w:numPr>
        <w:rPr>
          <w:sz w:val="24"/>
        </w:rPr>
      </w:pPr>
      <w:r w:rsidRPr="00A90024">
        <w:rPr>
          <w:b/>
          <w:sz w:val="24"/>
        </w:rPr>
        <w:t>C</w:t>
      </w:r>
      <w:r>
        <w:rPr>
          <w:sz w:val="24"/>
        </w:rPr>
        <w:t>onfident communicators</w:t>
      </w:r>
    </w:p>
    <w:p w14:paraId="5269542F" w14:textId="3B605354" w:rsidR="00AE3984" w:rsidRPr="00A90024" w:rsidRDefault="00AE3984" w:rsidP="00FB5480">
      <w:pPr>
        <w:pStyle w:val="ListParagraph"/>
        <w:numPr>
          <w:ilvl w:val="0"/>
          <w:numId w:val="13"/>
        </w:numPr>
        <w:rPr>
          <w:sz w:val="24"/>
        </w:rPr>
      </w:pPr>
      <w:r w:rsidRPr="00A90024">
        <w:rPr>
          <w:b/>
          <w:sz w:val="24"/>
        </w:rPr>
        <w:t>T</w:t>
      </w:r>
      <w:r>
        <w:rPr>
          <w:sz w:val="24"/>
        </w:rPr>
        <w:t>eam players</w:t>
      </w:r>
    </w:p>
    <w:p w14:paraId="1F3397C1" w14:textId="77777777" w:rsidR="00D1113A" w:rsidRPr="00A90024" w:rsidRDefault="00D1113A" w:rsidP="00A90024"/>
    <w:p w14:paraId="02EDE9D5" w14:textId="16CC626C" w:rsidR="00CB3A28" w:rsidRDefault="00CB3A28" w:rsidP="000216BC">
      <w:pPr>
        <w:spacing w:after="0" w:line="240" w:lineRule="auto"/>
        <w:jc w:val="both"/>
        <w:outlineLvl w:val="1"/>
        <w:rPr>
          <w:rFonts w:cstheme="minorHAnsi"/>
          <w:b/>
          <w:sz w:val="24"/>
          <w:szCs w:val="24"/>
        </w:rPr>
      </w:pPr>
      <w:r>
        <w:rPr>
          <w:rFonts w:cstheme="minorHAnsi"/>
          <w:b/>
          <w:sz w:val="24"/>
          <w:szCs w:val="24"/>
        </w:rPr>
        <w:t xml:space="preserve">What you will get in return </w:t>
      </w:r>
      <w:r w:rsidR="00E3318F">
        <w:rPr>
          <w:rFonts w:cstheme="minorHAnsi"/>
          <w:b/>
          <w:sz w:val="24"/>
          <w:szCs w:val="24"/>
        </w:rPr>
        <w:t>from our School</w:t>
      </w:r>
    </w:p>
    <w:p w14:paraId="5D0328B5" w14:textId="5D3D8929" w:rsidR="00CB3A28" w:rsidRDefault="00CB3A28" w:rsidP="000216BC">
      <w:pPr>
        <w:spacing w:after="0" w:line="240" w:lineRule="auto"/>
        <w:jc w:val="both"/>
        <w:outlineLvl w:val="1"/>
        <w:rPr>
          <w:rFonts w:cstheme="minorHAnsi"/>
          <w:b/>
          <w:sz w:val="24"/>
          <w:szCs w:val="24"/>
        </w:rPr>
      </w:pPr>
    </w:p>
    <w:p w14:paraId="1CC3C8D5" w14:textId="2CF61D11" w:rsidR="00CB3A28" w:rsidRDefault="00CB3A28" w:rsidP="000216BC">
      <w:pPr>
        <w:spacing w:after="0" w:line="240" w:lineRule="auto"/>
        <w:jc w:val="both"/>
        <w:outlineLvl w:val="1"/>
        <w:rPr>
          <w:rFonts w:cstheme="minorHAnsi"/>
          <w:color w:val="343433"/>
          <w:sz w:val="24"/>
          <w:szCs w:val="24"/>
          <w:shd w:val="clear" w:color="auto" w:fill="FFFFFF"/>
        </w:rPr>
      </w:pPr>
      <w:r w:rsidRPr="00CB3A28">
        <w:rPr>
          <w:rFonts w:cstheme="minorHAnsi"/>
          <w:color w:val="343433"/>
          <w:sz w:val="24"/>
          <w:szCs w:val="24"/>
          <w:shd w:val="clear" w:color="auto" w:fill="FFFFFF"/>
        </w:rPr>
        <w:t>Professional development is key to our ongoing success, so we invest in your development through training, mentoring and progression opportunities through apprenticeships and other routes.</w:t>
      </w:r>
    </w:p>
    <w:p w14:paraId="78C5CE1E" w14:textId="578156E6" w:rsidR="00E3318F" w:rsidRDefault="00E3318F" w:rsidP="000216BC">
      <w:pPr>
        <w:spacing w:after="0" w:line="240" w:lineRule="auto"/>
        <w:jc w:val="both"/>
        <w:outlineLvl w:val="1"/>
        <w:rPr>
          <w:rFonts w:cstheme="minorHAnsi"/>
          <w:color w:val="343433"/>
          <w:sz w:val="24"/>
          <w:szCs w:val="24"/>
          <w:shd w:val="clear" w:color="auto" w:fill="FFFFFF"/>
        </w:rPr>
      </w:pPr>
    </w:p>
    <w:p w14:paraId="4830DA24" w14:textId="77777777" w:rsidR="00E3318F" w:rsidRPr="00E3318F" w:rsidRDefault="00E3318F" w:rsidP="00E3318F">
      <w:pPr>
        <w:pStyle w:val="NormalWeb"/>
        <w:shd w:val="clear" w:color="auto" w:fill="FFFFFF"/>
        <w:spacing w:before="0" w:beforeAutospacing="0" w:after="240" w:afterAutospacing="0"/>
        <w:rPr>
          <w:rFonts w:asciiTheme="minorHAnsi" w:hAnsiTheme="minorHAnsi" w:cstheme="minorHAnsi"/>
          <w:color w:val="343433"/>
        </w:rPr>
      </w:pPr>
      <w:r w:rsidRPr="00E3318F">
        <w:rPr>
          <w:rFonts w:asciiTheme="minorHAnsi" w:hAnsiTheme="minorHAnsi" w:cstheme="minorHAnsi"/>
          <w:color w:val="343433"/>
          <w:shd w:val="clear" w:color="auto" w:fill="FFFFFF"/>
        </w:rPr>
        <w:t xml:space="preserve">We also offer </w:t>
      </w:r>
      <w:r w:rsidRPr="00E3318F">
        <w:rPr>
          <w:rFonts w:asciiTheme="minorHAnsi" w:hAnsiTheme="minorHAnsi" w:cstheme="minorHAnsi"/>
          <w:color w:val="343433"/>
        </w:rPr>
        <w:t>An Employee Assistance Programme and employee benefits package</w:t>
      </w:r>
    </w:p>
    <w:p w14:paraId="56386A50" w14:textId="6BB1B708" w:rsidR="00E3318F" w:rsidRDefault="00E3318F" w:rsidP="00733C58">
      <w:pPr>
        <w:shd w:val="clear" w:color="auto" w:fill="FFFFFF"/>
        <w:spacing w:after="240" w:line="240" w:lineRule="auto"/>
        <w:rPr>
          <w:rFonts w:cstheme="minorHAnsi"/>
          <w:b/>
          <w:sz w:val="24"/>
          <w:szCs w:val="24"/>
        </w:rPr>
      </w:pPr>
      <w:r w:rsidRPr="00E3318F">
        <w:rPr>
          <w:rFonts w:eastAsia="Times New Roman" w:cstheme="minorHAnsi"/>
          <w:color w:val="343433"/>
          <w:sz w:val="24"/>
          <w:szCs w:val="24"/>
          <w:lang w:eastAsia="en-GB"/>
        </w:rPr>
        <w:t>Competitive pension scheme (Local Government Pension Scheme)</w:t>
      </w:r>
    </w:p>
    <w:p w14:paraId="2CA01FEE" w14:textId="2A8B58E2" w:rsidR="00CB3A28" w:rsidRDefault="00CB3A28" w:rsidP="000216BC">
      <w:pPr>
        <w:spacing w:after="0" w:line="240" w:lineRule="auto"/>
        <w:jc w:val="both"/>
        <w:outlineLvl w:val="1"/>
        <w:rPr>
          <w:rFonts w:cstheme="minorHAnsi"/>
          <w:b/>
          <w:sz w:val="24"/>
          <w:szCs w:val="24"/>
        </w:rPr>
      </w:pPr>
    </w:p>
    <w:p w14:paraId="417FD6BB" w14:textId="77777777" w:rsidR="00733C58" w:rsidRDefault="00733C58" w:rsidP="000216BC">
      <w:pPr>
        <w:spacing w:after="0" w:line="240" w:lineRule="auto"/>
        <w:jc w:val="both"/>
        <w:outlineLvl w:val="1"/>
        <w:rPr>
          <w:rFonts w:cstheme="minorHAnsi"/>
          <w:b/>
          <w:sz w:val="24"/>
          <w:szCs w:val="24"/>
        </w:rPr>
      </w:pPr>
    </w:p>
    <w:p w14:paraId="022CEA19" w14:textId="77777777" w:rsidR="00733C58" w:rsidRDefault="00733C58" w:rsidP="000216BC">
      <w:pPr>
        <w:spacing w:after="0" w:line="240" w:lineRule="auto"/>
        <w:jc w:val="both"/>
        <w:outlineLvl w:val="1"/>
        <w:rPr>
          <w:rFonts w:cstheme="minorHAnsi"/>
          <w:b/>
          <w:sz w:val="24"/>
          <w:szCs w:val="24"/>
        </w:rPr>
      </w:pPr>
    </w:p>
    <w:p w14:paraId="54698AFE" w14:textId="77777777" w:rsidR="00733C58" w:rsidRDefault="00733C58" w:rsidP="000216BC">
      <w:pPr>
        <w:spacing w:after="0" w:line="240" w:lineRule="auto"/>
        <w:jc w:val="both"/>
        <w:outlineLvl w:val="1"/>
        <w:rPr>
          <w:rFonts w:cstheme="minorHAnsi"/>
          <w:b/>
          <w:sz w:val="24"/>
          <w:szCs w:val="24"/>
        </w:rPr>
      </w:pPr>
    </w:p>
    <w:p w14:paraId="19B48C2F" w14:textId="0321394E" w:rsidR="00AF012A" w:rsidRPr="000216BC" w:rsidRDefault="00AF012A" w:rsidP="000216BC">
      <w:pPr>
        <w:spacing w:after="0" w:line="240" w:lineRule="auto"/>
        <w:jc w:val="both"/>
        <w:outlineLvl w:val="1"/>
        <w:rPr>
          <w:rFonts w:cstheme="minorHAnsi"/>
          <w:b/>
          <w:sz w:val="24"/>
          <w:szCs w:val="24"/>
        </w:rPr>
      </w:pPr>
      <w:r w:rsidRPr="000216BC">
        <w:rPr>
          <w:rFonts w:cstheme="minorHAnsi"/>
          <w:b/>
          <w:sz w:val="24"/>
          <w:szCs w:val="24"/>
        </w:rPr>
        <w:lastRenderedPageBreak/>
        <w:t>Curriculum Arrangements</w:t>
      </w:r>
    </w:p>
    <w:p w14:paraId="3E729E72" w14:textId="71F53B06" w:rsidR="00AF012A" w:rsidRPr="00415E7C" w:rsidRDefault="00A03604" w:rsidP="00DA05A9">
      <w:pPr>
        <w:jc w:val="both"/>
        <w:rPr>
          <w:rFonts w:cstheme="minorHAnsi"/>
          <w:sz w:val="24"/>
          <w:szCs w:val="24"/>
        </w:rPr>
      </w:pPr>
      <w:r>
        <w:rPr>
          <w:rFonts w:cstheme="minorHAnsi"/>
          <w:sz w:val="24"/>
          <w:szCs w:val="24"/>
        </w:rPr>
        <w:t xml:space="preserve">We are very proud of the breadth and depth in our curriculum for all our students. </w:t>
      </w:r>
    </w:p>
    <w:p w14:paraId="4E355E2B" w14:textId="77777777" w:rsidR="00AF012A" w:rsidRDefault="00AF012A" w:rsidP="00DA05A9">
      <w:pPr>
        <w:jc w:val="both"/>
        <w:rPr>
          <w:rFonts w:cstheme="minorHAnsi"/>
          <w:sz w:val="24"/>
          <w:szCs w:val="24"/>
        </w:rPr>
      </w:pPr>
      <w:r w:rsidRPr="00415E7C">
        <w:rPr>
          <w:rFonts w:cstheme="minorHAnsi"/>
          <w:sz w:val="24"/>
          <w:szCs w:val="24"/>
        </w:rPr>
        <w:t xml:space="preserve">The curriculum is delivered through the taught curriculum and the enrichment curriculum. Learning happens in lessons, form-time, assemblies, games, educational visits, enrichment and enterprise days, school productions, and community work. </w:t>
      </w:r>
    </w:p>
    <w:p w14:paraId="706A80E5" w14:textId="77777777" w:rsidR="00AF012A" w:rsidRPr="00BE7F72" w:rsidRDefault="00AF012A" w:rsidP="00DA05A9">
      <w:pPr>
        <w:spacing w:after="120"/>
        <w:jc w:val="both"/>
        <w:rPr>
          <w:sz w:val="24"/>
          <w:szCs w:val="24"/>
        </w:rPr>
      </w:pPr>
      <w:r w:rsidRPr="00BE7F72">
        <w:rPr>
          <w:sz w:val="24"/>
          <w:szCs w:val="24"/>
        </w:rPr>
        <w:t>Throughout the curriculum, our students have regular opportunities for learning beyond the classroom through enriching learning experiences and extra-curricular activities.</w:t>
      </w:r>
    </w:p>
    <w:p w14:paraId="40DFB2E6" w14:textId="77777777" w:rsidR="00AF012A" w:rsidRDefault="00AF012A" w:rsidP="00DA05A9">
      <w:pPr>
        <w:jc w:val="both"/>
        <w:rPr>
          <w:rFonts w:cstheme="minorHAnsi"/>
          <w:sz w:val="24"/>
          <w:szCs w:val="24"/>
        </w:rPr>
      </w:pPr>
      <w:r w:rsidRPr="00BE7F72">
        <w:rPr>
          <w:sz w:val="24"/>
          <w:szCs w:val="24"/>
        </w:rPr>
        <w:t>Our inclusive curriculum is personalised to the needs of our students, and regardless of ability, each student is supported but also challenged in their learning.</w:t>
      </w:r>
    </w:p>
    <w:p w14:paraId="64902CAC" w14:textId="499D4DA4" w:rsidR="00AF012A" w:rsidRPr="00415E7C" w:rsidRDefault="00AF012A" w:rsidP="00DA05A9">
      <w:pPr>
        <w:autoSpaceDE w:val="0"/>
        <w:autoSpaceDN w:val="0"/>
        <w:adjustRightInd w:val="0"/>
        <w:spacing w:after="0" w:line="240" w:lineRule="auto"/>
        <w:jc w:val="both"/>
        <w:rPr>
          <w:rFonts w:cstheme="minorHAnsi"/>
          <w:sz w:val="24"/>
          <w:szCs w:val="24"/>
        </w:rPr>
      </w:pPr>
      <w:r w:rsidRPr="00415E7C">
        <w:rPr>
          <w:rFonts w:cstheme="minorHAnsi"/>
          <w:sz w:val="24"/>
          <w:szCs w:val="24"/>
        </w:rPr>
        <w:t xml:space="preserve">The timetable for the school is based on a two-week cycle and comprises of a </w:t>
      </w:r>
      <w:r w:rsidR="000216BC" w:rsidRPr="00415E7C">
        <w:rPr>
          <w:rFonts w:cstheme="minorHAnsi"/>
          <w:sz w:val="24"/>
          <w:szCs w:val="24"/>
        </w:rPr>
        <w:t>25-period</w:t>
      </w:r>
      <w:r w:rsidRPr="00415E7C">
        <w:rPr>
          <w:rFonts w:cstheme="minorHAnsi"/>
          <w:sz w:val="24"/>
          <w:szCs w:val="24"/>
        </w:rPr>
        <w:t xml:space="preserve"> week with five periods per day, each period lasts 60 minutes. Lessons can be either single or double periods (usually sixth form lessons</w:t>
      </w:r>
      <w:r w:rsidR="00DD66BC">
        <w:rPr>
          <w:rFonts w:cstheme="minorHAnsi"/>
          <w:sz w:val="24"/>
          <w:szCs w:val="24"/>
        </w:rPr>
        <w:t xml:space="preserve"> and double periods</w:t>
      </w:r>
      <w:r w:rsidRPr="00415E7C">
        <w:rPr>
          <w:rFonts w:cstheme="minorHAnsi"/>
          <w:sz w:val="24"/>
          <w:szCs w:val="24"/>
        </w:rPr>
        <w:t xml:space="preserve">). </w:t>
      </w:r>
    </w:p>
    <w:p w14:paraId="0A0EB80D" w14:textId="77777777" w:rsidR="00AF012A" w:rsidRPr="00415E7C" w:rsidRDefault="00AF012A" w:rsidP="00DA05A9">
      <w:pPr>
        <w:autoSpaceDE w:val="0"/>
        <w:autoSpaceDN w:val="0"/>
        <w:adjustRightInd w:val="0"/>
        <w:spacing w:after="0" w:line="240" w:lineRule="auto"/>
        <w:jc w:val="both"/>
        <w:rPr>
          <w:rFonts w:cstheme="minorHAnsi"/>
          <w:sz w:val="24"/>
          <w:szCs w:val="24"/>
        </w:rPr>
      </w:pPr>
    </w:p>
    <w:p w14:paraId="71B77DF9" w14:textId="775CFE1F" w:rsidR="00AF012A" w:rsidRDefault="00A23C1D" w:rsidP="00DA05A9">
      <w:pPr>
        <w:autoSpaceDE w:val="0"/>
        <w:autoSpaceDN w:val="0"/>
        <w:adjustRightInd w:val="0"/>
        <w:spacing w:after="0" w:line="240" w:lineRule="auto"/>
        <w:jc w:val="both"/>
        <w:rPr>
          <w:rFonts w:cstheme="minorHAnsi"/>
          <w:b/>
          <w:sz w:val="24"/>
          <w:szCs w:val="24"/>
        </w:rPr>
      </w:pPr>
      <w:r>
        <w:rPr>
          <w:rFonts w:cstheme="minorHAnsi"/>
          <w:b/>
          <w:sz w:val="24"/>
          <w:szCs w:val="24"/>
        </w:rPr>
        <w:t xml:space="preserve">The Curriculum at </w:t>
      </w:r>
      <w:r w:rsidR="00AF012A" w:rsidRPr="00415E7C">
        <w:rPr>
          <w:rFonts w:cstheme="minorHAnsi"/>
          <w:b/>
          <w:sz w:val="24"/>
          <w:szCs w:val="24"/>
        </w:rPr>
        <w:t xml:space="preserve">Key Stage 3 </w:t>
      </w:r>
    </w:p>
    <w:p w14:paraId="60C0CD29" w14:textId="0D83B1D9" w:rsidR="00B15D90" w:rsidRDefault="00AF012A" w:rsidP="00B15D90">
      <w:pPr>
        <w:jc w:val="both"/>
        <w:rPr>
          <w:rFonts w:cstheme="minorHAnsi"/>
          <w:sz w:val="24"/>
          <w:szCs w:val="24"/>
        </w:rPr>
      </w:pPr>
      <w:r w:rsidRPr="00415E7C">
        <w:rPr>
          <w:rFonts w:cstheme="minorHAnsi"/>
          <w:sz w:val="24"/>
          <w:szCs w:val="24"/>
        </w:rPr>
        <w:t xml:space="preserve">Our </w:t>
      </w:r>
      <w:r w:rsidR="00D06384" w:rsidRPr="00415E7C">
        <w:rPr>
          <w:rFonts w:cstheme="minorHAnsi"/>
          <w:sz w:val="24"/>
          <w:szCs w:val="24"/>
        </w:rPr>
        <w:t>three-year</w:t>
      </w:r>
      <w:r w:rsidRPr="00415E7C">
        <w:rPr>
          <w:rFonts w:cstheme="minorHAnsi"/>
          <w:sz w:val="24"/>
          <w:szCs w:val="24"/>
        </w:rPr>
        <w:t xml:space="preserve"> KS3 programme of study ensures that there is no narrowing of the curriculum. Students secure </w:t>
      </w:r>
      <w:r w:rsidRPr="00B648DA">
        <w:rPr>
          <w:rFonts w:cstheme="minorHAnsi"/>
          <w:sz w:val="24"/>
          <w:szCs w:val="24"/>
        </w:rPr>
        <w:t xml:space="preserve">depth of knowledge and skills and are prepared for an inspirational and challenging KS4. </w:t>
      </w:r>
      <w:r w:rsidR="0050214C" w:rsidRPr="00B648DA">
        <w:rPr>
          <w:rFonts w:cstheme="minorHAnsi"/>
          <w:sz w:val="24"/>
          <w:szCs w:val="24"/>
        </w:rPr>
        <w:t xml:space="preserve">Students are taught in five teaching groups per year </w:t>
      </w:r>
      <w:r w:rsidR="00B648DA" w:rsidRPr="00B648DA">
        <w:rPr>
          <w:rFonts w:cstheme="minorHAnsi"/>
          <w:sz w:val="24"/>
          <w:szCs w:val="24"/>
        </w:rPr>
        <w:t>i</w:t>
      </w:r>
      <w:r w:rsidR="0050214C" w:rsidRPr="00B648DA">
        <w:rPr>
          <w:rFonts w:cstheme="minorHAnsi"/>
          <w:sz w:val="24"/>
          <w:szCs w:val="24"/>
        </w:rPr>
        <w:t xml:space="preserve">n most subjects: one </w:t>
      </w:r>
      <w:r w:rsidR="00A9496B" w:rsidRPr="00B648DA">
        <w:rPr>
          <w:rFonts w:cstheme="minorHAnsi"/>
          <w:sz w:val="24"/>
          <w:szCs w:val="24"/>
        </w:rPr>
        <w:t>class of high prior attainers and four mixed ability classes</w:t>
      </w:r>
    </w:p>
    <w:p w14:paraId="478179DC" w14:textId="2C45D5C3" w:rsidR="00AF012A" w:rsidRPr="00415E7C" w:rsidRDefault="00AF012A" w:rsidP="000216BC">
      <w:pPr>
        <w:jc w:val="both"/>
        <w:rPr>
          <w:rFonts w:cstheme="minorHAnsi"/>
          <w:sz w:val="24"/>
          <w:szCs w:val="24"/>
        </w:rPr>
      </w:pPr>
      <w:r w:rsidRPr="00415E7C">
        <w:rPr>
          <w:rFonts w:cstheme="minorHAnsi"/>
          <w:sz w:val="24"/>
          <w:szCs w:val="24"/>
        </w:rPr>
        <w:t>The Key Stage 3 curriculum: English, Mathematics, Science, PE, RE</w:t>
      </w:r>
      <w:r w:rsidR="005139FD">
        <w:rPr>
          <w:rFonts w:cstheme="minorHAnsi"/>
          <w:sz w:val="24"/>
          <w:szCs w:val="24"/>
        </w:rPr>
        <w:t>,</w:t>
      </w:r>
      <w:r w:rsidRPr="00415E7C">
        <w:rPr>
          <w:rFonts w:cstheme="minorHAnsi"/>
          <w:sz w:val="24"/>
          <w:szCs w:val="24"/>
        </w:rPr>
        <w:t xml:space="preserve"> PSHE</w:t>
      </w:r>
      <w:r w:rsidR="005139FD">
        <w:rPr>
          <w:rFonts w:cstheme="minorHAnsi"/>
          <w:sz w:val="24"/>
          <w:szCs w:val="24"/>
        </w:rPr>
        <w:t>,</w:t>
      </w:r>
      <w:r w:rsidR="000216BC">
        <w:rPr>
          <w:rFonts w:cstheme="minorHAnsi"/>
          <w:sz w:val="24"/>
          <w:szCs w:val="24"/>
        </w:rPr>
        <w:t xml:space="preserve"> </w:t>
      </w:r>
      <w:r w:rsidRPr="00415E7C">
        <w:rPr>
          <w:rFonts w:cstheme="minorHAnsi"/>
          <w:sz w:val="24"/>
          <w:szCs w:val="24"/>
        </w:rPr>
        <w:t xml:space="preserve">Design Technology, Art, Computing, French, Geography, History, Drama, Music </w:t>
      </w:r>
      <w:r w:rsidR="00D06384" w:rsidRPr="00415E7C">
        <w:rPr>
          <w:rFonts w:cstheme="minorHAnsi"/>
          <w:sz w:val="24"/>
          <w:szCs w:val="24"/>
        </w:rPr>
        <w:t xml:space="preserve">and </w:t>
      </w:r>
      <w:r w:rsidR="00271CAB">
        <w:rPr>
          <w:rFonts w:cstheme="minorHAnsi"/>
          <w:sz w:val="24"/>
          <w:szCs w:val="24"/>
        </w:rPr>
        <w:t>a second language (Arabic, Spanish or Urdu)</w:t>
      </w:r>
      <w:r w:rsidR="00B648DA">
        <w:rPr>
          <w:rFonts w:cstheme="minorHAnsi"/>
          <w:sz w:val="24"/>
          <w:szCs w:val="24"/>
        </w:rPr>
        <w:t>.</w:t>
      </w:r>
    </w:p>
    <w:p w14:paraId="5FB7630B" w14:textId="77777777" w:rsidR="002235C7" w:rsidRDefault="002235C7" w:rsidP="00DA05A9">
      <w:pPr>
        <w:autoSpaceDE w:val="0"/>
        <w:autoSpaceDN w:val="0"/>
        <w:adjustRightInd w:val="0"/>
        <w:spacing w:after="0" w:line="240" w:lineRule="auto"/>
        <w:jc w:val="both"/>
        <w:rPr>
          <w:rFonts w:cstheme="minorHAnsi"/>
          <w:b/>
          <w:sz w:val="24"/>
          <w:szCs w:val="24"/>
        </w:rPr>
      </w:pPr>
    </w:p>
    <w:p w14:paraId="10E6E800" w14:textId="4C410FB0" w:rsidR="00AF012A" w:rsidRDefault="00A23C1D" w:rsidP="00DA05A9">
      <w:pPr>
        <w:autoSpaceDE w:val="0"/>
        <w:autoSpaceDN w:val="0"/>
        <w:adjustRightInd w:val="0"/>
        <w:spacing w:after="0" w:line="240" w:lineRule="auto"/>
        <w:jc w:val="both"/>
        <w:rPr>
          <w:rFonts w:cstheme="minorHAnsi"/>
          <w:b/>
          <w:sz w:val="24"/>
          <w:szCs w:val="24"/>
        </w:rPr>
      </w:pPr>
      <w:r>
        <w:rPr>
          <w:rFonts w:cstheme="minorHAnsi"/>
          <w:b/>
          <w:sz w:val="24"/>
          <w:szCs w:val="24"/>
        </w:rPr>
        <w:t xml:space="preserve">The Curriculum at </w:t>
      </w:r>
      <w:r w:rsidR="00AF012A" w:rsidRPr="00415E7C">
        <w:rPr>
          <w:rFonts w:cstheme="minorHAnsi"/>
          <w:b/>
          <w:sz w:val="24"/>
          <w:szCs w:val="24"/>
        </w:rPr>
        <w:t>Key Stage 4</w:t>
      </w:r>
    </w:p>
    <w:p w14:paraId="1B704A39" w14:textId="24B08042" w:rsidR="00D91BF0" w:rsidRPr="00415E7C" w:rsidRDefault="000216BC" w:rsidP="00D91BF0">
      <w:pPr>
        <w:autoSpaceDE w:val="0"/>
        <w:autoSpaceDN w:val="0"/>
        <w:adjustRightInd w:val="0"/>
        <w:spacing w:after="0" w:line="240" w:lineRule="auto"/>
        <w:jc w:val="both"/>
        <w:rPr>
          <w:rFonts w:cstheme="minorHAnsi"/>
          <w:color w:val="3F3F3F"/>
          <w:sz w:val="24"/>
          <w:szCs w:val="24"/>
        </w:rPr>
      </w:pPr>
      <w:r>
        <w:rPr>
          <w:rFonts w:cstheme="minorHAnsi"/>
          <w:sz w:val="24"/>
          <w:szCs w:val="24"/>
        </w:rPr>
        <w:t>In our</w:t>
      </w:r>
      <w:r w:rsidR="00AF012A" w:rsidRPr="00415E7C">
        <w:rPr>
          <w:rFonts w:cstheme="minorHAnsi"/>
          <w:sz w:val="24"/>
          <w:szCs w:val="24"/>
        </w:rPr>
        <w:t xml:space="preserve"> Key Stage 4 Core curriculum</w:t>
      </w:r>
      <w:r w:rsidR="00A9496B">
        <w:rPr>
          <w:rFonts w:cstheme="minorHAnsi"/>
          <w:sz w:val="24"/>
          <w:szCs w:val="24"/>
        </w:rPr>
        <w:t>, a</w:t>
      </w:r>
      <w:r w:rsidR="00AF012A" w:rsidRPr="00415E7C">
        <w:rPr>
          <w:rFonts w:cstheme="minorHAnsi"/>
          <w:sz w:val="24"/>
          <w:szCs w:val="24"/>
        </w:rPr>
        <w:t xml:space="preserve">ll students study English, Mathematics, Science (Separate or </w:t>
      </w:r>
      <w:r w:rsidR="00AF012A">
        <w:rPr>
          <w:rFonts w:cstheme="minorHAnsi"/>
          <w:sz w:val="24"/>
          <w:szCs w:val="24"/>
        </w:rPr>
        <w:t>Combined Science</w:t>
      </w:r>
      <w:r w:rsidR="00AF012A" w:rsidRPr="00415E7C">
        <w:rPr>
          <w:rFonts w:cstheme="minorHAnsi"/>
          <w:sz w:val="24"/>
          <w:szCs w:val="24"/>
        </w:rPr>
        <w:t xml:space="preserve">), PE, RE and PSHE.  </w:t>
      </w:r>
      <w:r w:rsidR="00D91BF0" w:rsidRPr="00415E7C">
        <w:rPr>
          <w:rFonts w:cstheme="minorHAnsi"/>
          <w:sz w:val="24"/>
          <w:szCs w:val="24"/>
        </w:rPr>
        <w:t xml:space="preserve">At Bordesley Green we encourage our students to study </w:t>
      </w:r>
      <w:r w:rsidR="00456513">
        <w:rPr>
          <w:rFonts w:cstheme="minorHAnsi"/>
          <w:sz w:val="24"/>
          <w:szCs w:val="24"/>
        </w:rPr>
        <w:t xml:space="preserve">a </w:t>
      </w:r>
      <w:r>
        <w:rPr>
          <w:rFonts w:cstheme="minorHAnsi"/>
          <w:sz w:val="24"/>
          <w:szCs w:val="24"/>
        </w:rPr>
        <w:t>diverse option</w:t>
      </w:r>
      <w:r w:rsidR="00456513">
        <w:rPr>
          <w:rFonts w:cstheme="minorHAnsi"/>
          <w:sz w:val="24"/>
          <w:szCs w:val="24"/>
        </w:rPr>
        <w:t xml:space="preserve"> and </w:t>
      </w:r>
      <w:r w:rsidR="00D91BF0" w:rsidRPr="00415E7C">
        <w:rPr>
          <w:rFonts w:cstheme="minorHAnsi"/>
          <w:sz w:val="24"/>
          <w:szCs w:val="24"/>
        </w:rPr>
        <w:t>the full range of English Baccalaureate subjects</w:t>
      </w:r>
      <w:r w:rsidR="00D91BF0">
        <w:rPr>
          <w:rFonts w:cstheme="minorHAnsi"/>
          <w:sz w:val="24"/>
          <w:szCs w:val="24"/>
        </w:rPr>
        <w:t xml:space="preserve">: </w:t>
      </w:r>
      <w:r w:rsidR="00456513">
        <w:rPr>
          <w:rFonts w:cstheme="minorHAnsi"/>
          <w:sz w:val="24"/>
          <w:szCs w:val="24"/>
        </w:rPr>
        <w:t>our</w:t>
      </w:r>
      <w:r w:rsidR="00D91BF0" w:rsidRPr="00372A11">
        <w:rPr>
          <w:rFonts w:cstheme="minorHAnsi"/>
          <w:sz w:val="24"/>
          <w:szCs w:val="24"/>
        </w:rPr>
        <w:t xml:space="preserve"> EBacc entry</w:t>
      </w:r>
      <w:r w:rsidR="00D91BF0">
        <w:rPr>
          <w:rFonts w:cstheme="minorHAnsi"/>
          <w:sz w:val="24"/>
          <w:szCs w:val="24"/>
        </w:rPr>
        <w:t xml:space="preserve"> </w:t>
      </w:r>
      <w:r w:rsidR="00D91BF0" w:rsidRPr="00372A11">
        <w:rPr>
          <w:rFonts w:cstheme="minorHAnsi"/>
          <w:sz w:val="24"/>
          <w:szCs w:val="24"/>
        </w:rPr>
        <w:t xml:space="preserve">rate </w:t>
      </w:r>
      <w:r w:rsidR="006E6DF1">
        <w:rPr>
          <w:rFonts w:cstheme="minorHAnsi"/>
          <w:sz w:val="24"/>
          <w:szCs w:val="24"/>
        </w:rPr>
        <w:t>is consistently over 85%</w:t>
      </w:r>
      <w:r w:rsidR="00456513">
        <w:rPr>
          <w:rFonts w:cstheme="minorHAnsi"/>
          <w:sz w:val="24"/>
          <w:szCs w:val="24"/>
        </w:rPr>
        <w:t>.</w:t>
      </w:r>
    </w:p>
    <w:p w14:paraId="6968EE20" w14:textId="7B79AB26" w:rsidR="008E5DB6" w:rsidRDefault="00AF012A" w:rsidP="00DA05A9">
      <w:pPr>
        <w:autoSpaceDE w:val="0"/>
        <w:autoSpaceDN w:val="0"/>
        <w:adjustRightInd w:val="0"/>
        <w:spacing w:after="0" w:line="240" w:lineRule="auto"/>
        <w:jc w:val="both"/>
        <w:rPr>
          <w:rFonts w:cstheme="minorHAnsi"/>
          <w:sz w:val="24"/>
          <w:szCs w:val="24"/>
        </w:rPr>
      </w:pPr>
      <w:r w:rsidRPr="00415E7C">
        <w:rPr>
          <w:rFonts w:cstheme="minorHAnsi"/>
          <w:sz w:val="24"/>
          <w:szCs w:val="24"/>
        </w:rPr>
        <w:t>In addition to the core curriculum all students will choose up to four option subjects</w:t>
      </w:r>
      <w:r w:rsidR="001856D8">
        <w:rPr>
          <w:rFonts w:cstheme="minorHAnsi"/>
          <w:sz w:val="24"/>
          <w:szCs w:val="24"/>
        </w:rPr>
        <w:t>:</w:t>
      </w:r>
      <w:r w:rsidRPr="00415E7C">
        <w:rPr>
          <w:rFonts w:cstheme="minorHAnsi"/>
          <w:sz w:val="24"/>
          <w:szCs w:val="24"/>
        </w:rPr>
        <w:t xml:space="preserve"> </w:t>
      </w:r>
    </w:p>
    <w:p w14:paraId="58A1CF21" w14:textId="453E5F3A" w:rsidR="008E5DB6" w:rsidRDefault="00156294" w:rsidP="000216BC">
      <w:pPr>
        <w:autoSpaceDE w:val="0"/>
        <w:autoSpaceDN w:val="0"/>
        <w:adjustRightInd w:val="0"/>
        <w:spacing w:after="0" w:line="240" w:lineRule="auto"/>
        <w:ind w:left="720"/>
        <w:jc w:val="both"/>
        <w:rPr>
          <w:rFonts w:cstheme="minorHAnsi"/>
          <w:sz w:val="24"/>
          <w:szCs w:val="24"/>
        </w:rPr>
      </w:pPr>
      <w:r>
        <w:rPr>
          <w:rFonts w:cstheme="minorHAnsi"/>
          <w:sz w:val="24"/>
          <w:szCs w:val="24"/>
        </w:rPr>
        <w:t>O</w:t>
      </w:r>
      <w:r w:rsidR="00AF012A" w:rsidRPr="00415E7C">
        <w:rPr>
          <w:rFonts w:cstheme="minorHAnsi"/>
          <w:sz w:val="24"/>
          <w:szCs w:val="24"/>
        </w:rPr>
        <w:t xml:space="preserve">ne language </w:t>
      </w:r>
      <w:r w:rsidR="001856D8">
        <w:rPr>
          <w:rFonts w:cstheme="minorHAnsi"/>
          <w:sz w:val="24"/>
          <w:szCs w:val="24"/>
        </w:rPr>
        <w:t>(A</w:t>
      </w:r>
      <w:r w:rsidR="00AF012A" w:rsidRPr="00415E7C">
        <w:rPr>
          <w:rFonts w:cstheme="minorHAnsi"/>
          <w:sz w:val="24"/>
          <w:szCs w:val="24"/>
        </w:rPr>
        <w:t>rabic, French, Spanish or Urdu</w:t>
      </w:r>
      <w:r w:rsidR="001856D8">
        <w:rPr>
          <w:rFonts w:cstheme="minorHAnsi"/>
          <w:sz w:val="24"/>
          <w:szCs w:val="24"/>
        </w:rPr>
        <w:t xml:space="preserve">), </w:t>
      </w:r>
    </w:p>
    <w:p w14:paraId="471B8AF3" w14:textId="77777777" w:rsidR="008E5DB6" w:rsidRDefault="008E5DB6" w:rsidP="000216BC">
      <w:pPr>
        <w:autoSpaceDE w:val="0"/>
        <w:autoSpaceDN w:val="0"/>
        <w:adjustRightInd w:val="0"/>
        <w:spacing w:after="0" w:line="240" w:lineRule="auto"/>
        <w:ind w:left="720"/>
        <w:jc w:val="both"/>
        <w:rPr>
          <w:rFonts w:cstheme="minorHAnsi"/>
          <w:sz w:val="24"/>
          <w:szCs w:val="24"/>
        </w:rPr>
      </w:pPr>
      <w:r>
        <w:rPr>
          <w:rFonts w:cstheme="minorHAnsi"/>
          <w:sz w:val="24"/>
          <w:szCs w:val="24"/>
        </w:rPr>
        <w:t>A</w:t>
      </w:r>
      <w:r w:rsidR="001856D8">
        <w:rPr>
          <w:rFonts w:cstheme="minorHAnsi"/>
          <w:sz w:val="24"/>
          <w:szCs w:val="24"/>
        </w:rPr>
        <w:t xml:space="preserve"> human</w:t>
      </w:r>
      <w:r w:rsidR="00156294">
        <w:rPr>
          <w:rFonts w:cstheme="minorHAnsi"/>
          <w:sz w:val="24"/>
          <w:szCs w:val="24"/>
        </w:rPr>
        <w:t>ities subject (</w:t>
      </w:r>
      <w:r w:rsidR="00AF012A" w:rsidRPr="00415E7C">
        <w:rPr>
          <w:rFonts w:cstheme="minorHAnsi"/>
          <w:sz w:val="24"/>
          <w:szCs w:val="24"/>
        </w:rPr>
        <w:t>either Geography or History</w:t>
      </w:r>
      <w:r w:rsidR="00156294">
        <w:rPr>
          <w:rFonts w:cstheme="minorHAnsi"/>
          <w:sz w:val="24"/>
          <w:szCs w:val="24"/>
        </w:rPr>
        <w:t>) and</w:t>
      </w:r>
    </w:p>
    <w:p w14:paraId="0AA759D6" w14:textId="0D3314E8" w:rsidR="00AF012A" w:rsidRPr="00415E7C" w:rsidRDefault="008E5DB6" w:rsidP="000216BC">
      <w:pPr>
        <w:autoSpaceDE w:val="0"/>
        <w:autoSpaceDN w:val="0"/>
        <w:adjustRightInd w:val="0"/>
        <w:spacing w:after="0" w:line="240" w:lineRule="auto"/>
        <w:ind w:left="720"/>
        <w:jc w:val="both"/>
        <w:rPr>
          <w:rFonts w:cstheme="minorHAnsi"/>
          <w:color w:val="3F3F3F"/>
          <w:sz w:val="24"/>
          <w:szCs w:val="24"/>
        </w:rPr>
      </w:pPr>
      <w:r>
        <w:rPr>
          <w:rFonts w:cstheme="minorHAnsi"/>
          <w:sz w:val="24"/>
          <w:szCs w:val="24"/>
        </w:rPr>
        <w:t>A</w:t>
      </w:r>
      <w:r w:rsidR="00AF012A" w:rsidRPr="00415E7C">
        <w:rPr>
          <w:rFonts w:cstheme="minorHAnsi"/>
          <w:sz w:val="24"/>
          <w:szCs w:val="24"/>
        </w:rPr>
        <w:t xml:space="preserve">ny combination of further two subjects from Art, </w:t>
      </w:r>
      <w:r w:rsidR="00156294">
        <w:rPr>
          <w:rFonts w:cstheme="minorHAnsi"/>
          <w:sz w:val="24"/>
          <w:szCs w:val="24"/>
        </w:rPr>
        <w:t xml:space="preserve">Business, Computer Science, </w:t>
      </w:r>
      <w:r w:rsidR="00AF012A" w:rsidRPr="00415E7C">
        <w:rPr>
          <w:rFonts w:cstheme="minorHAnsi"/>
          <w:sz w:val="24"/>
          <w:szCs w:val="24"/>
        </w:rPr>
        <w:t>Design Technology, Health and Social Care,</w:t>
      </w:r>
      <w:r w:rsidR="00156294">
        <w:rPr>
          <w:rFonts w:cstheme="minorHAnsi"/>
          <w:sz w:val="24"/>
          <w:szCs w:val="24"/>
        </w:rPr>
        <w:t xml:space="preserve"> Hospitality and Catering,</w:t>
      </w:r>
      <w:r w:rsidR="00AF012A" w:rsidRPr="00415E7C">
        <w:rPr>
          <w:rFonts w:cstheme="minorHAnsi"/>
          <w:sz w:val="24"/>
          <w:szCs w:val="24"/>
        </w:rPr>
        <w:t xml:space="preserve"> Music</w:t>
      </w:r>
      <w:r w:rsidR="00DD66BC">
        <w:rPr>
          <w:rFonts w:cstheme="minorHAnsi"/>
          <w:sz w:val="24"/>
          <w:szCs w:val="24"/>
        </w:rPr>
        <w:t xml:space="preserve"> and</w:t>
      </w:r>
      <w:r w:rsidR="00AF012A" w:rsidRPr="00415E7C">
        <w:rPr>
          <w:rFonts w:cstheme="minorHAnsi"/>
          <w:sz w:val="24"/>
          <w:szCs w:val="24"/>
        </w:rPr>
        <w:t xml:space="preserve"> </w:t>
      </w:r>
      <w:r w:rsidR="00156294">
        <w:rPr>
          <w:rFonts w:cstheme="minorHAnsi"/>
          <w:sz w:val="24"/>
          <w:szCs w:val="24"/>
        </w:rPr>
        <w:t>Sport studies</w:t>
      </w:r>
      <w:r w:rsidR="00AF012A" w:rsidRPr="00415E7C">
        <w:rPr>
          <w:rFonts w:cstheme="minorHAnsi"/>
          <w:sz w:val="24"/>
          <w:szCs w:val="24"/>
        </w:rPr>
        <w:t xml:space="preserve">.  </w:t>
      </w:r>
    </w:p>
    <w:p w14:paraId="357FACAB" w14:textId="77777777" w:rsidR="00D91FD1" w:rsidRDefault="00D91FD1" w:rsidP="00DA05A9">
      <w:pPr>
        <w:autoSpaceDE w:val="0"/>
        <w:autoSpaceDN w:val="0"/>
        <w:adjustRightInd w:val="0"/>
        <w:spacing w:after="0" w:line="240" w:lineRule="auto"/>
        <w:jc w:val="both"/>
        <w:rPr>
          <w:rFonts w:cstheme="minorHAnsi"/>
          <w:b/>
          <w:sz w:val="24"/>
          <w:szCs w:val="24"/>
        </w:rPr>
      </w:pPr>
    </w:p>
    <w:p w14:paraId="05943494" w14:textId="5C4A9D41" w:rsidR="00AF012A" w:rsidRDefault="00A23C1D" w:rsidP="00DA05A9">
      <w:pPr>
        <w:autoSpaceDE w:val="0"/>
        <w:autoSpaceDN w:val="0"/>
        <w:adjustRightInd w:val="0"/>
        <w:spacing w:after="0" w:line="240" w:lineRule="auto"/>
        <w:jc w:val="both"/>
        <w:rPr>
          <w:rFonts w:cstheme="minorHAnsi"/>
          <w:b/>
          <w:bCs/>
          <w:sz w:val="24"/>
          <w:szCs w:val="24"/>
        </w:rPr>
      </w:pPr>
      <w:r>
        <w:rPr>
          <w:rFonts w:cstheme="minorHAnsi"/>
          <w:b/>
          <w:sz w:val="24"/>
          <w:szCs w:val="24"/>
        </w:rPr>
        <w:t>The Curriculum in the Sixth Form</w:t>
      </w:r>
      <w:r w:rsidR="00AF012A" w:rsidRPr="00415E7C">
        <w:rPr>
          <w:rFonts w:cstheme="minorHAnsi"/>
          <w:b/>
          <w:bCs/>
          <w:sz w:val="24"/>
          <w:szCs w:val="24"/>
        </w:rPr>
        <w:t xml:space="preserve"> </w:t>
      </w:r>
    </w:p>
    <w:p w14:paraId="3E0AD4A0" w14:textId="77777777" w:rsidR="00AF012A" w:rsidRPr="00415E7C" w:rsidRDefault="00AF012A" w:rsidP="00DA05A9">
      <w:pPr>
        <w:autoSpaceDE w:val="0"/>
        <w:autoSpaceDN w:val="0"/>
        <w:adjustRightInd w:val="0"/>
        <w:spacing w:after="0" w:line="240" w:lineRule="auto"/>
        <w:jc w:val="both"/>
        <w:rPr>
          <w:rFonts w:cstheme="minorHAnsi"/>
          <w:sz w:val="24"/>
          <w:szCs w:val="24"/>
        </w:rPr>
      </w:pPr>
      <w:r w:rsidRPr="00415E7C">
        <w:rPr>
          <w:rFonts w:cstheme="minorHAnsi"/>
          <w:sz w:val="24"/>
          <w:szCs w:val="24"/>
        </w:rPr>
        <w:t xml:space="preserve">We currently offer a wide range of courses at Bordesley Green Girls’ and are confident that students can choose combinations of courses on which they are most able to succeed. </w:t>
      </w:r>
    </w:p>
    <w:p w14:paraId="408BC7C8" w14:textId="77777777" w:rsidR="00AF012A" w:rsidRPr="00415E7C" w:rsidRDefault="00AF012A" w:rsidP="00DA05A9">
      <w:pPr>
        <w:autoSpaceDE w:val="0"/>
        <w:autoSpaceDN w:val="0"/>
        <w:adjustRightInd w:val="0"/>
        <w:spacing w:after="0" w:line="240" w:lineRule="auto"/>
        <w:jc w:val="both"/>
        <w:rPr>
          <w:rFonts w:cstheme="minorHAnsi"/>
          <w:sz w:val="24"/>
          <w:szCs w:val="24"/>
        </w:rPr>
      </w:pPr>
    </w:p>
    <w:p w14:paraId="4D7C0C56" w14:textId="3236BD6A" w:rsidR="00AF012A" w:rsidRPr="00415E7C" w:rsidRDefault="00AF012A" w:rsidP="00DA05A9">
      <w:pPr>
        <w:autoSpaceDE w:val="0"/>
        <w:autoSpaceDN w:val="0"/>
        <w:adjustRightInd w:val="0"/>
        <w:spacing w:after="0" w:line="240" w:lineRule="auto"/>
        <w:jc w:val="both"/>
        <w:rPr>
          <w:rFonts w:cstheme="minorHAnsi"/>
          <w:sz w:val="24"/>
          <w:szCs w:val="24"/>
        </w:rPr>
      </w:pPr>
      <w:r w:rsidRPr="00415E7C">
        <w:rPr>
          <w:rFonts w:cstheme="minorHAnsi"/>
          <w:sz w:val="24"/>
          <w:szCs w:val="24"/>
        </w:rPr>
        <w:t xml:space="preserve">Students can enrol on 3 different pathways: A Level programme of study over two years, Level </w:t>
      </w:r>
      <w:r w:rsidR="00B56F5C">
        <w:rPr>
          <w:rFonts w:cstheme="minorHAnsi"/>
          <w:sz w:val="24"/>
          <w:szCs w:val="24"/>
        </w:rPr>
        <w:t>vocational and technical</w:t>
      </w:r>
      <w:r w:rsidRPr="00415E7C">
        <w:rPr>
          <w:rFonts w:cstheme="minorHAnsi"/>
          <w:sz w:val="24"/>
          <w:szCs w:val="24"/>
        </w:rPr>
        <w:t xml:space="preserve"> programme of study over two years, or Level 2 BTEC study over one year alongside retaking GCSE Mathematics and English. </w:t>
      </w:r>
      <w:r>
        <w:rPr>
          <w:rFonts w:cstheme="minorHAnsi"/>
          <w:sz w:val="24"/>
          <w:szCs w:val="24"/>
        </w:rPr>
        <w:t xml:space="preserve">  Most </w:t>
      </w:r>
      <w:r w:rsidRPr="00415E7C">
        <w:rPr>
          <w:rFonts w:cstheme="minorHAnsi"/>
          <w:sz w:val="24"/>
          <w:szCs w:val="24"/>
        </w:rPr>
        <w:t xml:space="preserve">A Level students will study </w:t>
      </w:r>
      <w:r>
        <w:rPr>
          <w:rFonts w:cstheme="minorHAnsi"/>
          <w:sz w:val="24"/>
          <w:szCs w:val="24"/>
        </w:rPr>
        <w:t>three</w:t>
      </w:r>
      <w:r w:rsidRPr="00415E7C">
        <w:rPr>
          <w:rFonts w:cstheme="minorHAnsi"/>
          <w:sz w:val="24"/>
          <w:szCs w:val="24"/>
        </w:rPr>
        <w:t xml:space="preserve"> A levels</w:t>
      </w:r>
      <w:r>
        <w:rPr>
          <w:rFonts w:cstheme="minorHAnsi"/>
          <w:sz w:val="24"/>
          <w:szCs w:val="24"/>
        </w:rPr>
        <w:t xml:space="preserve">, with some more able </w:t>
      </w:r>
      <w:r w:rsidRPr="00415E7C">
        <w:rPr>
          <w:rFonts w:cstheme="minorHAnsi"/>
          <w:sz w:val="24"/>
          <w:szCs w:val="24"/>
        </w:rPr>
        <w:t xml:space="preserve">students </w:t>
      </w:r>
      <w:r>
        <w:rPr>
          <w:rFonts w:cstheme="minorHAnsi"/>
          <w:sz w:val="24"/>
          <w:szCs w:val="24"/>
        </w:rPr>
        <w:t>taking</w:t>
      </w:r>
      <w:r w:rsidRPr="00415E7C">
        <w:rPr>
          <w:rFonts w:cstheme="minorHAnsi"/>
          <w:sz w:val="24"/>
          <w:szCs w:val="24"/>
        </w:rPr>
        <w:t xml:space="preserve"> </w:t>
      </w:r>
      <w:r>
        <w:rPr>
          <w:rFonts w:cstheme="minorHAnsi"/>
          <w:sz w:val="24"/>
          <w:szCs w:val="24"/>
        </w:rPr>
        <w:t>four</w:t>
      </w:r>
      <w:r w:rsidRPr="00415E7C">
        <w:rPr>
          <w:rFonts w:cstheme="minorHAnsi"/>
          <w:sz w:val="24"/>
          <w:szCs w:val="24"/>
        </w:rPr>
        <w:t xml:space="preserve"> A Levels</w:t>
      </w:r>
      <w:r w:rsidR="005574F4">
        <w:rPr>
          <w:rFonts w:cstheme="minorHAnsi"/>
          <w:sz w:val="24"/>
          <w:szCs w:val="24"/>
        </w:rPr>
        <w:t xml:space="preserve"> or an Extended Project Qualification</w:t>
      </w:r>
      <w:r w:rsidRPr="00415E7C">
        <w:rPr>
          <w:rFonts w:cstheme="minorHAnsi"/>
          <w:sz w:val="24"/>
          <w:szCs w:val="24"/>
        </w:rPr>
        <w:t xml:space="preserve">. </w:t>
      </w:r>
      <w:r>
        <w:rPr>
          <w:rFonts w:cstheme="minorHAnsi"/>
          <w:sz w:val="24"/>
          <w:szCs w:val="24"/>
        </w:rPr>
        <w:t xml:space="preserve">Enrichment </w:t>
      </w:r>
      <w:r>
        <w:rPr>
          <w:rFonts w:cstheme="minorHAnsi"/>
          <w:sz w:val="24"/>
          <w:szCs w:val="24"/>
        </w:rPr>
        <w:lastRenderedPageBreak/>
        <w:t>is an important p</w:t>
      </w:r>
      <w:r w:rsidRPr="00415E7C">
        <w:rPr>
          <w:rFonts w:cstheme="minorHAnsi"/>
          <w:sz w:val="24"/>
          <w:szCs w:val="24"/>
        </w:rPr>
        <w:t xml:space="preserve">art of </w:t>
      </w:r>
      <w:r>
        <w:rPr>
          <w:rFonts w:cstheme="minorHAnsi"/>
          <w:sz w:val="24"/>
          <w:szCs w:val="24"/>
        </w:rPr>
        <w:t xml:space="preserve">our </w:t>
      </w:r>
      <w:r w:rsidRPr="00415E7C">
        <w:rPr>
          <w:rFonts w:cstheme="minorHAnsi"/>
          <w:sz w:val="24"/>
          <w:szCs w:val="24"/>
        </w:rPr>
        <w:t>KS5 curriculum</w:t>
      </w:r>
      <w:r>
        <w:rPr>
          <w:rFonts w:cstheme="minorHAnsi"/>
          <w:sz w:val="24"/>
          <w:szCs w:val="24"/>
        </w:rPr>
        <w:t>: s</w:t>
      </w:r>
      <w:r w:rsidRPr="00415E7C">
        <w:rPr>
          <w:rFonts w:cstheme="minorHAnsi"/>
          <w:sz w:val="24"/>
          <w:szCs w:val="24"/>
        </w:rPr>
        <w:t>tudents are able to choose from a range of activities including sports, arts and STEM projects.</w:t>
      </w:r>
    </w:p>
    <w:p w14:paraId="2AF2206D" w14:textId="23AB6CEC" w:rsidR="00AF012A" w:rsidRPr="00415E7C" w:rsidRDefault="00AF012A" w:rsidP="00DA05A9">
      <w:pPr>
        <w:spacing w:before="100" w:beforeAutospacing="1" w:after="100" w:afterAutospacing="1" w:line="240" w:lineRule="auto"/>
        <w:jc w:val="both"/>
        <w:rPr>
          <w:rStyle w:val="Hyperlink"/>
          <w:rFonts w:eastAsia="Times New Roman" w:cstheme="minorHAnsi"/>
          <w:color w:val="auto"/>
          <w:sz w:val="24"/>
          <w:szCs w:val="24"/>
          <w:u w:val="none"/>
          <w:lang w:val="en" w:eastAsia="en-GB"/>
        </w:rPr>
      </w:pPr>
      <w:r w:rsidRPr="00415E7C">
        <w:rPr>
          <w:rFonts w:eastAsia="Times New Roman" w:cstheme="minorHAnsi"/>
          <w:sz w:val="24"/>
          <w:szCs w:val="24"/>
          <w:lang w:val="en" w:eastAsia="en-GB"/>
        </w:rPr>
        <w:t xml:space="preserve">For further information about the Curriculum Arrangements, please visit the following link: </w:t>
      </w:r>
      <w:hyperlink r:id="rId17" w:history="1">
        <w:r w:rsidRPr="00415E7C">
          <w:rPr>
            <w:rStyle w:val="Hyperlink"/>
            <w:rFonts w:cstheme="minorHAnsi"/>
            <w:sz w:val="24"/>
            <w:szCs w:val="24"/>
          </w:rPr>
          <w:t>http://www.bordgrng.bham.sch.uk/Curriculum/</w:t>
        </w:r>
      </w:hyperlink>
      <w:r w:rsidR="00887283">
        <w:rPr>
          <w:rStyle w:val="Hyperlink"/>
          <w:rFonts w:cstheme="minorHAnsi"/>
          <w:sz w:val="24"/>
          <w:szCs w:val="24"/>
        </w:rPr>
        <w:t xml:space="preserve"> and </w:t>
      </w:r>
      <w:hyperlink r:id="rId18" w:history="1">
        <w:r w:rsidR="00887283" w:rsidRPr="00887283">
          <w:rPr>
            <w:rStyle w:val="Hyperlink"/>
            <w:rFonts w:cstheme="minorHAnsi"/>
            <w:sz w:val="24"/>
            <w:szCs w:val="24"/>
          </w:rPr>
          <w:t>BGGS_Sixth_Form_Prospectus.pdf</w:t>
        </w:r>
      </w:hyperlink>
    </w:p>
    <w:p w14:paraId="210E48A6" w14:textId="77777777" w:rsidR="00AF012A" w:rsidRDefault="00AF012A" w:rsidP="00DA05A9">
      <w:pPr>
        <w:pStyle w:val="Heading1"/>
        <w:ind w:left="-5"/>
        <w:jc w:val="both"/>
        <w:rPr>
          <w:rFonts w:asciiTheme="minorHAnsi" w:hAnsiTheme="minorHAnsi" w:cstheme="minorHAnsi"/>
          <w:b/>
          <w:color w:val="000000" w:themeColor="text1"/>
          <w:sz w:val="24"/>
          <w:szCs w:val="24"/>
          <w:u w:color="000000"/>
        </w:rPr>
      </w:pPr>
      <w:r w:rsidRPr="00415E7C">
        <w:rPr>
          <w:rFonts w:asciiTheme="minorHAnsi" w:hAnsiTheme="minorHAnsi" w:cstheme="minorHAnsi"/>
          <w:b/>
          <w:color w:val="000000" w:themeColor="text1"/>
          <w:sz w:val="24"/>
          <w:szCs w:val="24"/>
        </w:rPr>
        <w:t>Outcomes</w:t>
      </w:r>
      <w:r w:rsidRPr="00415E7C">
        <w:rPr>
          <w:rFonts w:asciiTheme="minorHAnsi" w:hAnsiTheme="minorHAnsi" w:cstheme="minorHAnsi"/>
          <w:b/>
          <w:color w:val="000000" w:themeColor="text1"/>
          <w:sz w:val="24"/>
          <w:szCs w:val="24"/>
          <w:u w:color="000000"/>
        </w:rPr>
        <w:t xml:space="preserve"> </w:t>
      </w:r>
    </w:p>
    <w:p w14:paraId="3C05D4E2" w14:textId="36728030" w:rsidR="00AF012A" w:rsidRDefault="00AF012A" w:rsidP="00DA05A9">
      <w:pPr>
        <w:spacing w:after="0"/>
        <w:jc w:val="both"/>
        <w:rPr>
          <w:rFonts w:cstheme="minorHAnsi"/>
          <w:sz w:val="24"/>
          <w:szCs w:val="24"/>
        </w:rPr>
      </w:pPr>
      <w:r w:rsidRPr="00415E7C">
        <w:rPr>
          <w:rFonts w:cstheme="minorHAnsi"/>
          <w:sz w:val="24"/>
          <w:szCs w:val="24"/>
        </w:rPr>
        <w:t>Bord</w:t>
      </w:r>
      <w:r>
        <w:rPr>
          <w:rFonts w:cstheme="minorHAnsi"/>
          <w:sz w:val="24"/>
          <w:szCs w:val="24"/>
        </w:rPr>
        <w:t>e</w:t>
      </w:r>
      <w:r w:rsidRPr="00415E7C">
        <w:rPr>
          <w:rFonts w:cstheme="minorHAnsi"/>
          <w:sz w:val="24"/>
          <w:szCs w:val="24"/>
        </w:rPr>
        <w:t>sley Green Girls</w:t>
      </w:r>
      <w:r>
        <w:rPr>
          <w:rFonts w:cstheme="minorHAnsi"/>
          <w:sz w:val="24"/>
          <w:szCs w:val="24"/>
        </w:rPr>
        <w:t>’</w:t>
      </w:r>
      <w:r w:rsidR="00A612BD">
        <w:rPr>
          <w:rFonts w:cstheme="minorHAnsi"/>
          <w:sz w:val="24"/>
          <w:szCs w:val="24"/>
        </w:rPr>
        <w:t xml:space="preserve"> School &amp; Sixth Form</w:t>
      </w:r>
      <w:r w:rsidRPr="00415E7C">
        <w:rPr>
          <w:rFonts w:cstheme="minorHAnsi"/>
          <w:sz w:val="24"/>
          <w:szCs w:val="24"/>
        </w:rPr>
        <w:t xml:space="preserve"> has enjo</w:t>
      </w:r>
      <w:r>
        <w:rPr>
          <w:rFonts w:cstheme="minorHAnsi"/>
          <w:sz w:val="24"/>
          <w:szCs w:val="24"/>
        </w:rPr>
        <w:t>yed success in its Key Stage 4 and K</w:t>
      </w:r>
      <w:r w:rsidRPr="00415E7C">
        <w:rPr>
          <w:rFonts w:cstheme="minorHAnsi"/>
          <w:sz w:val="24"/>
          <w:szCs w:val="24"/>
        </w:rPr>
        <w:t>ey Stage 5 examinations. Across most of the headline measures our outcomes have continued to improved year on year.  There has been a significant increase in the number of students achieving grades 4+ in Maths &amp; Engl</w:t>
      </w:r>
      <w:r>
        <w:rPr>
          <w:rFonts w:cstheme="minorHAnsi"/>
          <w:sz w:val="24"/>
          <w:szCs w:val="24"/>
        </w:rPr>
        <w:t>ish and 5+ in Maths and English</w:t>
      </w:r>
      <w:r w:rsidRPr="00415E7C">
        <w:rPr>
          <w:rFonts w:cstheme="minorHAnsi"/>
          <w:sz w:val="24"/>
          <w:szCs w:val="24"/>
        </w:rPr>
        <w:t xml:space="preserve"> in the past 3 years.</w:t>
      </w:r>
    </w:p>
    <w:p w14:paraId="46C4AE01" w14:textId="77777777" w:rsidR="00AF012A" w:rsidRPr="00415E7C" w:rsidRDefault="00AF012A" w:rsidP="00DA05A9">
      <w:pPr>
        <w:spacing w:after="0"/>
        <w:jc w:val="both"/>
        <w:rPr>
          <w:rFonts w:cstheme="minorHAnsi"/>
          <w:sz w:val="24"/>
          <w:szCs w:val="24"/>
        </w:rPr>
      </w:pPr>
    </w:p>
    <w:p w14:paraId="02543648" w14:textId="5A352B88" w:rsidR="00AF012A" w:rsidRDefault="00AF012A" w:rsidP="00DA05A9">
      <w:pPr>
        <w:spacing w:after="0" w:line="240" w:lineRule="auto"/>
        <w:jc w:val="both"/>
        <w:textAlignment w:val="baseline"/>
        <w:outlineLvl w:val="1"/>
        <w:rPr>
          <w:rFonts w:cstheme="minorHAnsi"/>
          <w:sz w:val="24"/>
          <w:szCs w:val="24"/>
        </w:rPr>
      </w:pPr>
      <w:r w:rsidRPr="00415E7C">
        <w:rPr>
          <w:rFonts w:cstheme="minorHAnsi"/>
          <w:sz w:val="24"/>
          <w:szCs w:val="24"/>
        </w:rPr>
        <w:t xml:space="preserve">The Progress 8 scores have </w:t>
      </w:r>
      <w:r w:rsidR="0077111F">
        <w:rPr>
          <w:rFonts w:cstheme="minorHAnsi"/>
          <w:sz w:val="24"/>
          <w:szCs w:val="24"/>
        </w:rPr>
        <w:t xml:space="preserve">continued to </w:t>
      </w:r>
      <w:r w:rsidRPr="00415E7C">
        <w:rPr>
          <w:rFonts w:cstheme="minorHAnsi"/>
          <w:sz w:val="24"/>
          <w:szCs w:val="24"/>
        </w:rPr>
        <w:t>improve and put us in the significantly above average</w:t>
      </w:r>
      <w:r>
        <w:rPr>
          <w:rFonts w:cstheme="minorHAnsi"/>
          <w:sz w:val="24"/>
          <w:szCs w:val="24"/>
        </w:rPr>
        <w:t xml:space="preserve"> category</w:t>
      </w:r>
      <w:r w:rsidRPr="00415E7C">
        <w:rPr>
          <w:rFonts w:cstheme="minorHAnsi"/>
          <w:sz w:val="24"/>
          <w:szCs w:val="24"/>
        </w:rPr>
        <w:t xml:space="preserve">. </w:t>
      </w:r>
    </w:p>
    <w:p w14:paraId="052F89DB" w14:textId="77777777" w:rsidR="00DA05A9" w:rsidRDefault="00DA05A9" w:rsidP="00DA05A9">
      <w:pPr>
        <w:spacing w:after="0" w:line="240" w:lineRule="auto"/>
        <w:jc w:val="both"/>
        <w:textAlignment w:val="baseline"/>
        <w:outlineLvl w:val="1"/>
        <w:rPr>
          <w:rFonts w:cstheme="minorHAnsi"/>
          <w:sz w:val="24"/>
          <w:szCs w:val="24"/>
        </w:rPr>
      </w:pPr>
    </w:p>
    <w:p w14:paraId="3909E999" w14:textId="77777777" w:rsidR="00AF012A" w:rsidRPr="00332B29" w:rsidRDefault="00AF012A" w:rsidP="00DA05A9">
      <w:pPr>
        <w:jc w:val="both"/>
        <w:rPr>
          <w:rFonts w:cstheme="minorHAnsi"/>
          <w:b/>
          <w:sz w:val="24"/>
          <w:szCs w:val="24"/>
        </w:rPr>
      </w:pPr>
      <w:r w:rsidRPr="00332B29">
        <w:rPr>
          <w:rFonts w:cstheme="minorHAnsi"/>
          <w:b/>
          <w:sz w:val="24"/>
          <w:szCs w:val="24"/>
        </w:rPr>
        <w:t>Outcomes at Key Stage 4</w:t>
      </w:r>
    </w:p>
    <w:p w14:paraId="4C5351E5" w14:textId="1EA6176C" w:rsidR="00AF012A" w:rsidRDefault="00165D52" w:rsidP="00FB5480">
      <w:pPr>
        <w:pStyle w:val="ListParagraph"/>
        <w:numPr>
          <w:ilvl w:val="0"/>
          <w:numId w:val="6"/>
        </w:numPr>
        <w:spacing w:after="230"/>
        <w:jc w:val="both"/>
        <w:rPr>
          <w:rFonts w:cstheme="minorHAnsi"/>
          <w:sz w:val="24"/>
          <w:szCs w:val="24"/>
        </w:rPr>
      </w:pPr>
      <w:r>
        <w:rPr>
          <w:rFonts w:cstheme="minorHAnsi"/>
          <w:sz w:val="24"/>
          <w:szCs w:val="24"/>
        </w:rPr>
        <w:t xml:space="preserve">Students consistently make excellent progress at BGGS: </w:t>
      </w:r>
      <w:r w:rsidR="00AF012A" w:rsidRPr="00415E7C">
        <w:rPr>
          <w:rFonts w:cstheme="minorHAnsi"/>
          <w:sz w:val="24"/>
          <w:szCs w:val="24"/>
        </w:rPr>
        <w:t xml:space="preserve">Overall Progress 8 </w:t>
      </w:r>
      <w:r>
        <w:rPr>
          <w:rFonts w:cstheme="minorHAnsi"/>
          <w:sz w:val="24"/>
          <w:szCs w:val="24"/>
        </w:rPr>
        <w:t>+0.</w:t>
      </w:r>
      <w:r w:rsidR="00D91FD1">
        <w:rPr>
          <w:rFonts w:cstheme="minorHAnsi"/>
          <w:sz w:val="24"/>
          <w:szCs w:val="24"/>
        </w:rPr>
        <w:t>6</w:t>
      </w:r>
      <w:r>
        <w:rPr>
          <w:rFonts w:cstheme="minorHAnsi"/>
          <w:sz w:val="24"/>
          <w:szCs w:val="24"/>
        </w:rPr>
        <w:t xml:space="preserve"> in 202</w:t>
      </w:r>
      <w:r w:rsidR="00D91FD1">
        <w:rPr>
          <w:rFonts w:cstheme="minorHAnsi"/>
          <w:sz w:val="24"/>
          <w:szCs w:val="24"/>
        </w:rPr>
        <w:t>4</w:t>
      </w:r>
      <w:r w:rsidR="00AF012A" w:rsidRPr="00415E7C">
        <w:rPr>
          <w:rFonts w:cstheme="minorHAnsi"/>
          <w:sz w:val="24"/>
          <w:szCs w:val="24"/>
        </w:rPr>
        <w:t xml:space="preserve"> was significantly above the national average  </w:t>
      </w:r>
    </w:p>
    <w:p w14:paraId="3A25763F" w14:textId="6C293166" w:rsidR="00AF012A" w:rsidRDefault="00AF012A" w:rsidP="00FB5480">
      <w:pPr>
        <w:pStyle w:val="ListParagraph"/>
        <w:numPr>
          <w:ilvl w:val="0"/>
          <w:numId w:val="6"/>
        </w:numPr>
        <w:spacing w:after="158" w:line="257" w:lineRule="auto"/>
        <w:jc w:val="both"/>
        <w:rPr>
          <w:rFonts w:cstheme="minorHAnsi"/>
          <w:sz w:val="24"/>
          <w:szCs w:val="24"/>
        </w:rPr>
      </w:pPr>
      <w:r w:rsidRPr="002A2627">
        <w:rPr>
          <w:rFonts w:cstheme="minorHAnsi"/>
          <w:sz w:val="24"/>
          <w:szCs w:val="24"/>
        </w:rPr>
        <w:t>The percentage of girls attaining the strong pass, grades 9-5 in Maths and English in 20</w:t>
      </w:r>
      <w:r>
        <w:rPr>
          <w:rFonts w:cstheme="minorHAnsi"/>
          <w:sz w:val="24"/>
          <w:szCs w:val="24"/>
        </w:rPr>
        <w:t>2</w:t>
      </w:r>
      <w:r w:rsidR="00D91FD1">
        <w:rPr>
          <w:rFonts w:cstheme="minorHAnsi"/>
          <w:sz w:val="24"/>
          <w:szCs w:val="24"/>
        </w:rPr>
        <w:t>4</w:t>
      </w:r>
      <w:r>
        <w:rPr>
          <w:rFonts w:cstheme="minorHAnsi"/>
          <w:sz w:val="24"/>
          <w:szCs w:val="24"/>
        </w:rPr>
        <w:t xml:space="preserve"> was 4</w:t>
      </w:r>
      <w:r w:rsidR="00D91FD1">
        <w:rPr>
          <w:rFonts w:cstheme="minorHAnsi"/>
          <w:sz w:val="24"/>
          <w:szCs w:val="24"/>
        </w:rPr>
        <w:t>6.9</w:t>
      </w:r>
      <w:r w:rsidRPr="002A2627">
        <w:rPr>
          <w:rFonts w:cstheme="minorHAnsi"/>
          <w:sz w:val="24"/>
          <w:szCs w:val="24"/>
        </w:rPr>
        <w:t>%</w:t>
      </w:r>
    </w:p>
    <w:p w14:paraId="2D15B8DD" w14:textId="0359155D" w:rsidR="00D91FD1" w:rsidRDefault="00AF012A" w:rsidP="00FB5480">
      <w:pPr>
        <w:pStyle w:val="ListParagraph"/>
        <w:numPr>
          <w:ilvl w:val="0"/>
          <w:numId w:val="6"/>
        </w:numPr>
        <w:spacing w:after="158" w:line="257" w:lineRule="auto"/>
        <w:jc w:val="both"/>
        <w:rPr>
          <w:rFonts w:cstheme="minorHAnsi"/>
          <w:sz w:val="24"/>
          <w:szCs w:val="24"/>
        </w:rPr>
      </w:pPr>
      <w:r w:rsidRPr="002A2627">
        <w:rPr>
          <w:rFonts w:cstheme="minorHAnsi"/>
          <w:sz w:val="24"/>
          <w:szCs w:val="24"/>
        </w:rPr>
        <w:t>There is no gap between disadvantaged and non-disadvantaged girls</w:t>
      </w:r>
    </w:p>
    <w:p w14:paraId="197AA81E" w14:textId="31F4D836" w:rsidR="00AF012A" w:rsidRDefault="00D91FD1" w:rsidP="00FB5480">
      <w:pPr>
        <w:pStyle w:val="ListParagraph"/>
        <w:numPr>
          <w:ilvl w:val="0"/>
          <w:numId w:val="6"/>
        </w:numPr>
        <w:spacing w:after="158" w:line="257" w:lineRule="auto"/>
        <w:jc w:val="both"/>
        <w:rPr>
          <w:rFonts w:cstheme="minorHAnsi"/>
          <w:sz w:val="24"/>
          <w:szCs w:val="24"/>
        </w:rPr>
      </w:pPr>
      <w:r w:rsidRPr="00371D2E">
        <w:rPr>
          <w:rFonts w:cstheme="minorHAnsi"/>
          <w:sz w:val="24"/>
          <w:szCs w:val="24"/>
        </w:rPr>
        <w:t>Progress 8 for English was significantly above average in 202</w:t>
      </w:r>
      <w:r>
        <w:rPr>
          <w:rFonts w:cstheme="minorHAnsi"/>
          <w:sz w:val="24"/>
          <w:szCs w:val="24"/>
        </w:rPr>
        <w:t>4</w:t>
      </w:r>
      <w:r w:rsidRPr="00371D2E">
        <w:rPr>
          <w:rFonts w:cstheme="minorHAnsi"/>
          <w:sz w:val="24"/>
          <w:szCs w:val="24"/>
        </w:rPr>
        <w:t xml:space="preserve"> (0.94) and in the highest 5% of all schools</w:t>
      </w:r>
      <w:r w:rsidR="00AF012A" w:rsidRPr="002A2627">
        <w:rPr>
          <w:rFonts w:cstheme="minorHAnsi"/>
          <w:sz w:val="24"/>
          <w:szCs w:val="24"/>
        </w:rPr>
        <w:t xml:space="preserve"> </w:t>
      </w:r>
    </w:p>
    <w:p w14:paraId="67134FEA" w14:textId="77777777" w:rsidR="00AF012A" w:rsidRPr="002A2627" w:rsidRDefault="00AF012A" w:rsidP="00DA05A9">
      <w:pPr>
        <w:pStyle w:val="ListParagraph"/>
        <w:spacing w:after="158" w:line="257" w:lineRule="auto"/>
        <w:ind w:left="715"/>
        <w:jc w:val="both"/>
        <w:rPr>
          <w:rFonts w:cstheme="minorHAnsi"/>
          <w:sz w:val="24"/>
          <w:szCs w:val="24"/>
        </w:rPr>
      </w:pPr>
    </w:p>
    <w:p w14:paraId="6AEDA51D" w14:textId="26304EAC" w:rsidR="00AF012A" w:rsidRDefault="00AF012A" w:rsidP="00DA05A9">
      <w:pPr>
        <w:jc w:val="both"/>
        <w:rPr>
          <w:rFonts w:cstheme="minorHAnsi"/>
          <w:b/>
          <w:sz w:val="24"/>
          <w:szCs w:val="24"/>
        </w:rPr>
      </w:pPr>
      <w:r w:rsidRPr="00332B29">
        <w:rPr>
          <w:rFonts w:cstheme="minorHAnsi"/>
          <w:b/>
          <w:sz w:val="24"/>
          <w:szCs w:val="24"/>
        </w:rPr>
        <w:t>Outcomes at Key Stage 5</w:t>
      </w:r>
    </w:p>
    <w:p w14:paraId="24F0DB68" w14:textId="73A1CB7D" w:rsidR="005A52BA" w:rsidRDefault="005A52BA" w:rsidP="00FB5480">
      <w:pPr>
        <w:pStyle w:val="ListParagraph"/>
        <w:numPr>
          <w:ilvl w:val="0"/>
          <w:numId w:val="9"/>
        </w:numPr>
        <w:jc w:val="both"/>
        <w:rPr>
          <w:rFonts w:cstheme="minorHAnsi"/>
          <w:sz w:val="24"/>
          <w:szCs w:val="24"/>
        </w:rPr>
      </w:pPr>
      <w:r>
        <w:rPr>
          <w:rFonts w:cstheme="minorHAnsi"/>
          <w:sz w:val="24"/>
          <w:szCs w:val="24"/>
        </w:rPr>
        <w:t>The A Level average grade in 2023 was C+, in line with the Birmingham average. The Level 3 vocational average grade was Distinction, above both national and Birmingham averages.</w:t>
      </w:r>
    </w:p>
    <w:p w14:paraId="15EB1C61" w14:textId="67E29C77" w:rsidR="00AF012A" w:rsidRDefault="00AF012A" w:rsidP="00FB5480">
      <w:pPr>
        <w:pStyle w:val="ListParagraph"/>
        <w:numPr>
          <w:ilvl w:val="0"/>
          <w:numId w:val="7"/>
        </w:numPr>
        <w:jc w:val="both"/>
        <w:rPr>
          <w:rFonts w:cstheme="minorHAnsi"/>
          <w:sz w:val="24"/>
          <w:szCs w:val="24"/>
        </w:rPr>
      </w:pPr>
      <w:r>
        <w:rPr>
          <w:rFonts w:cstheme="minorHAnsi"/>
          <w:sz w:val="24"/>
          <w:szCs w:val="24"/>
        </w:rPr>
        <w:t xml:space="preserve">The </w:t>
      </w:r>
      <w:r w:rsidRPr="009A1768">
        <w:rPr>
          <w:rFonts w:cstheme="minorHAnsi"/>
          <w:sz w:val="24"/>
          <w:szCs w:val="24"/>
        </w:rPr>
        <w:t>average point score in applied general</w:t>
      </w:r>
      <w:r>
        <w:rPr>
          <w:rFonts w:cstheme="minorHAnsi"/>
          <w:sz w:val="24"/>
          <w:szCs w:val="24"/>
        </w:rPr>
        <w:t xml:space="preserve"> and technical levels</w:t>
      </w:r>
      <w:r w:rsidRPr="009A1768">
        <w:rPr>
          <w:rFonts w:cstheme="minorHAnsi"/>
          <w:sz w:val="24"/>
          <w:szCs w:val="24"/>
        </w:rPr>
        <w:t xml:space="preserve"> was in the highest 20% </w:t>
      </w:r>
      <w:r>
        <w:rPr>
          <w:rFonts w:cstheme="minorHAnsi"/>
          <w:sz w:val="24"/>
          <w:szCs w:val="24"/>
        </w:rPr>
        <w:t xml:space="preserve">nationally </w:t>
      </w:r>
      <w:r w:rsidR="005A52BA" w:rsidRPr="009A1768">
        <w:rPr>
          <w:rFonts w:cstheme="minorHAnsi"/>
          <w:sz w:val="24"/>
          <w:szCs w:val="24"/>
        </w:rPr>
        <w:t>in</w:t>
      </w:r>
      <w:r w:rsidR="005A52BA">
        <w:rPr>
          <w:rFonts w:cstheme="minorHAnsi"/>
          <w:sz w:val="24"/>
          <w:szCs w:val="24"/>
        </w:rPr>
        <w:t xml:space="preserve"> </w:t>
      </w:r>
      <w:r w:rsidR="005A52BA" w:rsidRPr="009A1768">
        <w:rPr>
          <w:rFonts w:cstheme="minorHAnsi"/>
          <w:sz w:val="24"/>
          <w:szCs w:val="24"/>
        </w:rPr>
        <w:t>20</w:t>
      </w:r>
      <w:r w:rsidR="00D91FD1">
        <w:rPr>
          <w:rFonts w:cstheme="minorHAnsi"/>
          <w:sz w:val="24"/>
          <w:szCs w:val="24"/>
        </w:rPr>
        <w:t>23 and 2024</w:t>
      </w:r>
    </w:p>
    <w:p w14:paraId="47F4E129" w14:textId="29D6AF81" w:rsidR="00AF012A" w:rsidRPr="00415E7C" w:rsidRDefault="00AF012A" w:rsidP="00DA05A9">
      <w:pPr>
        <w:pStyle w:val="NoSpacing"/>
        <w:jc w:val="both"/>
        <w:rPr>
          <w:rFonts w:asciiTheme="minorHAnsi" w:hAnsiTheme="minorHAnsi" w:cstheme="minorHAnsi"/>
          <w:b/>
          <w:sz w:val="24"/>
          <w:szCs w:val="24"/>
        </w:rPr>
      </w:pPr>
      <w:r w:rsidRPr="00415E7C">
        <w:rPr>
          <w:rFonts w:asciiTheme="minorHAnsi" w:hAnsiTheme="minorHAnsi" w:cstheme="minorHAnsi"/>
          <w:b/>
          <w:sz w:val="24"/>
          <w:szCs w:val="24"/>
        </w:rPr>
        <w:t>Senior Leadership Team</w:t>
      </w:r>
    </w:p>
    <w:p w14:paraId="186EBBF6" w14:textId="77777777" w:rsidR="00AF012A" w:rsidRPr="00415E7C" w:rsidRDefault="00AF012A" w:rsidP="00DA05A9">
      <w:pPr>
        <w:pStyle w:val="NoSpacing"/>
        <w:jc w:val="both"/>
        <w:rPr>
          <w:rFonts w:asciiTheme="minorHAnsi" w:hAnsiTheme="minorHAnsi" w:cstheme="minorHAnsi"/>
          <w:bCs/>
          <w:sz w:val="24"/>
          <w:szCs w:val="24"/>
        </w:rPr>
      </w:pPr>
      <w:r w:rsidRPr="00415E7C">
        <w:rPr>
          <w:rFonts w:asciiTheme="minorHAnsi" w:hAnsiTheme="minorHAnsi" w:cstheme="minorHAnsi"/>
          <w:bCs/>
          <w:sz w:val="24"/>
          <w:szCs w:val="24"/>
        </w:rPr>
        <w:t>The roles and responsibilities of our SLT are detailed on our website:</w:t>
      </w:r>
    </w:p>
    <w:p w14:paraId="6B2D8C94" w14:textId="77777777" w:rsidR="00AF012A" w:rsidRPr="00415E7C" w:rsidRDefault="00CC7BDF" w:rsidP="00DA05A9">
      <w:pPr>
        <w:pStyle w:val="NoSpacing"/>
        <w:jc w:val="both"/>
        <w:rPr>
          <w:rStyle w:val="Hyperlink"/>
          <w:rFonts w:asciiTheme="minorHAnsi" w:hAnsiTheme="minorHAnsi" w:cstheme="minorHAnsi"/>
          <w:bCs/>
          <w:sz w:val="24"/>
          <w:szCs w:val="24"/>
        </w:rPr>
      </w:pPr>
      <w:hyperlink r:id="rId19" w:history="1">
        <w:r w:rsidR="00AF012A" w:rsidRPr="00415E7C">
          <w:rPr>
            <w:rStyle w:val="Hyperlink"/>
            <w:rFonts w:asciiTheme="minorHAnsi" w:hAnsiTheme="minorHAnsi" w:cstheme="minorHAnsi"/>
            <w:bCs/>
            <w:sz w:val="24"/>
            <w:szCs w:val="24"/>
          </w:rPr>
          <w:t>http://www.bordgrng.bham.sch.uk/Senior-Leadership-Team/</w:t>
        </w:r>
      </w:hyperlink>
    </w:p>
    <w:p w14:paraId="4D76FD28" w14:textId="77777777" w:rsidR="00AF012A" w:rsidRPr="00415E7C" w:rsidRDefault="00AF012A" w:rsidP="00DA05A9">
      <w:pPr>
        <w:pStyle w:val="NoSpacing"/>
        <w:jc w:val="both"/>
        <w:rPr>
          <w:rStyle w:val="Hyperlink"/>
          <w:rFonts w:asciiTheme="minorHAnsi" w:hAnsiTheme="minorHAnsi" w:cstheme="minorHAnsi"/>
          <w:bCs/>
          <w:sz w:val="24"/>
          <w:szCs w:val="24"/>
        </w:rPr>
      </w:pPr>
    </w:p>
    <w:p w14:paraId="68DAB6E1" w14:textId="77777777" w:rsidR="00AF012A" w:rsidRPr="00415E7C" w:rsidRDefault="00AF012A" w:rsidP="00DA05A9">
      <w:pPr>
        <w:jc w:val="both"/>
        <w:rPr>
          <w:rFonts w:cstheme="minorHAnsi"/>
          <w:b/>
          <w:sz w:val="24"/>
          <w:szCs w:val="24"/>
        </w:rPr>
      </w:pPr>
      <w:r w:rsidRPr="00415E7C">
        <w:rPr>
          <w:rFonts w:cstheme="minorHAnsi"/>
          <w:b/>
          <w:sz w:val="24"/>
          <w:szCs w:val="24"/>
        </w:rPr>
        <w:t>Sixth Form</w:t>
      </w:r>
    </w:p>
    <w:p w14:paraId="29A6BD4A" w14:textId="7CF38920" w:rsidR="00AF012A" w:rsidRPr="00415E7C" w:rsidRDefault="00AF012A" w:rsidP="00DA05A9">
      <w:pPr>
        <w:jc w:val="both"/>
        <w:rPr>
          <w:rFonts w:cstheme="minorHAnsi"/>
          <w:b/>
          <w:sz w:val="24"/>
          <w:szCs w:val="24"/>
          <w:u w:val="single"/>
        </w:rPr>
      </w:pPr>
      <w:r w:rsidRPr="00415E7C">
        <w:rPr>
          <w:rFonts w:cstheme="minorHAnsi"/>
          <w:sz w:val="24"/>
          <w:szCs w:val="24"/>
        </w:rPr>
        <w:t>Bordesley Green Girls’ School became an 11-18 school in September 2011 admitting its first sixth form cohort.  The sixth form was opened as a consequence of the school’s “high performing” status</w:t>
      </w:r>
      <w:r w:rsidR="001B7EDB">
        <w:rPr>
          <w:rFonts w:cstheme="minorHAnsi"/>
          <w:sz w:val="24"/>
          <w:szCs w:val="24"/>
        </w:rPr>
        <w:t xml:space="preserve"> and our Sixth From has gone from </w:t>
      </w:r>
      <w:r w:rsidR="00A62F91">
        <w:rPr>
          <w:rFonts w:cstheme="minorHAnsi"/>
          <w:sz w:val="24"/>
          <w:szCs w:val="24"/>
        </w:rPr>
        <w:t>strength</w:t>
      </w:r>
      <w:r w:rsidR="001B7EDB">
        <w:rPr>
          <w:rFonts w:cstheme="minorHAnsi"/>
          <w:sz w:val="24"/>
          <w:szCs w:val="24"/>
        </w:rPr>
        <w:t xml:space="preserve"> to strength in this time</w:t>
      </w:r>
      <w:r w:rsidRPr="00415E7C">
        <w:rPr>
          <w:rFonts w:cstheme="minorHAnsi"/>
          <w:sz w:val="24"/>
          <w:szCs w:val="24"/>
        </w:rPr>
        <w:t xml:space="preserve"> Applications exceed places</w:t>
      </w:r>
      <w:r w:rsidR="002411EF">
        <w:rPr>
          <w:rFonts w:cstheme="minorHAnsi"/>
          <w:sz w:val="24"/>
          <w:szCs w:val="24"/>
        </w:rPr>
        <w:t xml:space="preserve"> each year</w:t>
      </w:r>
      <w:r w:rsidRPr="00415E7C">
        <w:rPr>
          <w:rFonts w:cstheme="minorHAnsi"/>
          <w:sz w:val="24"/>
          <w:szCs w:val="24"/>
        </w:rPr>
        <w:t>.</w:t>
      </w:r>
    </w:p>
    <w:p w14:paraId="2AA0ABEE" w14:textId="77777777" w:rsidR="00AF012A" w:rsidRPr="00415E7C" w:rsidRDefault="00AF012A" w:rsidP="00DA05A9">
      <w:pPr>
        <w:jc w:val="both"/>
        <w:rPr>
          <w:rFonts w:cstheme="minorHAnsi"/>
          <w:b/>
          <w:sz w:val="24"/>
          <w:szCs w:val="24"/>
        </w:rPr>
      </w:pPr>
      <w:r w:rsidRPr="00415E7C">
        <w:rPr>
          <w:rFonts w:cstheme="minorHAnsi"/>
          <w:b/>
          <w:sz w:val="24"/>
          <w:szCs w:val="24"/>
        </w:rPr>
        <w:t>The Hearing Resource Base (HRB)</w:t>
      </w:r>
    </w:p>
    <w:p w14:paraId="70F08806" w14:textId="1DA69866" w:rsidR="00AF012A" w:rsidRPr="00415E7C" w:rsidRDefault="00AF012A" w:rsidP="00DA05A9">
      <w:pPr>
        <w:jc w:val="both"/>
        <w:rPr>
          <w:rFonts w:cstheme="minorHAnsi"/>
          <w:sz w:val="24"/>
          <w:szCs w:val="24"/>
        </w:rPr>
      </w:pPr>
      <w:r w:rsidRPr="00415E7C">
        <w:rPr>
          <w:rFonts w:cstheme="minorHAnsi"/>
          <w:sz w:val="24"/>
          <w:szCs w:val="24"/>
        </w:rPr>
        <w:t xml:space="preserve">The school has a </w:t>
      </w:r>
      <w:r>
        <w:rPr>
          <w:rFonts w:cstheme="minorHAnsi"/>
          <w:sz w:val="24"/>
          <w:szCs w:val="24"/>
        </w:rPr>
        <w:t>SEND</w:t>
      </w:r>
      <w:r w:rsidRPr="00415E7C">
        <w:rPr>
          <w:rFonts w:cstheme="minorHAnsi"/>
          <w:sz w:val="24"/>
          <w:szCs w:val="24"/>
        </w:rPr>
        <w:t xml:space="preserve"> resource base for the hearing-impaired students </w:t>
      </w:r>
      <w:r>
        <w:rPr>
          <w:rFonts w:cstheme="minorHAnsi"/>
          <w:sz w:val="24"/>
          <w:szCs w:val="24"/>
        </w:rPr>
        <w:t>named the HRB with a staff of: 1</w:t>
      </w:r>
      <w:r w:rsidRPr="00415E7C">
        <w:rPr>
          <w:rFonts w:cstheme="minorHAnsi"/>
          <w:sz w:val="24"/>
          <w:szCs w:val="24"/>
        </w:rPr>
        <w:t xml:space="preserve"> full time and 2 part time Teachers of the Deaf and 2 full time Teaching Assistants. </w:t>
      </w:r>
      <w:r w:rsidRPr="00415E7C">
        <w:rPr>
          <w:rFonts w:cstheme="minorHAnsi"/>
          <w:b/>
          <w:sz w:val="24"/>
          <w:szCs w:val="24"/>
        </w:rPr>
        <w:t xml:space="preserve"> </w:t>
      </w:r>
      <w:r w:rsidR="003728F1" w:rsidRPr="00415E7C">
        <w:rPr>
          <w:rFonts w:cstheme="minorHAnsi"/>
          <w:sz w:val="24"/>
          <w:szCs w:val="24"/>
        </w:rPr>
        <w:t xml:space="preserve">HRB students </w:t>
      </w:r>
      <w:r w:rsidR="003728F1" w:rsidRPr="00415E7C">
        <w:rPr>
          <w:rFonts w:cstheme="minorHAnsi"/>
          <w:sz w:val="24"/>
          <w:szCs w:val="24"/>
        </w:rPr>
        <w:lastRenderedPageBreak/>
        <w:t>receive in class support from both Teachers of the Deaf and Teaching Assistants.  Students may be withdrawn to the HRB for specialist pre/post tutoring, subject based interventions and speech and language developmental work</w:t>
      </w:r>
    </w:p>
    <w:p w14:paraId="569F41B8" w14:textId="49CE6B27" w:rsidR="00AF012A" w:rsidRPr="00415E7C" w:rsidRDefault="00AF012A" w:rsidP="00DA05A9">
      <w:pPr>
        <w:pStyle w:val="NoSpacing"/>
        <w:jc w:val="both"/>
        <w:rPr>
          <w:rFonts w:asciiTheme="minorHAnsi" w:hAnsiTheme="minorHAnsi" w:cstheme="minorHAnsi"/>
          <w:sz w:val="24"/>
          <w:szCs w:val="24"/>
        </w:rPr>
      </w:pPr>
      <w:r w:rsidRPr="00415E7C">
        <w:rPr>
          <w:rFonts w:asciiTheme="minorHAnsi" w:hAnsiTheme="minorHAnsi" w:cstheme="minorHAnsi"/>
          <w:sz w:val="24"/>
          <w:szCs w:val="24"/>
        </w:rPr>
        <w:t xml:space="preserve">We currently have 12 deaf students from year 7-12. All students have a severe to profound hearing loss and the majority have cochlear implant </w:t>
      </w:r>
      <w:r w:rsidR="0077111F" w:rsidRPr="00415E7C">
        <w:rPr>
          <w:rFonts w:asciiTheme="minorHAnsi" w:hAnsiTheme="minorHAnsi" w:cstheme="minorHAnsi"/>
          <w:sz w:val="24"/>
          <w:szCs w:val="24"/>
        </w:rPr>
        <w:t>processors</w:t>
      </w:r>
      <w:r w:rsidR="0077111F">
        <w:rPr>
          <w:rFonts w:asciiTheme="minorHAnsi" w:hAnsiTheme="minorHAnsi" w:cstheme="minorHAnsi"/>
          <w:sz w:val="24"/>
          <w:szCs w:val="24"/>
        </w:rPr>
        <w:t xml:space="preserve">. </w:t>
      </w:r>
      <w:r w:rsidRPr="00415E7C">
        <w:rPr>
          <w:rFonts w:asciiTheme="minorHAnsi" w:hAnsiTheme="minorHAnsi" w:cstheme="minorHAnsi"/>
          <w:sz w:val="24"/>
          <w:szCs w:val="24"/>
        </w:rPr>
        <w:t xml:space="preserve"> All students use radio aid system</w:t>
      </w:r>
      <w:r w:rsidR="003728F1">
        <w:rPr>
          <w:rFonts w:asciiTheme="minorHAnsi" w:hAnsiTheme="minorHAnsi" w:cstheme="minorHAnsi"/>
          <w:sz w:val="24"/>
          <w:szCs w:val="24"/>
        </w:rPr>
        <w:t>s</w:t>
      </w:r>
      <w:r w:rsidRPr="00415E7C">
        <w:rPr>
          <w:rFonts w:asciiTheme="minorHAnsi" w:hAnsiTheme="minorHAnsi" w:cstheme="minorHAnsi"/>
          <w:sz w:val="24"/>
          <w:szCs w:val="24"/>
        </w:rPr>
        <w:t xml:space="preserve"> in class to communicate with mainstream staff and use speech or </w:t>
      </w:r>
      <w:r w:rsidR="003728F1">
        <w:rPr>
          <w:rFonts w:asciiTheme="minorHAnsi" w:hAnsiTheme="minorHAnsi" w:cstheme="minorHAnsi"/>
          <w:sz w:val="24"/>
          <w:szCs w:val="24"/>
        </w:rPr>
        <w:t xml:space="preserve">a combination of speech </w:t>
      </w:r>
      <w:r w:rsidR="0077111F">
        <w:rPr>
          <w:rFonts w:asciiTheme="minorHAnsi" w:hAnsiTheme="minorHAnsi" w:cstheme="minorHAnsi"/>
          <w:sz w:val="24"/>
          <w:szCs w:val="24"/>
        </w:rPr>
        <w:t>and BSL</w:t>
      </w:r>
      <w:r w:rsidR="003728F1">
        <w:rPr>
          <w:rFonts w:asciiTheme="minorHAnsi" w:hAnsiTheme="minorHAnsi" w:cstheme="minorHAnsi"/>
          <w:sz w:val="24"/>
          <w:szCs w:val="24"/>
        </w:rPr>
        <w:t xml:space="preserve"> (</w:t>
      </w:r>
      <w:r w:rsidRPr="00415E7C">
        <w:rPr>
          <w:rFonts w:asciiTheme="minorHAnsi" w:hAnsiTheme="minorHAnsi" w:cstheme="minorHAnsi"/>
          <w:sz w:val="24"/>
          <w:szCs w:val="24"/>
        </w:rPr>
        <w:t>British Sign Language</w:t>
      </w:r>
      <w:r w:rsidR="003728F1">
        <w:rPr>
          <w:rFonts w:asciiTheme="minorHAnsi" w:hAnsiTheme="minorHAnsi" w:cstheme="minorHAnsi"/>
          <w:sz w:val="24"/>
          <w:szCs w:val="24"/>
        </w:rPr>
        <w:t>)</w:t>
      </w:r>
      <w:r w:rsidRPr="00415E7C">
        <w:rPr>
          <w:rFonts w:asciiTheme="minorHAnsi" w:hAnsiTheme="minorHAnsi" w:cstheme="minorHAnsi"/>
          <w:sz w:val="24"/>
          <w:szCs w:val="24"/>
        </w:rPr>
        <w:t xml:space="preserve">. </w:t>
      </w:r>
    </w:p>
    <w:p w14:paraId="36A90D48" w14:textId="77777777" w:rsidR="00AF012A" w:rsidRPr="00415E7C" w:rsidRDefault="00AF012A" w:rsidP="00DA05A9">
      <w:pPr>
        <w:pStyle w:val="NoSpacing"/>
        <w:jc w:val="both"/>
        <w:rPr>
          <w:rFonts w:asciiTheme="minorHAnsi" w:hAnsiTheme="minorHAnsi" w:cstheme="minorHAnsi"/>
          <w:sz w:val="24"/>
          <w:szCs w:val="24"/>
        </w:rPr>
      </w:pPr>
    </w:p>
    <w:p w14:paraId="5E783507" w14:textId="77777777" w:rsidR="00AF012A" w:rsidRPr="00415E7C" w:rsidRDefault="00AF012A" w:rsidP="00DA05A9">
      <w:pPr>
        <w:pStyle w:val="NoSpacing"/>
        <w:jc w:val="both"/>
        <w:rPr>
          <w:rFonts w:asciiTheme="minorHAnsi" w:hAnsiTheme="minorHAnsi" w:cstheme="minorHAnsi"/>
          <w:sz w:val="24"/>
          <w:szCs w:val="24"/>
        </w:rPr>
      </w:pPr>
    </w:p>
    <w:p w14:paraId="45A1D0D2" w14:textId="0A0883F9" w:rsidR="005C63FF" w:rsidRPr="00415E7C" w:rsidRDefault="00AF012A" w:rsidP="00733C58">
      <w:pPr>
        <w:pStyle w:val="NoSpacing"/>
        <w:jc w:val="both"/>
        <w:rPr>
          <w:rFonts w:cstheme="minorHAnsi"/>
          <w:sz w:val="24"/>
          <w:szCs w:val="24"/>
        </w:rPr>
      </w:pPr>
      <w:r w:rsidRPr="00415E7C">
        <w:rPr>
          <w:rFonts w:asciiTheme="minorHAnsi" w:hAnsiTheme="minorHAnsi" w:cstheme="minorHAnsi"/>
          <w:sz w:val="24"/>
          <w:szCs w:val="24"/>
        </w:rPr>
        <w:t xml:space="preserve">For further information please look at our HRB page on the school website, which will give you further details about our provision. We have also produced an in-depth video of our day to day running of the HRB.     </w:t>
      </w:r>
      <w:r w:rsidRPr="00415E7C">
        <w:rPr>
          <w:rFonts w:asciiTheme="minorHAnsi" w:hAnsiTheme="minorHAnsi" w:cstheme="minorHAnsi"/>
          <w:color w:val="00B0F0"/>
          <w:sz w:val="24"/>
          <w:szCs w:val="24"/>
          <w:u w:val="single"/>
        </w:rPr>
        <w:t>http://www.bordgrng.bham.sch.uk/Video-about-the-HRB</w:t>
      </w:r>
    </w:p>
    <w:p w14:paraId="381BC642" w14:textId="77777777" w:rsidR="003074CB" w:rsidRDefault="003074CB">
      <w:pPr>
        <w:rPr>
          <w:rFonts w:ascii="Calibri" w:eastAsia="Calibri" w:hAnsi="Calibri" w:cs="Calibri"/>
          <w:b/>
          <w:bCs/>
          <w:sz w:val="36"/>
          <w:szCs w:val="36"/>
        </w:rPr>
      </w:pPr>
      <w:r>
        <w:rPr>
          <w:rFonts w:ascii="Calibri" w:eastAsia="Calibri" w:hAnsi="Calibri" w:cs="Calibri"/>
          <w:b/>
          <w:bCs/>
          <w:sz w:val="36"/>
          <w:szCs w:val="36"/>
        </w:rPr>
        <w:br w:type="page"/>
      </w:r>
    </w:p>
    <w:p w14:paraId="12BB8632" w14:textId="2E33D28A" w:rsidR="00506E93" w:rsidRPr="00B34DBE" w:rsidRDefault="00506E93" w:rsidP="00506E93">
      <w:pPr>
        <w:jc w:val="center"/>
        <w:rPr>
          <w:rFonts w:cstheme="minorHAnsi"/>
          <w:b/>
          <w:sz w:val="24"/>
          <w:szCs w:val="24"/>
        </w:rPr>
      </w:pPr>
      <w:r w:rsidRPr="00B34DBE">
        <w:rPr>
          <w:rFonts w:cstheme="minorHAnsi"/>
          <w:b/>
          <w:sz w:val="24"/>
          <w:szCs w:val="24"/>
        </w:rPr>
        <w:lastRenderedPageBreak/>
        <w:t>Job Description</w:t>
      </w:r>
      <w:r>
        <w:rPr>
          <w:rFonts w:cstheme="minorHAnsi"/>
          <w:b/>
          <w:sz w:val="24"/>
          <w:szCs w:val="24"/>
        </w:rPr>
        <w:t xml:space="preserve"> – </w:t>
      </w:r>
      <w:r w:rsidR="005D4BC5">
        <w:rPr>
          <w:rFonts w:cstheme="minorHAnsi"/>
          <w:b/>
          <w:sz w:val="24"/>
          <w:szCs w:val="24"/>
        </w:rPr>
        <w:t>School Administrator, Data</w:t>
      </w:r>
    </w:p>
    <w:p w14:paraId="2529E3A7" w14:textId="77777777" w:rsidR="00373B02" w:rsidRDefault="00506E93" w:rsidP="00506E93">
      <w:pPr>
        <w:jc w:val="center"/>
        <w:rPr>
          <w:rFonts w:cstheme="minorHAnsi"/>
          <w:b/>
          <w:sz w:val="24"/>
          <w:szCs w:val="24"/>
        </w:rPr>
      </w:pPr>
      <w:r w:rsidRPr="00B34DBE">
        <w:rPr>
          <w:rFonts w:cstheme="minorHAnsi"/>
          <w:b/>
          <w:sz w:val="24"/>
          <w:szCs w:val="24"/>
        </w:rPr>
        <w:t>Grade: GR</w:t>
      </w:r>
      <w:r w:rsidR="002F4BF3">
        <w:rPr>
          <w:rFonts w:cstheme="minorHAnsi"/>
          <w:b/>
          <w:sz w:val="24"/>
          <w:szCs w:val="24"/>
        </w:rPr>
        <w:t>3</w:t>
      </w:r>
      <w:r>
        <w:rPr>
          <w:rFonts w:cstheme="minorHAnsi"/>
          <w:b/>
          <w:sz w:val="24"/>
          <w:szCs w:val="24"/>
        </w:rPr>
        <w:t xml:space="preserve"> (Point </w:t>
      </w:r>
      <w:r w:rsidR="002F4BF3">
        <w:rPr>
          <w:rFonts w:cstheme="minorHAnsi"/>
          <w:b/>
          <w:sz w:val="24"/>
          <w:szCs w:val="24"/>
        </w:rPr>
        <w:t>9</w:t>
      </w:r>
      <w:r>
        <w:rPr>
          <w:rFonts w:cstheme="minorHAnsi"/>
          <w:b/>
          <w:sz w:val="24"/>
          <w:szCs w:val="24"/>
        </w:rPr>
        <w:t xml:space="preserve"> – </w:t>
      </w:r>
      <w:r w:rsidR="002F4BF3">
        <w:rPr>
          <w:rFonts w:cstheme="minorHAnsi"/>
          <w:b/>
          <w:sz w:val="24"/>
          <w:szCs w:val="24"/>
        </w:rPr>
        <w:t>22</w:t>
      </w:r>
      <w:r>
        <w:rPr>
          <w:rFonts w:cstheme="minorHAnsi"/>
          <w:b/>
          <w:sz w:val="24"/>
          <w:szCs w:val="24"/>
        </w:rPr>
        <w:t>)</w:t>
      </w:r>
      <w:r w:rsidR="005D4BC5">
        <w:rPr>
          <w:rFonts w:cstheme="minorHAnsi"/>
          <w:b/>
          <w:sz w:val="24"/>
          <w:szCs w:val="24"/>
        </w:rPr>
        <w:t xml:space="preserve"> </w:t>
      </w:r>
    </w:p>
    <w:p w14:paraId="3F17EDBA" w14:textId="60407DE0" w:rsidR="00506E93" w:rsidRPr="00B34DBE" w:rsidRDefault="005D4BC5" w:rsidP="00506E93">
      <w:pPr>
        <w:jc w:val="center"/>
        <w:rPr>
          <w:rFonts w:cstheme="minorHAnsi"/>
          <w:b/>
          <w:sz w:val="24"/>
          <w:szCs w:val="24"/>
        </w:rPr>
      </w:pPr>
      <w:r>
        <w:rPr>
          <w:rFonts w:cstheme="minorHAnsi"/>
          <w:b/>
          <w:sz w:val="24"/>
          <w:szCs w:val="24"/>
        </w:rPr>
        <w:t>(Job evaluation pending)</w:t>
      </w:r>
    </w:p>
    <w:p w14:paraId="1407CFF1" w14:textId="77777777" w:rsidR="00506E93" w:rsidRPr="00B34DBE" w:rsidRDefault="00506E93" w:rsidP="00506E93">
      <w:pPr>
        <w:numPr>
          <w:ilvl w:val="0"/>
          <w:numId w:val="20"/>
        </w:numPr>
        <w:spacing w:after="200" w:line="276" w:lineRule="auto"/>
        <w:rPr>
          <w:rFonts w:cstheme="minorHAnsi"/>
          <w:b/>
          <w:sz w:val="24"/>
          <w:szCs w:val="24"/>
        </w:rPr>
      </w:pPr>
      <w:r w:rsidRPr="00B34DBE">
        <w:rPr>
          <w:rFonts w:cstheme="minorHAnsi"/>
          <w:b/>
          <w:sz w:val="24"/>
          <w:szCs w:val="24"/>
        </w:rPr>
        <w:t>Job Purpose</w:t>
      </w:r>
    </w:p>
    <w:p w14:paraId="63539E7F" w14:textId="137C8EAE" w:rsidR="002F4BF3" w:rsidRPr="005D4BC5" w:rsidRDefault="005D4BC5" w:rsidP="002F4BF3">
      <w:pPr>
        <w:pStyle w:val="ListParagraph"/>
        <w:numPr>
          <w:ilvl w:val="1"/>
          <w:numId w:val="29"/>
        </w:numPr>
        <w:spacing w:after="0" w:line="276" w:lineRule="auto"/>
        <w:rPr>
          <w:rFonts w:ascii="Calibri" w:hAnsi="Calibri" w:cs="Calibri"/>
          <w:sz w:val="24"/>
          <w:szCs w:val="24"/>
        </w:rPr>
      </w:pPr>
      <w:r w:rsidRPr="005D4BC5">
        <w:rPr>
          <w:rFonts w:ascii="Calibri" w:hAnsi="Calibri" w:cs="Calibri"/>
          <w:sz w:val="24"/>
          <w:szCs w:val="24"/>
        </w:rPr>
        <w:t>This job manages essential data administration support including inputting, cleansing, analysing and distributing data across school systems. It ensures the integrity of pupil and staff records and supports statutory census returns. It supports the production of a range of data and assessment reports for school leaders and governors.</w:t>
      </w:r>
    </w:p>
    <w:p w14:paraId="69D9D757" w14:textId="77777777" w:rsidR="002F4BF3" w:rsidRPr="002F4BF3" w:rsidRDefault="002F4BF3" w:rsidP="002F4BF3">
      <w:pPr>
        <w:spacing w:after="0" w:line="276" w:lineRule="auto"/>
        <w:rPr>
          <w:rFonts w:cstheme="minorHAnsi"/>
          <w:sz w:val="24"/>
          <w:szCs w:val="24"/>
        </w:rPr>
      </w:pPr>
    </w:p>
    <w:p w14:paraId="28939FED" w14:textId="09357845" w:rsidR="00506E93" w:rsidRDefault="00506E93" w:rsidP="002F4BF3">
      <w:pPr>
        <w:pStyle w:val="ListParagraph"/>
        <w:numPr>
          <w:ilvl w:val="0"/>
          <w:numId w:val="29"/>
        </w:numPr>
        <w:spacing w:after="0" w:line="276" w:lineRule="auto"/>
        <w:rPr>
          <w:rFonts w:cstheme="minorHAnsi"/>
          <w:b/>
          <w:sz w:val="24"/>
          <w:szCs w:val="24"/>
        </w:rPr>
      </w:pPr>
      <w:r w:rsidRPr="002F4BF3">
        <w:rPr>
          <w:rFonts w:cstheme="minorHAnsi"/>
          <w:b/>
          <w:sz w:val="24"/>
          <w:szCs w:val="24"/>
        </w:rPr>
        <w:t>Key Responsibilities</w:t>
      </w:r>
    </w:p>
    <w:p w14:paraId="1945650D" w14:textId="77777777" w:rsidR="00373B02" w:rsidRDefault="00373B02" w:rsidP="00373B02">
      <w:pPr>
        <w:pStyle w:val="ListParagraph"/>
        <w:spacing w:after="0" w:line="276" w:lineRule="auto"/>
        <w:ind w:left="735"/>
        <w:rPr>
          <w:rFonts w:cstheme="minorHAnsi"/>
          <w:b/>
          <w:sz w:val="24"/>
          <w:szCs w:val="24"/>
        </w:rPr>
      </w:pPr>
    </w:p>
    <w:p w14:paraId="4D8FFF08" w14:textId="73B2E278" w:rsidR="005D4BC5" w:rsidRPr="002F4BF3" w:rsidRDefault="005D4BC5" w:rsidP="005D4BC5">
      <w:pPr>
        <w:pStyle w:val="ListParagraph"/>
        <w:spacing w:after="0" w:line="276" w:lineRule="auto"/>
        <w:ind w:left="735"/>
        <w:rPr>
          <w:rFonts w:cstheme="minorHAnsi"/>
          <w:b/>
          <w:sz w:val="24"/>
          <w:szCs w:val="24"/>
        </w:rPr>
      </w:pPr>
      <w:r>
        <w:rPr>
          <w:rFonts w:cstheme="minorHAnsi"/>
          <w:b/>
          <w:sz w:val="24"/>
          <w:szCs w:val="24"/>
        </w:rPr>
        <w:t>Administration- Pupil Data</w:t>
      </w:r>
    </w:p>
    <w:p w14:paraId="54B63A42" w14:textId="6DE5E59E" w:rsidR="005D4BC5" w:rsidRDefault="005D4BC5" w:rsidP="002C2753">
      <w:pPr>
        <w:pStyle w:val="paragraph"/>
        <w:numPr>
          <w:ilvl w:val="1"/>
          <w:numId w:val="29"/>
        </w:numPr>
        <w:spacing w:before="0" w:beforeAutospacing="0" w:after="0" w:afterAutospacing="0" w:line="300" w:lineRule="auto"/>
        <w:contextualSpacing/>
        <w:textAlignment w:val="baseline"/>
        <w:rPr>
          <w:rFonts w:asciiTheme="minorHAnsi" w:hAnsiTheme="minorHAnsi" w:cstheme="minorHAnsi"/>
        </w:rPr>
      </w:pPr>
      <w:r w:rsidRPr="005D4BC5">
        <w:rPr>
          <w:rFonts w:asciiTheme="minorHAnsi" w:hAnsiTheme="minorHAnsi" w:cstheme="minorHAnsi"/>
        </w:rPr>
        <w:t>Maintaining student data within the school MIS, including administration of data checking and updates to maintain complete and accurate data, which may include Free School Meals, attendance, pupil premium and SEND information</w:t>
      </w:r>
    </w:p>
    <w:p w14:paraId="00533379" w14:textId="77777777" w:rsidR="005D4BC5" w:rsidRDefault="005D4BC5" w:rsidP="002C2753">
      <w:pPr>
        <w:pStyle w:val="paragraph"/>
        <w:numPr>
          <w:ilvl w:val="1"/>
          <w:numId w:val="29"/>
        </w:numPr>
        <w:spacing w:before="0" w:beforeAutospacing="0" w:after="0" w:afterAutospacing="0" w:line="300" w:lineRule="auto"/>
        <w:contextualSpacing/>
        <w:textAlignment w:val="baseline"/>
        <w:rPr>
          <w:rFonts w:asciiTheme="minorHAnsi" w:hAnsiTheme="minorHAnsi" w:cstheme="minorHAnsi"/>
        </w:rPr>
      </w:pPr>
      <w:r w:rsidRPr="005D4BC5">
        <w:rPr>
          <w:rFonts w:asciiTheme="minorHAnsi" w:hAnsiTheme="minorHAnsi" w:cstheme="minorHAnsi"/>
        </w:rPr>
        <w:t>Designing and producing a range of pupil lists and reports as required by staff and leaders</w:t>
      </w:r>
    </w:p>
    <w:p w14:paraId="4D37627F" w14:textId="77777777" w:rsidR="00373B02" w:rsidRDefault="005D4BC5" w:rsidP="002C2753">
      <w:pPr>
        <w:pStyle w:val="paragraph"/>
        <w:numPr>
          <w:ilvl w:val="1"/>
          <w:numId w:val="29"/>
        </w:numPr>
        <w:spacing w:before="0" w:beforeAutospacing="0" w:after="0" w:afterAutospacing="0" w:line="300" w:lineRule="auto"/>
        <w:contextualSpacing/>
        <w:textAlignment w:val="baseline"/>
        <w:rPr>
          <w:rFonts w:asciiTheme="minorHAnsi" w:hAnsiTheme="minorHAnsi" w:cstheme="minorHAnsi"/>
        </w:rPr>
      </w:pPr>
      <w:r w:rsidRPr="005D4BC5">
        <w:rPr>
          <w:rFonts w:asciiTheme="minorHAnsi" w:hAnsiTheme="minorHAnsi" w:cstheme="minorHAnsi"/>
        </w:rPr>
        <w:t>Providing data administration for the school assessment and reporting cycle</w:t>
      </w:r>
    </w:p>
    <w:p w14:paraId="757A1909" w14:textId="77777777" w:rsidR="00373B02" w:rsidRDefault="00373B02" w:rsidP="00373B02">
      <w:pPr>
        <w:pStyle w:val="paragraph"/>
        <w:spacing w:before="0" w:beforeAutospacing="0" w:after="0" w:afterAutospacing="0" w:line="300" w:lineRule="auto"/>
        <w:ind w:left="705"/>
        <w:contextualSpacing/>
        <w:textAlignment w:val="baseline"/>
        <w:rPr>
          <w:rFonts w:asciiTheme="minorHAnsi" w:hAnsiTheme="minorHAnsi" w:cstheme="minorHAnsi"/>
          <w:b/>
          <w:bCs/>
        </w:rPr>
      </w:pPr>
    </w:p>
    <w:p w14:paraId="5683CF24" w14:textId="59B0FA2B" w:rsidR="00373B02" w:rsidRPr="00373B02" w:rsidRDefault="00373B02" w:rsidP="00373B02">
      <w:pPr>
        <w:pStyle w:val="paragraph"/>
        <w:spacing w:before="0" w:beforeAutospacing="0" w:after="0" w:afterAutospacing="0" w:line="300" w:lineRule="auto"/>
        <w:ind w:left="705"/>
        <w:contextualSpacing/>
        <w:textAlignment w:val="baseline"/>
        <w:rPr>
          <w:rFonts w:asciiTheme="minorHAnsi" w:hAnsiTheme="minorHAnsi" w:cstheme="minorHAnsi"/>
          <w:b/>
          <w:bCs/>
        </w:rPr>
      </w:pPr>
      <w:r w:rsidRPr="00373B02">
        <w:rPr>
          <w:rFonts w:asciiTheme="minorHAnsi" w:hAnsiTheme="minorHAnsi" w:cstheme="minorHAnsi"/>
          <w:b/>
          <w:bCs/>
        </w:rPr>
        <w:t>Data Analysis and Reporting</w:t>
      </w:r>
    </w:p>
    <w:p w14:paraId="1280EF34" w14:textId="77777777" w:rsidR="00373B02" w:rsidRDefault="00373B02" w:rsidP="002C2753">
      <w:pPr>
        <w:pStyle w:val="paragraph"/>
        <w:numPr>
          <w:ilvl w:val="1"/>
          <w:numId w:val="29"/>
        </w:numPr>
        <w:spacing w:before="0" w:beforeAutospacing="0" w:after="0" w:afterAutospacing="0" w:line="300" w:lineRule="auto"/>
        <w:contextualSpacing/>
        <w:textAlignment w:val="baseline"/>
        <w:rPr>
          <w:rFonts w:asciiTheme="minorHAnsi" w:hAnsiTheme="minorHAnsi" w:cstheme="minorHAnsi"/>
        </w:rPr>
      </w:pPr>
      <w:r w:rsidRPr="00373B02">
        <w:rPr>
          <w:rFonts w:asciiTheme="minorHAnsi" w:hAnsiTheme="minorHAnsi" w:cstheme="minorHAnsi"/>
        </w:rPr>
        <w:t>Supporting the reporting of data to students, parents and carers and wider stakeholders</w:t>
      </w:r>
    </w:p>
    <w:p w14:paraId="225C2D22" w14:textId="711287B3" w:rsidR="00373B02" w:rsidRDefault="00373B02" w:rsidP="002C2753">
      <w:pPr>
        <w:pStyle w:val="paragraph"/>
        <w:numPr>
          <w:ilvl w:val="1"/>
          <w:numId w:val="29"/>
        </w:numPr>
        <w:spacing w:before="0" w:beforeAutospacing="0" w:after="0" w:afterAutospacing="0" w:line="300" w:lineRule="auto"/>
        <w:contextualSpacing/>
        <w:textAlignment w:val="baseline"/>
        <w:rPr>
          <w:rFonts w:asciiTheme="minorHAnsi" w:hAnsiTheme="minorHAnsi" w:cstheme="minorHAnsi"/>
        </w:rPr>
      </w:pPr>
      <w:r w:rsidRPr="00373B02">
        <w:rPr>
          <w:rFonts w:asciiTheme="minorHAnsi" w:hAnsiTheme="minorHAnsi" w:cstheme="minorHAnsi"/>
        </w:rPr>
        <w:t>Supporting the production of detailed analysis and evalu</w:t>
      </w:r>
      <w:r>
        <w:rPr>
          <w:rFonts w:asciiTheme="minorHAnsi" w:hAnsiTheme="minorHAnsi" w:cstheme="minorHAnsi"/>
        </w:rPr>
        <w:t>a</w:t>
      </w:r>
      <w:r w:rsidRPr="00373B02">
        <w:rPr>
          <w:rFonts w:asciiTheme="minorHAnsi" w:hAnsiTheme="minorHAnsi" w:cstheme="minorHAnsi"/>
        </w:rPr>
        <w:t>tion of data and management information</w:t>
      </w:r>
    </w:p>
    <w:p w14:paraId="306BDE88" w14:textId="77777777" w:rsidR="00373B02" w:rsidRDefault="00373B02" w:rsidP="002C2753">
      <w:pPr>
        <w:pStyle w:val="paragraph"/>
        <w:numPr>
          <w:ilvl w:val="1"/>
          <w:numId w:val="29"/>
        </w:numPr>
        <w:spacing w:before="0" w:beforeAutospacing="0" w:after="0" w:afterAutospacing="0" w:line="300" w:lineRule="auto"/>
        <w:contextualSpacing/>
        <w:textAlignment w:val="baseline"/>
        <w:rPr>
          <w:rFonts w:asciiTheme="minorHAnsi" w:hAnsiTheme="minorHAnsi" w:cstheme="minorHAnsi"/>
        </w:rPr>
      </w:pPr>
      <w:r w:rsidRPr="00373B02">
        <w:rPr>
          <w:rFonts w:asciiTheme="minorHAnsi" w:hAnsiTheme="minorHAnsi" w:cstheme="minorHAnsi"/>
        </w:rPr>
        <w:t>Supporting the preparation of statutory and non-statutory returns</w:t>
      </w:r>
    </w:p>
    <w:p w14:paraId="2DE106CD" w14:textId="77777777" w:rsidR="00373B02" w:rsidRDefault="00373B02" w:rsidP="00373B02">
      <w:pPr>
        <w:pStyle w:val="paragraph"/>
        <w:spacing w:before="0" w:beforeAutospacing="0" w:after="0" w:afterAutospacing="0" w:line="300" w:lineRule="auto"/>
        <w:ind w:left="735"/>
        <w:contextualSpacing/>
        <w:textAlignment w:val="baseline"/>
        <w:rPr>
          <w:rFonts w:asciiTheme="minorHAnsi" w:hAnsiTheme="minorHAnsi" w:cstheme="minorHAnsi"/>
        </w:rPr>
      </w:pPr>
    </w:p>
    <w:p w14:paraId="5E05CF19" w14:textId="60DBF352" w:rsidR="00373B02" w:rsidRPr="00373B02" w:rsidRDefault="00373B02" w:rsidP="00373B02">
      <w:pPr>
        <w:pStyle w:val="paragraph"/>
        <w:spacing w:before="0" w:beforeAutospacing="0" w:after="0" w:afterAutospacing="0" w:line="300" w:lineRule="auto"/>
        <w:ind w:left="735"/>
        <w:contextualSpacing/>
        <w:textAlignment w:val="baseline"/>
        <w:rPr>
          <w:rFonts w:asciiTheme="minorHAnsi" w:hAnsiTheme="minorHAnsi" w:cstheme="minorHAnsi"/>
          <w:b/>
          <w:bCs/>
        </w:rPr>
      </w:pPr>
      <w:r w:rsidRPr="00373B02">
        <w:rPr>
          <w:rFonts w:asciiTheme="minorHAnsi" w:hAnsiTheme="minorHAnsi" w:cstheme="minorHAnsi"/>
          <w:b/>
          <w:bCs/>
        </w:rPr>
        <w:t>Data Systems</w:t>
      </w:r>
    </w:p>
    <w:p w14:paraId="669700E0" w14:textId="77777777" w:rsidR="00373B02" w:rsidRDefault="00373B02" w:rsidP="002C2753">
      <w:pPr>
        <w:pStyle w:val="paragraph"/>
        <w:numPr>
          <w:ilvl w:val="1"/>
          <w:numId w:val="29"/>
        </w:numPr>
        <w:spacing w:before="0" w:beforeAutospacing="0" w:after="0" w:afterAutospacing="0" w:line="300" w:lineRule="auto"/>
        <w:contextualSpacing/>
        <w:textAlignment w:val="baseline"/>
        <w:rPr>
          <w:rFonts w:asciiTheme="minorHAnsi" w:hAnsiTheme="minorHAnsi" w:cstheme="minorHAnsi"/>
        </w:rPr>
      </w:pPr>
      <w:r w:rsidRPr="00373B02">
        <w:rPr>
          <w:rFonts w:asciiTheme="minorHAnsi" w:hAnsiTheme="minorHAnsi" w:cstheme="minorHAnsi"/>
        </w:rPr>
        <w:t>Providing training and support for uses of the school MIS data and other related data systems</w:t>
      </w:r>
    </w:p>
    <w:p w14:paraId="112F205E" w14:textId="1C6E4680" w:rsidR="00F7400E" w:rsidRPr="00373B02" w:rsidRDefault="00373B02" w:rsidP="00373B02">
      <w:pPr>
        <w:pStyle w:val="paragraph"/>
        <w:numPr>
          <w:ilvl w:val="1"/>
          <w:numId w:val="29"/>
        </w:numPr>
        <w:spacing w:before="0" w:beforeAutospacing="0" w:after="0" w:afterAutospacing="0" w:line="300" w:lineRule="auto"/>
        <w:contextualSpacing/>
        <w:textAlignment w:val="baseline"/>
        <w:rPr>
          <w:rFonts w:asciiTheme="minorHAnsi" w:hAnsiTheme="minorHAnsi" w:cstheme="minorHAnsi"/>
        </w:rPr>
      </w:pPr>
      <w:r w:rsidRPr="00373B02">
        <w:rPr>
          <w:rFonts w:asciiTheme="minorHAnsi" w:hAnsiTheme="minorHAnsi" w:cstheme="minorHAnsi"/>
        </w:rPr>
        <w:t>Supporting compliance with GDPR, including FOI and SAR requests</w:t>
      </w:r>
      <w:r w:rsidR="002C2753" w:rsidRPr="00373B02">
        <w:rPr>
          <w:rFonts w:ascii="Calibri" w:hAnsi="Calibri" w:cs="Calibri"/>
        </w:rPr>
        <w:br/>
      </w:r>
    </w:p>
    <w:p w14:paraId="3CA15D74" w14:textId="530F3903" w:rsidR="00F7400E" w:rsidRDefault="00F7400E" w:rsidP="00F7400E">
      <w:pPr>
        <w:spacing w:after="0"/>
        <w:ind w:left="360"/>
      </w:pPr>
      <w:r w:rsidRPr="00506E93">
        <w:rPr>
          <w:rFonts w:ascii="Calibri" w:eastAsia="Calibri" w:hAnsi="Calibri" w:cs="Calibri"/>
          <w:sz w:val="24"/>
          <w:szCs w:val="24"/>
        </w:rPr>
        <w:t xml:space="preserve">BGGS and Sixth Form is committed to safeguarding and promoting the welfare of children and young people and expects all staff and volunteers to share this commitment.  An enhanced DBS check must be completed for all successful applicants. </w:t>
      </w:r>
      <w:r w:rsidRPr="06582777">
        <w:rPr>
          <w:rFonts w:ascii="Segoe UI" w:eastAsia="Segoe UI" w:hAnsi="Segoe UI" w:cs="Segoe UI"/>
          <w:sz w:val="18"/>
          <w:szCs w:val="18"/>
        </w:rPr>
        <w:t xml:space="preserve">  </w:t>
      </w:r>
    </w:p>
    <w:p w14:paraId="288C109E" w14:textId="1886918E" w:rsidR="00F7400E" w:rsidRDefault="00F7400E" w:rsidP="00F7400E">
      <w:pPr>
        <w:spacing w:after="0"/>
        <w:ind w:left="360"/>
      </w:pPr>
    </w:p>
    <w:p w14:paraId="20664329" w14:textId="77777777" w:rsidR="00F7400E" w:rsidRDefault="00F7400E" w:rsidP="00F7400E">
      <w:pPr>
        <w:spacing w:after="0"/>
        <w:ind w:left="360"/>
      </w:pPr>
      <w:r w:rsidRPr="06582777">
        <w:rPr>
          <w:rFonts w:ascii="Calibri" w:eastAsia="Calibri" w:hAnsi="Calibri" w:cs="Calibri"/>
        </w:rPr>
        <w:t xml:space="preserve"> </w:t>
      </w:r>
    </w:p>
    <w:p w14:paraId="6C9483F3" w14:textId="77777777" w:rsidR="000A73B8" w:rsidRDefault="00F7400E" w:rsidP="0077111F">
      <w:pPr>
        <w:spacing w:after="0"/>
        <w:ind w:left="360"/>
        <w:rPr>
          <w:rFonts w:ascii="Calibri" w:eastAsia="Calibri" w:hAnsi="Calibri" w:cs="Calibri"/>
        </w:rPr>
      </w:pPr>
      <w:r w:rsidRPr="06582777">
        <w:rPr>
          <w:rFonts w:ascii="Calibri" w:eastAsia="Calibri" w:hAnsi="Calibri" w:cs="Calibri"/>
        </w:rPr>
        <w:t xml:space="preserve"> </w:t>
      </w:r>
    </w:p>
    <w:p w14:paraId="29F97689" w14:textId="24ADF2A5" w:rsidR="00506E93" w:rsidRPr="00506E93" w:rsidRDefault="000A73B8" w:rsidP="0044011E">
      <w:pPr>
        <w:rPr>
          <w:rFonts w:cstheme="minorHAnsi"/>
          <w:b/>
          <w:sz w:val="24"/>
          <w:szCs w:val="24"/>
          <w:u w:val="single"/>
        </w:rPr>
      </w:pPr>
      <w:r>
        <w:rPr>
          <w:rFonts w:ascii="Calibri" w:eastAsia="Calibri" w:hAnsi="Calibri" w:cs="Calibri"/>
        </w:rPr>
        <w:br w:type="page"/>
      </w:r>
      <w:r w:rsidR="00506E93" w:rsidRPr="00506E93">
        <w:rPr>
          <w:rFonts w:cstheme="minorHAnsi"/>
          <w:b/>
          <w:sz w:val="24"/>
          <w:szCs w:val="24"/>
          <w:u w:val="single"/>
        </w:rPr>
        <w:lastRenderedPageBreak/>
        <w:t xml:space="preserve">Person Specification – </w:t>
      </w:r>
      <w:r w:rsidR="00373B02">
        <w:rPr>
          <w:rFonts w:cstheme="minorHAnsi"/>
          <w:b/>
          <w:sz w:val="24"/>
          <w:szCs w:val="24"/>
          <w:u w:val="single"/>
        </w:rPr>
        <w:t>School Administrator, Data</w:t>
      </w:r>
    </w:p>
    <w:p w14:paraId="62453784" w14:textId="77777777" w:rsidR="00506E93" w:rsidRPr="00506E93" w:rsidRDefault="00506E93" w:rsidP="00506E93">
      <w:pPr>
        <w:pStyle w:val="BodyText"/>
        <w:rPr>
          <w:rFonts w:asciiTheme="minorHAnsi" w:hAnsiTheme="minorHAnsi" w:cstheme="minorHAnsi"/>
          <w:szCs w:val="24"/>
        </w:rPr>
      </w:pPr>
    </w:p>
    <w:p w14:paraId="4B91F334" w14:textId="77777777" w:rsidR="0044011E" w:rsidRPr="0096024E" w:rsidRDefault="0044011E" w:rsidP="0044011E">
      <w:pPr>
        <w:spacing w:after="120" w:line="240" w:lineRule="auto"/>
        <w:jc w:val="both"/>
        <w:rPr>
          <w:rFonts w:cstheme="minorHAnsi"/>
          <w:iCs/>
          <w:sz w:val="24"/>
          <w:szCs w:val="24"/>
        </w:rPr>
      </w:pPr>
      <w:r w:rsidRPr="0096024E">
        <w:rPr>
          <w:rFonts w:cstheme="minorHAnsi"/>
          <w:b/>
          <w:bCs/>
          <w:iCs/>
          <w:sz w:val="24"/>
          <w:szCs w:val="24"/>
        </w:rPr>
        <w:t>Method of Assessment (MOA)</w:t>
      </w:r>
      <w:r w:rsidRPr="0096024E">
        <w:rPr>
          <w:rFonts w:cstheme="minorHAnsi"/>
          <w:iCs/>
          <w:sz w:val="24"/>
          <w:szCs w:val="24"/>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35"/>
        <w:gridCol w:w="1950"/>
        <w:gridCol w:w="1950"/>
        <w:gridCol w:w="1815"/>
        <w:gridCol w:w="2040"/>
      </w:tblGrid>
      <w:tr w:rsidR="0044011E" w:rsidRPr="0096024E" w14:paraId="3C385C52" w14:textId="77777777" w:rsidTr="00920E9C">
        <w:trPr>
          <w:trHeight w:val="300"/>
        </w:trPr>
        <w:tc>
          <w:tcPr>
            <w:tcW w:w="1935" w:type="dxa"/>
            <w:tcBorders>
              <w:top w:val="single" w:sz="6" w:space="0" w:color="auto"/>
              <w:left w:val="single" w:sz="6" w:space="0" w:color="auto"/>
              <w:bottom w:val="single" w:sz="6" w:space="0" w:color="auto"/>
              <w:right w:val="single" w:sz="6" w:space="0" w:color="auto"/>
            </w:tcBorders>
            <w:shd w:val="clear" w:color="auto" w:fill="auto"/>
            <w:hideMark/>
          </w:tcPr>
          <w:p w14:paraId="392BEDFA" w14:textId="77777777" w:rsidR="0044011E" w:rsidRPr="0096024E" w:rsidRDefault="0044011E" w:rsidP="00920E9C">
            <w:pPr>
              <w:spacing w:after="120" w:line="240" w:lineRule="auto"/>
              <w:jc w:val="both"/>
              <w:rPr>
                <w:rFonts w:cstheme="minorHAnsi"/>
                <w:iCs/>
                <w:sz w:val="24"/>
                <w:szCs w:val="24"/>
              </w:rPr>
            </w:pPr>
            <w:r w:rsidRPr="0096024E">
              <w:rPr>
                <w:rFonts w:cstheme="minorHAnsi"/>
                <w:iCs/>
                <w:sz w:val="24"/>
                <w:szCs w:val="24"/>
              </w:rPr>
              <w:t>AF</w:t>
            </w:r>
            <w:r w:rsidRPr="0096024E">
              <w:rPr>
                <w:rFonts w:cstheme="minorHAnsi"/>
                <w:iCs/>
                <w:sz w:val="24"/>
                <w:szCs w:val="24"/>
              </w:rPr>
              <w:tab/>
              <w:t>Application Form </w:t>
            </w:r>
          </w:p>
        </w:tc>
        <w:tc>
          <w:tcPr>
            <w:tcW w:w="1950" w:type="dxa"/>
            <w:tcBorders>
              <w:top w:val="single" w:sz="6" w:space="0" w:color="auto"/>
              <w:left w:val="single" w:sz="6" w:space="0" w:color="auto"/>
              <w:bottom w:val="single" w:sz="6" w:space="0" w:color="auto"/>
              <w:right w:val="single" w:sz="6" w:space="0" w:color="auto"/>
            </w:tcBorders>
            <w:shd w:val="clear" w:color="auto" w:fill="auto"/>
            <w:hideMark/>
          </w:tcPr>
          <w:p w14:paraId="655572B9" w14:textId="77777777" w:rsidR="0044011E" w:rsidRPr="0096024E" w:rsidRDefault="0044011E" w:rsidP="00920E9C">
            <w:pPr>
              <w:spacing w:after="120" w:line="240" w:lineRule="auto"/>
              <w:jc w:val="both"/>
              <w:rPr>
                <w:rFonts w:cstheme="minorHAnsi"/>
                <w:iCs/>
                <w:sz w:val="24"/>
                <w:szCs w:val="24"/>
              </w:rPr>
            </w:pPr>
            <w:r w:rsidRPr="0096024E">
              <w:rPr>
                <w:rFonts w:cstheme="minorHAnsi"/>
                <w:iCs/>
                <w:sz w:val="24"/>
                <w:szCs w:val="24"/>
              </w:rPr>
              <w:t>C</w:t>
            </w:r>
            <w:r w:rsidRPr="0096024E">
              <w:rPr>
                <w:rFonts w:cstheme="minorHAnsi"/>
                <w:iCs/>
                <w:sz w:val="24"/>
                <w:szCs w:val="24"/>
              </w:rPr>
              <w:tab/>
              <w:t>Certificate </w:t>
            </w:r>
          </w:p>
        </w:tc>
        <w:tc>
          <w:tcPr>
            <w:tcW w:w="1950" w:type="dxa"/>
            <w:tcBorders>
              <w:top w:val="single" w:sz="6" w:space="0" w:color="auto"/>
              <w:left w:val="single" w:sz="6" w:space="0" w:color="auto"/>
              <w:bottom w:val="single" w:sz="6" w:space="0" w:color="auto"/>
              <w:right w:val="single" w:sz="6" w:space="0" w:color="auto"/>
            </w:tcBorders>
            <w:shd w:val="clear" w:color="auto" w:fill="auto"/>
            <w:hideMark/>
          </w:tcPr>
          <w:p w14:paraId="1A1F1A6C" w14:textId="77777777" w:rsidR="0044011E" w:rsidRPr="0096024E" w:rsidRDefault="0044011E" w:rsidP="00920E9C">
            <w:pPr>
              <w:spacing w:after="120" w:line="240" w:lineRule="auto"/>
              <w:jc w:val="both"/>
              <w:rPr>
                <w:rFonts w:cstheme="minorHAnsi"/>
                <w:iCs/>
                <w:sz w:val="24"/>
                <w:szCs w:val="24"/>
              </w:rPr>
            </w:pPr>
            <w:r w:rsidRPr="0096024E">
              <w:rPr>
                <w:rFonts w:cstheme="minorHAnsi"/>
                <w:iCs/>
                <w:sz w:val="24"/>
                <w:szCs w:val="24"/>
              </w:rPr>
              <w:t>I</w:t>
            </w:r>
            <w:r w:rsidRPr="0096024E">
              <w:rPr>
                <w:rFonts w:cstheme="minorHAnsi"/>
                <w:iCs/>
                <w:sz w:val="24"/>
                <w:szCs w:val="24"/>
              </w:rPr>
              <w:tab/>
              <w:t>Interview </w:t>
            </w:r>
          </w:p>
        </w:tc>
        <w:tc>
          <w:tcPr>
            <w:tcW w:w="1815" w:type="dxa"/>
            <w:tcBorders>
              <w:top w:val="single" w:sz="6" w:space="0" w:color="auto"/>
              <w:left w:val="single" w:sz="6" w:space="0" w:color="auto"/>
              <w:bottom w:val="single" w:sz="6" w:space="0" w:color="auto"/>
              <w:right w:val="single" w:sz="6" w:space="0" w:color="auto"/>
            </w:tcBorders>
            <w:shd w:val="clear" w:color="auto" w:fill="auto"/>
            <w:hideMark/>
          </w:tcPr>
          <w:p w14:paraId="36455456" w14:textId="77777777" w:rsidR="0044011E" w:rsidRPr="0096024E" w:rsidRDefault="0044011E" w:rsidP="00920E9C">
            <w:pPr>
              <w:spacing w:after="120" w:line="240" w:lineRule="auto"/>
              <w:jc w:val="both"/>
              <w:rPr>
                <w:rFonts w:cstheme="minorHAnsi"/>
                <w:iCs/>
                <w:sz w:val="24"/>
                <w:szCs w:val="24"/>
              </w:rPr>
            </w:pPr>
            <w:r w:rsidRPr="0096024E">
              <w:rPr>
                <w:rFonts w:cstheme="minorHAnsi"/>
                <w:iCs/>
                <w:sz w:val="24"/>
                <w:szCs w:val="24"/>
              </w:rPr>
              <w:t>T</w:t>
            </w:r>
            <w:r w:rsidRPr="0096024E">
              <w:rPr>
                <w:rFonts w:cstheme="minorHAnsi"/>
                <w:iCs/>
                <w:sz w:val="24"/>
                <w:szCs w:val="24"/>
              </w:rPr>
              <w:tab/>
              <w:t>Test or Exercise </w:t>
            </w:r>
          </w:p>
        </w:tc>
        <w:tc>
          <w:tcPr>
            <w:tcW w:w="2040" w:type="dxa"/>
            <w:tcBorders>
              <w:top w:val="single" w:sz="6" w:space="0" w:color="auto"/>
              <w:left w:val="single" w:sz="6" w:space="0" w:color="auto"/>
              <w:bottom w:val="single" w:sz="6" w:space="0" w:color="auto"/>
              <w:right w:val="single" w:sz="6" w:space="0" w:color="auto"/>
            </w:tcBorders>
            <w:shd w:val="clear" w:color="auto" w:fill="auto"/>
            <w:hideMark/>
          </w:tcPr>
          <w:p w14:paraId="1CC13C70" w14:textId="77777777" w:rsidR="0044011E" w:rsidRPr="0096024E" w:rsidRDefault="0044011E" w:rsidP="00920E9C">
            <w:pPr>
              <w:spacing w:after="120" w:line="240" w:lineRule="auto"/>
              <w:jc w:val="both"/>
              <w:rPr>
                <w:rFonts w:cstheme="minorHAnsi"/>
                <w:iCs/>
                <w:sz w:val="24"/>
                <w:szCs w:val="24"/>
              </w:rPr>
            </w:pPr>
            <w:r w:rsidRPr="0096024E">
              <w:rPr>
                <w:rFonts w:cstheme="minorHAnsi"/>
                <w:iCs/>
                <w:sz w:val="24"/>
                <w:szCs w:val="24"/>
              </w:rPr>
              <w:t>P</w:t>
            </w:r>
            <w:r w:rsidRPr="0096024E">
              <w:rPr>
                <w:rFonts w:cstheme="minorHAnsi"/>
                <w:iCs/>
                <w:sz w:val="24"/>
                <w:szCs w:val="24"/>
              </w:rPr>
              <w:tab/>
              <w:t>Presentation </w:t>
            </w:r>
          </w:p>
        </w:tc>
      </w:tr>
    </w:tbl>
    <w:p w14:paraId="593A8224" w14:textId="77777777" w:rsidR="0044011E" w:rsidRPr="0096024E" w:rsidRDefault="0044011E" w:rsidP="0044011E">
      <w:pPr>
        <w:spacing w:after="120" w:line="240" w:lineRule="auto"/>
        <w:jc w:val="both"/>
        <w:rPr>
          <w:rFonts w:cstheme="minorHAnsi"/>
          <w:iCs/>
          <w:sz w:val="24"/>
          <w:szCs w:val="24"/>
        </w:rPr>
      </w:pPr>
      <w:r w:rsidRPr="0096024E">
        <w:rPr>
          <w:rFonts w:cstheme="minorHAnsi"/>
          <w:iCs/>
          <w:sz w:val="24"/>
          <w:szCs w:val="24"/>
        </w:rPr>
        <w:t> </w:t>
      </w:r>
    </w:p>
    <w:tbl>
      <w:tblPr>
        <w:tblW w:w="9225" w:type="dxa"/>
        <w:tblBorders>
          <w:top w:val="outset" w:sz="6" w:space="0" w:color="auto"/>
          <w:left w:val="outset" w:sz="6" w:space="0" w:color="auto"/>
          <w:bottom w:val="outset" w:sz="6" w:space="0" w:color="auto"/>
          <w:right w:val="outset" w:sz="6" w:space="0" w:color="auto"/>
        </w:tblBorders>
        <w:tblCellMar>
          <w:left w:w="57" w:type="dxa"/>
          <w:right w:w="0" w:type="dxa"/>
        </w:tblCellMar>
        <w:tblLook w:val="04A0" w:firstRow="1" w:lastRow="0" w:firstColumn="1" w:lastColumn="0" w:noHBand="0" w:noVBand="1"/>
      </w:tblPr>
      <w:tblGrid>
        <w:gridCol w:w="2505"/>
        <w:gridCol w:w="5490"/>
        <w:gridCol w:w="1230"/>
      </w:tblGrid>
      <w:tr w:rsidR="0044011E" w:rsidRPr="0096024E" w14:paraId="3C75E9B8" w14:textId="77777777" w:rsidTr="00385E57">
        <w:trPr>
          <w:trHeight w:val="300"/>
        </w:trPr>
        <w:tc>
          <w:tcPr>
            <w:tcW w:w="2505" w:type="dxa"/>
            <w:tcBorders>
              <w:top w:val="single" w:sz="6" w:space="0" w:color="auto"/>
              <w:left w:val="single" w:sz="6" w:space="0" w:color="auto"/>
              <w:bottom w:val="single" w:sz="6" w:space="0" w:color="auto"/>
              <w:right w:val="single" w:sz="6" w:space="0" w:color="auto"/>
            </w:tcBorders>
            <w:shd w:val="clear" w:color="auto" w:fill="auto"/>
            <w:hideMark/>
          </w:tcPr>
          <w:p w14:paraId="349F7C71" w14:textId="77777777" w:rsidR="0044011E" w:rsidRPr="0096024E" w:rsidRDefault="0044011E" w:rsidP="00385E57">
            <w:pPr>
              <w:spacing w:after="120" w:line="240" w:lineRule="auto"/>
              <w:rPr>
                <w:rFonts w:cstheme="minorHAnsi"/>
                <w:iCs/>
                <w:sz w:val="24"/>
                <w:szCs w:val="24"/>
              </w:rPr>
            </w:pPr>
            <w:r w:rsidRPr="0096024E">
              <w:rPr>
                <w:rFonts w:cstheme="minorHAnsi"/>
                <w:b/>
                <w:bCs/>
                <w:iCs/>
                <w:sz w:val="24"/>
                <w:szCs w:val="24"/>
              </w:rPr>
              <w:t>Criteria</w:t>
            </w:r>
            <w:r w:rsidRPr="0096024E">
              <w:rPr>
                <w:rFonts w:cstheme="minorHAnsi"/>
                <w:iCs/>
                <w:sz w:val="24"/>
                <w:szCs w:val="24"/>
              </w:rPr>
              <w:t> </w:t>
            </w:r>
          </w:p>
        </w:tc>
        <w:tc>
          <w:tcPr>
            <w:tcW w:w="5490" w:type="dxa"/>
            <w:tcBorders>
              <w:top w:val="single" w:sz="6" w:space="0" w:color="auto"/>
              <w:left w:val="single" w:sz="6" w:space="0" w:color="auto"/>
              <w:bottom w:val="single" w:sz="6" w:space="0" w:color="auto"/>
              <w:right w:val="single" w:sz="6" w:space="0" w:color="auto"/>
            </w:tcBorders>
            <w:shd w:val="clear" w:color="auto" w:fill="auto"/>
            <w:hideMark/>
          </w:tcPr>
          <w:p w14:paraId="6575BAF6" w14:textId="77777777" w:rsidR="0044011E" w:rsidRPr="0096024E" w:rsidRDefault="0044011E" w:rsidP="00385E57">
            <w:pPr>
              <w:spacing w:after="120" w:line="240" w:lineRule="auto"/>
              <w:rPr>
                <w:rFonts w:cstheme="minorHAnsi"/>
                <w:iCs/>
                <w:sz w:val="24"/>
                <w:szCs w:val="24"/>
              </w:rPr>
            </w:pPr>
            <w:r w:rsidRPr="0096024E">
              <w:rPr>
                <w:rFonts w:cstheme="minorHAnsi"/>
                <w:b/>
                <w:bCs/>
                <w:iCs/>
                <w:sz w:val="24"/>
                <w:szCs w:val="24"/>
              </w:rPr>
              <w:t>Essential</w:t>
            </w:r>
            <w:r w:rsidRPr="0096024E">
              <w:rPr>
                <w:rFonts w:cstheme="minorHAnsi"/>
                <w:iCs/>
                <w:sz w:val="24"/>
                <w:szCs w:val="24"/>
              </w:rPr>
              <w:t> </w:t>
            </w:r>
          </w:p>
        </w:tc>
        <w:tc>
          <w:tcPr>
            <w:tcW w:w="1230" w:type="dxa"/>
            <w:tcBorders>
              <w:top w:val="single" w:sz="6" w:space="0" w:color="auto"/>
              <w:left w:val="single" w:sz="6" w:space="0" w:color="auto"/>
              <w:bottom w:val="single" w:sz="6" w:space="0" w:color="auto"/>
              <w:right w:val="single" w:sz="6" w:space="0" w:color="auto"/>
            </w:tcBorders>
            <w:shd w:val="clear" w:color="auto" w:fill="auto"/>
            <w:hideMark/>
          </w:tcPr>
          <w:p w14:paraId="70926D3E" w14:textId="77777777" w:rsidR="0044011E" w:rsidRPr="0096024E" w:rsidRDefault="0044011E" w:rsidP="00385E57">
            <w:pPr>
              <w:spacing w:after="120" w:line="240" w:lineRule="auto"/>
              <w:rPr>
                <w:rFonts w:cstheme="minorHAnsi"/>
                <w:iCs/>
                <w:sz w:val="24"/>
                <w:szCs w:val="24"/>
              </w:rPr>
            </w:pPr>
            <w:r w:rsidRPr="0096024E">
              <w:rPr>
                <w:rFonts w:cstheme="minorHAnsi"/>
                <w:b/>
                <w:bCs/>
                <w:iCs/>
                <w:sz w:val="24"/>
                <w:szCs w:val="24"/>
              </w:rPr>
              <w:t>MOA</w:t>
            </w:r>
            <w:r w:rsidRPr="0096024E">
              <w:rPr>
                <w:rFonts w:cstheme="minorHAnsi"/>
                <w:iCs/>
                <w:sz w:val="24"/>
                <w:szCs w:val="24"/>
              </w:rPr>
              <w:t> </w:t>
            </w:r>
          </w:p>
        </w:tc>
      </w:tr>
      <w:tr w:rsidR="0044011E" w:rsidRPr="0096024E" w14:paraId="7E6FC253" w14:textId="77777777" w:rsidTr="00385E57">
        <w:trPr>
          <w:trHeight w:val="300"/>
        </w:trPr>
        <w:tc>
          <w:tcPr>
            <w:tcW w:w="2505" w:type="dxa"/>
            <w:tcBorders>
              <w:top w:val="single" w:sz="6" w:space="0" w:color="auto"/>
              <w:left w:val="single" w:sz="6" w:space="0" w:color="auto"/>
              <w:bottom w:val="single" w:sz="6" w:space="0" w:color="auto"/>
              <w:right w:val="single" w:sz="6" w:space="0" w:color="auto"/>
            </w:tcBorders>
            <w:shd w:val="clear" w:color="auto" w:fill="auto"/>
            <w:hideMark/>
          </w:tcPr>
          <w:p w14:paraId="12941DF9" w14:textId="77777777" w:rsidR="0044011E" w:rsidRPr="0096024E" w:rsidRDefault="0044011E" w:rsidP="00385E57">
            <w:pPr>
              <w:spacing w:after="120" w:line="240" w:lineRule="auto"/>
              <w:rPr>
                <w:rFonts w:cstheme="minorHAnsi"/>
                <w:iCs/>
                <w:sz w:val="24"/>
                <w:szCs w:val="24"/>
              </w:rPr>
            </w:pPr>
            <w:r w:rsidRPr="0096024E">
              <w:rPr>
                <w:rFonts w:cstheme="minorHAnsi"/>
                <w:b/>
                <w:bCs/>
                <w:iCs/>
                <w:sz w:val="24"/>
                <w:szCs w:val="24"/>
              </w:rPr>
              <w:t>Education/</w:t>
            </w:r>
            <w:r w:rsidRPr="0096024E">
              <w:rPr>
                <w:rFonts w:cstheme="minorHAnsi"/>
                <w:iCs/>
                <w:sz w:val="24"/>
                <w:szCs w:val="24"/>
              </w:rPr>
              <w:t> </w:t>
            </w:r>
          </w:p>
          <w:p w14:paraId="574EA309" w14:textId="77777777" w:rsidR="0044011E" w:rsidRPr="0096024E" w:rsidRDefault="0044011E" w:rsidP="00385E57">
            <w:pPr>
              <w:spacing w:after="120" w:line="240" w:lineRule="auto"/>
              <w:rPr>
                <w:rFonts w:cstheme="minorHAnsi"/>
                <w:iCs/>
                <w:sz w:val="24"/>
                <w:szCs w:val="24"/>
              </w:rPr>
            </w:pPr>
            <w:r w:rsidRPr="0096024E">
              <w:rPr>
                <w:rFonts w:cstheme="minorHAnsi"/>
                <w:b/>
                <w:bCs/>
                <w:iCs/>
                <w:sz w:val="24"/>
                <w:szCs w:val="24"/>
              </w:rPr>
              <w:t>Qualifications</w:t>
            </w:r>
            <w:r w:rsidRPr="0096024E">
              <w:rPr>
                <w:rFonts w:cstheme="minorHAnsi"/>
                <w:iCs/>
                <w:sz w:val="24"/>
                <w:szCs w:val="24"/>
              </w:rPr>
              <w:t> </w:t>
            </w:r>
          </w:p>
          <w:p w14:paraId="7ED17857" w14:textId="77777777" w:rsidR="0044011E" w:rsidRPr="0096024E" w:rsidRDefault="0044011E" w:rsidP="00385E57">
            <w:pPr>
              <w:spacing w:after="120" w:line="240" w:lineRule="auto"/>
              <w:rPr>
                <w:rFonts w:cstheme="minorHAnsi"/>
                <w:iCs/>
                <w:sz w:val="24"/>
                <w:szCs w:val="24"/>
              </w:rPr>
            </w:pPr>
            <w:r w:rsidRPr="0096024E">
              <w:rPr>
                <w:rFonts w:cstheme="minorHAnsi"/>
                <w:iCs/>
                <w:sz w:val="24"/>
                <w:szCs w:val="24"/>
              </w:rPr>
              <w:t>NB:  Full regard must be paid to overseas qualifications. </w:t>
            </w:r>
          </w:p>
        </w:tc>
        <w:tc>
          <w:tcPr>
            <w:tcW w:w="5490" w:type="dxa"/>
            <w:tcBorders>
              <w:top w:val="single" w:sz="6" w:space="0" w:color="auto"/>
              <w:left w:val="single" w:sz="6" w:space="0" w:color="auto"/>
              <w:bottom w:val="single" w:sz="6" w:space="0" w:color="auto"/>
              <w:right w:val="single" w:sz="6" w:space="0" w:color="auto"/>
            </w:tcBorders>
            <w:shd w:val="clear" w:color="auto" w:fill="auto"/>
            <w:hideMark/>
          </w:tcPr>
          <w:p w14:paraId="4502AD46" w14:textId="77777777" w:rsidR="0044011E" w:rsidRPr="0096024E" w:rsidRDefault="0044011E" w:rsidP="00385E57">
            <w:pPr>
              <w:spacing w:after="120" w:line="240" w:lineRule="auto"/>
              <w:rPr>
                <w:rFonts w:cstheme="minorHAnsi"/>
                <w:iCs/>
                <w:sz w:val="24"/>
                <w:szCs w:val="24"/>
              </w:rPr>
            </w:pPr>
            <w:r w:rsidRPr="0096024E">
              <w:rPr>
                <w:rFonts w:cstheme="minorHAnsi"/>
                <w:iCs/>
                <w:sz w:val="24"/>
                <w:szCs w:val="24"/>
              </w:rPr>
              <w:t> </w:t>
            </w:r>
          </w:p>
          <w:p w14:paraId="09D53A86" w14:textId="77777777" w:rsidR="0044011E" w:rsidRDefault="008D1621" w:rsidP="00385E57">
            <w:pPr>
              <w:numPr>
                <w:ilvl w:val="0"/>
                <w:numId w:val="32"/>
              </w:numPr>
              <w:spacing w:after="120" w:line="240" w:lineRule="auto"/>
              <w:rPr>
                <w:rFonts w:cstheme="minorHAnsi"/>
                <w:iCs/>
                <w:sz w:val="24"/>
                <w:szCs w:val="24"/>
              </w:rPr>
            </w:pPr>
            <w:r w:rsidRPr="008D1621">
              <w:rPr>
                <w:rFonts w:cstheme="minorHAnsi"/>
                <w:iCs/>
                <w:sz w:val="24"/>
                <w:szCs w:val="24"/>
              </w:rPr>
              <w:t>Hold GCSEs (or equivalent) at Grade C/4 in English and Mathematics</w:t>
            </w:r>
          </w:p>
          <w:p w14:paraId="22E1B4AD" w14:textId="6D1AA686" w:rsidR="008D1621" w:rsidRPr="008D1621" w:rsidRDefault="008D1621" w:rsidP="00385E57">
            <w:pPr>
              <w:numPr>
                <w:ilvl w:val="0"/>
                <w:numId w:val="32"/>
              </w:numPr>
              <w:spacing w:after="120" w:line="240" w:lineRule="auto"/>
              <w:rPr>
                <w:rFonts w:cstheme="minorHAnsi"/>
                <w:iCs/>
                <w:sz w:val="24"/>
                <w:szCs w:val="24"/>
              </w:rPr>
            </w:pPr>
            <w:r w:rsidRPr="008D1621">
              <w:rPr>
                <w:sz w:val="24"/>
                <w:szCs w:val="24"/>
              </w:rPr>
              <w:t>Hold Level 3 qualification or equivalent demonstrable experience</w:t>
            </w:r>
          </w:p>
        </w:tc>
        <w:tc>
          <w:tcPr>
            <w:tcW w:w="1230" w:type="dxa"/>
            <w:tcBorders>
              <w:top w:val="single" w:sz="6" w:space="0" w:color="auto"/>
              <w:left w:val="single" w:sz="6" w:space="0" w:color="auto"/>
              <w:bottom w:val="single" w:sz="6" w:space="0" w:color="auto"/>
              <w:right w:val="single" w:sz="6" w:space="0" w:color="auto"/>
            </w:tcBorders>
            <w:shd w:val="clear" w:color="auto" w:fill="auto"/>
            <w:hideMark/>
          </w:tcPr>
          <w:p w14:paraId="47DD0BAB" w14:textId="77777777" w:rsidR="0044011E" w:rsidRPr="0096024E" w:rsidRDefault="0044011E" w:rsidP="00385E57">
            <w:pPr>
              <w:spacing w:after="120" w:line="240" w:lineRule="auto"/>
              <w:rPr>
                <w:rFonts w:cstheme="minorHAnsi"/>
                <w:iCs/>
                <w:sz w:val="24"/>
                <w:szCs w:val="24"/>
              </w:rPr>
            </w:pPr>
            <w:r w:rsidRPr="0096024E">
              <w:rPr>
                <w:rFonts w:cstheme="minorHAnsi"/>
                <w:iCs/>
                <w:sz w:val="24"/>
                <w:szCs w:val="24"/>
              </w:rPr>
              <w:t>AF/C/I </w:t>
            </w:r>
          </w:p>
          <w:p w14:paraId="06156927" w14:textId="77777777" w:rsidR="0044011E" w:rsidRPr="0096024E" w:rsidRDefault="0044011E" w:rsidP="00385E57">
            <w:pPr>
              <w:spacing w:after="120" w:line="240" w:lineRule="auto"/>
              <w:rPr>
                <w:rFonts w:cstheme="minorHAnsi"/>
                <w:iCs/>
                <w:sz w:val="24"/>
                <w:szCs w:val="24"/>
              </w:rPr>
            </w:pPr>
            <w:r w:rsidRPr="0096024E">
              <w:rPr>
                <w:rFonts w:cstheme="minorHAnsi"/>
                <w:iCs/>
                <w:sz w:val="24"/>
                <w:szCs w:val="24"/>
              </w:rPr>
              <w:t> </w:t>
            </w:r>
          </w:p>
        </w:tc>
      </w:tr>
      <w:tr w:rsidR="0044011E" w:rsidRPr="0096024E" w14:paraId="02CABCFF" w14:textId="77777777" w:rsidTr="00385E57">
        <w:trPr>
          <w:trHeight w:val="300"/>
        </w:trPr>
        <w:tc>
          <w:tcPr>
            <w:tcW w:w="2505" w:type="dxa"/>
            <w:tcBorders>
              <w:top w:val="single" w:sz="6" w:space="0" w:color="auto"/>
              <w:left w:val="single" w:sz="6" w:space="0" w:color="auto"/>
              <w:bottom w:val="single" w:sz="6" w:space="0" w:color="auto"/>
              <w:right w:val="single" w:sz="6" w:space="0" w:color="auto"/>
            </w:tcBorders>
            <w:shd w:val="clear" w:color="auto" w:fill="auto"/>
            <w:hideMark/>
          </w:tcPr>
          <w:p w14:paraId="207EDD18" w14:textId="77777777" w:rsidR="0044011E" w:rsidRPr="0096024E" w:rsidRDefault="0044011E" w:rsidP="00385E57">
            <w:pPr>
              <w:spacing w:after="120" w:line="240" w:lineRule="auto"/>
              <w:rPr>
                <w:rFonts w:cstheme="minorHAnsi"/>
                <w:iCs/>
                <w:sz w:val="24"/>
                <w:szCs w:val="24"/>
              </w:rPr>
            </w:pPr>
            <w:r w:rsidRPr="0096024E">
              <w:rPr>
                <w:rFonts w:cstheme="minorHAnsi"/>
                <w:b/>
                <w:bCs/>
                <w:iCs/>
                <w:sz w:val="24"/>
                <w:szCs w:val="24"/>
              </w:rPr>
              <w:t>Experience</w:t>
            </w:r>
            <w:r w:rsidRPr="0096024E">
              <w:rPr>
                <w:rFonts w:cstheme="minorHAnsi"/>
                <w:iCs/>
                <w:sz w:val="24"/>
                <w:szCs w:val="24"/>
              </w:rPr>
              <w:t> </w:t>
            </w:r>
          </w:p>
          <w:p w14:paraId="3DF4ADC5" w14:textId="77777777" w:rsidR="0044011E" w:rsidRPr="0096024E" w:rsidRDefault="0044011E" w:rsidP="00385E57">
            <w:pPr>
              <w:spacing w:after="120" w:line="240" w:lineRule="auto"/>
              <w:rPr>
                <w:rFonts w:cstheme="minorHAnsi"/>
                <w:iCs/>
                <w:sz w:val="24"/>
                <w:szCs w:val="24"/>
              </w:rPr>
            </w:pPr>
            <w:r w:rsidRPr="0096024E">
              <w:rPr>
                <w:rFonts w:cstheme="minorHAnsi"/>
                <w:iCs/>
                <w:sz w:val="24"/>
                <w:szCs w:val="24"/>
              </w:rPr>
              <w:t>Relevant work and other experience </w:t>
            </w:r>
          </w:p>
        </w:tc>
        <w:tc>
          <w:tcPr>
            <w:tcW w:w="5490" w:type="dxa"/>
            <w:tcBorders>
              <w:top w:val="single" w:sz="6" w:space="0" w:color="auto"/>
              <w:left w:val="single" w:sz="6" w:space="0" w:color="auto"/>
              <w:bottom w:val="single" w:sz="6" w:space="0" w:color="auto"/>
              <w:right w:val="single" w:sz="6" w:space="0" w:color="auto"/>
            </w:tcBorders>
            <w:shd w:val="clear" w:color="auto" w:fill="auto"/>
            <w:hideMark/>
          </w:tcPr>
          <w:p w14:paraId="6EBB466A" w14:textId="77777777" w:rsidR="0044011E" w:rsidRPr="0096024E" w:rsidRDefault="0044011E" w:rsidP="00385E57">
            <w:pPr>
              <w:spacing w:after="120" w:line="240" w:lineRule="auto"/>
              <w:rPr>
                <w:rFonts w:cstheme="minorHAnsi"/>
                <w:iCs/>
                <w:sz w:val="24"/>
                <w:szCs w:val="24"/>
              </w:rPr>
            </w:pPr>
            <w:r w:rsidRPr="0096024E">
              <w:rPr>
                <w:rFonts w:cstheme="minorHAnsi"/>
                <w:iCs/>
                <w:sz w:val="24"/>
                <w:szCs w:val="24"/>
              </w:rPr>
              <w:t> </w:t>
            </w:r>
          </w:p>
          <w:p w14:paraId="2A7FF829" w14:textId="6C1998AE" w:rsidR="0044011E" w:rsidRPr="0096024E" w:rsidRDefault="008D1621" w:rsidP="00385E57">
            <w:pPr>
              <w:numPr>
                <w:ilvl w:val="0"/>
                <w:numId w:val="34"/>
              </w:numPr>
              <w:spacing w:after="120" w:line="240" w:lineRule="auto"/>
              <w:rPr>
                <w:rFonts w:cstheme="minorHAnsi"/>
                <w:iCs/>
                <w:sz w:val="24"/>
                <w:szCs w:val="24"/>
              </w:rPr>
            </w:pPr>
            <w:r w:rsidRPr="008D1621">
              <w:rPr>
                <w:rFonts w:cstheme="minorHAnsi"/>
                <w:iCs/>
                <w:sz w:val="24"/>
                <w:szCs w:val="24"/>
              </w:rPr>
              <w:t xml:space="preserve">Have experience in educational administration or a similar data-focused administrative role </w:t>
            </w:r>
          </w:p>
          <w:p w14:paraId="0A600B6C" w14:textId="2CABC06E" w:rsidR="0044011E" w:rsidRPr="0096024E" w:rsidRDefault="008D1621" w:rsidP="00385E57">
            <w:pPr>
              <w:numPr>
                <w:ilvl w:val="0"/>
                <w:numId w:val="35"/>
              </w:numPr>
              <w:spacing w:after="120" w:line="240" w:lineRule="auto"/>
              <w:rPr>
                <w:rFonts w:cstheme="minorHAnsi"/>
                <w:iCs/>
                <w:sz w:val="24"/>
                <w:szCs w:val="24"/>
              </w:rPr>
            </w:pPr>
            <w:r w:rsidRPr="008D1621">
              <w:rPr>
                <w:rFonts w:cstheme="minorHAnsi"/>
                <w:iCs/>
                <w:sz w:val="24"/>
                <w:szCs w:val="24"/>
              </w:rPr>
              <w:t>Be experienced in handling sensitive information whilst maintaining strict confidentiality protocols</w:t>
            </w:r>
          </w:p>
        </w:tc>
        <w:tc>
          <w:tcPr>
            <w:tcW w:w="1230" w:type="dxa"/>
            <w:tcBorders>
              <w:top w:val="single" w:sz="6" w:space="0" w:color="auto"/>
              <w:left w:val="single" w:sz="6" w:space="0" w:color="auto"/>
              <w:bottom w:val="single" w:sz="6" w:space="0" w:color="auto"/>
              <w:right w:val="single" w:sz="6" w:space="0" w:color="auto"/>
            </w:tcBorders>
            <w:shd w:val="clear" w:color="auto" w:fill="auto"/>
            <w:hideMark/>
          </w:tcPr>
          <w:p w14:paraId="21A2EF80" w14:textId="77777777" w:rsidR="0044011E" w:rsidRPr="0096024E" w:rsidRDefault="0044011E" w:rsidP="00385E57">
            <w:pPr>
              <w:spacing w:after="120" w:line="240" w:lineRule="auto"/>
              <w:rPr>
                <w:rFonts w:cstheme="minorHAnsi"/>
                <w:iCs/>
                <w:sz w:val="24"/>
                <w:szCs w:val="24"/>
              </w:rPr>
            </w:pPr>
            <w:r w:rsidRPr="0096024E">
              <w:rPr>
                <w:rFonts w:cstheme="minorHAnsi"/>
                <w:iCs/>
                <w:sz w:val="24"/>
                <w:szCs w:val="24"/>
              </w:rPr>
              <w:t>AF/I </w:t>
            </w:r>
          </w:p>
        </w:tc>
      </w:tr>
      <w:tr w:rsidR="0044011E" w:rsidRPr="0096024E" w14:paraId="44B23B89" w14:textId="77777777" w:rsidTr="00385E57">
        <w:trPr>
          <w:trHeight w:val="300"/>
        </w:trPr>
        <w:tc>
          <w:tcPr>
            <w:tcW w:w="2505" w:type="dxa"/>
            <w:tcBorders>
              <w:top w:val="single" w:sz="6" w:space="0" w:color="auto"/>
              <w:left w:val="single" w:sz="6" w:space="0" w:color="auto"/>
              <w:bottom w:val="single" w:sz="6" w:space="0" w:color="auto"/>
              <w:right w:val="single" w:sz="6" w:space="0" w:color="auto"/>
            </w:tcBorders>
            <w:shd w:val="clear" w:color="auto" w:fill="auto"/>
            <w:hideMark/>
          </w:tcPr>
          <w:p w14:paraId="36C13EA8" w14:textId="77777777" w:rsidR="0044011E" w:rsidRPr="0096024E" w:rsidRDefault="0044011E" w:rsidP="00385E57">
            <w:pPr>
              <w:spacing w:after="120" w:line="240" w:lineRule="auto"/>
              <w:rPr>
                <w:rFonts w:cstheme="minorHAnsi"/>
                <w:iCs/>
                <w:sz w:val="24"/>
                <w:szCs w:val="24"/>
              </w:rPr>
            </w:pPr>
            <w:r w:rsidRPr="0096024E">
              <w:rPr>
                <w:rFonts w:cstheme="minorHAnsi"/>
                <w:b/>
                <w:bCs/>
                <w:iCs/>
                <w:sz w:val="24"/>
                <w:szCs w:val="24"/>
              </w:rPr>
              <w:t>Skills &amp; Ability</w:t>
            </w:r>
            <w:r w:rsidRPr="0096024E">
              <w:rPr>
                <w:rFonts w:cstheme="minorHAnsi"/>
                <w:iCs/>
                <w:sz w:val="24"/>
                <w:szCs w:val="24"/>
              </w:rPr>
              <w:t> </w:t>
            </w:r>
          </w:p>
          <w:p w14:paraId="2E8D7978" w14:textId="77777777" w:rsidR="0044011E" w:rsidRPr="0096024E" w:rsidRDefault="0044011E" w:rsidP="00385E57">
            <w:pPr>
              <w:spacing w:after="120" w:line="240" w:lineRule="auto"/>
              <w:rPr>
                <w:rFonts w:cstheme="minorHAnsi"/>
                <w:iCs/>
                <w:sz w:val="24"/>
                <w:szCs w:val="24"/>
              </w:rPr>
            </w:pPr>
            <w:r w:rsidRPr="0096024E">
              <w:rPr>
                <w:rFonts w:cstheme="minorHAnsi"/>
                <w:iCs/>
                <w:sz w:val="24"/>
                <w:szCs w:val="24"/>
              </w:rPr>
              <w:t>e.g. written communication skills, dealing with the public etc. </w:t>
            </w:r>
          </w:p>
        </w:tc>
        <w:tc>
          <w:tcPr>
            <w:tcW w:w="5490" w:type="dxa"/>
            <w:tcBorders>
              <w:top w:val="single" w:sz="6" w:space="0" w:color="auto"/>
              <w:left w:val="single" w:sz="6" w:space="0" w:color="auto"/>
              <w:bottom w:val="single" w:sz="6" w:space="0" w:color="auto"/>
              <w:right w:val="single" w:sz="6" w:space="0" w:color="auto"/>
            </w:tcBorders>
            <w:shd w:val="clear" w:color="auto" w:fill="auto"/>
            <w:hideMark/>
          </w:tcPr>
          <w:p w14:paraId="0479B130" w14:textId="77777777" w:rsidR="0044011E" w:rsidRPr="0096024E" w:rsidRDefault="0044011E" w:rsidP="00385E57">
            <w:pPr>
              <w:spacing w:after="120" w:line="240" w:lineRule="auto"/>
              <w:rPr>
                <w:rFonts w:cstheme="minorHAnsi"/>
                <w:iCs/>
                <w:sz w:val="24"/>
                <w:szCs w:val="24"/>
              </w:rPr>
            </w:pPr>
            <w:r w:rsidRPr="0096024E">
              <w:rPr>
                <w:rFonts w:cstheme="minorHAnsi"/>
                <w:iCs/>
                <w:sz w:val="24"/>
                <w:szCs w:val="24"/>
              </w:rPr>
              <w:t> </w:t>
            </w:r>
          </w:p>
          <w:p w14:paraId="23C91C72" w14:textId="77777777" w:rsidR="0044011E" w:rsidRDefault="008D1621" w:rsidP="00385E57">
            <w:pPr>
              <w:numPr>
                <w:ilvl w:val="0"/>
                <w:numId w:val="36"/>
              </w:numPr>
              <w:spacing w:after="120" w:line="240" w:lineRule="auto"/>
              <w:rPr>
                <w:rFonts w:cstheme="minorHAnsi"/>
                <w:iCs/>
                <w:sz w:val="24"/>
                <w:szCs w:val="24"/>
              </w:rPr>
            </w:pPr>
            <w:r w:rsidRPr="008D1621">
              <w:rPr>
                <w:rFonts w:cstheme="minorHAnsi"/>
                <w:iCs/>
                <w:sz w:val="24"/>
                <w:szCs w:val="24"/>
              </w:rPr>
              <w:t>Be proficient in using management information systems, Microsoft Office applications and data analysis tools</w:t>
            </w:r>
            <w:r w:rsidR="0044011E" w:rsidRPr="0096024E">
              <w:rPr>
                <w:rFonts w:cstheme="minorHAnsi"/>
                <w:iCs/>
                <w:sz w:val="24"/>
                <w:szCs w:val="24"/>
              </w:rPr>
              <w:t> </w:t>
            </w:r>
          </w:p>
          <w:p w14:paraId="255E3306" w14:textId="77777777" w:rsidR="008D1621" w:rsidRPr="008D1621" w:rsidRDefault="008D1621" w:rsidP="00385E57">
            <w:pPr>
              <w:numPr>
                <w:ilvl w:val="0"/>
                <w:numId w:val="36"/>
              </w:numPr>
              <w:spacing w:after="120" w:line="240" w:lineRule="auto"/>
              <w:rPr>
                <w:rFonts w:cstheme="minorHAnsi"/>
                <w:iCs/>
                <w:sz w:val="24"/>
                <w:szCs w:val="24"/>
              </w:rPr>
            </w:pPr>
            <w:r w:rsidRPr="008D1621">
              <w:rPr>
                <w:rFonts w:cstheme="minorHAnsi"/>
                <w:iCs/>
                <w:sz w:val="24"/>
                <w:szCs w:val="24"/>
              </w:rPr>
              <w:t>Be highly proficient in the use of spreadsheets</w:t>
            </w:r>
          </w:p>
          <w:p w14:paraId="0FE60690" w14:textId="77777777" w:rsidR="008D1621" w:rsidRPr="008D1621" w:rsidRDefault="008D1621" w:rsidP="00385E57">
            <w:pPr>
              <w:numPr>
                <w:ilvl w:val="0"/>
                <w:numId w:val="36"/>
              </w:numPr>
              <w:spacing w:after="120" w:line="240" w:lineRule="auto"/>
              <w:rPr>
                <w:rFonts w:cstheme="minorHAnsi"/>
                <w:iCs/>
                <w:sz w:val="24"/>
                <w:szCs w:val="24"/>
              </w:rPr>
            </w:pPr>
            <w:r w:rsidRPr="008D1621">
              <w:rPr>
                <w:sz w:val="24"/>
                <w:szCs w:val="24"/>
              </w:rPr>
              <w:t>Be able to speak an appropriate standard of spoken English -Part 7 of the Immigration Act (2016)</w:t>
            </w:r>
          </w:p>
          <w:p w14:paraId="2D315A73" w14:textId="77777777" w:rsidR="008D1621" w:rsidRPr="008D1621" w:rsidRDefault="008D1621" w:rsidP="00385E57">
            <w:pPr>
              <w:numPr>
                <w:ilvl w:val="0"/>
                <w:numId w:val="36"/>
              </w:numPr>
              <w:spacing w:after="120" w:line="240" w:lineRule="auto"/>
              <w:rPr>
                <w:rFonts w:cstheme="minorHAnsi"/>
                <w:iCs/>
                <w:sz w:val="24"/>
                <w:szCs w:val="24"/>
              </w:rPr>
            </w:pPr>
            <w:r w:rsidRPr="008D1621">
              <w:rPr>
                <w:sz w:val="24"/>
                <w:szCs w:val="24"/>
              </w:rPr>
              <w:t>Have excellent attention to detail and accuracy in data entry, data management and data analysis tasks.</w:t>
            </w:r>
          </w:p>
          <w:p w14:paraId="37EAA221" w14:textId="77777777" w:rsidR="008D1621" w:rsidRPr="001D39CF" w:rsidRDefault="008D1621" w:rsidP="00385E57">
            <w:pPr>
              <w:numPr>
                <w:ilvl w:val="0"/>
                <w:numId w:val="36"/>
              </w:numPr>
              <w:spacing w:after="120" w:line="240" w:lineRule="auto"/>
              <w:rPr>
                <w:rFonts w:cstheme="minorHAnsi"/>
                <w:iCs/>
                <w:sz w:val="24"/>
                <w:szCs w:val="24"/>
              </w:rPr>
            </w:pPr>
            <w:r w:rsidRPr="008D1621">
              <w:rPr>
                <w:sz w:val="24"/>
                <w:szCs w:val="24"/>
              </w:rPr>
              <w:t>Be skilled in producing mail-merged documents and a range of data analysis reports</w:t>
            </w:r>
          </w:p>
          <w:p w14:paraId="7624E0B2" w14:textId="0A791C1F" w:rsidR="001D39CF" w:rsidRPr="001D39CF" w:rsidRDefault="001D39CF" w:rsidP="00385E57">
            <w:pPr>
              <w:numPr>
                <w:ilvl w:val="0"/>
                <w:numId w:val="36"/>
              </w:numPr>
              <w:spacing w:after="120" w:line="240" w:lineRule="auto"/>
              <w:rPr>
                <w:sz w:val="24"/>
                <w:szCs w:val="24"/>
              </w:rPr>
            </w:pPr>
            <w:r w:rsidRPr="001D39CF">
              <w:rPr>
                <w:sz w:val="24"/>
                <w:szCs w:val="24"/>
              </w:rPr>
              <w:t>Be able to both work independently and make a positive contribution to team work</w:t>
            </w:r>
          </w:p>
          <w:p w14:paraId="1000B113" w14:textId="77777777" w:rsidR="001D39CF" w:rsidRPr="001D39CF" w:rsidRDefault="001D39CF" w:rsidP="00385E57">
            <w:pPr>
              <w:numPr>
                <w:ilvl w:val="0"/>
                <w:numId w:val="36"/>
              </w:numPr>
              <w:spacing w:after="120" w:line="240" w:lineRule="auto"/>
              <w:rPr>
                <w:sz w:val="24"/>
                <w:szCs w:val="24"/>
              </w:rPr>
            </w:pPr>
            <w:r w:rsidRPr="001D39CF">
              <w:rPr>
                <w:sz w:val="24"/>
                <w:szCs w:val="24"/>
              </w:rPr>
              <w:t>Be skilled in maintaining accurate records and ensuring data integrity effectively.</w:t>
            </w:r>
          </w:p>
          <w:p w14:paraId="0595E752" w14:textId="77777777" w:rsidR="001D39CF" w:rsidRPr="001D39CF" w:rsidRDefault="001D39CF" w:rsidP="00385E57">
            <w:pPr>
              <w:numPr>
                <w:ilvl w:val="0"/>
                <w:numId w:val="36"/>
              </w:numPr>
              <w:spacing w:after="120" w:line="240" w:lineRule="auto"/>
              <w:rPr>
                <w:sz w:val="24"/>
                <w:szCs w:val="24"/>
              </w:rPr>
            </w:pPr>
            <w:r w:rsidRPr="001D39CF">
              <w:rPr>
                <w:sz w:val="24"/>
                <w:szCs w:val="24"/>
              </w:rPr>
              <w:t>Be capable of managing multiple administrative tasks, meeting deadlines effectively and remaining calm under pressure.</w:t>
            </w:r>
          </w:p>
          <w:p w14:paraId="208CAF73" w14:textId="77777777" w:rsidR="001D39CF" w:rsidRDefault="001D39CF" w:rsidP="00385E57">
            <w:pPr>
              <w:numPr>
                <w:ilvl w:val="0"/>
                <w:numId w:val="36"/>
              </w:numPr>
              <w:spacing w:after="120" w:line="240" w:lineRule="auto"/>
              <w:rPr>
                <w:rFonts w:cstheme="minorHAnsi"/>
                <w:iCs/>
                <w:sz w:val="24"/>
                <w:szCs w:val="24"/>
              </w:rPr>
            </w:pPr>
            <w:r w:rsidRPr="00B01FB7">
              <w:rPr>
                <w:rFonts w:cstheme="minorHAnsi"/>
                <w:iCs/>
                <w:sz w:val="24"/>
                <w:szCs w:val="24"/>
              </w:rPr>
              <w:lastRenderedPageBreak/>
              <w:t>Be able to collate, analyse and present data effectively for the purposes of reporting</w:t>
            </w:r>
          </w:p>
          <w:p w14:paraId="2F03A442" w14:textId="5033950F" w:rsidR="001D39CF" w:rsidRPr="008D1621" w:rsidRDefault="001D39CF" w:rsidP="00385E57">
            <w:pPr>
              <w:numPr>
                <w:ilvl w:val="0"/>
                <w:numId w:val="36"/>
              </w:numPr>
              <w:spacing w:after="120" w:line="240" w:lineRule="auto"/>
              <w:rPr>
                <w:rFonts w:cstheme="minorHAnsi"/>
                <w:iCs/>
                <w:sz w:val="24"/>
                <w:szCs w:val="24"/>
              </w:rPr>
            </w:pPr>
            <w:r w:rsidRPr="00B01FB7">
              <w:rPr>
                <w:rFonts w:cstheme="minorHAnsi"/>
                <w:iCs/>
                <w:sz w:val="24"/>
                <w:szCs w:val="24"/>
              </w:rPr>
              <w:t>Demonstrate thorough understanding of data protection legislation and confidentiality requirements in schools.</w:t>
            </w:r>
          </w:p>
        </w:tc>
        <w:tc>
          <w:tcPr>
            <w:tcW w:w="1230" w:type="dxa"/>
            <w:tcBorders>
              <w:top w:val="single" w:sz="6" w:space="0" w:color="auto"/>
              <w:left w:val="single" w:sz="6" w:space="0" w:color="auto"/>
              <w:bottom w:val="single" w:sz="6" w:space="0" w:color="auto"/>
              <w:right w:val="single" w:sz="6" w:space="0" w:color="auto"/>
            </w:tcBorders>
            <w:shd w:val="clear" w:color="auto" w:fill="auto"/>
            <w:hideMark/>
          </w:tcPr>
          <w:p w14:paraId="39C138F1" w14:textId="347ACF59" w:rsidR="0044011E" w:rsidRPr="0096024E" w:rsidRDefault="0044011E" w:rsidP="00385E57">
            <w:pPr>
              <w:spacing w:after="120" w:line="240" w:lineRule="auto"/>
              <w:rPr>
                <w:rFonts w:cstheme="minorHAnsi"/>
                <w:iCs/>
                <w:sz w:val="24"/>
                <w:szCs w:val="24"/>
              </w:rPr>
            </w:pPr>
            <w:r w:rsidRPr="0096024E">
              <w:rPr>
                <w:rFonts w:cstheme="minorHAnsi"/>
                <w:iCs/>
                <w:sz w:val="24"/>
                <w:szCs w:val="24"/>
              </w:rPr>
              <w:lastRenderedPageBreak/>
              <w:t>AF/I </w:t>
            </w:r>
            <w:r w:rsidR="008D1621">
              <w:rPr>
                <w:rFonts w:cstheme="minorHAnsi"/>
                <w:iCs/>
                <w:sz w:val="24"/>
                <w:szCs w:val="24"/>
              </w:rPr>
              <w:t>/T</w:t>
            </w:r>
          </w:p>
        </w:tc>
      </w:tr>
      <w:tr w:rsidR="0044011E" w:rsidRPr="0096024E" w14:paraId="0922DC31" w14:textId="77777777" w:rsidTr="00385E57">
        <w:trPr>
          <w:trHeight w:val="300"/>
        </w:trPr>
        <w:tc>
          <w:tcPr>
            <w:tcW w:w="2505" w:type="dxa"/>
            <w:tcBorders>
              <w:top w:val="single" w:sz="6" w:space="0" w:color="auto"/>
              <w:left w:val="single" w:sz="6" w:space="0" w:color="auto"/>
              <w:bottom w:val="single" w:sz="6" w:space="0" w:color="auto"/>
              <w:right w:val="single" w:sz="6" w:space="0" w:color="auto"/>
            </w:tcBorders>
            <w:shd w:val="clear" w:color="auto" w:fill="auto"/>
            <w:hideMark/>
          </w:tcPr>
          <w:p w14:paraId="04A2C346" w14:textId="77777777" w:rsidR="0044011E" w:rsidRPr="0096024E" w:rsidRDefault="0044011E" w:rsidP="00385E57">
            <w:pPr>
              <w:spacing w:after="120" w:line="240" w:lineRule="auto"/>
              <w:rPr>
                <w:rFonts w:cstheme="minorHAnsi"/>
                <w:iCs/>
                <w:sz w:val="24"/>
                <w:szCs w:val="24"/>
              </w:rPr>
            </w:pPr>
            <w:r w:rsidRPr="0096024E">
              <w:rPr>
                <w:rFonts w:cstheme="minorHAnsi"/>
                <w:b/>
                <w:bCs/>
                <w:iCs/>
                <w:sz w:val="24"/>
                <w:szCs w:val="24"/>
              </w:rPr>
              <w:t>Other</w:t>
            </w:r>
            <w:r w:rsidRPr="0096024E">
              <w:rPr>
                <w:rFonts w:cstheme="minorHAnsi"/>
                <w:iCs/>
                <w:sz w:val="24"/>
                <w:szCs w:val="24"/>
              </w:rPr>
              <w:t> </w:t>
            </w:r>
          </w:p>
        </w:tc>
        <w:tc>
          <w:tcPr>
            <w:tcW w:w="5490" w:type="dxa"/>
            <w:tcBorders>
              <w:top w:val="single" w:sz="6" w:space="0" w:color="auto"/>
              <w:left w:val="single" w:sz="6" w:space="0" w:color="auto"/>
              <w:bottom w:val="single" w:sz="6" w:space="0" w:color="auto"/>
              <w:right w:val="single" w:sz="6" w:space="0" w:color="auto"/>
            </w:tcBorders>
            <w:shd w:val="clear" w:color="auto" w:fill="auto"/>
            <w:hideMark/>
          </w:tcPr>
          <w:p w14:paraId="732A195C" w14:textId="77777777" w:rsidR="0044011E" w:rsidRPr="0096024E" w:rsidRDefault="0044011E" w:rsidP="00385E57">
            <w:pPr>
              <w:spacing w:after="120" w:line="240" w:lineRule="auto"/>
              <w:rPr>
                <w:rFonts w:cstheme="minorHAnsi"/>
                <w:iCs/>
                <w:sz w:val="24"/>
                <w:szCs w:val="24"/>
              </w:rPr>
            </w:pPr>
            <w:r w:rsidRPr="0096024E">
              <w:rPr>
                <w:rFonts w:cstheme="minorHAnsi"/>
                <w:iCs/>
                <w:sz w:val="24"/>
                <w:szCs w:val="24"/>
              </w:rPr>
              <w:t> </w:t>
            </w:r>
          </w:p>
          <w:p w14:paraId="15D96AA2" w14:textId="33230787" w:rsidR="0044011E" w:rsidRPr="0096024E" w:rsidRDefault="008D1621" w:rsidP="00385E57">
            <w:pPr>
              <w:numPr>
                <w:ilvl w:val="0"/>
                <w:numId w:val="45"/>
              </w:numPr>
              <w:spacing w:after="120" w:line="240" w:lineRule="auto"/>
              <w:rPr>
                <w:rFonts w:cstheme="minorHAnsi"/>
                <w:iCs/>
                <w:sz w:val="24"/>
                <w:szCs w:val="24"/>
              </w:rPr>
            </w:pPr>
            <w:r w:rsidRPr="008D1621">
              <w:rPr>
                <w:rFonts w:cstheme="minorHAnsi"/>
                <w:iCs/>
                <w:sz w:val="24"/>
                <w:szCs w:val="24"/>
              </w:rPr>
              <w:t>Have a flexible and adaptable approach to supporting varied school operational needs.</w:t>
            </w:r>
          </w:p>
          <w:p w14:paraId="50DC823F" w14:textId="77777777" w:rsidR="0044011E" w:rsidRPr="0096024E" w:rsidRDefault="0044011E" w:rsidP="00385E57">
            <w:pPr>
              <w:spacing w:after="120" w:line="240" w:lineRule="auto"/>
              <w:ind w:left="360"/>
              <w:rPr>
                <w:rFonts w:cstheme="minorHAnsi"/>
                <w:iCs/>
                <w:sz w:val="24"/>
                <w:szCs w:val="24"/>
              </w:rPr>
            </w:pPr>
          </w:p>
        </w:tc>
        <w:tc>
          <w:tcPr>
            <w:tcW w:w="1230" w:type="dxa"/>
            <w:tcBorders>
              <w:top w:val="single" w:sz="6" w:space="0" w:color="auto"/>
              <w:left w:val="single" w:sz="6" w:space="0" w:color="auto"/>
              <w:bottom w:val="single" w:sz="6" w:space="0" w:color="auto"/>
              <w:right w:val="single" w:sz="6" w:space="0" w:color="auto"/>
            </w:tcBorders>
            <w:shd w:val="clear" w:color="auto" w:fill="auto"/>
            <w:hideMark/>
          </w:tcPr>
          <w:p w14:paraId="367D89F9" w14:textId="67431C7C" w:rsidR="0044011E" w:rsidRPr="0096024E" w:rsidRDefault="0044011E" w:rsidP="00385E57">
            <w:pPr>
              <w:spacing w:after="120" w:line="240" w:lineRule="auto"/>
              <w:rPr>
                <w:rFonts w:cstheme="minorHAnsi"/>
                <w:iCs/>
                <w:sz w:val="24"/>
                <w:szCs w:val="24"/>
              </w:rPr>
            </w:pPr>
            <w:r w:rsidRPr="0096024E">
              <w:rPr>
                <w:rFonts w:cstheme="minorHAnsi"/>
                <w:iCs/>
                <w:sz w:val="24"/>
                <w:szCs w:val="24"/>
              </w:rPr>
              <w:t> </w:t>
            </w:r>
            <w:r w:rsidR="00B01FB7" w:rsidRPr="0096024E">
              <w:rPr>
                <w:rFonts w:cstheme="minorHAnsi"/>
                <w:iCs/>
                <w:sz w:val="24"/>
                <w:szCs w:val="24"/>
              </w:rPr>
              <w:t>AF/I </w:t>
            </w:r>
          </w:p>
        </w:tc>
      </w:tr>
      <w:tr w:rsidR="00B01FB7" w:rsidRPr="0096024E" w14:paraId="3D6773DA" w14:textId="77777777" w:rsidTr="00385E57">
        <w:trPr>
          <w:trHeight w:val="300"/>
        </w:trPr>
        <w:tc>
          <w:tcPr>
            <w:tcW w:w="2505" w:type="dxa"/>
            <w:tcBorders>
              <w:top w:val="single" w:sz="6" w:space="0" w:color="auto"/>
              <w:left w:val="single" w:sz="6" w:space="0" w:color="auto"/>
              <w:bottom w:val="single" w:sz="6" w:space="0" w:color="auto"/>
              <w:right w:val="single" w:sz="6" w:space="0" w:color="auto"/>
            </w:tcBorders>
            <w:shd w:val="clear" w:color="auto" w:fill="auto"/>
          </w:tcPr>
          <w:p w14:paraId="17CEA0CE" w14:textId="3221AC60" w:rsidR="00B01FB7" w:rsidRDefault="00B01FB7" w:rsidP="00385E57">
            <w:pPr>
              <w:spacing w:after="120" w:line="240" w:lineRule="auto"/>
              <w:rPr>
                <w:rFonts w:cstheme="minorHAnsi"/>
                <w:b/>
                <w:bCs/>
                <w:iCs/>
                <w:sz w:val="24"/>
                <w:szCs w:val="24"/>
              </w:rPr>
            </w:pPr>
            <w:r>
              <w:rPr>
                <w:rFonts w:cstheme="minorHAnsi"/>
                <w:b/>
                <w:bCs/>
                <w:iCs/>
                <w:sz w:val="24"/>
                <w:szCs w:val="24"/>
              </w:rPr>
              <w:t>Training</w:t>
            </w:r>
          </w:p>
        </w:tc>
        <w:tc>
          <w:tcPr>
            <w:tcW w:w="5490" w:type="dxa"/>
            <w:tcBorders>
              <w:top w:val="single" w:sz="6" w:space="0" w:color="auto"/>
              <w:left w:val="single" w:sz="6" w:space="0" w:color="auto"/>
              <w:bottom w:val="single" w:sz="6" w:space="0" w:color="auto"/>
              <w:right w:val="single" w:sz="6" w:space="0" w:color="auto"/>
            </w:tcBorders>
            <w:shd w:val="clear" w:color="auto" w:fill="auto"/>
          </w:tcPr>
          <w:p w14:paraId="4E4921EA" w14:textId="77777777" w:rsidR="00B01FB7" w:rsidRDefault="00B01FB7" w:rsidP="00385E57">
            <w:pPr>
              <w:pStyle w:val="ListParagraph"/>
              <w:spacing w:after="120" w:line="240" w:lineRule="auto"/>
              <w:rPr>
                <w:rFonts w:cstheme="minorHAnsi"/>
                <w:iCs/>
                <w:sz w:val="24"/>
                <w:szCs w:val="24"/>
              </w:rPr>
            </w:pPr>
          </w:p>
          <w:p w14:paraId="6CFBCF15" w14:textId="3D1AF581" w:rsidR="00B01FB7" w:rsidRPr="00B01FB7" w:rsidRDefault="00B01FB7" w:rsidP="00385E57">
            <w:pPr>
              <w:pStyle w:val="ListParagraph"/>
              <w:numPr>
                <w:ilvl w:val="0"/>
                <w:numId w:val="7"/>
              </w:numPr>
              <w:spacing w:after="120" w:line="240" w:lineRule="auto"/>
              <w:rPr>
                <w:rFonts w:cstheme="minorHAnsi"/>
                <w:iCs/>
                <w:sz w:val="24"/>
                <w:szCs w:val="24"/>
              </w:rPr>
            </w:pPr>
            <w:r w:rsidRPr="00B01FB7">
              <w:rPr>
                <w:rFonts w:cstheme="minorHAnsi"/>
                <w:iCs/>
                <w:sz w:val="24"/>
                <w:szCs w:val="24"/>
              </w:rPr>
              <w:t>Demonstrate a commitment to undertaking ongoing training and professional learning</w:t>
            </w:r>
          </w:p>
        </w:tc>
        <w:tc>
          <w:tcPr>
            <w:tcW w:w="1230" w:type="dxa"/>
            <w:tcBorders>
              <w:top w:val="single" w:sz="6" w:space="0" w:color="auto"/>
              <w:left w:val="single" w:sz="6" w:space="0" w:color="auto"/>
              <w:bottom w:val="single" w:sz="6" w:space="0" w:color="auto"/>
              <w:right w:val="single" w:sz="6" w:space="0" w:color="auto"/>
            </w:tcBorders>
            <w:shd w:val="clear" w:color="auto" w:fill="auto"/>
          </w:tcPr>
          <w:p w14:paraId="13444714" w14:textId="485731C4" w:rsidR="00B01FB7" w:rsidRPr="0096024E" w:rsidRDefault="001D39CF" w:rsidP="00385E57">
            <w:pPr>
              <w:spacing w:after="120" w:line="240" w:lineRule="auto"/>
              <w:rPr>
                <w:rFonts w:cstheme="minorHAnsi"/>
                <w:iCs/>
                <w:sz w:val="24"/>
                <w:szCs w:val="24"/>
              </w:rPr>
            </w:pPr>
            <w:r w:rsidRPr="0096024E">
              <w:rPr>
                <w:rFonts w:cstheme="minorHAnsi"/>
                <w:iCs/>
                <w:sz w:val="24"/>
                <w:szCs w:val="24"/>
              </w:rPr>
              <w:t>AF/I </w:t>
            </w:r>
          </w:p>
        </w:tc>
      </w:tr>
    </w:tbl>
    <w:p w14:paraId="19660943" w14:textId="77777777" w:rsidR="0044011E" w:rsidRPr="00326B9C" w:rsidRDefault="0044011E" w:rsidP="0044011E">
      <w:pPr>
        <w:spacing w:after="120" w:line="240" w:lineRule="auto"/>
        <w:jc w:val="both"/>
        <w:rPr>
          <w:rFonts w:ascii="Arial" w:eastAsia="Times New Roman" w:hAnsi="Arial" w:cs="Arial"/>
        </w:rPr>
      </w:pPr>
    </w:p>
    <w:p w14:paraId="08861C85" w14:textId="77777777" w:rsidR="007A01DC" w:rsidRPr="00E810B8" w:rsidRDefault="007A01DC" w:rsidP="007A01DC">
      <w:pPr>
        <w:rPr>
          <w:rFonts w:cs="Tw Cen MT"/>
          <w:b/>
          <w:bCs/>
          <w:sz w:val="24"/>
          <w:szCs w:val="24"/>
        </w:rPr>
      </w:pPr>
    </w:p>
    <w:p w14:paraId="3CE52A90" w14:textId="77777777" w:rsidR="00FA0C62" w:rsidRPr="00C460F2" w:rsidRDefault="00FA0C62" w:rsidP="00FA0C62">
      <w:pPr>
        <w:ind w:right="219"/>
        <w:rPr>
          <w:sz w:val="24"/>
          <w:szCs w:val="24"/>
          <w:lang w:val="en"/>
        </w:rPr>
      </w:pPr>
      <w:r w:rsidRPr="002B59C7">
        <w:rPr>
          <w:b/>
          <w:bCs/>
          <w:i/>
          <w:sz w:val="24"/>
          <w:szCs w:val="24"/>
        </w:rPr>
        <w:t>Bordesley Green Girls’ School and Sixth Form School is committed to the safeguarding and welfare of children and young people and expects all staff and volunteers to share this commitment.  An enhanced DBS clearance is required for all success</w:t>
      </w:r>
      <w:r>
        <w:rPr>
          <w:b/>
          <w:bCs/>
          <w:i/>
          <w:sz w:val="24"/>
          <w:szCs w:val="24"/>
        </w:rPr>
        <w:t>ful applicants.</w:t>
      </w:r>
    </w:p>
    <w:p w14:paraId="3E9EB386" w14:textId="77777777" w:rsidR="00FA0C62" w:rsidRDefault="00FA0C62" w:rsidP="00FA0C62">
      <w:pPr>
        <w:ind w:right="-601"/>
        <w:rPr>
          <w:b/>
          <w:sz w:val="24"/>
          <w:szCs w:val="24"/>
          <w:u w:val="single"/>
        </w:rPr>
      </w:pPr>
    </w:p>
    <w:p w14:paraId="724FEB8B" w14:textId="46BF20CC" w:rsidR="00985FCF" w:rsidRPr="00E84C3C" w:rsidRDefault="00985FCF" w:rsidP="005139DD">
      <w:pPr>
        <w:rPr>
          <w:rFonts w:cstheme="minorHAnsi"/>
          <w:sz w:val="24"/>
          <w:szCs w:val="24"/>
        </w:rPr>
      </w:pPr>
    </w:p>
    <w:sectPr w:rsidR="00985FCF" w:rsidRPr="00E84C3C" w:rsidSect="00586078">
      <w:headerReference w:type="default" r:id="rId20"/>
      <w:footerReference w:type="default" r:id="rId21"/>
      <w:headerReference w:type="first" r:id="rId22"/>
      <w:footerReference w:type="first" r:id="rId23"/>
      <w:pgSz w:w="11906" w:h="16838"/>
      <w:pgMar w:top="1440" w:right="1080" w:bottom="426" w:left="108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3D9E2A" w14:textId="77777777" w:rsidR="007A01DC" w:rsidRDefault="007A01DC" w:rsidP="00B52A24">
      <w:pPr>
        <w:spacing w:after="0" w:line="240" w:lineRule="auto"/>
      </w:pPr>
      <w:r>
        <w:separator/>
      </w:r>
    </w:p>
  </w:endnote>
  <w:endnote w:type="continuationSeparator" w:id="0">
    <w:p w14:paraId="4B3BF0CA" w14:textId="77777777" w:rsidR="007A01DC" w:rsidRDefault="007A01DC" w:rsidP="00B52A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 Cen MT">
    <w:charset w:val="00"/>
    <w:family w:val="swiss"/>
    <w:pitch w:val="variable"/>
    <w:sig w:usb0="00000003"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194E1" w14:textId="0767BE68" w:rsidR="007A01DC" w:rsidRDefault="007A01DC" w:rsidP="00586078">
    <w:pPr>
      <w:pStyle w:val="Footer"/>
      <w:jc w:val="right"/>
    </w:pPr>
    <w:r>
      <w:t xml:space="preserve">Page | </w:t>
    </w:r>
    <w:r>
      <w:fldChar w:fldCharType="begin"/>
    </w:r>
    <w:r>
      <w:instrText xml:space="preserve"> PAGE   \* MERGEFORMAT </w:instrText>
    </w:r>
    <w:r>
      <w:fldChar w:fldCharType="separate"/>
    </w:r>
    <w:r w:rsidR="00CB030A">
      <w:rPr>
        <w:noProof/>
      </w:rPr>
      <w:t>14</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45"/>
      <w:gridCol w:w="3245"/>
      <w:gridCol w:w="3245"/>
    </w:tblGrid>
    <w:tr w:rsidR="007A01DC" w14:paraId="05B9A601" w14:textId="77777777" w:rsidTr="7D025468">
      <w:trPr>
        <w:trHeight w:val="300"/>
      </w:trPr>
      <w:tc>
        <w:tcPr>
          <w:tcW w:w="3245" w:type="dxa"/>
        </w:tcPr>
        <w:p w14:paraId="31F05529" w14:textId="7CAB8F91" w:rsidR="007A01DC" w:rsidRDefault="007A01DC" w:rsidP="7D025468">
          <w:pPr>
            <w:pStyle w:val="Header"/>
            <w:ind w:left="-115"/>
          </w:pPr>
        </w:p>
      </w:tc>
      <w:tc>
        <w:tcPr>
          <w:tcW w:w="3245" w:type="dxa"/>
        </w:tcPr>
        <w:p w14:paraId="29C2B22E" w14:textId="5FAFF06B" w:rsidR="007A01DC" w:rsidRDefault="007A01DC" w:rsidP="7D025468">
          <w:pPr>
            <w:pStyle w:val="Header"/>
            <w:jc w:val="center"/>
          </w:pPr>
        </w:p>
      </w:tc>
      <w:tc>
        <w:tcPr>
          <w:tcW w:w="3245" w:type="dxa"/>
        </w:tcPr>
        <w:p w14:paraId="453A5D31" w14:textId="0371C98A" w:rsidR="007A01DC" w:rsidRDefault="007A01DC" w:rsidP="7D025468">
          <w:pPr>
            <w:pStyle w:val="Header"/>
            <w:ind w:right="-115"/>
            <w:jc w:val="right"/>
          </w:pPr>
        </w:p>
      </w:tc>
    </w:tr>
  </w:tbl>
  <w:p w14:paraId="2DF263EC" w14:textId="582E795D" w:rsidR="007A01DC" w:rsidRDefault="007A01DC" w:rsidP="7D0254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91DAC" w14:textId="77777777" w:rsidR="007A01DC" w:rsidRDefault="007A01DC" w:rsidP="00B52A24">
      <w:pPr>
        <w:spacing w:after="0" w:line="240" w:lineRule="auto"/>
      </w:pPr>
      <w:r>
        <w:separator/>
      </w:r>
    </w:p>
  </w:footnote>
  <w:footnote w:type="continuationSeparator" w:id="0">
    <w:p w14:paraId="40B8A969" w14:textId="77777777" w:rsidR="007A01DC" w:rsidRDefault="007A01DC" w:rsidP="00B52A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62B60" w14:textId="77777777" w:rsidR="007A01DC" w:rsidRDefault="007A01DC" w:rsidP="00D217DE">
    <w:pPr>
      <w:pStyle w:val="Header"/>
    </w:pPr>
    <w:r>
      <w:rPr>
        <w:noProof/>
        <w:lang w:eastAsia="en-GB"/>
      </w:rPr>
      <mc:AlternateContent>
        <mc:Choice Requires="wps">
          <w:drawing>
            <wp:anchor distT="45720" distB="45720" distL="114300" distR="114300" simplePos="0" relativeHeight="251674624" behindDoc="0" locked="0" layoutInCell="1" allowOverlap="1" wp14:anchorId="55799807" wp14:editId="34CA22A7">
              <wp:simplePos x="0" y="0"/>
              <wp:positionH relativeFrom="margin">
                <wp:posOffset>4442089</wp:posOffset>
              </wp:positionH>
              <wp:positionV relativeFrom="paragraph">
                <wp:posOffset>105410</wp:posOffset>
              </wp:positionV>
              <wp:extent cx="176657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6570" cy="1404620"/>
                      </a:xfrm>
                      <a:prstGeom prst="rect">
                        <a:avLst/>
                      </a:prstGeom>
                      <a:noFill/>
                      <a:ln w="9525">
                        <a:noFill/>
                        <a:miter lim="800000"/>
                        <a:headEnd/>
                        <a:tailEnd/>
                      </a:ln>
                    </wps:spPr>
                    <wps:txbx>
                      <w:txbxContent>
                        <w:p w14:paraId="058BBA8A" w14:textId="77777777" w:rsidR="007A01DC" w:rsidRPr="00D217DE" w:rsidRDefault="007A01DC" w:rsidP="00D217DE">
                          <w:pPr>
                            <w:pStyle w:val="Header"/>
                            <w:jc w:val="right"/>
                            <w:rPr>
                              <w:rFonts w:ascii="Arial" w:hAnsi="Arial" w:cs="Arial"/>
                              <w:b/>
                            </w:rPr>
                          </w:pPr>
                          <w:r w:rsidRPr="00D217DE">
                            <w:rPr>
                              <w:rFonts w:ascii="Arial" w:hAnsi="Arial" w:cs="Arial"/>
                              <w:b/>
                            </w:rPr>
                            <w:t>Bordesley Green Girls’</w:t>
                          </w:r>
                        </w:p>
                        <w:p w14:paraId="5C7FE1A0" w14:textId="77777777" w:rsidR="007A01DC" w:rsidRPr="00D217DE" w:rsidRDefault="007A01DC" w:rsidP="00D217DE">
                          <w:pPr>
                            <w:jc w:val="right"/>
                            <w:rPr>
                              <w:rFonts w:ascii="Arial" w:hAnsi="Arial" w:cs="Arial"/>
                              <w:b/>
                            </w:rPr>
                          </w:pPr>
                          <w:r>
                            <w:rPr>
                              <w:rFonts w:ascii="Arial" w:hAnsi="Arial" w:cs="Arial"/>
                              <w:b/>
                            </w:rPr>
                            <w:t>School</w:t>
                          </w:r>
                          <w:r w:rsidRPr="00D217DE">
                            <w:rPr>
                              <w:rFonts w:ascii="Arial" w:hAnsi="Arial" w:cs="Arial"/>
                              <w:b/>
                            </w:rPr>
                            <w:t xml:space="preserve"> and Sixth Form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799807" id="_x0000_t202" coordsize="21600,21600" o:spt="202" path="m,l,21600r21600,l21600,xe">
              <v:stroke joinstyle="miter"/>
              <v:path gradientshapeok="t" o:connecttype="rect"/>
            </v:shapetype>
            <v:shape id="Text Box 2" o:spid="_x0000_s1026" type="#_x0000_t202" style="position:absolute;margin-left:349.75pt;margin-top:8.3pt;width:139.1pt;height:110.6pt;z-index:2516746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" filled="f" stroked="f">
              <v:textbox style="mso-fit-shape-to-text:t">
                <w:txbxContent>
                  <w:p w14:paraId="058BBA8A" w14:textId="77777777" w:rsidR="007A01DC" w:rsidRPr="00D217DE" w:rsidRDefault="007A01DC" w:rsidP="00D217DE">
                    <w:pPr>
                      <w:pStyle w:val="Header"/>
                      <w:jc w:val="right"/>
                      <w:rPr>
                        <w:rFonts w:ascii="Arial" w:hAnsi="Arial" w:cs="Arial"/>
                        <w:b/>
                      </w:rPr>
                    </w:pPr>
                    <w:r w:rsidRPr="00D217DE">
                      <w:rPr>
                        <w:rFonts w:ascii="Arial" w:hAnsi="Arial" w:cs="Arial"/>
                        <w:b/>
                      </w:rPr>
                      <w:t>Bordesley Green Girls’</w:t>
                    </w:r>
                  </w:p>
                  <w:p w14:paraId="5C7FE1A0" w14:textId="77777777" w:rsidR="007A01DC" w:rsidRPr="00D217DE" w:rsidRDefault="007A01DC" w:rsidP="00D217DE">
                    <w:pPr>
                      <w:jc w:val="right"/>
                      <w:rPr>
                        <w:rFonts w:ascii="Arial" w:hAnsi="Arial" w:cs="Arial"/>
                        <w:b/>
                      </w:rPr>
                    </w:pPr>
                    <w:r>
                      <w:rPr>
                        <w:rFonts w:ascii="Arial" w:hAnsi="Arial" w:cs="Arial"/>
                        <w:b/>
                      </w:rPr>
                      <w:t>School</w:t>
                    </w:r>
                    <w:r w:rsidRPr="00D217DE">
                      <w:rPr>
                        <w:rFonts w:ascii="Arial" w:hAnsi="Arial" w:cs="Arial"/>
                        <w:b/>
                      </w:rPr>
                      <w:t xml:space="preserve"> and Sixth Form</w:t>
                    </w:r>
                  </w:p>
                </w:txbxContent>
              </v:textbox>
              <w10:wrap type="square" anchorx="margin"/>
            </v:shape>
          </w:pict>
        </mc:Fallback>
      </mc:AlternateContent>
    </w:r>
    <w:r w:rsidRPr="00D217DE">
      <w:rPr>
        <w:b/>
        <w:i/>
        <w:noProof/>
        <w:lang w:eastAsia="en-GB"/>
      </w:rPr>
      <w:drawing>
        <wp:anchor distT="0" distB="0" distL="114300" distR="114300" simplePos="0" relativeHeight="251659264" behindDoc="0" locked="0" layoutInCell="1" allowOverlap="1" wp14:anchorId="49A03FE7" wp14:editId="23C05597">
          <wp:simplePos x="0" y="0"/>
          <wp:positionH relativeFrom="margin">
            <wp:align>left</wp:align>
          </wp:positionH>
          <wp:positionV relativeFrom="topMargin">
            <wp:posOffset>457177</wp:posOffset>
          </wp:positionV>
          <wp:extent cx="632343" cy="63835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GGS Logo round.jpg"/>
                  <pic:cNvPicPr/>
                </pic:nvPicPr>
                <pic:blipFill>
                  <a:blip r:embed="rId1">
                    <a:extLst>
                      <a:ext uri="{28A0092B-C50C-407E-A947-70E740481C1C}">
                        <a14:useLocalDpi xmlns:a14="http://schemas.microsoft.com/office/drawing/2010/main" val="0"/>
                      </a:ext>
                    </a:extLst>
                  </a:blip>
                  <a:stretch>
                    <a:fillRect/>
                  </a:stretch>
                </pic:blipFill>
                <pic:spPr>
                  <a:xfrm>
                    <a:off x="0" y="0"/>
                    <a:ext cx="632343" cy="638355"/>
                  </a:xfrm>
                  <a:prstGeom prst="rect">
                    <a:avLst/>
                  </a:prstGeom>
                </pic:spPr>
              </pic:pic>
            </a:graphicData>
          </a:graphic>
          <wp14:sizeRelH relativeFrom="margin">
            <wp14:pctWidth>0</wp14:pctWidth>
          </wp14:sizeRelH>
          <wp14:sizeRelV relativeFrom="margin">
            <wp14:pctHeight>0</wp14:pctHeight>
          </wp14:sizeRelV>
        </wp:anchor>
      </w:drawing>
    </w:r>
  </w:p>
  <w:p w14:paraId="50DAC409" w14:textId="77777777" w:rsidR="007A01DC" w:rsidRDefault="007A01DC" w:rsidP="00D217DE">
    <w:pPr>
      <w:pStyle w:val="Header"/>
    </w:pPr>
  </w:p>
  <w:p w14:paraId="739F7604" w14:textId="77777777" w:rsidR="007A01DC" w:rsidRDefault="007A01DC" w:rsidP="00D217DE">
    <w:pPr>
      <w:pStyle w:val="Header"/>
    </w:pPr>
  </w:p>
  <w:p w14:paraId="477F751C" w14:textId="77777777" w:rsidR="007A01DC" w:rsidRDefault="007A01DC" w:rsidP="00D217DE">
    <w:pPr>
      <w:pStyle w:val="Header"/>
    </w:pPr>
  </w:p>
  <w:p w14:paraId="7FBC7E2C" w14:textId="77777777" w:rsidR="007A01DC" w:rsidRDefault="007A01DC" w:rsidP="00D217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BEFF6" w14:textId="77777777" w:rsidR="007A01DC" w:rsidRDefault="007A01DC">
    <w:pPr>
      <w:pStyle w:val="Header"/>
    </w:pPr>
    <w:r>
      <w:rPr>
        <w:noProof/>
        <w:lang w:eastAsia="en-GB"/>
      </w:rPr>
      <w:drawing>
        <wp:anchor distT="0" distB="0" distL="114300" distR="114300" simplePos="0" relativeHeight="251641856" behindDoc="1" locked="0" layoutInCell="1" allowOverlap="1" wp14:anchorId="24A03F13" wp14:editId="32A07EBD">
          <wp:simplePos x="0" y="0"/>
          <wp:positionH relativeFrom="page">
            <wp:align>left</wp:align>
          </wp:positionH>
          <wp:positionV relativeFrom="page">
            <wp:align>top</wp:align>
          </wp:positionV>
          <wp:extent cx="7972425" cy="10695940"/>
          <wp:effectExtent l="0" t="0" r="952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olicy cover graphic with date bar.png"/>
                  <pic:cNvPicPr/>
                </pic:nvPicPr>
                <pic:blipFill>
                  <a:blip r:embed="rId1" cstate="email">
                    <a:extLst>
                      <a:ext uri="{28A0092B-C50C-407E-A947-70E740481C1C}">
                        <a14:useLocalDpi xmlns:a14="http://schemas.microsoft.com/office/drawing/2010/main"/>
                      </a:ext>
                    </a:extLst>
                  </a:blip>
                  <a:stretch>
                    <a:fillRect/>
                  </a:stretch>
                </pic:blipFill>
                <pic:spPr>
                  <a:xfrm>
                    <a:off x="0" y="0"/>
                    <a:ext cx="7972425" cy="106959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05pt;height:332.1pt" o:bullet="t">
        <v:imagedata r:id="rId1" o:title="TK_LOGO_POINTER_RGB_bullet_blue"/>
      </v:shape>
    </w:pict>
  </w:numPicBullet>
  <w:abstractNum w:abstractNumId="0" w15:restartNumberingAfterBreak="0">
    <w:nsid w:val="00A22CAD"/>
    <w:multiLevelType w:val="hybridMultilevel"/>
    <w:tmpl w:val="091E06D8"/>
    <w:lvl w:ilvl="0" w:tplc="DB528D10">
      <w:start w:val="1"/>
      <w:numFmt w:val="bullet"/>
      <w:lvlText w:val="·"/>
      <w:lvlJc w:val="left"/>
      <w:pPr>
        <w:ind w:left="720" w:hanging="360"/>
      </w:pPr>
      <w:rPr>
        <w:rFonts w:ascii="Symbol" w:hAnsi="Symbol" w:hint="default"/>
      </w:rPr>
    </w:lvl>
    <w:lvl w:ilvl="1" w:tplc="271A850A">
      <w:start w:val="1"/>
      <w:numFmt w:val="bullet"/>
      <w:lvlText w:val="o"/>
      <w:lvlJc w:val="left"/>
      <w:pPr>
        <w:ind w:left="1440" w:hanging="360"/>
      </w:pPr>
      <w:rPr>
        <w:rFonts w:ascii="Courier New" w:hAnsi="Courier New" w:hint="default"/>
      </w:rPr>
    </w:lvl>
    <w:lvl w:ilvl="2" w:tplc="3F38B57E">
      <w:start w:val="1"/>
      <w:numFmt w:val="bullet"/>
      <w:lvlText w:val=""/>
      <w:lvlJc w:val="left"/>
      <w:pPr>
        <w:ind w:left="2160" w:hanging="360"/>
      </w:pPr>
      <w:rPr>
        <w:rFonts w:ascii="Wingdings" w:hAnsi="Wingdings" w:hint="default"/>
      </w:rPr>
    </w:lvl>
    <w:lvl w:ilvl="3" w:tplc="318C33DE">
      <w:start w:val="1"/>
      <w:numFmt w:val="bullet"/>
      <w:lvlText w:val=""/>
      <w:lvlJc w:val="left"/>
      <w:pPr>
        <w:ind w:left="2880" w:hanging="360"/>
      </w:pPr>
      <w:rPr>
        <w:rFonts w:ascii="Symbol" w:hAnsi="Symbol" w:hint="default"/>
      </w:rPr>
    </w:lvl>
    <w:lvl w:ilvl="4" w:tplc="4336E992">
      <w:start w:val="1"/>
      <w:numFmt w:val="bullet"/>
      <w:lvlText w:val="o"/>
      <w:lvlJc w:val="left"/>
      <w:pPr>
        <w:ind w:left="3600" w:hanging="360"/>
      </w:pPr>
      <w:rPr>
        <w:rFonts w:ascii="Courier New" w:hAnsi="Courier New" w:hint="default"/>
      </w:rPr>
    </w:lvl>
    <w:lvl w:ilvl="5" w:tplc="1824642C">
      <w:start w:val="1"/>
      <w:numFmt w:val="bullet"/>
      <w:lvlText w:val=""/>
      <w:lvlJc w:val="left"/>
      <w:pPr>
        <w:ind w:left="4320" w:hanging="360"/>
      </w:pPr>
      <w:rPr>
        <w:rFonts w:ascii="Wingdings" w:hAnsi="Wingdings" w:hint="default"/>
      </w:rPr>
    </w:lvl>
    <w:lvl w:ilvl="6" w:tplc="67E63F36">
      <w:start w:val="1"/>
      <w:numFmt w:val="bullet"/>
      <w:lvlText w:val=""/>
      <w:lvlJc w:val="left"/>
      <w:pPr>
        <w:ind w:left="5040" w:hanging="360"/>
      </w:pPr>
      <w:rPr>
        <w:rFonts w:ascii="Symbol" w:hAnsi="Symbol" w:hint="default"/>
      </w:rPr>
    </w:lvl>
    <w:lvl w:ilvl="7" w:tplc="4D981708">
      <w:start w:val="1"/>
      <w:numFmt w:val="bullet"/>
      <w:lvlText w:val="o"/>
      <w:lvlJc w:val="left"/>
      <w:pPr>
        <w:ind w:left="5760" w:hanging="360"/>
      </w:pPr>
      <w:rPr>
        <w:rFonts w:ascii="Courier New" w:hAnsi="Courier New" w:hint="default"/>
      </w:rPr>
    </w:lvl>
    <w:lvl w:ilvl="8" w:tplc="E850CBFE">
      <w:start w:val="1"/>
      <w:numFmt w:val="bullet"/>
      <w:lvlText w:val=""/>
      <w:lvlJc w:val="left"/>
      <w:pPr>
        <w:ind w:left="6480" w:hanging="360"/>
      </w:pPr>
      <w:rPr>
        <w:rFonts w:ascii="Wingdings" w:hAnsi="Wingdings" w:hint="default"/>
      </w:rPr>
    </w:lvl>
  </w:abstractNum>
  <w:abstractNum w:abstractNumId="1" w15:restartNumberingAfterBreak="0">
    <w:nsid w:val="00CD6844"/>
    <w:multiLevelType w:val="hybridMultilevel"/>
    <w:tmpl w:val="86CE0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312346"/>
    <w:multiLevelType w:val="multilevel"/>
    <w:tmpl w:val="FFFAC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F7020E"/>
    <w:multiLevelType w:val="hybridMultilevel"/>
    <w:tmpl w:val="1C184550"/>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AD1949"/>
    <w:multiLevelType w:val="hybridMultilevel"/>
    <w:tmpl w:val="597A2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7447BB"/>
    <w:multiLevelType w:val="multilevel"/>
    <w:tmpl w:val="04081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48281C"/>
    <w:multiLevelType w:val="multilevel"/>
    <w:tmpl w:val="E98C5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2E76AFC"/>
    <w:multiLevelType w:val="multilevel"/>
    <w:tmpl w:val="2102A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3303E7E"/>
    <w:multiLevelType w:val="multilevel"/>
    <w:tmpl w:val="2D569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5576A8D"/>
    <w:multiLevelType w:val="multilevel"/>
    <w:tmpl w:val="DDCED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7FA7C08"/>
    <w:multiLevelType w:val="hybridMultilevel"/>
    <w:tmpl w:val="1B0C078C"/>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ED4050"/>
    <w:multiLevelType w:val="hybridMultilevel"/>
    <w:tmpl w:val="309E7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095AD9"/>
    <w:multiLevelType w:val="multilevel"/>
    <w:tmpl w:val="26305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BF54794"/>
    <w:multiLevelType w:val="multilevel"/>
    <w:tmpl w:val="7DAE0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F512A3B"/>
    <w:multiLevelType w:val="multilevel"/>
    <w:tmpl w:val="890E7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1359572"/>
    <w:multiLevelType w:val="hybridMultilevel"/>
    <w:tmpl w:val="69C8B158"/>
    <w:lvl w:ilvl="0" w:tplc="2BDE28E8">
      <w:start w:val="1"/>
      <w:numFmt w:val="bullet"/>
      <w:lvlText w:val="·"/>
      <w:lvlJc w:val="left"/>
      <w:pPr>
        <w:ind w:left="720" w:hanging="360"/>
      </w:pPr>
      <w:rPr>
        <w:rFonts w:ascii="Symbol" w:hAnsi="Symbol" w:hint="default"/>
      </w:rPr>
    </w:lvl>
    <w:lvl w:ilvl="1" w:tplc="AD2271E2">
      <w:start w:val="1"/>
      <w:numFmt w:val="bullet"/>
      <w:lvlText w:val="o"/>
      <w:lvlJc w:val="left"/>
      <w:pPr>
        <w:ind w:left="1440" w:hanging="360"/>
      </w:pPr>
      <w:rPr>
        <w:rFonts w:ascii="Courier New" w:hAnsi="Courier New" w:hint="default"/>
      </w:rPr>
    </w:lvl>
    <w:lvl w:ilvl="2" w:tplc="546288B4">
      <w:start w:val="1"/>
      <w:numFmt w:val="bullet"/>
      <w:lvlText w:val=""/>
      <w:lvlJc w:val="left"/>
      <w:pPr>
        <w:ind w:left="2160" w:hanging="360"/>
      </w:pPr>
      <w:rPr>
        <w:rFonts w:ascii="Wingdings" w:hAnsi="Wingdings" w:hint="default"/>
      </w:rPr>
    </w:lvl>
    <w:lvl w:ilvl="3" w:tplc="E7AAFF58">
      <w:start w:val="1"/>
      <w:numFmt w:val="bullet"/>
      <w:lvlText w:val=""/>
      <w:lvlJc w:val="left"/>
      <w:pPr>
        <w:ind w:left="2880" w:hanging="360"/>
      </w:pPr>
      <w:rPr>
        <w:rFonts w:ascii="Symbol" w:hAnsi="Symbol" w:hint="default"/>
      </w:rPr>
    </w:lvl>
    <w:lvl w:ilvl="4" w:tplc="5AA61722">
      <w:start w:val="1"/>
      <w:numFmt w:val="bullet"/>
      <w:lvlText w:val="o"/>
      <w:lvlJc w:val="left"/>
      <w:pPr>
        <w:ind w:left="3600" w:hanging="360"/>
      </w:pPr>
      <w:rPr>
        <w:rFonts w:ascii="Courier New" w:hAnsi="Courier New" w:hint="default"/>
      </w:rPr>
    </w:lvl>
    <w:lvl w:ilvl="5" w:tplc="CFBCDA32">
      <w:start w:val="1"/>
      <w:numFmt w:val="bullet"/>
      <w:lvlText w:val=""/>
      <w:lvlJc w:val="left"/>
      <w:pPr>
        <w:ind w:left="4320" w:hanging="360"/>
      </w:pPr>
      <w:rPr>
        <w:rFonts w:ascii="Wingdings" w:hAnsi="Wingdings" w:hint="default"/>
      </w:rPr>
    </w:lvl>
    <w:lvl w:ilvl="6" w:tplc="4B00C06E">
      <w:start w:val="1"/>
      <w:numFmt w:val="bullet"/>
      <w:lvlText w:val=""/>
      <w:lvlJc w:val="left"/>
      <w:pPr>
        <w:ind w:left="5040" w:hanging="360"/>
      </w:pPr>
      <w:rPr>
        <w:rFonts w:ascii="Symbol" w:hAnsi="Symbol" w:hint="default"/>
      </w:rPr>
    </w:lvl>
    <w:lvl w:ilvl="7" w:tplc="D6869354">
      <w:start w:val="1"/>
      <w:numFmt w:val="bullet"/>
      <w:lvlText w:val="o"/>
      <w:lvlJc w:val="left"/>
      <w:pPr>
        <w:ind w:left="5760" w:hanging="360"/>
      </w:pPr>
      <w:rPr>
        <w:rFonts w:ascii="Courier New" w:hAnsi="Courier New" w:hint="default"/>
      </w:rPr>
    </w:lvl>
    <w:lvl w:ilvl="8" w:tplc="83F60ABC">
      <w:start w:val="1"/>
      <w:numFmt w:val="bullet"/>
      <w:lvlText w:val=""/>
      <w:lvlJc w:val="left"/>
      <w:pPr>
        <w:ind w:left="6480" w:hanging="360"/>
      </w:pPr>
      <w:rPr>
        <w:rFonts w:ascii="Wingdings" w:hAnsi="Wingdings" w:hint="default"/>
      </w:rPr>
    </w:lvl>
  </w:abstractNum>
  <w:abstractNum w:abstractNumId="16" w15:restartNumberingAfterBreak="0">
    <w:nsid w:val="22B71221"/>
    <w:multiLevelType w:val="multilevel"/>
    <w:tmpl w:val="84EE1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4FF1026"/>
    <w:multiLevelType w:val="multilevel"/>
    <w:tmpl w:val="65BE8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50F70F9"/>
    <w:multiLevelType w:val="multilevel"/>
    <w:tmpl w:val="AFE2F7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5F107F"/>
    <w:multiLevelType w:val="multilevel"/>
    <w:tmpl w:val="213C4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C592082"/>
    <w:multiLevelType w:val="hybridMultilevel"/>
    <w:tmpl w:val="A0C40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28734AD"/>
    <w:multiLevelType w:val="multilevel"/>
    <w:tmpl w:val="16F8B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52F07E4"/>
    <w:multiLevelType w:val="multilevel"/>
    <w:tmpl w:val="EE4EA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832062C"/>
    <w:multiLevelType w:val="multilevel"/>
    <w:tmpl w:val="E25EF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8653D07"/>
    <w:multiLevelType w:val="multilevel"/>
    <w:tmpl w:val="CC963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CE00D2D"/>
    <w:multiLevelType w:val="hybridMultilevel"/>
    <w:tmpl w:val="632AD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FA4B07F"/>
    <w:multiLevelType w:val="hybridMultilevel"/>
    <w:tmpl w:val="89448B96"/>
    <w:lvl w:ilvl="0" w:tplc="9F3A0BE8">
      <w:start w:val="1"/>
      <w:numFmt w:val="bullet"/>
      <w:lvlText w:val="·"/>
      <w:lvlJc w:val="left"/>
      <w:pPr>
        <w:ind w:left="720" w:hanging="360"/>
      </w:pPr>
      <w:rPr>
        <w:rFonts w:ascii="Symbol" w:hAnsi="Symbol" w:hint="default"/>
      </w:rPr>
    </w:lvl>
    <w:lvl w:ilvl="1" w:tplc="2C900A50">
      <w:start w:val="1"/>
      <w:numFmt w:val="bullet"/>
      <w:lvlText w:val="o"/>
      <w:lvlJc w:val="left"/>
      <w:pPr>
        <w:ind w:left="1440" w:hanging="360"/>
      </w:pPr>
      <w:rPr>
        <w:rFonts w:ascii="Courier New" w:hAnsi="Courier New" w:hint="default"/>
      </w:rPr>
    </w:lvl>
    <w:lvl w:ilvl="2" w:tplc="159C7DCC">
      <w:start w:val="1"/>
      <w:numFmt w:val="bullet"/>
      <w:lvlText w:val=""/>
      <w:lvlJc w:val="left"/>
      <w:pPr>
        <w:ind w:left="2160" w:hanging="360"/>
      </w:pPr>
      <w:rPr>
        <w:rFonts w:ascii="Wingdings" w:hAnsi="Wingdings" w:hint="default"/>
      </w:rPr>
    </w:lvl>
    <w:lvl w:ilvl="3" w:tplc="6EC05250">
      <w:start w:val="1"/>
      <w:numFmt w:val="bullet"/>
      <w:lvlText w:val=""/>
      <w:lvlJc w:val="left"/>
      <w:pPr>
        <w:ind w:left="2880" w:hanging="360"/>
      </w:pPr>
      <w:rPr>
        <w:rFonts w:ascii="Symbol" w:hAnsi="Symbol" w:hint="default"/>
      </w:rPr>
    </w:lvl>
    <w:lvl w:ilvl="4" w:tplc="4C02600A">
      <w:start w:val="1"/>
      <w:numFmt w:val="bullet"/>
      <w:lvlText w:val="o"/>
      <w:lvlJc w:val="left"/>
      <w:pPr>
        <w:ind w:left="3600" w:hanging="360"/>
      </w:pPr>
      <w:rPr>
        <w:rFonts w:ascii="Courier New" w:hAnsi="Courier New" w:hint="default"/>
      </w:rPr>
    </w:lvl>
    <w:lvl w:ilvl="5" w:tplc="B480482A">
      <w:start w:val="1"/>
      <w:numFmt w:val="bullet"/>
      <w:lvlText w:val=""/>
      <w:lvlJc w:val="left"/>
      <w:pPr>
        <w:ind w:left="4320" w:hanging="360"/>
      </w:pPr>
      <w:rPr>
        <w:rFonts w:ascii="Wingdings" w:hAnsi="Wingdings" w:hint="default"/>
      </w:rPr>
    </w:lvl>
    <w:lvl w:ilvl="6" w:tplc="D188D3B8">
      <w:start w:val="1"/>
      <w:numFmt w:val="bullet"/>
      <w:lvlText w:val=""/>
      <w:lvlJc w:val="left"/>
      <w:pPr>
        <w:ind w:left="5040" w:hanging="360"/>
      </w:pPr>
      <w:rPr>
        <w:rFonts w:ascii="Symbol" w:hAnsi="Symbol" w:hint="default"/>
      </w:rPr>
    </w:lvl>
    <w:lvl w:ilvl="7" w:tplc="D0D40CE8">
      <w:start w:val="1"/>
      <w:numFmt w:val="bullet"/>
      <w:lvlText w:val="o"/>
      <w:lvlJc w:val="left"/>
      <w:pPr>
        <w:ind w:left="5760" w:hanging="360"/>
      </w:pPr>
      <w:rPr>
        <w:rFonts w:ascii="Courier New" w:hAnsi="Courier New" w:hint="default"/>
      </w:rPr>
    </w:lvl>
    <w:lvl w:ilvl="8" w:tplc="99862DD2">
      <w:start w:val="1"/>
      <w:numFmt w:val="bullet"/>
      <w:lvlText w:val=""/>
      <w:lvlJc w:val="left"/>
      <w:pPr>
        <w:ind w:left="6480" w:hanging="360"/>
      </w:pPr>
      <w:rPr>
        <w:rFonts w:ascii="Wingdings" w:hAnsi="Wingdings" w:hint="default"/>
      </w:rPr>
    </w:lvl>
  </w:abstractNum>
  <w:abstractNum w:abstractNumId="27" w15:restartNumberingAfterBreak="0">
    <w:nsid w:val="44D867F3"/>
    <w:multiLevelType w:val="hybridMultilevel"/>
    <w:tmpl w:val="485AFEA2"/>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62256E9"/>
    <w:multiLevelType w:val="multilevel"/>
    <w:tmpl w:val="E78A6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A3643B3"/>
    <w:multiLevelType w:val="multilevel"/>
    <w:tmpl w:val="E68C0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D2F48EF"/>
    <w:multiLevelType w:val="multilevel"/>
    <w:tmpl w:val="6F06C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FA52512"/>
    <w:multiLevelType w:val="multilevel"/>
    <w:tmpl w:val="AE243700"/>
    <w:lvl w:ilvl="0">
      <w:start w:val="1"/>
      <w:numFmt w:val="decimal"/>
      <w:lvlText w:val="%1."/>
      <w:lvlJc w:val="left"/>
      <w:pPr>
        <w:ind w:left="735" w:hanging="735"/>
      </w:pPr>
      <w:rPr>
        <w:rFonts w:hint="default"/>
      </w:rPr>
    </w:lvl>
    <w:lvl w:ilvl="1">
      <w:start w:val="1"/>
      <w:numFmt w:val="decimal"/>
      <w:lvlText w:val="%1.%2."/>
      <w:lvlJc w:val="left"/>
      <w:pPr>
        <w:ind w:left="1440" w:hanging="735"/>
      </w:pPr>
      <w:rPr>
        <w:rFonts w:hint="default"/>
      </w:rPr>
    </w:lvl>
    <w:lvl w:ilvl="2">
      <w:start w:val="1"/>
      <w:numFmt w:val="decimal"/>
      <w:lvlText w:val="%1.%2.%3."/>
      <w:lvlJc w:val="left"/>
      <w:pPr>
        <w:ind w:left="2145" w:hanging="735"/>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32" w15:restartNumberingAfterBreak="0">
    <w:nsid w:val="50CC7435"/>
    <w:multiLevelType w:val="multilevel"/>
    <w:tmpl w:val="CD70E6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A4FCBE"/>
    <w:multiLevelType w:val="hybridMultilevel"/>
    <w:tmpl w:val="39865774"/>
    <w:lvl w:ilvl="0" w:tplc="674E86EC">
      <w:start w:val="1"/>
      <w:numFmt w:val="bullet"/>
      <w:lvlText w:val="·"/>
      <w:lvlJc w:val="left"/>
      <w:pPr>
        <w:ind w:left="720" w:hanging="360"/>
      </w:pPr>
      <w:rPr>
        <w:rFonts w:ascii="Symbol" w:hAnsi="Symbol" w:hint="default"/>
      </w:rPr>
    </w:lvl>
    <w:lvl w:ilvl="1" w:tplc="851ABDEA">
      <w:start w:val="1"/>
      <w:numFmt w:val="bullet"/>
      <w:lvlText w:val="o"/>
      <w:lvlJc w:val="left"/>
      <w:pPr>
        <w:ind w:left="1440" w:hanging="360"/>
      </w:pPr>
      <w:rPr>
        <w:rFonts w:ascii="Courier New" w:hAnsi="Courier New" w:hint="default"/>
      </w:rPr>
    </w:lvl>
    <w:lvl w:ilvl="2" w:tplc="4D24ECB0">
      <w:start w:val="1"/>
      <w:numFmt w:val="bullet"/>
      <w:lvlText w:val=""/>
      <w:lvlJc w:val="left"/>
      <w:pPr>
        <w:ind w:left="2160" w:hanging="360"/>
      </w:pPr>
      <w:rPr>
        <w:rFonts w:ascii="Wingdings" w:hAnsi="Wingdings" w:hint="default"/>
      </w:rPr>
    </w:lvl>
    <w:lvl w:ilvl="3" w:tplc="C2C6A124">
      <w:start w:val="1"/>
      <w:numFmt w:val="bullet"/>
      <w:lvlText w:val=""/>
      <w:lvlJc w:val="left"/>
      <w:pPr>
        <w:ind w:left="2880" w:hanging="360"/>
      </w:pPr>
      <w:rPr>
        <w:rFonts w:ascii="Symbol" w:hAnsi="Symbol" w:hint="default"/>
      </w:rPr>
    </w:lvl>
    <w:lvl w:ilvl="4" w:tplc="4D9483C2">
      <w:start w:val="1"/>
      <w:numFmt w:val="bullet"/>
      <w:lvlText w:val="o"/>
      <w:lvlJc w:val="left"/>
      <w:pPr>
        <w:ind w:left="3600" w:hanging="360"/>
      </w:pPr>
      <w:rPr>
        <w:rFonts w:ascii="Courier New" w:hAnsi="Courier New" w:hint="default"/>
      </w:rPr>
    </w:lvl>
    <w:lvl w:ilvl="5" w:tplc="4DA8B2F6">
      <w:start w:val="1"/>
      <w:numFmt w:val="bullet"/>
      <w:lvlText w:val=""/>
      <w:lvlJc w:val="left"/>
      <w:pPr>
        <w:ind w:left="4320" w:hanging="360"/>
      </w:pPr>
      <w:rPr>
        <w:rFonts w:ascii="Wingdings" w:hAnsi="Wingdings" w:hint="default"/>
      </w:rPr>
    </w:lvl>
    <w:lvl w:ilvl="6" w:tplc="0AFE2DF4">
      <w:start w:val="1"/>
      <w:numFmt w:val="bullet"/>
      <w:lvlText w:val=""/>
      <w:lvlJc w:val="left"/>
      <w:pPr>
        <w:ind w:left="5040" w:hanging="360"/>
      </w:pPr>
      <w:rPr>
        <w:rFonts w:ascii="Symbol" w:hAnsi="Symbol" w:hint="default"/>
      </w:rPr>
    </w:lvl>
    <w:lvl w:ilvl="7" w:tplc="3C3653E0">
      <w:start w:val="1"/>
      <w:numFmt w:val="bullet"/>
      <w:lvlText w:val="o"/>
      <w:lvlJc w:val="left"/>
      <w:pPr>
        <w:ind w:left="5760" w:hanging="360"/>
      </w:pPr>
      <w:rPr>
        <w:rFonts w:ascii="Courier New" w:hAnsi="Courier New" w:hint="default"/>
      </w:rPr>
    </w:lvl>
    <w:lvl w:ilvl="8" w:tplc="33B89C5A">
      <w:start w:val="1"/>
      <w:numFmt w:val="bullet"/>
      <w:lvlText w:val=""/>
      <w:lvlJc w:val="left"/>
      <w:pPr>
        <w:ind w:left="6480" w:hanging="360"/>
      </w:pPr>
      <w:rPr>
        <w:rFonts w:ascii="Wingdings" w:hAnsi="Wingdings" w:hint="default"/>
      </w:rPr>
    </w:lvl>
  </w:abstractNum>
  <w:abstractNum w:abstractNumId="34" w15:restartNumberingAfterBreak="0">
    <w:nsid w:val="5A8F6141"/>
    <w:multiLevelType w:val="hybridMultilevel"/>
    <w:tmpl w:val="925080F6"/>
    <w:lvl w:ilvl="0" w:tplc="08090001">
      <w:start w:val="1"/>
      <w:numFmt w:val="bullet"/>
      <w:lvlText w:val=""/>
      <w:lvlJc w:val="left"/>
      <w:pPr>
        <w:ind w:left="715" w:hanging="360"/>
      </w:pPr>
      <w:rPr>
        <w:rFonts w:ascii="Symbol" w:hAnsi="Symbol" w:hint="default"/>
      </w:rPr>
    </w:lvl>
    <w:lvl w:ilvl="1" w:tplc="08090003" w:tentative="1">
      <w:start w:val="1"/>
      <w:numFmt w:val="bullet"/>
      <w:lvlText w:val="o"/>
      <w:lvlJc w:val="left"/>
      <w:pPr>
        <w:ind w:left="1435" w:hanging="360"/>
      </w:pPr>
      <w:rPr>
        <w:rFonts w:ascii="Courier New" w:hAnsi="Courier New" w:cs="Courier New" w:hint="default"/>
      </w:rPr>
    </w:lvl>
    <w:lvl w:ilvl="2" w:tplc="08090005" w:tentative="1">
      <w:start w:val="1"/>
      <w:numFmt w:val="bullet"/>
      <w:lvlText w:val=""/>
      <w:lvlJc w:val="left"/>
      <w:pPr>
        <w:ind w:left="2155" w:hanging="360"/>
      </w:pPr>
      <w:rPr>
        <w:rFonts w:ascii="Wingdings" w:hAnsi="Wingdings" w:hint="default"/>
      </w:rPr>
    </w:lvl>
    <w:lvl w:ilvl="3" w:tplc="08090001" w:tentative="1">
      <w:start w:val="1"/>
      <w:numFmt w:val="bullet"/>
      <w:lvlText w:val=""/>
      <w:lvlJc w:val="left"/>
      <w:pPr>
        <w:ind w:left="2875" w:hanging="360"/>
      </w:pPr>
      <w:rPr>
        <w:rFonts w:ascii="Symbol" w:hAnsi="Symbol" w:hint="default"/>
      </w:rPr>
    </w:lvl>
    <w:lvl w:ilvl="4" w:tplc="08090003" w:tentative="1">
      <w:start w:val="1"/>
      <w:numFmt w:val="bullet"/>
      <w:lvlText w:val="o"/>
      <w:lvlJc w:val="left"/>
      <w:pPr>
        <w:ind w:left="3595" w:hanging="360"/>
      </w:pPr>
      <w:rPr>
        <w:rFonts w:ascii="Courier New" w:hAnsi="Courier New" w:cs="Courier New" w:hint="default"/>
      </w:rPr>
    </w:lvl>
    <w:lvl w:ilvl="5" w:tplc="08090005" w:tentative="1">
      <w:start w:val="1"/>
      <w:numFmt w:val="bullet"/>
      <w:lvlText w:val=""/>
      <w:lvlJc w:val="left"/>
      <w:pPr>
        <w:ind w:left="4315" w:hanging="360"/>
      </w:pPr>
      <w:rPr>
        <w:rFonts w:ascii="Wingdings" w:hAnsi="Wingdings" w:hint="default"/>
      </w:rPr>
    </w:lvl>
    <w:lvl w:ilvl="6" w:tplc="08090001" w:tentative="1">
      <w:start w:val="1"/>
      <w:numFmt w:val="bullet"/>
      <w:lvlText w:val=""/>
      <w:lvlJc w:val="left"/>
      <w:pPr>
        <w:ind w:left="5035" w:hanging="360"/>
      </w:pPr>
      <w:rPr>
        <w:rFonts w:ascii="Symbol" w:hAnsi="Symbol" w:hint="default"/>
      </w:rPr>
    </w:lvl>
    <w:lvl w:ilvl="7" w:tplc="08090003" w:tentative="1">
      <w:start w:val="1"/>
      <w:numFmt w:val="bullet"/>
      <w:lvlText w:val="o"/>
      <w:lvlJc w:val="left"/>
      <w:pPr>
        <w:ind w:left="5755" w:hanging="360"/>
      </w:pPr>
      <w:rPr>
        <w:rFonts w:ascii="Courier New" w:hAnsi="Courier New" w:cs="Courier New" w:hint="default"/>
      </w:rPr>
    </w:lvl>
    <w:lvl w:ilvl="8" w:tplc="08090005" w:tentative="1">
      <w:start w:val="1"/>
      <w:numFmt w:val="bullet"/>
      <w:lvlText w:val=""/>
      <w:lvlJc w:val="left"/>
      <w:pPr>
        <w:ind w:left="6475" w:hanging="360"/>
      </w:pPr>
      <w:rPr>
        <w:rFonts w:ascii="Wingdings" w:hAnsi="Wingdings" w:hint="default"/>
      </w:rPr>
    </w:lvl>
  </w:abstractNum>
  <w:abstractNum w:abstractNumId="35" w15:restartNumberingAfterBreak="0">
    <w:nsid w:val="62AC3D9B"/>
    <w:multiLevelType w:val="multilevel"/>
    <w:tmpl w:val="46164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40572F8"/>
    <w:multiLevelType w:val="hybridMultilevel"/>
    <w:tmpl w:val="C0DEB8C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7737DBB"/>
    <w:multiLevelType w:val="hybridMultilevel"/>
    <w:tmpl w:val="7038B5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F8B00C3"/>
    <w:multiLevelType w:val="multilevel"/>
    <w:tmpl w:val="DD48C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5E515B1"/>
    <w:multiLevelType w:val="hybridMultilevel"/>
    <w:tmpl w:val="C06A3356"/>
    <w:lvl w:ilvl="0" w:tplc="E4427C1C">
      <w:start w:val="1"/>
      <w:numFmt w:val="bullet"/>
      <w:lvlText w:val="·"/>
      <w:lvlJc w:val="left"/>
      <w:pPr>
        <w:ind w:left="720" w:hanging="360"/>
      </w:pPr>
      <w:rPr>
        <w:rFonts w:ascii="Symbol" w:hAnsi="Symbol" w:hint="default"/>
      </w:rPr>
    </w:lvl>
    <w:lvl w:ilvl="1" w:tplc="AB28B61A">
      <w:start w:val="1"/>
      <w:numFmt w:val="bullet"/>
      <w:lvlText w:val="o"/>
      <w:lvlJc w:val="left"/>
      <w:pPr>
        <w:ind w:left="1440" w:hanging="360"/>
      </w:pPr>
      <w:rPr>
        <w:rFonts w:ascii="Courier New" w:hAnsi="Courier New" w:hint="default"/>
      </w:rPr>
    </w:lvl>
    <w:lvl w:ilvl="2" w:tplc="9BC8F732">
      <w:start w:val="1"/>
      <w:numFmt w:val="bullet"/>
      <w:lvlText w:val=""/>
      <w:lvlJc w:val="left"/>
      <w:pPr>
        <w:ind w:left="2160" w:hanging="360"/>
      </w:pPr>
      <w:rPr>
        <w:rFonts w:ascii="Wingdings" w:hAnsi="Wingdings" w:hint="default"/>
      </w:rPr>
    </w:lvl>
    <w:lvl w:ilvl="3" w:tplc="B95CA3BE">
      <w:start w:val="1"/>
      <w:numFmt w:val="bullet"/>
      <w:lvlText w:val=""/>
      <w:lvlJc w:val="left"/>
      <w:pPr>
        <w:ind w:left="2880" w:hanging="360"/>
      </w:pPr>
      <w:rPr>
        <w:rFonts w:ascii="Symbol" w:hAnsi="Symbol" w:hint="default"/>
      </w:rPr>
    </w:lvl>
    <w:lvl w:ilvl="4" w:tplc="47AC1FBE">
      <w:start w:val="1"/>
      <w:numFmt w:val="bullet"/>
      <w:lvlText w:val="o"/>
      <w:lvlJc w:val="left"/>
      <w:pPr>
        <w:ind w:left="3600" w:hanging="360"/>
      </w:pPr>
      <w:rPr>
        <w:rFonts w:ascii="Courier New" w:hAnsi="Courier New" w:hint="default"/>
      </w:rPr>
    </w:lvl>
    <w:lvl w:ilvl="5" w:tplc="16BC7FB4">
      <w:start w:val="1"/>
      <w:numFmt w:val="bullet"/>
      <w:lvlText w:val=""/>
      <w:lvlJc w:val="left"/>
      <w:pPr>
        <w:ind w:left="4320" w:hanging="360"/>
      </w:pPr>
      <w:rPr>
        <w:rFonts w:ascii="Wingdings" w:hAnsi="Wingdings" w:hint="default"/>
      </w:rPr>
    </w:lvl>
    <w:lvl w:ilvl="6" w:tplc="B3E25D14">
      <w:start w:val="1"/>
      <w:numFmt w:val="bullet"/>
      <w:lvlText w:val=""/>
      <w:lvlJc w:val="left"/>
      <w:pPr>
        <w:ind w:left="5040" w:hanging="360"/>
      </w:pPr>
      <w:rPr>
        <w:rFonts w:ascii="Symbol" w:hAnsi="Symbol" w:hint="default"/>
      </w:rPr>
    </w:lvl>
    <w:lvl w:ilvl="7" w:tplc="4AF4D2BC">
      <w:start w:val="1"/>
      <w:numFmt w:val="bullet"/>
      <w:lvlText w:val="o"/>
      <w:lvlJc w:val="left"/>
      <w:pPr>
        <w:ind w:left="5760" w:hanging="360"/>
      </w:pPr>
      <w:rPr>
        <w:rFonts w:ascii="Courier New" w:hAnsi="Courier New" w:hint="default"/>
      </w:rPr>
    </w:lvl>
    <w:lvl w:ilvl="8" w:tplc="27FE9FFE">
      <w:start w:val="1"/>
      <w:numFmt w:val="bullet"/>
      <w:lvlText w:val=""/>
      <w:lvlJc w:val="left"/>
      <w:pPr>
        <w:ind w:left="6480" w:hanging="360"/>
      </w:pPr>
      <w:rPr>
        <w:rFonts w:ascii="Wingdings" w:hAnsi="Wingdings" w:hint="default"/>
      </w:rPr>
    </w:lvl>
  </w:abstractNum>
  <w:abstractNum w:abstractNumId="40" w15:restartNumberingAfterBreak="0">
    <w:nsid w:val="7A2D5E2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BA07133"/>
    <w:multiLevelType w:val="hybridMultilevel"/>
    <w:tmpl w:val="E4AC2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BCF1262"/>
    <w:multiLevelType w:val="hybridMultilevel"/>
    <w:tmpl w:val="F46450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44" w15:restartNumberingAfterBreak="0">
    <w:nsid w:val="7CED5A97"/>
    <w:multiLevelType w:val="multilevel"/>
    <w:tmpl w:val="540CE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FA41304"/>
    <w:multiLevelType w:val="multilevel"/>
    <w:tmpl w:val="56D6D88E"/>
    <w:lvl w:ilvl="0">
      <w:start w:val="1"/>
      <w:numFmt w:val="decimal"/>
      <w:lvlText w:val="%1."/>
      <w:lvlJc w:val="left"/>
      <w:pPr>
        <w:ind w:left="705" w:hanging="705"/>
      </w:pPr>
    </w:lvl>
    <w:lvl w:ilvl="1">
      <w:start w:val="1"/>
      <w:numFmt w:val="decimal"/>
      <w:lvlText w:val="%1.%2"/>
      <w:lvlJc w:val="left"/>
      <w:pPr>
        <w:ind w:left="1425" w:hanging="705"/>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num w:numId="1" w16cid:durableId="1924558396">
    <w:abstractNumId w:val="15"/>
  </w:num>
  <w:num w:numId="2" w16cid:durableId="1721242838">
    <w:abstractNumId w:val="0"/>
  </w:num>
  <w:num w:numId="3" w16cid:durableId="1525438431">
    <w:abstractNumId w:val="26"/>
  </w:num>
  <w:num w:numId="4" w16cid:durableId="21516223">
    <w:abstractNumId w:val="33"/>
  </w:num>
  <w:num w:numId="5" w16cid:durableId="1024868222">
    <w:abstractNumId w:val="39"/>
  </w:num>
  <w:num w:numId="6" w16cid:durableId="309866840">
    <w:abstractNumId w:val="34"/>
  </w:num>
  <w:num w:numId="7" w16cid:durableId="1492595418">
    <w:abstractNumId w:val="11"/>
  </w:num>
  <w:num w:numId="8" w16cid:durableId="223613217">
    <w:abstractNumId w:val="43"/>
  </w:num>
  <w:num w:numId="9" w16cid:durableId="1375810015">
    <w:abstractNumId w:val="4"/>
  </w:num>
  <w:num w:numId="10" w16cid:durableId="1946425681">
    <w:abstractNumId w:val="32"/>
  </w:num>
  <w:num w:numId="11" w16cid:durableId="2119833966">
    <w:abstractNumId w:val="41"/>
  </w:num>
  <w:num w:numId="12" w16cid:durableId="287055902">
    <w:abstractNumId w:val="1"/>
  </w:num>
  <w:num w:numId="13" w16cid:durableId="1990092092">
    <w:abstractNumId w:val="25"/>
  </w:num>
  <w:num w:numId="14" w16cid:durableId="1556819742">
    <w:abstractNumId w:val="3"/>
  </w:num>
  <w:num w:numId="15" w16cid:durableId="1475440437">
    <w:abstractNumId w:val="27"/>
  </w:num>
  <w:num w:numId="16" w16cid:durableId="1642808534">
    <w:abstractNumId w:val="10"/>
  </w:num>
  <w:num w:numId="17" w16cid:durableId="851605790">
    <w:abstractNumId w:val="36"/>
  </w:num>
  <w:num w:numId="18" w16cid:durableId="314795448">
    <w:abstractNumId w:val="42"/>
  </w:num>
  <w:num w:numId="19" w16cid:durableId="858390717">
    <w:abstractNumId w:val="18"/>
  </w:num>
  <w:num w:numId="20" w16cid:durableId="36008543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5436691">
    <w:abstractNumId w:val="24"/>
  </w:num>
  <w:num w:numId="22" w16cid:durableId="15928018">
    <w:abstractNumId w:val="28"/>
  </w:num>
  <w:num w:numId="23" w16cid:durableId="1033075927">
    <w:abstractNumId w:val="6"/>
  </w:num>
  <w:num w:numId="24" w16cid:durableId="1053039262">
    <w:abstractNumId w:val="21"/>
  </w:num>
  <w:num w:numId="25" w16cid:durableId="1997806108">
    <w:abstractNumId w:val="29"/>
  </w:num>
  <w:num w:numId="26" w16cid:durableId="149253155">
    <w:abstractNumId w:val="2"/>
  </w:num>
  <w:num w:numId="27" w16cid:durableId="1104377055">
    <w:abstractNumId w:val="22"/>
  </w:num>
  <w:num w:numId="28" w16cid:durableId="609121295">
    <w:abstractNumId w:val="20"/>
  </w:num>
  <w:num w:numId="29" w16cid:durableId="900754709">
    <w:abstractNumId w:val="31"/>
  </w:num>
  <w:num w:numId="30" w16cid:durableId="1098407096">
    <w:abstractNumId w:val="40"/>
  </w:num>
  <w:num w:numId="31" w16cid:durableId="1940721905">
    <w:abstractNumId w:val="13"/>
  </w:num>
  <w:num w:numId="32" w16cid:durableId="526599038">
    <w:abstractNumId w:val="17"/>
  </w:num>
  <w:num w:numId="33" w16cid:durableId="2137874092">
    <w:abstractNumId w:val="8"/>
  </w:num>
  <w:num w:numId="34" w16cid:durableId="341247358">
    <w:abstractNumId w:val="30"/>
  </w:num>
  <w:num w:numId="35" w16cid:durableId="1436945693">
    <w:abstractNumId w:val="38"/>
  </w:num>
  <w:num w:numId="36" w16cid:durableId="1809975925">
    <w:abstractNumId w:val="7"/>
  </w:num>
  <w:num w:numId="37" w16cid:durableId="388070547">
    <w:abstractNumId w:val="35"/>
  </w:num>
  <w:num w:numId="38" w16cid:durableId="1870141877">
    <w:abstractNumId w:val="23"/>
  </w:num>
  <w:num w:numId="39" w16cid:durableId="394858110">
    <w:abstractNumId w:val="44"/>
  </w:num>
  <w:num w:numId="40" w16cid:durableId="672991831">
    <w:abstractNumId w:val="16"/>
  </w:num>
  <w:num w:numId="41" w16cid:durableId="1062212991">
    <w:abstractNumId w:val="19"/>
  </w:num>
  <w:num w:numId="42" w16cid:durableId="4939353">
    <w:abstractNumId w:val="5"/>
  </w:num>
  <w:num w:numId="43" w16cid:durableId="1864855686">
    <w:abstractNumId w:val="12"/>
  </w:num>
  <w:num w:numId="44" w16cid:durableId="1344548309">
    <w:abstractNumId w:val="14"/>
  </w:num>
  <w:num w:numId="45" w16cid:durableId="1854294761">
    <w:abstractNumId w:val="9"/>
  </w:num>
  <w:num w:numId="46" w16cid:durableId="187377024">
    <w:abstractNumId w:val="3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7FE"/>
    <w:rsid w:val="000129C3"/>
    <w:rsid w:val="00017BF3"/>
    <w:rsid w:val="0002090C"/>
    <w:rsid w:val="000216BC"/>
    <w:rsid w:val="00021AD0"/>
    <w:rsid w:val="00022082"/>
    <w:rsid w:val="00023FF9"/>
    <w:rsid w:val="00030E9A"/>
    <w:rsid w:val="00043339"/>
    <w:rsid w:val="00046B04"/>
    <w:rsid w:val="00052C19"/>
    <w:rsid w:val="000572EB"/>
    <w:rsid w:val="00057329"/>
    <w:rsid w:val="00062E1D"/>
    <w:rsid w:val="00064A3E"/>
    <w:rsid w:val="00064BE6"/>
    <w:rsid w:val="00084371"/>
    <w:rsid w:val="00087832"/>
    <w:rsid w:val="00097E2F"/>
    <w:rsid w:val="000A01DC"/>
    <w:rsid w:val="000A73B8"/>
    <w:rsid w:val="000B11A6"/>
    <w:rsid w:val="000B4145"/>
    <w:rsid w:val="000C44BF"/>
    <w:rsid w:val="000D2C6C"/>
    <w:rsid w:val="000E2125"/>
    <w:rsid w:val="000E463C"/>
    <w:rsid w:val="000E6388"/>
    <w:rsid w:val="000E79D8"/>
    <w:rsid w:val="000F3DE3"/>
    <w:rsid w:val="000F5210"/>
    <w:rsid w:val="00104080"/>
    <w:rsid w:val="00114352"/>
    <w:rsid w:val="001163F4"/>
    <w:rsid w:val="00116940"/>
    <w:rsid w:val="00116B7F"/>
    <w:rsid w:val="0011727A"/>
    <w:rsid w:val="00122133"/>
    <w:rsid w:val="00125784"/>
    <w:rsid w:val="00132B31"/>
    <w:rsid w:val="00135A10"/>
    <w:rsid w:val="00135F8D"/>
    <w:rsid w:val="00136F91"/>
    <w:rsid w:val="00145022"/>
    <w:rsid w:val="0015038A"/>
    <w:rsid w:val="00156294"/>
    <w:rsid w:val="00156B99"/>
    <w:rsid w:val="00160CE1"/>
    <w:rsid w:val="00161192"/>
    <w:rsid w:val="00161978"/>
    <w:rsid w:val="001639C9"/>
    <w:rsid w:val="00165D52"/>
    <w:rsid w:val="00177987"/>
    <w:rsid w:val="001805E5"/>
    <w:rsid w:val="0018466C"/>
    <w:rsid w:val="001856D8"/>
    <w:rsid w:val="00185AE5"/>
    <w:rsid w:val="00191B9B"/>
    <w:rsid w:val="001A21CC"/>
    <w:rsid w:val="001A50AF"/>
    <w:rsid w:val="001A6DC1"/>
    <w:rsid w:val="001A6F78"/>
    <w:rsid w:val="001B001F"/>
    <w:rsid w:val="001B6015"/>
    <w:rsid w:val="001B7D99"/>
    <w:rsid w:val="001B7EDB"/>
    <w:rsid w:val="001C0A18"/>
    <w:rsid w:val="001C2C05"/>
    <w:rsid w:val="001C4C26"/>
    <w:rsid w:val="001D39CF"/>
    <w:rsid w:val="001D527D"/>
    <w:rsid w:val="001D673B"/>
    <w:rsid w:val="001E759D"/>
    <w:rsid w:val="00206BB8"/>
    <w:rsid w:val="00206F90"/>
    <w:rsid w:val="00213693"/>
    <w:rsid w:val="002205F7"/>
    <w:rsid w:val="002235C7"/>
    <w:rsid w:val="0023071A"/>
    <w:rsid w:val="002319C8"/>
    <w:rsid w:val="00231AD7"/>
    <w:rsid w:val="0023513B"/>
    <w:rsid w:val="00235ED9"/>
    <w:rsid w:val="0023746D"/>
    <w:rsid w:val="002411EF"/>
    <w:rsid w:val="00256EE4"/>
    <w:rsid w:val="00260F92"/>
    <w:rsid w:val="0026335A"/>
    <w:rsid w:val="0026407C"/>
    <w:rsid w:val="00271CAB"/>
    <w:rsid w:val="00275AD4"/>
    <w:rsid w:val="002818DF"/>
    <w:rsid w:val="002850AF"/>
    <w:rsid w:val="002859FC"/>
    <w:rsid w:val="0029756F"/>
    <w:rsid w:val="002A1323"/>
    <w:rsid w:val="002A1CDE"/>
    <w:rsid w:val="002A1FD4"/>
    <w:rsid w:val="002A65EE"/>
    <w:rsid w:val="002B6D39"/>
    <w:rsid w:val="002C2753"/>
    <w:rsid w:val="002C5609"/>
    <w:rsid w:val="002D4266"/>
    <w:rsid w:val="002F4BF3"/>
    <w:rsid w:val="002F789C"/>
    <w:rsid w:val="003046B2"/>
    <w:rsid w:val="00305AAB"/>
    <w:rsid w:val="003074CB"/>
    <w:rsid w:val="00311D45"/>
    <w:rsid w:val="003131AD"/>
    <w:rsid w:val="00315DA3"/>
    <w:rsid w:val="00326AF3"/>
    <w:rsid w:val="003358DB"/>
    <w:rsid w:val="00336C5D"/>
    <w:rsid w:val="00344CCF"/>
    <w:rsid w:val="00345C87"/>
    <w:rsid w:val="00346C8B"/>
    <w:rsid w:val="00352C1E"/>
    <w:rsid w:val="0037134C"/>
    <w:rsid w:val="003728F1"/>
    <w:rsid w:val="00373B02"/>
    <w:rsid w:val="00375B00"/>
    <w:rsid w:val="0038437A"/>
    <w:rsid w:val="00385B38"/>
    <w:rsid w:val="00385E57"/>
    <w:rsid w:val="00390DFE"/>
    <w:rsid w:val="00391311"/>
    <w:rsid w:val="003A1D79"/>
    <w:rsid w:val="003B176B"/>
    <w:rsid w:val="003D2EEB"/>
    <w:rsid w:val="003E179A"/>
    <w:rsid w:val="003E3002"/>
    <w:rsid w:val="003E30FD"/>
    <w:rsid w:val="003E6543"/>
    <w:rsid w:val="003E7A8E"/>
    <w:rsid w:val="003F32CB"/>
    <w:rsid w:val="004033EF"/>
    <w:rsid w:val="00406F66"/>
    <w:rsid w:val="0041221F"/>
    <w:rsid w:val="00415E7C"/>
    <w:rsid w:val="00416F7B"/>
    <w:rsid w:val="00417E88"/>
    <w:rsid w:val="00420674"/>
    <w:rsid w:val="004215FD"/>
    <w:rsid w:val="004228B7"/>
    <w:rsid w:val="0044011E"/>
    <w:rsid w:val="004422ED"/>
    <w:rsid w:val="004506A0"/>
    <w:rsid w:val="0045452A"/>
    <w:rsid w:val="00456513"/>
    <w:rsid w:val="00460F9F"/>
    <w:rsid w:val="00461528"/>
    <w:rsid w:val="00466B05"/>
    <w:rsid w:val="00471296"/>
    <w:rsid w:val="00495A52"/>
    <w:rsid w:val="004A0127"/>
    <w:rsid w:val="004A02F3"/>
    <w:rsid w:val="004A4482"/>
    <w:rsid w:val="004A5420"/>
    <w:rsid w:val="004B2CD6"/>
    <w:rsid w:val="004B64BC"/>
    <w:rsid w:val="004C5276"/>
    <w:rsid w:val="004D284E"/>
    <w:rsid w:val="004D2D39"/>
    <w:rsid w:val="004D6601"/>
    <w:rsid w:val="004D6767"/>
    <w:rsid w:val="004E5359"/>
    <w:rsid w:val="004F0690"/>
    <w:rsid w:val="004F3F34"/>
    <w:rsid w:val="004F5614"/>
    <w:rsid w:val="004F70E5"/>
    <w:rsid w:val="0050214C"/>
    <w:rsid w:val="00506C63"/>
    <w:rsid w:val="00506E93"/>
    <w:rsid w:val="00512172"/>
    <w:rsid w:val="00513970"/>
    <w:rsid w:val="005139DD"/>
    <w:rsid w:val="005139FD"/>
    <w:rsid w:val="00522EBE"/>
    <w:rsid w:val="00523E62"/>
    <w:rsid w:val="00530A6F"/>
    <w:rsid w:val="00534E2E"/>
    <w:rsid w:val="00534F57"/>
    <w:rsid w:val="005465F2"/>
    <w:rsid w:val="00552FB3"/>
    <w:rsid w:val="00554474"/>
    <w:rsid w:val="00555FFF"/>
    <w:rsid w:val="0055633D"/>
    <w:rsid w:val="005574F4"/>
    <w:rsid w:val="00557E23"/>
    <w:rsid w:val="00560DC6"/>
    <w:rsid w:val="005636AB"/>
    <w:rsid w:val="00565189"/>
    <w:rsid w:val="005756CC"/>
    <w:rsid w:val="00585EF3"/>
    <w:rsid w:val="00586078"/>
    <w:rsid w:val="00587FF3"/>
    <w:rsid w:val="0059126E"/>
    <w:rsid w:val="00595866"/>
    <w:rsid w:val="005A07C7"/>
    <w:rsid w:val="005A14FC"/>
    <w:rsid w:val="005A2071"/>
    <w:rsid w:val="005A2F06"/>
    <w:rsid w:val="005A52BA"/>
    <w:rsid w:val="005A5458"/>
    <w:rsid w:val="005B230B"/>
    <w:rsid w:val="005B3813"/>
    <w:rsid w:val="005B44B0"/>
    <w:rsid w:val="005C3345"/>
    <w:rsid w:val="005C63FF"/>
    <w:rsid w:val="005D4BC5"/>
    <w:rsid w:val="005E07D7"/>
    <w:rsid w:val="005E2D61"/>
    <w:rsid w:val="005E34B7"/>
    <w:rsid w:val="005E3B66"/>
    <w:rsid w:val="005E58FC"/>
    <w:rsid w:val="005F3010"/>
    <w:rsid w:val="005F3976"/>
    <w:rsid w:val="0060651F"/>
    <w:rsid w:val="00617CDF"/>
    <w:rsid w:val="0062106A"/>
    <w:rsid w:val="00621A86"/>
    <w:rsid w:val="00621F81"/>
    <w:rsid w:val="00624F22"/>
    <w:rsid w:val="00625DD6"/>
    <w:rsid w:val="0063464C"/>
    <w:rsid w:val="006364BF"/>
    <w:rsid w:val="00645DAE"/>
    <w:rsid w:val="0065126B"/>
    <w:rsid w:val="00661FA9"/>
    <w:rsid w:val="00667F4C"/>
    <w:rsid w:val="00670EF2"/>
    <w:rsid w:val="00671323"/>
    <w:rsid w:val="0067316F"/>
    <w:rsid w:val="006746B3"/>
    <w:rsid w:val="00683CAA"/>
    <w:rsid w:val="006B68BD"/>
    <w:rsid w:val="006C5292"/>
    <w:rsid w:val="006D0128"/>
    <w:rsid w:val="006D150E"/>
    <w:rsid w:val="006D741E"/>
    <w:rsid w:val="006E6DF1"/>
    <w:rsid w:val="006F081C"/>
    <w:rsid w:val="006F31E6"/>
    <w:rsid w:val="00710EE5"/>
    <w:rsid w:val="00711A1B"/>
    <w:rsid w:val="00711A67"/>
    <w:rsid w:val="00715675"/>
    <w:rsid w:val="00716CE4"/>
    <w:rsid w:val="007271A5"/>
    <w:rsid w:val="00731146"/>
    <w:rsid w:val="00731EAC"/>
    <w:rsid w:val="00733C58"/>
    <w:rsid w:val="00734376"/>
    <w:rsid w:val="0073512B"/>
    <w:rsid w:val="007364D4"/>
    <w:rsid w:val="007421E9"/>
    <w:rsid w:val="007441F9"/>
    <w:rsid w:val="00751FEC"/>
    <w:rsid w:val="0075254F"/>
    <w:rsid w:val="00755EDC"/>
    <w:rsid w:val="00760F42"/>
    <w:rsid w:val="0076405A"/>
    <w:rsid w:val="0077111F"/>
    <w:rsid w:val="00771D7C"/>
    <w:rsid w:val="0077316F"/>
    <w:rsid w:val="007745AE"/>
    <w:rsid w:val="0078324E"/>
    <w:rsid w:val="007A01DC"/>
    <w:rsid w:val="007B4EC8"/>
    <w:rsid w:val="007C5BCE"/>
    <w:rsid w:val="007C66FF"/>
    <w:rsid w:val="007D2B6B"/>
    <w:rsid w:val="007D5A30"/>
    <w:rsid w:val="007E0851"/>
    <w:rsid w:val="007E6249"/>
    <w:rsid w:val="007E70D4"/>
    <w:rsid w:val="007E769E"/>
    <w:rsid w:val="007F3F62"/>
    <w:rsid w:val="007F6511"/>
    <w:rsid w:val="007F6A21"/>
    <w:rsid w:val="007F76DA"/>
    <w:rsid w:val="0080017A"/>
    <w:rsid w:val="00802DF1"/>
    <w:rsid w:val="00803DBA"/>
    <w:rsid w:val="0081304E"/>
    <w:rsid w:val="00814DF2"/>
    <w:rsid w:val="008157F6"/>
    <w:rsid w:val="008212C9"/>
    <w:rsid w:val="00823184"/>
    <w:rsid w:val="0083703D"/>
    <w:rsid w:val="008466B4"/>
    <w:rsid w:val="0085297E"/>
    <w:rsid w:val="008616E9"/>
    <w:rsid w:val="00874662"/>
    <w:rsid w:val="008751BB"/>
    <w:rsid w:val="00875602"/>
    <w:rsid w:val="00875EF0"/>
    <w:rsid w:val="00877EB5"/>
    <w:rsid w:val="00882714"/>
    <w:rsid w:val="008848DC"/>
    <w:rsid w:val="00886F7B"/>
    <w:rsid w:val="00887283"/>
    <w:rsid w:val="00890775"/>
    <w:rsid w:val="00893917"/>
    <w:rsid w:val="008B09C9"/>
    <w:rsid w:val="008B0D0B"/>
    <w:rsid w:val="008B2DAF"/>
    <w:rsid w:val="008B5FFE"/>
    <w:rsid w:val="008B70F9"/>
    <w:rsid w:val="008B779D"/>
    <w:rsid w:val="008C2CCB"/>
    <w:rsid w:val="008D1621"/>
    <w:rsid w:val="008E5DB6"/>
    <w:rsid w:val="009043FE"/>
    <w:rsid w:val="009167FE"/>
    <w:rsid w:val="00925E33"/>
    <w:rsid w:val="009276E9"/>
    <w:rsid w:val="0093028B"/>
    <w:rsid w:val="0093183B"/>
    <w:rsid w:val="0093224F"/>
    <w:rsid w:val="0093672A"/>
    <w:rsid w:val="00952C65"/>
    <w:rsid w:val="00953221"/>
    <w:rsid w:val="00957679"/>
    <w:rsid w:val="00972ADB"/>
    <w:rsid w:val="00974E42"/>
    <w:rsid w:val="009818E5"/>
    <w:rsid w:val="00985FCF"/>
    <w:rsid w:val="00986EC6"/>
    <w:rsid w:val="00987B4E"/>
    <w:rsid w:val="00987C45"/>
    <w:rsid w:val="009900D9"/>
    <w:rsid w:val="009956EC"/>
    <w:rsid w:val="00996D01"/>
    <w:rsid w:val="009A369A"/>
    <w:rsid w:val="009A6F08"/>
    <w:rsid w:val="009A7A95"/>
    <w:rsid w:val="009A7D4C"/>
    <w:rsid w:val="009B0DFE"/>
    <w:rsid w:val="009D129B"/>
    <w:rsid w:val="009D3CE3"/>
    <w:rsid w:val="009D6198"/>
    <w:rsid w:val="009E0924"/>
    <w:rsid w:val="009E18FD"/>
    <w:rsid w:val="009E1B12"/>
    <w:rsid w:val="009E3530"/>
    <w:rsid w:val="009E4E2C"/>
    <w:rsid w:val="009F4991"/>
    <w:rsid w:val="00A03604"/>
    <w:rsid w:val="00A069EB"/>
    <w:rsid w:val="00A14215"/>
    <w:rsid w:val="00A15128"/>
    <w:rsid w:val="00A21DFF"/>
    <w:rsid w:val="00A23864"/>
    <w:rsid w:val="00A23C1D"/>
    <w:rsid w:val="00A36AC2"/>
    <w:rsid w:val="00A522B0"/>
    <w:rsid w:val="00A54FC2"/>
    <w:rsid w:val="00A57084"/>
    <w:rsid w:val="00A6040D"/>
    <w:rsid w:val="00A612BD"/>
    <w:rsid w:val="00A62F91"/>
    <w:rsid w:val="00A71CDF"/>
    <w:rsid w:val="00A77DA6"/>
    <w:rsid w:val="00A83A8C"/>
    <w:rsid w:val="00A90024"/>
    <w:rsid w:val="00A9496B"/>
    <w:rsid w:val="00AB2B8D"/>
    <w:rsid w:val="00AB5C92"/>
    <w:rsid w:val="00AB7221"/>
    <w:rsid w:val="00AD3295"/>
    <w:rsid w:val="00AD6245"/>
    <w:rsid w:val="00AE3984"/>
    <w:rsid w:val="00AE5428"/>
    <w:rsid w:val="00AF012A"/>
    <w:rsid w:val="00AF387F"/>
    <w:rsid w:val="00B00986"/>
    <w:rsid w:val="00B01DDF"/>
    <w:rsid w:val="00B01FB7"/>
    <w:rsid w:val="00B141DE"/>
    <w:rsid w:val="00B15D90"/>
    <w:rsid w:val="00B209DE"/>
    <w:rsid w:val="00B241F1"/>
    <w:rsid w:val="00B321FC"/>
    <w:rsid w:val="00B43B85"/>
    <w:rsid w:val="00B52A24"/>
    <w:rsid w:val="00B56F5C"/>
    <w:rsid w:val="00B601EA"/>
    <w:rsid w:val="00B648DA"/>
    <w:rsid w:val="00B76F93"/>
    <w:rsid w:val="00B80F66"/>
    <w:rsid w:val="00B81F4C"/>
    <w:rsid w:val="00B85F79"/>
    <w:rsid w:val="00B85F81"/>
    <w:rsid w:val="00B90FA3"/>
    <w:rsid w:val="00B95E13"/>
    <w:rsid w:val="00BA6557"/>
    <w:rsid w:val="00BA65A8"/>
    <w:rsid w:val="00BA7E4C"/>
    <w:rsid w:val="00BB2BCC"/>
    <w:rsid w:val="00BB59D0"/>
    <w:rsid w:val="00BB632B"/>
    <w:rsid w:val="00BC5DA3"/>
    <w:rsid w:val="00BC66DE"/>
    <w:rsid w:val="00BD2A08"/>
    <w:rsid w:val="00BD637B"/>
    <w:rsid w:val="00BE556D"/>
    <w:rsid w:val="00BE579F"/>
    <w:rsid w:val="00BE78DF"/>
    <w:rsid w:val="00BF258E"/>
    <w:rsid w:val="00BF3030"/>
    <w:rsid w:val="00BF69E1"/>
    <w:rsid w:val="00C010B7"/>
    <w:rsid w:val="00C02EFC"/>
    <w:rsid w:val="00C033E5"/>
    <w:rsid w:val="00C05FE1"/>
    <w:rsid w:val="00C21960"/>
    <w:rsid w:val="00C22B96"/>
    <w:rsid w:val="00C25035"/>
    <w:rsid w:val="00C3542B"/>
    <w:rsid w:val="00C40F4D"/>
    <w:rsid w:val="00C43710"/>
    <w:rsid w:val="00C51C6F"/>
    <w:rsid w:val="00C568EC"/>
    <w:rsid w:val="00C66C44"/>
    <w:rsid w:val="00C741FD"/>
    <w:rsid w:val="00C75AB8"/>
    <w:rsid w:val="00C75ABE"/>
    <w:rsid w:val="00C75BB8"/>
    <w:rsid w:val="00C85191"/>
    <w:rsid w:val="00C8571F"/>
    <w:rsid w:val="00C8615A"/>
    <w:rsid w:val="00C87A6A"/>
    <w:rsid w:val="00CA00BA"/>
    <w:rsid w:val="00CA475A"/>
    <w:rsid w:val="00CB030A"/>
    <w:rsid w:val="00CB3A28"/>
    <w:rsid w:val="00CC4DE5"/>
    <w:rsid w:val="00CC7BDF"/>
    <w:rsid w:val="00CE0F21"/>
    <w:rsid w:val="00CE1030"/>
    <w:rsid w:val="00CF09A6"/>
    <w:rsid w:val="00CF3392"/>
    <w:rsid w:val="00CF33C8"/>
    <w:rsid w:val="00CF6942"/>
    <w:rsid w:val="00D02DB1"/>
    <w:rsid w:val="00D06384"/>
    <w:rsid w:val="00D06958"/>
    <w:rsid w:val="00D06F6B"/>
    <w:rsid w:val="00D1113A"/>
    <w:rsid w:val="00D1487A"/>
    <w:rsid w:val="00D165CE"/>
    <w:rsid w:val="00D211AA"/>
    <w:rsid w:val="00D217DE"/>
    <w:rsid w:val="00D22438"/>
    <w:rsid w:val="00D308F7"/>
    <w:rsid w:val="00D31F58"/>
    <w:rsid w:val="00D420A3"/>
    <w:rsid w:val="00D55152"/>
    <w:rsid w:val="00D613DC"/>
    <w:rsid w:val="00D62D17"/>
    <w:rsid w:val="00D66D1D"/>
    <w:rsid w:val="00D7372B"/>
    <w:rsid w:val="00D7551E"/>
    <w:rsid w:val="00D76A9B"/>
    <w:rsid w:val="00D854E8"/>
    <w:rsid w:val="00D91BF0"/>
    <w:rsid w:val="00D91FD1"/>
    <w:rsid w:val="00DA05A9"/>
    <w:rsid w:val="00DA4F81"/>
    <w:rsid w:val="00DB407D"/>
    <w:rsid w:val="00DC1A26"/>
    <w:rsid w:val="00DD0750"/>
    <w:rsid w:val="00DD1A1F"/>
    <w:rsid w:val="00DD1D41"/>
    <w:rsid w:val="00DD4513"/>
    <w:rsid w:val="00DD4F09"/>
    <w:rsid w:val="00DD66BC"/>
    <w:rsid w:val="00DF0788"/>
    <w:rsid w:val="00DF0996"/>
    <w:rsid w:val="00DF2DC0"/>
    <w:rsid w:val="00DF7F8A"/>
    <w:rsid w:val="00E037FD"/>
    <w:rsid w:val="00E04645"/>
    <w:rsid w:val="00E1101D"/>
    <w:rsid w:val="00E12D3A"/>
    <w:rsid w:val="00E3080E"/>
    <w:rsid w:val="00E3318F"/>
    <w:rsid w:val="00E34E69"/>
    <w:rsid w:val="00E52E67"/>
    <w:rsid w:val="00E5551C"/>
    <w:rsid w:val="00E5603C"/>
    <w:rsid w:val="00E75A15"/>
    <w:rsid w:val="00E84C3C"/>
    <w:rsid w:val="00E869F9"/>
    <w:rsid w:val="00E871B1"/>
    <w:rsid w:val="00EA053D"/>
    <w:rsid w:val="00EA5050"/>
    <w:rsid w:val="00EB3BD9"/>
    <w:rsid w:val="00EC1813"/>
    <w:rsid w:val="00ED14CC"/>
    <w:rsid w:val="00ED2B1B"/>
    <w:rsid w:val="00ED3175"/>
    <w:rsid w:val="00EE522B"/>
    <w:rsid w:val="00EE691C"/>
    <w:rsid w:val="00EE7E63"/>
    <w:rsid w:val="00EF58C6"/>
    <w:rsid w:val="00F0217C"/>
    <w:rsid w:val="00F119AF"/>
    <w:rsid w:val="00F2204E"/>
    <w:rsid w:val="00F32824"/>
    <w:rsid w:val="00F33E0C"/>
    <w:rsid w:val="00F3527F"/>
    <w:rsid w:val="00F36071"/>
    <w:rsid w:val="00F3674A"/>
    <w:rsid w:val="00F56119"/>
    <w:rsid w:val="00F6039E"/>
    <w:rsid w:val="00F716A0"/>
    <w:rsid w:val="00F72A72"/>
    <w:rsid w:val="00F72D2F"/>
    <w:rsid w:val="00F7400E"/>
    <w:rsid w:val="00F841EF"/>
    <w:rsid w:val="00F86E34"/>
    <w:rsid w:val="00F93AB5"/>
    <w:rsid w:val="00FA0C62"/>
    <w:rsid w:val="00FA30AE"/>
    <w:rsid w:val="00FA44F9"/>
    <w:rsid w:val="00FB3179"/>
    <w:rsid w:val="00FB5480"/>
    <w:rsid w:val="00FC03A9"/>
    <w:rsid w:val="00FC3766"/>
    <w:rsid w:val="00FC3F81"/>
    <w:rsid w:val="00FD1C22"/>
    <w:rsid w:val="00FE64FD"/>
    <w:rsid w:val="00FF33D3"/>
    <w:rsid w:val="00FF48A3"/>
    <w:rsid w:val="04C7776F"/>
    <w:rsid w:val="06582777"/>
    <w:rsid w:val="081AA635"/>
    <w:rsid w:val="0C75FCF1"/>
    <w:rsid w:val="0DAABBDB"/>
    <w:rsid w:val="1B5CF280"/>
    <w:rsid w:val="289FDC43"/>
    <w:rsid w:val="2AC4544F"/>
    <w:rsid w:val="2CFDEF5F"/>
    <w:rsid w:val="2D565DC4"/>
    <w:rsid w:val="396C2C43"/>
    <w:rsid w:val="39C65BF3"/>
    <w:rsid w:val="3B9B42A5"/>
    <w:rsid w:val="438EF01F"/>
    <w:rsid w:val="48AFC1F8"/>
    <w:rsid w:val="4B8713BD"/>
    <w:rsid w:val="5153C9F6"/>
    <w:rsid w:val="51B7A66A"/>
    <w:rsid w:val="54560D2E"/>
    <w:rsid w:val="5689D8F8"/>
    <w:rsid w:val="608D4CC4"/>
    <w:rsid w:val="715AA64E"/>
    <w:rsid w:val="745E5048"/>
    <w:rsid w:val="757583ED"/>
    <w:rsid w:val="7B3A3495"/>
    <w:rsid w:val="7D025468"/>
    <w:rsid w:val="7E6FA0FB"/>
    <w:rsid w:val="7F8CD1E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2"/>
    </o:shapelayout>
  </w:shapeDefaults>
  <w:decimalSymbol w:val="."/>
  <w:listSeparator w:val=","/>
  <w14:docId w14:val="4A840C7F"/>
  <w15:chartTrackingRefBased/>
  <w15:docId w15:val="{515E2BEB-A693-4AC8-886C-14AD4CCFA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11A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9E18FD"/>
    <w:pPr>
      <w:keepNext/>
      <w:spacing w:after="300" w:line="240" w:lineRule="auto"/>
      <w:jc w:val="both"/>
      <w:outlineLvl w:val="1"/>
    </w:pPr>
    <w:rPr>
      <w:rFonts w:ascii="Arial" w:eastAsia="Times New Roman" w:hAnsi="Arial" w:cs="Arial"/>
      <w:b/>
      <w:bCs/>
      <w:sz w:val="24"/>
      <w:szCs w:val="24"/>
    </w:rPr>
  </w:style>
  <w:style w:type="paragraph" w:styleId="Heading3">
    <w:name w:val="heading 3"/>
    <w:basedOn w:val="Normal"/>
    <w:next w:val="Normal"/>
    <w:link w:val="Heading3Char"/>
    <w:uiPriority w:val="9"/>
    <w:unhideWhenUsed/>
    <w:qFormat/>
    <w:rsid w:val="0080017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unhideWhenUsed/>
    <w:qFormat/>
    <w:rsid w:val="000B11A6"/>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0017A"/>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0017A"/>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80017A"/>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F48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52A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2A24"/>
  </w:style>
  <w:style w:type="paragraph" w:styleId="Footer">
    <w:name w:val="footer"/>
    <w:basedOn w:val="Normal"/>
    <w:link w:val="FooterChar"/>
    <w:uiPriority w:val="99"/>
    <w:unhideWhenUsed/>
    <w:rsid w:val="00B52A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2A24"/>
  </w:style>
  <w:style w:type="paragraph" w:styleId="EndnoteText">
    <w:name w:val="endnote text"/>
    <w:basedOn w:val="Normal"/>
    <w:link w:val="EndnoteTextChar"/>
    <w:uiPriority w:val="99"/>
    <w:semiHidden/>
    <w:unhideWhenUsed/>
    <w:rsid w:val="00F841E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841EF"/>
    <w:rPr>
      <w:sz w:val="20"/>
      <w:szCs w:val="20"/>
    </w:rPr>
  </w:style>
  <w:style w:type="character" w:styleId="EndnoteReference">
    <w:name w:val="endnote reference"/>
    <w:basedOn w:val="DefaultParagraphFont"/>
    <w:uiPriority w:val="99"/>
    <w:semiHidden/>
    <w:unhideWhenUsed/>
    <w:rsid w:val="00F841EF"/>
    <w:rPr>
      <w:vertAlign w:val="superscript"/>
    </w:rPr>
  </w:style>
  <w:style w:type="character" w:styleId="PlaceholderText">
    <w:name w:val="Placeholder Text"/>
    <w:basedOn w:val="DefaultParagraphFont"/>
    <w:uiPriority w:val="99"/>
    <w:semiHidden/>
    <w:rsid w:val="00802DF1"/>
    <w:rPr>
      <w:color w:val="808080"/>
    </w:rPr>
  </w:style>
  <w:style w:type="paragraph" w:styleId="BalloonText">
    <w:name w:val="Balloon Text"/>
    <w:basedOn w:val="Normal"/>
    <w:link w:val="BalloonTextChar"/>
    <w:uiPriority w:val="99"/>
    <w:semiHidden/>
    <w:unhideWhenUsed/>
    <w:rsid w:val="00352C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2C1E"/>
    <w:rPr>
      <w:rFonts w:ascii="Segoe UI" w:hAnsi="Segoe UI" w:cs="Segoe UI"/>
      <w:sz w:val="18"/>
      <w:szCs w:val="18"/>
    </w:rPr>
  </w:style>
  <w:style w:type="paragraph" w:styleId="ListParagraph">
    <w:name w:val="List Paragraph"/>
    <w:basedOn w:val="Normal"/>
    <w:uiPriority w:val="34"/>
    <w:qFormat/>
    <w:rsid w:val="00823184"/>
    <w:pPr>
      <w:ind w:left="720"/>
      <w:contextualSpacing/>
    </w:pPr>
  </w:style>
  <w:style w:type="paragraph" w:styleId="NormalWeb">
    <w:name w:val="Normal (Web)"/>
    <w:basedOn w:val="Normal"/>
    <w:uiPriority w:val="99"/>
    <w:unhideWhenUsed/>
    <w:rsid w:val="003358D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rsid w:val="009E18FD"/>
    <w:rPr>
      <w:rFonts w:ascii="Arial" w:eastAsia="Times New Roman" w:hAnsi="Arial" w:cs="Arial"/>
      <w:b/>
      <w:bCs/>
      <w:sz w:val="24"/>
      <w:szCs w:val="24"/>
    </w:rPr>
  </w:style>
  <w:style w:type="character" w:styleId="Hyperlink">
    <w:name w:val="Hyperlink"/>
    <w:basedOn w:val="DefaultParagraphFont"/>
    <w:uiPriority w:val="99"/>
    <w:unhideWhenUsed/>
    <w:rsid w:val="00326AF3"/>
    <w:rPr>
      <w:color w:val="0563C1" w:themeColor="hyperlink"/>
      <w:u w:val="single"/>
    </w:rPr>
  </w:style>
  <w:style w:type="character" w:customStyle="1" w:styleId="UnresolvedMention1">
    <w:name w:val="Unresolved Mention1"/>
    <w:basedOn w:val="DefaultParagraphFont"/>
    <w:uiPriority w:val="99"/>
    <w:semiHidden/>
    <w:unhideWhenUsed/>
    <w:rsid w:val="00326AF3"/>
    <w:rPr>
      <w:color w:val="605E5C"/>
      <w:shd w:val="clear" w:color="auto" w:fill="E1DFDD"/>
    </w:rPr>
  </w:style>
  <w:style w:type="paragraph" w:styleId="NoSpacing">
    <w:name w:val="No Spacing"/>
    <w:uiPriority w:val="1"/>
    <w:qFormat/>
    <w:rsid w:val="005E3B66"/>
    <w:pPr>
      <w:spacing w:after="0" w:line="240" w:lineRule="auto"/>
    </w:pPr>
    <w:rPr>
      <w:rFonts w:ascii="Calibri" w:eastAsia="Calibri" w:hAnsi="Calibri" w:cs="Arial"/>
    </w:rPr>
  </w:style>
  <w:style w:type="paragraph" w:customStyle="1" w:styleId="Default">
    <w:name w:val="Default"/>
    <w:rsid w:val="003046B2"/>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
    <w:rsid w:val="0023513B"/>
    <w:pPr>
      <w:spacing w:after="0" w:line="240" w:lineRule="auto"/>
      <w:jc w:val="both"/>
    </w:pPr>
    <w:rPr>
      <w:rFonts w:ascii="Tw Cen MT" w:eastAsia="Times New Roman" w:hAnsi="Tw Cen MT" w:cs="Times New Roman"/>
      <w:sz w:val="24"/>
      <w:szCs w:val="20"/>
    </w:rPr>
  </w:style>
  <w:style w:type="character" w:customStyle="1" w:styleId="BodyTextChar">
    <w:name w:val="Body Text Char"/>
    <w:basedOn w:val="DefaultParagraphFont"/>
    <w:link w:val="BodyText"/>
    <w:rsid w:val="0023513B"/>
    <w:rPr>
      <w:rFonts w:ascii="Tw Cen MT" w:eastAsia="Times New Roman" w:hAnsi="Tw Cen MT" w:cs="Times New Roman"/>
      <w:sz w:val="24"/>
      <w:szCs w:val="20"/>
    </w:rPr>
  </w:style>
  <w:style w:type="character" w:customStyle="1" w:styleId="Heading1Char">
    <w:name w:val="Heading 1 Char"/>
    <w:basedOn w:val="DefaultParagraphFont"/>
    <w:link w:val="Heading1"/>
    <w:uiPriority w:val="9"/>
    <w:rsid w:val="000B11A6"/>
    <w:rPr>
      <w:rFonts w:asciiTheme="majorHAnsi" w:eastAsiaTheme="majorEastAsia" w:hAnsiTheme="majorHAnsi" w:cstheme="majorBidi"/>
      <w:color w:val="2F5496" w:themeColor="accent1" w:themeShade="BF"/>
      <w:sz w:val="32"/>
      <w:szCs w:val="32"/>
    </w:rPr>
  </w:style>
  <w:style w:type="character" w:customStyle="1" w:styleId="Heading5Char">
    <w:name w:val="Heading 5 Char"/>
    <w:basedOn w:val="DefaultParagraphFont"/>
    <w:link w:val="Heading5"/>
    <w:uiPriority w:val="9"/>
    <w:rsid w:val="000B11A6"/>
    <w:rPr>
      <w:rFonts w:asciiTheme="majorHAnsi" w:eastAsiaTheme="majorEastAsia" w:hAnsiTheme="majorHAnsi" w:cstheme="majorBidi"/>
      <w:color w:val="2F5496" w:themeColor="accent1" w:themeShade="BF"/>
    </w:rPr>
  </w:style>
  <w:style w:type="paragraph" w:styleId="BodyText3">
    <w:name w:val="Body Text 3"/>
    <w:basedOn w:val="Normal"/>
    <w:link w:val="BodyText3Char"/>
    <w:uiPriority w:val="99"/>
    <w:semiHidden/>
    <w:unhideWhenUsed/>
    <w:rsid w:val="000B11A6"/>
    <w:pPr>
      <w:spacing w:after="120"/>
    </w:pPr>
    <w:rPr>
      <w:sz w:val="16"/>
      <w:szCs w:val="16"/>
    </w:rPr>
  </w:style>
  <w:style w:type="character" w:customStyle="1" w:styleId="BodyText3Char">
    <w:name w:val="Body Text 3 Char"/>
    <w:basedOn w:val="DefaultParagraphFont"/>
    <w:link w:val="BodyText3"/>
    <w:uiPriority w:val="99"/>
    <w:semiHidden/>
    <w:rsid w:val="000B11A6"/>
    <w:rPr>
      <w:sz w:val="16"/>
      <w:szCs w:val="16"/>
    </w:rPr>
  </w:style>
  <w:style w:type="paragraph" w:styleId="BodyText2">
    <w:name w:val="Body Text 2"/>
    <w:basedOn w:val="Normal"/>
    <w:link w:val="BodyText2Char"/>
    <w:uiPriority w:val="99"/>
    <w:unhideWhenUsed/>
    <w:rsid w:val="000B11A6"/>
    <w:pPr>
      <w:spacing w:after="120" w:line="480" w:lineRule="auto"/>
    </w:pPr>
  </w:style>
  <w:style w:type="character" w:customStyle="1" w:styleId="BodyText2Char">
    <w:name w:val="Body Text 2 Char"/>
    <w:basedOn w:val="DefaultParagraphFont"/>
    <w:link w:val="BodyText2"/>
    <w:uiPriority w:val="99"/>
    <w:rsid w:val="000B11A6"/>
  </w:style>
  <w:style w:type="paragraph" w:styleId="BodyTextIndent">
    <w:name w:val="Body Text Indent"/>
    <w:basedOn w:val="Normal"/>
    <w:link w:val="BodyTextIndentChar"/>
    <w:uiPriority w:val="99"/>
    <w:semiHidden/>
    <w:unhideWhenUsed/>
    <w:rsid w:val="00D7551E"/>
    <w:pPr>
      <w:spacing w:after="120"/>
      <w:ind w:left="283"/>
    </w:pPr>
  </w:style>
  <w:style w:type="character" w:customStyle="1" w:styleId="BodyTextIndentChar">
    <w:name w:val="Body Text Indent Char"/>
    <w:basedOn w:val="DefaultParagraphFont"/>
    <w:link w:val="BodyTextIndent"/>
    <w:uiPriority w:val="99"/>
    <w:semiHidden/>
    <w:rsid w:val="00D7551E"/>
  </w:style>
  <w:style w:type="paragraph" w:styleId="Title">
    <w:name w:val="Title"/>
    <w:basedOn w:val="Normal"/>
    <w:link w:val="TitleChar"/>
    <w:uiPriority w:val="10"/>
    <w:qFormat/>
    <w:rsid w:val="004215FD"/>
    <w:pPr>
      <w:spacing w:after="0" w:line="240" w:lineRule="auto"/>
      <w:jc w:val="center"/>
    </w:pPr>
    <w:rPr>
      <w:rFonts w:ascii="Arial" w:eastAsia="Times New Roman" w:hAnsi="Arial" w:cs="Arial"/>
      <w:b/>
      <w:sz w:val="20"/>
      <w:szCs w:val="24"/>
    </w:rPr>
  </w:style>
  <w:style w:type="character" w:customStyle="1" w:styleId="TitleChar">
    <w:name w:val="Title Char"/>
    <w:basedOn w:val="DefaultParagraphFont"/>
    <w:link w:val="Title"/>
    <w:rsid w:val="004215FD"/>
    <w:rPr>
      <w:rFonts w:ascii="Arial" w:eastAsia="Times New Roman" w:hAnsi="Arial" w:cs="Arial"/>
      <w:b/>
      <w:sz w:val="20"/>
      <w:szCs w:val="24"/>
    </w:rPr>
  </w:style>
  <w:style w:type="character" w:customStyle="1" w:styleId="Heading3Char">
    <w:name w:val="Heading 3 Char"/>
    <w:basedOn w:val="DefaultParagraphFont"/>
    <w:link w:val="Heading3"/>
    <w:uiPriority w:val="9"/>
    <w:rsid w:val="0080017A"/>
    <w:rPr>
      <w:rFonts w:asciiTheme="majorHAnsi" w:eastAsiaTheme="majorEastAsia" w:hAnsiTheme="majorHAnsi" w:cstheme="majorBidi"/>
      <w:color w:val="1F3763" w:themeColor="accent1" w:themeShade="7F"/>
      <w:sz w:val="24"/>
      <w:szCs w:val="24"/>
    </w:rPr>
  </w:style>
  <w:style w:type="character" w:customStyle="1" w:styleId="Heading6Char">
    <w:name w:val="Heading 6 Char"/>
    <w:basedOn w:val="DefaultParagraphFont"/>
    <w:link w:val="Heading6"/>
    <w:uiPriority w:val="9"/>
    <w:semiHidden/>
    <w:rsid w:val="0080017A"/>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0017A"/>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rsid w:val="0080017A"/>
    <w:rPr>
      <w:rFonts w:asciiTheme="majorHAnsi" w:eastAsiaTheme="majorEastAsia" w:hAnsiTheme="majorHAnsi" w:cstheme="majorBidi"/>
      <w:color w:val="272727" w:themeColor="text1" w:themeTint="D8"/>
      <w:sz w:val="21"/>
      <w:szCs w:val="21"/>
    </w:rPr>
  </w:style>
  <w:style w:type="character" w:customStyle="1" w:styleId="UnresolvedMention2">
    <w:name w:val="Unresolved Mention2"/>
    <w:basedOn w:val="DefaultParagraphFont"/>
    <w:uiPriority w:val="99"/>
    <w:semiHidden/>
    <w:unhideWhenUsed/>
    <w:rsid w:val="00886F7B"/>
    <w:rPr>
      <w:color w:val="605E5C"/>
      <w:shd w:val="clear" w:color="auto" w:fill="E1DFDD"/>
    </w:rPr>
  </w:style>
  <w:style w:type="paragraph" w:customStyle="1" w:styleId="imgparent">
    <w:name w:val="img_parent"/>
    <w:basedOn w:val="Normal"/>
    <w:rsid w:val="004F70E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1bodycopy10pt">
    <w:name w:val="1 body copy 10pt"/>
    <w:basedOn w:val="Normal"/>
    <w:link w:val="1bodycopy10ptChar"/>
    <w:qFormat/>
    <w:rsid w:val="005C63FF"/>
    <w:pPr>
      <w:spacing w:after="120" w:line="240" w:lineRule="auto"/>
    </w:pPr>
    <w:rPr>
      <w:rFonts w:ascii="Arial" w:eastAsia="MS Mincho" w:hAnsi="Arial" w:cs="Times New Roman"/>
      <w:sz w:val="20"/>
      <w:szCs w:val="24"/>
    </w:rPr>
  </w:style>
  <w:style w:type="paragraph" w:customStyle="1" w:styleId="4Bulletedcopyblue">
    <w:name w:val="4 Bulleted copy blue"/>
    <w:basedOn w:val="Normal"/>
    <w:qFormat/>
    <w:rsid w:val="005C63FF"/>
    <w:pPr>
      <w:numPr>
        <w:numId w:val="8"/>
      </w:numPr>
      <w:spacing w:after="60" w:line="240" w:lineRule="auto"/>
    </w:pPr>
    <w:rPr>
      <w:rFonts w:ascii="Arial" w:eastAsia="MS Mincho" w:hAnsi="Arial" w:cs="Arial"/>
      <w:sz w:val="20"/>
      <w:szCs w:val="20"/>
    </w:rPr>
  </w:style>
  <w:style w:type="character" w:customStyle="1" w:styleId="1bodycopy10ptChar">
    <w:name w:val="1 body copy 10pt Char"/>
    <w:link w:val="1bodycopy10pt"/>
    <w:rsid w:val="005C63FF"/>
    <w:rPr>
      <w:rFonts w:ascii="Arial" w:eastAsia="MS Mincho" w:hAnsi="Arial" w:cs="Times New Roman"/>
      <w:sz w:val="20"/>
      <w:szCs w:val="24"/>
    </w:rPr>
  </w:style>
  <w:style w:type="table" w:customStyle="1" w:styleId="TableGrid0">
    <w:name w:val="TableGrid"/>
    <w:rsid w:val="00206F90"/>
    <w:pPr>
      <w:spacing w:after="0" w:line="240" w:lineRule="auto"/>
    </w:pPr>
    <w:rPr>
      <w:rFonts w:eastAsiaTheme="minorEastAsia"/>
      <w:lang w:eastAsia="en-GB"/>
    </w:rPr>
    <w:tblPr>
      <w:tblCellMar>
        <w:top w:w="0" w:type="dxa"/>
        <w:left w:w="0" w:type="dxa"/>
        <w:bottom w:w="0" w:type="dxa"/>
        <w:right w:w="0" w:type="dxa"/>
      </w:tblCellMar>
    </w:tblPr>
  </w:style>
  <w:style w:type="character" w:customStyle="1" w:styleId="marksh2du7bi6">
    <w:name w:val="marksh2du7bi6"/>
    <w:basedOn w:val="DefaultParagraphFont"/>
    <w:rsid w:val="00AF012A"/>
  </w:style>
  <w:style w:type="character" w:customStyle="1" w:styleId="normaltextrun">
    <w:name w:val="normaltextrun"/>
    <w:basedOn w:val="DefaultParagraphFont"/>
    <w:rsid w:val="00A36AC2"/>
  </w:style>
  <w:style w:type="character" w:styleId="CommentReference">
    <w:name w:val="annotation reference"/>
    <w:basedOn w:val="DefaultParagraphFont"/>
    <w:uiPriority w:val="99"/>
    <w:semiHidden/>
    <w:unhideWhenUsed/>
    <w:rsid w:val="00877EB5"/>
    <w:rPr>
      <w:sz w:val="16"/>
      <w:szCs w:val="16"/>
    </w:rPr>
  </w:style>
  <w:style w:type="paragraph" w:styleId="CommentText">
    <w:name w:val="annotation text"/>
    <w:basedOn w:val="Normal"/>
    <w:link w:val="CommentTextChar"/>
    <w:uiPriority w:val="99"/>
    <w:unhideWhenUsed/>
    <w:rsid w:val="00877EB5"/>
    <w:pPr>
      <w:spacing w:line="240" w:lineRule="auto"/>
    </w:pPr>
    <w:rPr>
      <w:sz w:val="20"/>
      <w:szCs w:val="20"/>
    </w:rPr>
  </w:style>
  <w:style w:type="character" w:customStyle="1" w:styleId="CommentTextChar">
    <w:name w:val="Comment Text Char"/>
    <w:basedOn w:val="DefaultParagraphFont"/>
    <w:link w:val="CommentText"/>
    <w:uiPriority w:val="99"/>
    <w:rsid w:val="00877EB5"/>
    <w:rPr>
      <w:sz w:val="20"/>
      <w:szCs w:val="20"/>
    </w:rPr>
  </w:style>
  <w:style w:type="paragraph" w:styleId="CommentSubject">
    <w:name w:val="annotation subject"/>
    <w:basedOn w:val="CommentText"/>
    <w:next w:val="CommentText"/>
    <w:link w:val="CommentSubjectChar"/>
    <w:uiPriority w:val="99"/>
    <w:semiHidden/>
    <w:unhideWhenUsed/>
    <w:rsid w:val="00877EB5"/>
    <w:rPr>
      <w:b/>
      <w:bCs/>
    </w:rPr>
  </w:style>
  <w:style w:type="character" w:customStyle="1" w:styleId="CommentSubjectChar">
    <w:name w:val="Comment Subject Char"/>
    <w:basedOn w:val="CommentTextChar"/>
    <w:link w:val="CommentSubject"/>
    <w:uiPriority w:val="99"/>
    <w:semiHidden/>
    <w:rsid w:val="00877EB5"/>
    <w:rPr>
      <w:b/>
      <w:bCs/>
      <w:sz w:val="20"/>
      <w:szCs w:val="20"/>
    </w:rPr>
  </w:style>
  <w:style w:type="paragraph" w:styleId="Revision">
    <w:name w:val="Revision"/>
    <w:hidden/>
    <w:uiPriority w:val="99"/>
    <w:semiHidden/>
    <w:rsid w:val="00755EDC"/>
    <w:pPr>
      <w:spacing w:after="0" w:line="240" w:lineRule="auto"/>
    </w:pPr>
  </w:style>
  <w:style w:type="character" w:styleId="FollowedHyperlink">
    <w:name w:val="FollowedHyperlink"/>
    <w:basedOn w:val="DefaultParagraphFont"/>
    <w:uiPriority w:val="99"/>
    <w:semiHidden/>
    <w:unhideWhenUsed/>
    <w:rsid w:val="005574F4"/>
    <w:rPr>
      <w:color w:val="954F72" w:themeColor="followedHyperlink"/>
      <w:u w:val="single"/>
    </w:rPr>
  </w:style>
  <w:style w:type="character" w:customStyle="1" w:styleId="UnresolvedMention3">
    <w:name w:val="Unresolved Mention3"/>
    <w:basedOn w:val="DefaultParagraphFont"/>
    <w:uiPriority w:val="99"/>
    <w:semiHidden/>
    <w:unhideWhenUsed/>
    <w:rsid w:val="00887283"/>
    <w:rPr>
      <w:color w:val="605E5C"/>
      <w:shd w:val="clear" w:color="auto" w:fill="E1DFDD"/>
    </w:rPr>
  </w:style>
  <w:style w:type="table" w:customStyle="1" w:styleId="TableGrid1">
    <w:name w:val="Table Grid1"/>
    <w:basedOn w:val="TableNormal"/>
    <w:next w:val="TableGrid"/>
    <w:uiPriority w:val="59"/>
    <w:rsid w:val="007A01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C66D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BC66DE"/>
  </w:style>
  <w:style w:type="character" w:customStyle="1" w:styleId="scxw20218664">
    <w:name w:val="scxw20218664"/>
    <w:basedOn w:val="DefaultParagraphFont"/>
    <w:rsid w:val="002C2753"/>
  </w:style>
  <w:style w:type="character" w:customStyle="1" w:styleId="tabchar">
    <w:name w:val="tabchar"/>
    <w:basedOn w:val="DefaultParagraphFont"/>
    <w:rsid w:val="002C27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159094">
      <w:bodyDiv w:val="1"/>
      <w:marLeft w:val="0"/>
      <w:marRight w:val="0"/>
      <w:marTop w:val="0"/>
      <w:marBottom w:val="0"/>
      <w:divBdr>
        <w:top w:val="none" w:sz="0" w:space="0" w:color="auto"/>
        <w:left w:val="none" w:sz="0" w:space="0" w:color="auto"/>
        <w:bottom w:val="none" w:sz="0" w:space="0" w:color="auto"/>
        <w:right w:val="none" w:sz="0" w:space="0" w:color="auto"/>
      </w:divBdr>
    </w:div>
    <w:div w:id="436406514">
      <w:bodyDiv w:val="1"/>
      <w:marLeft w:val="0"/>
      <w:marRight w:val="0"/>
      <w:marTop w:val="0"/>
      <w:marBottom w:val="0"/>
      <w:divBdr>
        <w:top w:val="none" w:sz="0" w:space="0" w:color="auto"/>
        <w:left w:val="none" w:sz="0" w:space="0" w:color="auto"/>
        <w:bottom w:val="none" w:sz="0" w:space="0" w:color="auto"/>
        <w:right w:val="none" w:sz="0" w:space="0" w:color="auto"/>
      </w:divBdr>
      <w:divsChild>
        <w:div w:id="911357740">
          <w:marLeft w:val="0"/>
          <w:marRight w:val="0"/>
          <w:marTop w:val="0"/>
          <w:marBottom w:val="0"/>
          <w:divBdr>
            <w:top w:val="none" w:sz="0" w:space="0" w:color="auto"/>
            <w:left w:val="none" w:sz="0" w:space="0" w:color="auto"/>
            <w:bottom w:val="none" w:sz="0" w:space="0" w:color="auto"/>
            <w:right w:val="none" w:sz="0" w:space="0" w:color="auto"/>
          </w:divBdr>
          <w:divsChild>
            <w:div w:id="1451509036">
              <w:marLeft w:val="0"/>
              <w:marRight w:val="0"/>
              <w:marTop w:val="0"/>
              <w:marBottom w:val="0"/>
              <w:divBdr>
                <w:top w:val="none" w:sz="0" w:space="0" w:color="auto"/>
                <w:left w:val="none" w:sz="0" w:space="0" w:color="auto"/>
                <w:bottom w:val="none" w:sz="0" w:space="0" w:color="auto"/>
                <w:right w:val="none" w:sz="0" w:space="0" w:color="auto"/>
              </w:divBdr>
              <w:divsChild>
                <w:div w:id="530460017">
                  <w:marLeft w:val="0"/>
                  <w:marRight w:val="0"/>
                  <w:marTop w:val="0"/>
                  <w:marBottom w:val="0"/>
                  <w:divBdr>
                    <w:top w:val="none" w:sz="0" w:space="0" w:color="auto"/>
                    <w:left w:val="none" w:sz="0" w:space="0" w:color="auto"/>
                    <w:bottom w:val="none" w:sz="0" w:space="0" w:color="auto"/>
                    <w:right w:val="none" w:sz="0" w:space="0" w:color="auto"/>
                  </w:divBdr>
                  <w:divsChild>
                    <w:div w:id="1215191737">
                      <w:marLeft w:val="0"/>
                      <w:marRight w:val="0"/>
                      <w:marTop w:val="0"/>
                      <w:marBottom w:val="0"/>
                      <w:divBdr>
                        <w:top w:val="none" w:sz="0" w:space="0" w:color="auto"/>
                        <w:left w:val="none" w:sz="0" w:space="0" w:color="auto"/>
                        <w:bottom w:val="none" w:sz="0" w:space="0" w:color="auto"/>
                        <w:right w:val="none" w:sz="0" w:space="0" w:color="auto"/>
                      </w:divBdr>
                      <w:divsChild>
                        <w:div w:id="53236553">
                          <w:marLeft w:val="0"/>
                          <w:marRight w:val="0"/>
                          <w:marTop w:val="0"/>
                          <w:marBottom w:val="0"/>
                          <w:divBdr>
                            <w:top w:val="none" w:sz="0" w:space="0" w:color="auto"/>
                            <w:left w:val="none" w:sz="0" w:space="0" w:color="auto"/>
                            <w:bottom w:val="none" w:sz="0" w:space="0" w:color="auto"/>
                            <w:right w:val="none" w:sz="0" w:space="0" w:color="auto"/>
                          </w:divBdr>
                          <w:divsChild>
                            <w:div w:id="19286341">
                              <w:marLeft w:val="0"/>
                              <w:marRight w:val="0"/>
                              <w:marTop w:val="0"/>
                              <w:marBottom w:val="0"/>
                              <w:divBdr>
                                <w:top w:val="none" w:sz="0" w:space="0" w:color="auto"/>
                                <w:left w:val="none" w:sz="0" w:space="0" w:color="auto"/>
                                <w:bottom w:val="none" w:sz="0" w:space="0" w:color="auto"/>
                                <w:right w:val="none" w:sz="0" w:space="0" w:color="auto"/>
                              </w:divBdr>
                              <w:divsChild>
                                <w:div w:id="2070419461">
                                  <w:marLeft w:val="-225"/>
                                  <w:marRight w:val="-225"/>
                                  <w:marTop w:val="0"/>
                                  <w:marBottom w:val="0"/>
                                  <w:divBdr>
                                    <w:top w:val="none" w:sz="0" w:space="0" w:color="auto"/>
                                    <w:left w:val="none" w:sz="0" w:space="0" w:color="auto"/>
                                    <w:bottom w:val="none" w:sz="0" w:space="0" w:color="auto"/>
                                    <w:right w:val="none" w:sz="0" w:space="0" w:color="auto"/>
                                  </w:divBdr>
                                  <w:divsChild>
                                    <w:div w:id="734662313">
                                      <w:marLeft w:val="0"/>
                                      <w:marRight w:val="0"/>
                                      <w:marTop w:val="0"/>
                                      <w:marBottom w:val="0"/>
                                      <w:divBdr>
                                        <w:top w:val="none" w:sz="0" w:space="0" w:color="auto"/>
                                        <w:left w:val="none" w:sz="0" w:space="0" w:color="auto"/>
                                        <w:bottom w:val="none" w:sz="0" w:space="0" w:color="auto"/>
                                        <w:right w:val="none" w:sz="0" w:space="0" w:color="auto"/>
                                      </w:divBdr>
                                      <w:divsChild>
                                        <w:div w:id="434136849">
                                          <w:marLeft w:val="0"/>
                                          <w:marRight w:val="0"/>
                                          <w:marTop w:val="0"/>
                                          <w:marBottom w:val="0"/>
                                          <w:divBdr>
                                            <w:top w:val="none" w:sz="0" w:space="0" w:color="auto"/>
                                            <w:left w:val="none" w:sz="0" w:space="0" w:color="auto"/>
                                            <w:bottom w:val="none" w:sz="0" w:space="0" w:color="auto"/>
                                            <w:right w:val="none" w:sz="0" w:space="0" w:color="auto"/>
                                          </w:divBdr>
                                          <w:divsChild>
                                            <w:div w:id="105660144">
                                              <w:marLeft w:val="0"/>
                                              <w:marRight w:val="0"/>
                                              <w:marTop w:val="0"/>
                                              <w:marBottom w:val="0"/>
                                              <w:divBdr>
                                                <w:top w:val="none" w:sz="0" w:space="0" w:color="212C7C"/>
                                                <w:left w:val="none" w:sz="0" w:space="0" w:color="212C7C"/>
                                                <w:bottom w:val="none" w:sz="0" w:space="0" w:color="212C7C"/>
                                                <w:right w:val="none" w:sz="0" w:space="0" w:color="212C7C"/>
                                              </w:divBdr>
                                              <w:divsChild>
                                                <w:div w:id="373164773">
                                                  <w:marLeft w:val="0"/>
                                                  <w:marRight w:val="0"/>
                                                  <w:marTop w:val="0"/>
                                                  <w:marBottom w:val="0"/>
                                                  <w:divBdr>
                                                    <w:top w:val="none" w:sz="0" w:space="0" w:color="auto"/>
                                                    <w:left w:val="none" w:sz="0" w:space="0" w:color="auto"/>
                                                    <w:bottom w:val="none" w:sz="0" w:space="0" w:color="auto"/>
                                                    <w:right w:val="none" w:sz="0" w:space="0" w:color="auto"/>
                                                  </w:divBdr>
                                                  <w:divsChild>
                                                    <w:div w:id="558907714">
                                                      <w:marLeft w:val="-225"/>
                                                      <w:marRight w:val="-225"/>
                                                      <w:marTop w:val="0"/>
                                                      <w:marBottom w:val="0"/>
                                                      <w:divBdr>
                                                        <w:top w:val="none" w:sz="0" w:space="0" w:color="auto"/>
                                                        <w:left w:val="none" w:sz="0" w:space="0" w:color="auto"/>
                                                        <w:bottom w:val="none" w:sz="0" w:space="0" w:color="auto"/>
                                                        <w:right w:val="none" w:sz="0" w:space="0" w:color="auto"/>
                                                      </w:divBdr>
                                                      <w:divsChild>
                                                        <w:div w:id="533544565">
                                                          <w:marLeft w:val="0"/>
                                                          <w:marRight w:val="0"/>
                                                          <w:marTop w:val="0"/>
                                                          <w:marBottom w:val="0"/>
                                                          <w:divBdr>
                                                            <w:top w:val="none" w:sz="0" w:space="0" w:color="auto"/>
                                                            <w:left w:val="none" w:sz="0" w:space="0" w:color="auto"/>
                                                            <w:bottom w:val="none" w:sz="0" w:space="0" w:color="auto"/>
                                                            <w:right w:val="none" w:sz="0" w:space="0" w:color="auto"/>
                                                          </w:divBdr>
                                                        </w:div>
                                                        <w:div w:id="87203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10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93567275">
      <w:bodyDiv w:val="1"/>
      <w:marLeft w:val="0"/>
      <w:marRight w:val="0"/>
      <w:marTop w:val="0"/>
      <w:marBottom w:val="0"/>
      <w:divBdr>
        <w:top w:val="none" w:sz="0" w:space="0" w:color="auto"/>
        <w:left w:val="none" w:sz="0" w:space="0" w:color="auto"/>
        <w:bottom w:val="none" w:sz="0" w:space="0" w:color="auto"/>
        <w:right w:val="none" w:sz="0" w:space="0" w:color="auto"/>
      </w:divBdr>
      <w:divsChild>
        <w:div w:id="913508031">
          <w:marLeft w:val="0"/>
          <w:marRight w:val="0"/>
          <w:marTop w:val="0"/>
          <w:marBottom w:val="0"/>
          <w:divBdr>
            <w:top w:val="none" w:sz="0" w:space="0" w:color="auto"/>
            <w:left w:val="none" w:sz="0" w:space="0" w:color="auto"/>
            <w:bottom w:val="none" w:sz="0" w:space="0" w:color="auto"/>
            <w:right w:val="none" w:sz="0" w:space="0" w:color="auto"/>
          </w:divBdr>
        </w:div>
        <w:div w:id="1317684742">
          <w:marLeft w:val="0"/>
          <w:marRight w:val="0"/>
          <w:marTop w:val="0"/>
          <w:marBottom w:val="0"/>
          <w:divBdr>
            <w:top w:val="none" w:sz="0" w:space="0" w:color="auto"/>
            <w:left w:val="none" w:sz="0" w:space="0" w:color="auto"/>
            <w:bottom w:val="none" w:sz="0" w:space="0" w:color="auto"/>
            <w:right w:val="none" w:sz="0" w:space="0" w:color="auto"/>
          </w:divBdr>
        </w:div>
        <w:div w:id="1682245063">
          <w:marLeft w:val="0"/>
          <w:marRight w:val="0"/>
          <w:marTop w:val="0"/>
          <w:marBottom w:val="0"/>
          <w:divBdr>
            <w:top w:val="none" w:sz="0" w:space="0" w:color="auto"/>
            <w:left w:val="none" w:sz="0" w:space="0" w:color="auto"/>
            <w:bottom w:val="none" w:sz="0" w:space="0" w:color="auto"/>
            <w:right w:val="none" w:sz="0" w:space="0" w:color="auto"/>
          </w:divBdr>
        </w:div>
      </w:divsChild>
    </w:div>
    <w:div w:id="536478725">
      <w:bodyDiv w:val="1"/>
      <w:marLeft w:val="0"/>
      <w:marRight w:val="0"/>
      <w:marTop w:val="0"/>
      <w:marBottom w:val="0"/>
      <w:divBdr>
        <w:top w:val="none" w:sz="0" w:space="0" w:color="auto"/>
        <w:left w:val="none" w:sz="0" w:space="0" w:color="auto"/>
        <w:bottom w:val="none" w:sz="0" w:space="0" w:color="auto"/>
        <w:right w:val="none" w:sz="0" w:space="0" w:color="auto"/>
      </w:divBdr>
    </w:div>
    <w:div w:id="922496041">
      <w:bodyDiv w:val="1"/>
      <w:marLeft w:val="0"/>
      <w:marRight w:val="0"/>
      <w:marTop w:val="0"/>
      <w:marBottom w:val="0"/>
      <w:divBdr>
        <w:top w:val="none" w:sz="0" w:space="0" w:color="auto"/>
        <w:left w:val="none" w:sz="0" w:space="0" w:color="auto"/>
        <w:bottom w:val="none" w:sz="0" w:space="0" w:color="auto"/>
        <w:right w:val="none" w:sz="0" w:space="0" w:color="auto"/>
      </w:divBdr>
    </w:div>
    <w:div w:id="1021249102">
      <w:bodyDiv w:val="1"/>
      <w:marLeft w:val="0"/>
      <w:marRight w:val="0"/>
      <w:marTop w:val="0"/>
      <w:marBottom w:val="0"/>
      <w:divBdr>
        <w:top w:val="none" w:sz="0" w:space="0" w:color="auto"/>
        <w:left w:val="none" w:sz="0" w:space="0" w:color="auto"/>
        <w:bottom w:val="none" w:sz="0" w:space="0" w:color="auto"/>
        <w:right w:val="none" w:sz="0" w:space="0" w:color="auto"/>
      </w:divBdr>
    </w:div>
    <w:div w:id="1190728288">
      <w:bodyDiv w:val="1"/>
      <w:marLeft w:val="0"/>
      <w:marRight w:val="0"/>
      <w:marTop w:val="0"/>
      <w:marBottom w:val="0"/>
      <w:divBdr>
        <w:top w:val="none" w:sz="0" w:space="0" w:color="auto"/>
        <w:left w:val="none" w:sz="0" w:space="0" w:color="auto"/>
        <w:bottom w:val="none" w:sz="0" w:space="0" w:color="auto"/>
        <w:right w:val="none" w:sz="0" w:space="0" w:color="auto"/>
      </w:divBdr>
      <w:divsChild>
        <w:div w:id="1840272435">
          <w:marLeft w:val="0"/>
          <w:marRight w:val="0"/>
          <w:marTop w:val="0"/>
          <w:marBottom w:val="300"/>
          <w:divBdr>
            <w:top w:val="none" w:sz="0" w:space="0" w:color="auto"/>
            <w:left w:val="none" w:sz="0" w:space="0" w:color="auto"/>
            <w:bottom w:val="none" w:sz="0" w:space="0" w:color="auto"/>
            <w:right w:val="none" w:sz="0" w:space="0" w:color="auto"/>
          </w:divBdr>
        </w:div>
        <w:div w:id="968710199">
          <w:marLeft w:val="0"/>
          <w:marRight w:val="0"/>
          <w:marTop w:val="0"/>
          <w:marBottom w:val="300"/>
          <w:divBdr>
            <w:top w:val="none" w:sz="0" w:space="0" w:color="auto"/>
            <w:left w:val="none" w:sz="0" w:space="0" w:color="auto"/>
            <w:bottom w:val="none" w:sz="0" w:space="0" w:color="auto"/>
            <w:right w:val="none" w:sz="0" w:space="0" w:color="auto"/>
          </w:divBdr>
        </w:div>
      </w:divsChild>
    </w:div>
    <w:div w:id="1212885761">
      <w:bodyDiv w:val="1"/>
      <w:marLeft w:val="0"/>
      <w:marRight w:val="0"/>
      <w:marTop w:val="0"/>
      <w:marBottom w:val="0"/>
      <w:divBdr>
        <w:top w:val="none" w:sz="0" w:space="0" w:color="auto"/>
        <w:left w:val="none" w:sz="0" w:space="0" w:color="auto"/>
        <w:bottom w:val="none" w:sz="0" w:space="0" w:color="auto"/>
        <w:right w:val="none" w:sz="0" w:space="0" w:color="auto"/>
      </w:divBdr>
    </w:div>
    <w:div w:id="1285963489">
      <w:bodyDiv w:val="1"/>
      <w:marLeft w:val="0"/>
      <w:marRight w:val="0"/>
      <w:marTop w:val="0"/>
      <w:marBottom w:val="0"/>
      <w:divBdr>
        <w:top w:val="none" w:sz="0" w:space="0" w:color="auto"/>
        <w:left w:val="none" w:sz="0" w:space="0" w:color="auto"/>
        <w:bottom w:val="none" w:sz="0" w:space="0" w:color="auto"/>
        <w:right w:val="none" w:sz="0" w:space="0" w:color="auto"/>
      </w:divBdr>
    </w:div>
    <w:div w:id="1546260541">
      <w:bodyDiv w:val="1"/>
      <w:marLeft w:val="0"/>
      <w:marRight w:val="0"/>
      <w:marTop w:val="0"/>
      <w:marBottom w:val="0"/>
      <w:divBdr>
        <w:top w:val="none" w:sz="0" w:space="0" w:color="auto"/>
        <w:left w:val="none" w:sz="0" w:space="0" w:color="auto"/>
        <w:bottom w:val="none" w:sz="0" w:space="0" w:color="auto"/>
        <w:right w:val="none" w:sz="0" w:space="0" w:color="auto"/>
      </w:divBdr>
    </w:div>
    <w:div w:id="1604267976">
      <w:bodyDiv w:val="1"/>
      <w:marLeft w:val="0"/>
      <w:marRight w:val="0"/>
      <w:marTop w:val="0"/>
      <w:marBottom w:val="0"/>
      <w:divBdr>
        <w:top w:val="none" w:sz="0" w:space="0" w:color="auto"/>
        <w:left w:val="none" w:sz="0" w:space="0" w:color="auto"/>
        <w:bottom w:val="none" w:sz="0" w:space="0" w:color="auto"/>
        <w:right w:val="none" w:sz="0" w:space="0" w:color="auto"/>
      </w:divBdr>
    </w:div>
    <w:div w:id="1709794138">
      <w:bodyDiv w:val="1"/>
      <w:marLeft w:val="0"/>
      <w:marRight w:val="0"/>
      <w:marTop w:val="0"/>
      <w:marBottom w:val="0"/>
      <w:divBdr>
        <w:top w:val="none" w:sz="0" w:space="0" w:color="auto"/>
        <w:left w:val="none" w:sz="0" w:space="0" w:color="auto"/>
        <w:bottom w:val="none" w:sz="0" w:space="0" w:color="auto"/>
        <w:right w:val="none" w:sz="0" w:space="0" w:color="auto"/>
      </w:divBdr>
    </w:div>
    <w:div w:id="1801410378">
      <w:bodyDiv w:val="1"/>
      <w:marLeft w:val="0"/>
      <w:marRight w:val="0"/>
      <w:marTop w:val="0"/>
      <w:marBottom w:val="0"/>
      <w:divBdr>
        <w:top w:val="none" w:sz="0" w:space="0" w:color="auto"/>
        <w:left w:val="none" w:sz="0" w:space="0" w:color="auto"/>
        <w:bottom w:val="none" w:sz="0" w:space="0" w:color="auto"/>
        <w:right w:val="none" w:sz="0" w:space="0" w:color="auto"/>
      </w:divBdr>
      <w:divsChild>
        <w:div w:id="2095203876">
          <w:marLeft w:val="0"/>
          <w:marRight w:val="0"/>
          <w:marTop w:val="0"/>
          <w:marBottom w:val="0"/>
          <w:divBdr>
            <w:top w:val="none" w:sz="0" w:space="0" w:color="auto"/>
            <w:left w:val="none" w:sz="0" w:space="0" w:color="auto"/>
            <w:bottom w:val="none" w:sz="0" w:space="0" w:color="auto"/>
            <w:right w:val="none" w:sz="0" w:space="0" w:color="auto"/>
          </w:divBdr>
        </w:div>
      </w:divsChild>
    </w:div>
    <w:div w:id="181575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uk/ukpga/1974/53" TargetMode="External"/><Relationship Id="rId18" Type="http://schemas.openxmlformats.org/officeDocument/2006/relationships/hyperlink" Target="https://www.bordgrng.bham.sch.uk/docs/SixthFormApplication/BGGS_Sixth_Form_Prospectus.pdf"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bordgrng.bham.sch.uk" TargetMode="External"/><Relationship Id="rId17" Type="http://schemas.openxmlformats.org/officeDocument/2006/relationships/hyperlink" Target="http://www.bordgrng.bham.sch.uk/Curriculu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bordgrng.bham.sch.uk/Senior-Leadership-Tea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9B1AC46553D9B4680FA2B530F351BC2" ma:contentTypeVersion="13" ma:contentTypeDescription="Create a new document." ma:contentTypeScope="" ma:versionID="46892b7f60d2b8479336df2453b88be7">
  <xsd:schema xmlns:xsd="http://www.w3.org/2001/XMLSchema" xmlns:xs="http://www.w3.org/2001/XMLSchema" xmlns:p="http://schemas.microsoft.com/office/2006/metadata/properties" xmlns:ns3="477404d3-eaf1-4706-9759-c87035f66558" xmlns:ns4="64725412-39fb-4a0a-8718-c03b4e365727" targetNamespace="http://schemas.microsoft.com/office/2006/metadata/properties" ma:root="true" ma:fieldsID="388748d79385e8f2a095695b8be9c6a7" ns3:_="" ns4:_="">
    <xsd:import namespace="477404d3-eaf1-4706-9759-c87035f66558"/>
    <xsd:import namespace="64725412-39fb-4a0a-8718-c03b4e36572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DateTaken"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404d3-eaf1-4706-9759-c87035f665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725412-39fb-4a0a-8718-c03b4e36572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477404d3-eaf1-4706-9759-c87035f6655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4F60C1-47BE-4848-AA8E-84030F16C34C}">
  <ds:schemaRefs>
    <ds:schemaRef ds:uri="http://schemas.openxmlformats.org/officeDocument/2006/bibliography"/>
  </ds:schemaRefs>
</ds:datastoreItem>
</file>

<file path=customXml/itemProps2.xml><?xml version="1.0" encoding="utf-8"?>
<ds:datastoreItem xmlns:ds="http://schemas.openxmlformats.org/officeDocument/2006/customXml" ds:itemID="{B97A5996-CAFF-4B72-9C66-90DFBAC091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7404d3-eaf1-4706-9759-c87035f66558"/>
    <ds:schemaRef ds:uri="64725412-39fb-4a0a-8718-c03b4e3657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7D69B5-C365-4C39-B913-94CE10CA1A3C}">
  <ds:schemaRefs>
    <ds:schemaRef ds:uri="http://purl.org/dc/dcmitype/"/>
    <ds:schemaRef ds:uri="http://www.w3.org/XML/1998/namespace"/>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64725412-39fb-4a0a-8718-c03b4e365727"/>
    <ds:schemaRef ds:uri="http://schemas.microsoft.com/office/infopath/2007/PartnerControls"/>
    <ds:schemaRef ds:uri="477404d3-eaf1-4706-9759-c87035f66558"/>
    <ds:schemaRef ds:uri="http://purl.org/dc/terms/"/>
  </ds:schemaRefs>
</ds:datastoreItem>
</file>

<file path=customXml/itemProps4.xml><?xml version="1.0" encoding="utf-8"?>
<ds:datastoreItem xmlns:ds="http://schemas.openxmlformats.org/officeDocument/2006/customXml" ds:itemID="{4B83B6C4-9385-4DDA-9D1F-06C51C5B5E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12</Pages>
  <Words>2578</Words>
  <Characters>14695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Pritpal Hyare</dc:creator>
  <cp:keywords/>
  <dc:description/>
  <cp:lastModifiedBy>Sherif Moharram</cp:lastModifiedBy>
  <cp:revision>3</cp:revision>
  <cp:lastPrinted>2026-03-25T12:06:00Z</cp:lastPrinted>
  <dcterms:created xsi:type="dcterms:W3CDTF">2026-09-03T10:48:00Z</dcterms:created>
  <dcterms:modified xsi:type="dcterms:W3CDTF">2026-09-04T09:01:00Z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0x01010099B1AC46553D9B4680FA2B530F351BC2</vt:lpwstr>
  </property>
</Properties>
</file>