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sdt>
      <w:sdtPr>
        <w:id w:val="-180512306"/>
        <w:docPartObj>
          <w:docPartGallery w:val="Cover Pages"/>
          <w:docPartUnique/>
        </w:docPartObj>
      </w:sdtPr>
      <w:sdtEndPr>
        <w:rPr>
          <w:rFonts w:ascii="Aptos Light" w:hAnsi="Aptos Light"/>
        </w:rPr>
      </w:sdtEndPr>
      <w:sdtContent>
        <w:p w14:paraId="78680749" w14:textId="7D314E0A" w:rsidR="00134377" w:rsidRDefault="00134377">
          <w:r>
            <w:rPr>
              <w:noProof/>
            </w:rPr>
            <mc:AlternateContent>
              <mc:Choice Requires="wps">
                <w:drawing>
                  <wp:anchor distT="0" distB="0" distL="114300" distR="114300" simplePos="0" relativeHeight="251660288" behindDoc="0" locked="0" layoutInCell="1" allowOverlap="1" wp14:anchorId="06FA4A37" wp14:editId="678BD0D0">
                    <wp:simplePos x="0" y="0"/>
                    <wp:positionH relativeFrom="margin">
                      <wp:align>right</wp:align>
                    </wp:positionH>
                    <wp:positionV relativeFrom="page">
                      <wp:posOffset>247649</wp:posOffset>
                    </wp:positionV>
                    <wp:extent cx="869950" cy="1578407"/>
                    <wp:effectExtent l="0" t="0" r="6350" b="3175"/>
                    <wp:wrapNone/>
                    <wp:docPr id="130" name="Rectangl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69950" cy="1578407"/>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ptos Light" w:hAnsi="Aptos Light"/>
                                    <w:color w:val="FFFFFF" w:themeColor="background1"/>
                                    <w:sz w:val="36"/>
                                    <w:szCs w:val="36"/>
                                  </w:rPr>
                                  <w:alias w:val="Year"/>
                                  <w:tag w:val=""/>
                                  <w:id w:val="1595126926"/>
                                  <w:dataBinding w:prefixMappings="xmlns:ns0='http://schemas.microsoft.com/office/2006/coverPageProps' " w:xpath="/ns0:CoverPageProperties[1]/ns0:PublishDate[1]" w:storeItemID="{55AF091B-3C7A-41E3-B477-F2FDAA23CFDA}"/>
                                  <w:date w:fullDate="2026-04-13T00:00:00Z">
                                    <w:dateFormat w:val="yyyy"/>
                                    <w:lid w:val="en-US"/>
                                    <w:storeMappedDataAs w:val="dateTime"/>
                                    <w:calendar w:val="gregorian"/>
                                  </w:date>
                                </w:sdtPr>
                                <w:sdtContent>
                                  <w:p w14:paraId="7831C0EA" w14:textId="7D3404AB" w:rsidR="00134377" w:rsidRPr="00134377" w:rsidRDefault="00134377">
                                    <w:pPr>
                                      <w:pStyle w:val="NoSpacing"/>
                                      <w:jc w:val="right"/>
                                      <w:rPr>
                                        <w:rFonts w:ascii="Aptos Light" w:hAnsi="Aptos Light"/>
                                        <w:color w:val="FFFFFF" w:themeColor="background1"/>
                                        <w:sz w:val="36"/>
                                        <w:szCs w:val="36"/>
                                      </w:rPr>
                                    </w:pPr>
                                    <w:r w:rsidRPr="00134377">
                                      <w:rPr>
                                        <w:rFonts w:ascii="Aptos Light" w:hAnsi="Aptos Light"/>
                                        <w:color w:val="FFFFFF" w:themeColor="background1"/>
                                        <w:sz w:val="36"/>
                                        <w:szCs w:val="36"/>
                                      </w:rPr>
                                      <w:t>2026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FA4A37" id="Rectangle 31" o:spid="_x0000_s1026" style="position:absolute;margin-left:17.3pt;margin-top:19.5pt;width:68.5pt;height:124.3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" fillcolor="#4f81bd [3204]" stroked="f" strokeweight="2pt">
                    <o:lock v:ext="edit" aspectratio="t"/>
                    <v:textbox inset="3.6pt,,3.6pt">
                      <w:txbxContent>
                        <w:sdt>
                          <w:sdtPr>
                            <w:rPr>
                              <w:rFonts w:ascii="Aptos Light" w:hAnsi="Aptos Light"/>
                              <w:color w:val="FFFFFF" w:themeColor="background1"/>
                              <w:sz w:val="36"/>
                              <w:szCs w:val="36"/>
                            </w:rPr>
                            <w:alias w:val="Year"/>
                            <w:tag w:val=""/>
                            <w:id w:val="1595126926"/>
                            <w:dataBinding w:prefixMappings="xmlns:ns0='http://schemas.microsoft.com/office/2006/coverPageProps' " w:xpath="/ns0:CoverPageProperties[1]/ns0:PublishDate[1]" w:storeItemID="{55AF091B-3C7A-41E3-B477-F2FDAA23CFDA}"/>
                            <w:date w:fullDate="2026-04-13T00:00:00Z">
                              <w:dateFormat w:val="yyyy"/>
                              <w:lid w:val="en-US"/>
                              <w:storeMappedDataAs w:val="dateTime"/>
                              <w:calendar w:val="gregorian"/>
                            </w:date>
                          </w:sdtPr>
                          <w:sdtContent>
                            <w:p w14:paraId="7831C0EA" w14:textId="7D3404AB" w:rsidR="00134377" w:rsidRPr="00134377" w:rsidRDefault="00134377">
                              <w:pPr>
                                <w:pStyle w:val="NoSpacing"/>
                                <w:jc w:val="right"/>
                                <w:rPr>
                                  <w:rFonts w:ascii="Aptos Light" w:hAnsi="Aptos Light"/>
                                  <w:color w:val="FFFFFF" w:themeColor="background1"/>
                                  <w:sz w:val="36"/>
                                  <w:szCs w:val="36"/>
                                </w:rPr>
                              </w:pPr>
                              <w:r w:rsidRPr="00134377">
                                <w:rPr>
                                  <w:rFonts w:ascii="Aptos Light" w:hAnsi="Aptos Light"/>
                                  <w:color w:val="FFFFFF" w:themeColor="background1"/>
                                  <w:sz w:val="36"/>
                                  <w:szCs w:val="36"/>
                                </w:rPr>
                                <w:t>2026</w:t>
                              </w:r>
                            </w:p>
                          </w:sdtContent>
                        </w:sdt>
                      </w:txbxContent>
                    </v:textbox>
                    <w10:wrap anchorx="margin" anchory="page"/>
                  </v:rect>
                </w:pict>
              </mc:Fallback>
            </mc:AlternateContent>
          </w:r>
        </w:p>
        <w:p w14:paraId="7E083C04" w14:textId="221F6765" w:rsidR="00134377" w:rsidRDefault="009D50F6">
          <w:pPr>
            <w:rPr>
              <w:rFonts w:ascii="Aptos Light" w:hAnsi="Aptos Light"/>
            </w:rPr>
          </w:pPr>
          <w:r>
            <w:rPr>
              <w:noProof/>
            </w:rPr>
            <mc:AlternateContent>
              <mc:Choice Requires="wps">
                <w:drawing>
                  <wp:anchor distT="0" distB="0" distL="114300" distR="114300" simplePos="0" relativeHeight="251662336" behindDoc="0" locked="0" layoutInCell="1" allowOverlap="1" wp14:anchorId="6B58B23F" wp14:editId="29CE64D6">
                    <wp:simplePos x="0" y="0"/>
                    <wp:positionH relativeFrom="page">
                      <wp:posOffset>95250</wp:posOffset>
                    </wp:positionH>
                    <wp:positionV relativeFrom="margin">
                      <wp:align>bottom</wp:align>
                    </wp:positionV>
                    <wp:extent cx="6609080" cy="161925"/>
                    <wp:effectExtent l="0" t="0" r="0" b="9525"/>
                    <wp:wrapSquare wrapText="bothSides"/>
                    <wp:docPr id="128" name="Text Box 29"/>
                    <wp:cNvGraphicFramePr/>
                    <a:graphic xmlns:a="http://schemas.openxmlformats.org/drawingml/2006/main">
                      <a:graphicData uri="http://schemas.microsoft.com/office/word/2010/wordprocessingShape">
                        <wps:wsp>
                          <wps:cNvSpPr txBox="1"/>
                          <wps:spPr>
                            <a:xfrm>
                              <a:off x="0" y="0"/>
                              <a:ext cx="6609080" cy="161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92976C" w14:textId="75B7082B" w:rsidR="00134377" w:rsidRPr="00BA2659" w:rsidRDefault="009D50F6">
                                <w:pPr>
                                  <w:pStyle w:val="NoSpacing"/>
                                  <w:rPr>
                                    <w:rFonts w:ascii="Aptos Light" w:hAnsi="Aptos Light"/>
                                    <w:i/>
                                    <w:iCs/>
                                    <w:color w:val="7F7F7F" w:themeColor="text1" w:themeTint="80"/>
                                  </w:rPr>
                                </w:pPr>
                                <w:r w:rsidRPr="00BA2659">
                                  <w:rPr>
                                    <w:rFonts w:ascii="Aptos Light" w:hAnsi="Aptos Light"/>
                                    <w:i/>
                                    <w:iCs/>
                                    <w:caps/>
                                    <w:color w:val="7F7F7F" w:themeColor="text1" w:themeTint="80"/>
                                  </w:rPr>
                                  <w:t>Nascot Wood Road Watford WD17 4YS                                  01923 238784</w:t>
                                </w: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8B23F" id="_x0000_t202" coordsize="21600,21600" o:spt="202" path="m,l,21600r21600,l21600,xe">
                    <v:stroke joinstyle="miter"/>
                    <v:path gradientshapeok="t" o:connecttype="rect"/>
                  </v:shapetype>
                  <v:shape id="Text Box 29" o:spid="_x0000_s1027" type="#_x0000_t202" style="position:absolute;margin-left:7.5pt;margin-top:0;width:520.4pt;height:12.75pt;z-index:251662336;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" filled="f" stroked="f" strokeweight=".5pt">
                    <v:textbox inset="1in,0,86.4pt,0">
                      <w:txbxContent>
                        <w:p w14:paraId="2392976C" w14:textId="75B7082B" w:rsidR="00134377" w:rsidRPr="00BA2659" w:rsidRDefault="009D50F6">
                          <w:pPr>
                            <w:pStyle w:val="NoSpacing"/>
                            <w:rPr>
                              <w:rFonts w:ascii="Aptos Light" w:hAnsi="Aptos Light"/>
                              <w:i/>
                              <w:iCs/>
                              <w:color w:val="7F7F7F" w:themeColor="text1" w:themeTint="80"/>
                            </w:rPr>
                          </w:pPr>
                          <w:r w:rsidRPr="00BA2659">
                            <w:rPr>
                              <w:rFonts w:ascii="Aptos Light" w:hAnsi="Aptos Light"/>
                              <w:i/>
                              <w:iCs/>
                              <w:caps/>
                              <w:color w:val="7F7F7F" w:themeColor="text1" w:themeTint="80"/>
                            </w:rPr>
                            <w:t>Nascot Wood Road Watford WD17 4YS                                  01923 238784</w:t>
                          </w:r>
                        </w:p>
                      </w:txbxContent>
                    </v:textbox>
                    <w10:wrap type="square" anchorx="page" anchory="margin"/>
                  </v:shape>
                </w:pict>
              </mc:Fallback>
            </mc:AlternateContent>
          </w:r>
          <w:r>
            <w:rPr>
              <w:noProof/>
            </w:rPr>
            <mc:AlternateContent>
              <mc:Choice Requires="wps">
                <w:drawing>
                  <wp:anchor distT="0" distB="0" distL="114300" distR="114300" simplePos="0" relativeHeight="251661312" behindDoc="0" locked="0" layoutInCell="1" allowOverlap="1" wp14:anchorId="5955CFBD" wp14:editId="763DF4E6">
                    <wp:simplePos x="0" y="0"/>
                    <wp:positionH relativeFrom="margin">
                      <wp:posOffset>-1228725</wp:posOffset>
                    </wp:positionH>
                    <wp:positionV relativeFrom="page">
                      <wp:posOffset>8391525</wp:posOffset>
                    </wp:positionV>
                    <wp:extent cx="5715000" cy="484505"/>
                    <wp:effectExtent l="0" t="0" r="0" b="9525"/>
                    <wp:wrapSquare wrapText="bothSides"/>
                    <wp:docPr id="129" name="Text Box 30"/>
                    <wp:cNvGraphicFramePr/>
                    <a:graphic xmlns:a="http://schemas.openxmlformats.org/drawingml/2006/main">
                      <a:graphicData uri="http://schemas.microsoft.com/office/word/2010/wordprocessingShape">
                        <wps:wsp>
                          <wps:cNvSpPr txBox="1"/>
                          <wps:spPr>
                            <a:xfrm>
                              <a:off x="0" y="0"/>
                              <a:ext cx="5715000" cy="484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ptos Light" w:hAnsi="Aptos Light"/>
                                    <w:caps/>
                                    <w:color w:val="4F81BD"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Content>
                                  <w:p w14:paraId="1212DAC5" w14:textId="1842315D" w:rsidR="00134377" w:rsidRPr="009D50F6" w:rsidRDefault="009D50F6" w:rsidP="009D50F6">
                                    <w:pPr>
                                      <w:pStyle w:val="NoSpacing"/>
                                      <w:spacing w:before="40" w:after="40"/>
                                      <w:ind w:left="709"/>
                                      <w:rPr>
                                        <w:rFonts w:ascii="Aptos Light" w:hAnsi="Aptos Light"/>
                                        <w:caps/>
                                        <w:color w:val="4F81BD" w:themeColor="accent1"/>
                                        <w:sz w:val="28"/>
                                        <w:szCs w:val="28"/>
                                      </w:rPr>
                                    </w:pPr>
                                    <w:r w:rsidRPr="009D50F6">
                                      <w:rPr>
                                        <w:rFonts w:ascii="Aptos Light" w:hAnsi="Aptos Light"/>
                                        <w:caps/>
                                        <w:color w:val="4F81BD" w:themeColor="accent1"/>
                                        <w:sz w:val="28"/>
                                        <w:szCs w:val="28"/>
                                      </w:rPr>
                                      <w:t>Nascot Wood Junior School</w:t>
                                    </w:r>
                                  </w:p>
                                </w:sdtContent>
                              </w:sdt>
                              <w:sdt>
                                <w:sdtPr>
                                  <w:rPr>
                                    <w:caps/>
                                    <w:color w:val="4BACC6" w:themeColor="accent5"/>
                                    <w:sz w:val="24"/>
                                    <w:szCs w:val="24"/>
                                  </w:rPr>
                                  <w:alias w:val="Author"/>
                                  <w:tag w:val=""/>
                                  <w:id w:val="-954487662"/>
                                  <w:showingPlcHdr/>
                                  <w:dataBinding w:prefixMappings="xmlns:ns0='http://purl.org/dc/elements/1.1/' xmlns:ns1='http://schemas.openxmlformats.org/package/2006/metadata/core-properties' " w:xpath="/ns1:coreProperties[1]/ns0:creator[1]" w:storeItemID="{6C3C8BC8-F283-45AE-878A-BAB7291924A1}"/>
                                  <w:text/>
                                </w:sdtPr>
                                <w:sdtContent>
                                  <w:p w14:paraId="785F7AA0" w14:textId="007E6ED2" w:rsidR="00134377" w:rsidRDefault="00E43110">
                                    <w:pPr>
                                      <w:pStyle w:val="NoSpacing"/>
                                      <w:spacing w:before="40" w:after="40"/>
                                      <w:rPr>
                                        <w:caps/>
                                        <w:color w:val="4BACC6" w:themeColor="accent5"/>
                                        <w:sz w:val="24"/>
                                        <w:szCs w:val="24"/>
                                      </w:rPr>
                                    </w:pPr>
                                    <w:r>
                                      <w:rPr>
                                        <w:caps/>
                                        <w:color w:val="4BACC6" w:themeColor="accent5"/>
                                        <w:sz w:val="24"/>
                                        <w:szCs w:val="24"/>
                                      </w:rPr>
                                      <w:t xml:space="preserve">     </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955CFBD" id="Text Box 30" o:spid="_x0000_s1028" type="#_x0000_t202" style="position:absolute;margin-left:-96.75pt;margin-top:660.75pt;width:450pt;height:38.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" filled="f" stroked="f" strokeweight=".5pt">
                    <v:textbox style="mso-fit-shape-to-text:t" inset="1in,0,86.4pt,0">
                      <w:txbxContent>
                        <w:sdt>
                          <w:sdtPr>
                            <w:rPr>
                              <w:rFonts w:ascii="Aptos Light" w:hAnsi="Aptos Light"/>
                              <w:caps/>
                              <w:color w:val="4F81BD"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Content>
                            <w:p w14:paraId="1212DAC5" w14:textId="1842315D" w:rsidR="00134377" w:rsidRPr="009D50F6" w:rsidRDefault="009D50F6" w:rsidP="009D50F6">
                              <w:pPr>
                                <w:pStyle w:val="NoSpacing"/>
                                <w:spacing w:before="40" w:after="40"/>
                                <w:ind w:left="709"/>
                                <w:rPr>
                                  <w:rFonts w:ascii="Aptos Light" w:hAnsi="Aptos Light"/>
                                  <w:caps/>
                                  <w:color w:val="4F81BD" w:themeColor="accent1"/>
                                  <w:sz w:val="28"/>
                                  <w:szCs w:val="28"/>
                                </w:rPr>
                              </w:pPr>
                              <w:r w:rsidRPr="009D50F6">
                                <w:rPr>
                                  <w:rFonts w:ascii="Aptos Light" w:hAnsi="Aptos Light"/>
                                  <w:caps/>
                                  <w:color w:val="4F81BD" w:themeColor="accent1"/>
                                  <w:sz w:val="28"/>
                                  <w:szCs w:val="28"/>
                                </w:rPr>
                                <w:t>Nascot Wood Junior School</w:t>
                              </w:r>
                            </w:p>
                          </w:sdtContent>
                        </w:sdt>
                        <w:sdt>
                          <w:sdtPr>
                            <w:rPr>
                              <w:caps/>
                              <w:color w:val="4BACC6" w:themeColor="accent5"/>
                              <w:sz w:val="24"/>
                              <w:szCs w:val="24"/>
                            </w:rPr>
                            <w:alias w:val="Author"/>
                            <w:tag w:val=""/>
                            <w:id w:val="-954487662"/>
                            <w:showingPlcHdr/>
                            <w:dataBinding w:prefixMappings="xmlns:ns0='http://purl.org/dc/elements/1.1/' xmlns:ns1='http://schemas.openxmlformats.org/package/2006/metadata/core-properties' " w:xpath="/ns1:coreProperties[1]/ns0:creator[1]" w:storeItemID="{6C3C8BC8-F283-45AE-878A-BAB7291924A1}"/>
                            <w:text/>
                          </w:sdtPr>
                          <w:sdtContent>
                            <w:p w14:paraId="785F7AA0" w14:textId="007E6ED2" w:rsidR="00134377" w:rsidRDefault="00E43110">
                              <w:pPr>
                                <w:pStyle w:val="NoSpacing"/>
                                <w:spacing w:before="40" w:after="40"/>
                                <w:rPr>
                                  <w:caps/>
                                  <w:color w:val="4BACC6" w:themeColor="accent5"/>
                                  <w:sz w:val="24"/>
                                  <w:szCs w:val="24"/>
                                </w:rPr>
                              </w:pPr>
                              <w:r>
                                <w:rPr>
                                  <w:caps/>
                                  <w:color w:val="4BACC6" w:themeColor="accent5"/>
                                  <w:sz w:val="24"/>
                                  <w:szCs w:val="24"/>
                                </w:rPr>
                                <w:t xml:space="preserve">     </w:t>
                              </w:r>
                            </w:p>
                          </w:sdtContent>
                        </w:sdt>
                      </w:txbxContent>
                    </v:textbox>
                    <w10:wrap type="square" anchorx="margin" anchory="page"/>
                  </v:shape>
                </w:pict>
              </mc:Fallback>
            </mc:AlternateContent>
          </w:r>
          <w:r>
            <w:rPr>
              <w:noProof/>
            </w:rPr>
            <w:drawing>
              <wp:anchor distT="0" distB="0" distL="114300" distR="114300" simplePos="0" relativeHeight="251665408" behindDoc="0" locked="0" layoutInCell="1" allowOverlap="1" wp14:anchorId="432AA57B" wp14:editId="54280480">
                <wp:simplePos x="0" y="0"/>
                <wp:positionH relativeFrom="margin">
                  <wp:align>left</wp:align>
                </wp:positionH>
                <wp:positionV relativeFrom="paragraph">
                  <wp:posOffset>166370</wp:posOffset>
                </wp:positionV>
                <wp:extent cx="2867025" cy="1544320"/>
                <wp:effectExtent l="152400" t="152400" r="371475" b="360680"/>
                <wp:wrapSquare wrapText="bothSides"/>
                <wp:docPr id="12327058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705875" name="Picture 123270587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67025" cy="154432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134377">
            <w:rPr>
              <w:noProof/>
            </w:rPr>
            <mc:AlternateContent>
              <mc:Choice Requires="wpg">
                <w:drawing>
                  <wp:anchor distT="0" distB="0" distL="114300" distR="114300" simplePos="0" relativeHeight="251659264" behindDoc="1" locked="0" layoutInCell="1" allowOverlap="1" wp14:anchorId="0FA9A183" wp14:editId="7133DD7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0" b="0"/>
                    <wp:wrapNone/>
                    <wp:docPr id="125" name="Group 2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3DE0AE9D" w14:textId="07B7B123" w:rsidR="00134377" w:rsidRPr="009D50F6" w:rsidRDefault="00000000" w:rsidP="009D50F6">
                                  <w:pPr>
                                    <w:ind w:left="-567"/>
                                    <w:rPr>
                                      <w:color w:val="FFFFFF" w:themeColor="background1"/>
                                      <w:sz w:val="56"/>
                                      <w:szCs w:val="56"/>
                                    </w:rPr>
                                  </w:pPr>
                                  <w:sdt>
                                    <w:sdtPr>
                                      <w:rPr>
                                        <w:color w:val="FFFFFF" w:themeColor="background1"/>
                                        <w:sz w:val="56"/>
                                        <w:szCs w:val="56"/>
                                      </w:r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sidR="00A817EE" w:rsidRPr="009D50F6">
                                        <w:rPr>
                                          <w:color w:val="FFFFFF" w:themeColor="background1"/>
                                          <w:sz w:val="56"/>
                                          <w:szCs w:val="56"/>
                                        </w:rPr>
                                        <w:t xml:space="preserve">School Business Manager </w:t>
                                      </w:r>
                                      <w:r w:rsidR="009D50F6" w:rsidRPr="009D50F6">
                                        <w:rPr>
                                          <w:color w:val="FFFFFF" w:themeColor="background1"/>
                                          <w:sz w:val="56"/>
                                          <w:szCs w:val="56"/>
                                        </w:rPr>
                                        <w:t>Candidate Pack</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0FA9A183" id="Group 28" o:spid="_x0000_s1029"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">
                    <o:lock v:ext="edit" aspectratio="t"/>
                    <v:shape id="Freeform 10" o:spid="_x0000_s1030"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" adj="-11796480,,5400" path="m,c,644,,644,,644v23,6,62,14,113,21c250,685,476,700,720,644v,-27,,-27,,-27c720,,720,,720,,,,,,,e" fillcolor="#2d69b5 [2578]" stroked="f">
                      <v:fill color2="#091525 [962]" rotate="t" focusposition=".5,.5" focussize="" focus="100%" type="gradientRadial"/>
                      <v:stroke joinstyle="miter"/>
                      <v:formulas/>
                      <v:path arrowok="t" o:connecttype="custom" o:connectlocs="0,0;0,4972126;872222,5134261;5557520,4972126;5557520,4763667;5557520,0;0,0" o:connectangles="0,0,0,0,0,0,0" textboxrect="0,0,720,700"/>
                      <v:textbox inset="1in,86.4pt,86.4pt,86.4pt">
                        <w:txbxContent>
                          <w:p w14:paraId="3DE0AE9D" w14:textId="07B7B123" w:rsidR="00134377" w:rsidRPr="009D50F6" w:rsidRDefault="00000000" w:rsidP="009D50F6">
                            <w:pPr>
                              <w:ind w:left="-567"/>
                              <w:rPr>
                                <w:color w:val="FFFFFF" w:themeColor="background1"/>
                                <w:sz w:val="56"/>
                                <w:szCs w:val="56"/>
                              </w:rPr>
                            </w:pPr>
                            <w:sdt>
                              <w:sdtPr>
                                <w:rPr>
                                  <w:color w:val="FFFFFF" w:themeColor="background1"/>
                                  <w:sz w:val="56"/>
                                  <w:szCs w:val="56"/>
                                </w:r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sidR="00A817EE" w:rsidRPr="009D50F6">
                                  <w:rPr>
                                    <w:color w:val="FFFFFF" w:themeColor="background1"/>
                                    <w:sz w:val="56"/>
                                    <w:szCs w:val="56"/>
                                  </w:rPr>
                                  <w:t xml:space="preserve">School Business Manager </w:t>
                                </w:r>
                                <w:r w:rsidR="009D50F6" w:rsidRPr="009D50F6">
                                  <w:rPr>
                                    <w:color w:val="FFFFFF" w:themeColor="background1"/>
                                    <w:sz w:val="56"/>
                                    <w:szCs w:val="56"/>
                                  </w:rPr>
                                  <w:t>Candidate Pack</w:t>
                                </w:r>
                              </w:sdtContent>
                            </w:sdt>
                          </w:p>
                        </w:txbxContent>
                      </v:textbox>
                    </v:shape>
                    <v:shape id="Freeform 11" o:spid="_x0000_s1031"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sidR="00134377">
            <w:rPr>
              <w:rFonts w:ascii="Aptos Light" w:hAnsi="Aptos Light"/>
            </w:rPr>
            <w:br w:type="page"/>
          </w:r>
        </w:p>
      </w:sdtContent>
    </w:sdt>
    <w:p w14:paraId="702CAE58" w14:textId="77777777" w:rsidR="00F63E92" w:rsidRPr="00F63E92" w:rsidRDefault="00F63E92" w:rsidP="00F63E92">
      <w:pPr>
        <w:pStyle w:val="Heading1"/>
        <w:rPr>
          <w:rFonts w:ascii="Aptos Light" w:hAnsi="Aptos Light"/>
        </w:rPr>
      </w:pPr>
      <w:r w:rsidRPr="00F63E92">
        <w:rPr>
          <w:rFonts w:ascii="Aptos Light" w:hAnsi="Aptos Light"/>
        </w:rPr>
        <w:lastRenderedPageBreak/>
        <w:t>JOB DESCRIPTION</w:t>
      </w:r>
    </w:p>
    <w:p w14:paraId="7D29644B" w14:textId="77777777" w:rsidR="00F63E92" w:rsidRPr="00F63E92" w:rsidRDefault="00F63E92" w:rsidP="00F63E92">
      <w:pPr>
        <w:rPr>
          <w:rFonts w:ascii="Aptos Light" w:hAnsi="Aptos Light"/>
        </w:rPr>
      </w:pPr>
    </w:p>
    <w:tbl>
      <w:tblPr>
        <w:tblStyle w:val="TableGrid"/>
        <w:tblpPr w:leftFromText="180" w:rightFromText="180" w:vertAnchor="text" w:tblpY="24"/>
        <w:tblW w:w="0" w:type="auto"/>
        <w:tblLook w:val="04A0" w:firstRow="1" w:lastRow="0" w:firstColumn="1" w:lastColumn="0" w:noHBand="0" w:noVBand="1"/>
      </w:tblPr>
      <w:tblGrid>
        <w:gridCol w:w="4508"/>
        <w:gridCol w:w="4508"/>
      </w:tblGrid>
      <w:tr w:rsidR="00362DA9" w14:paraId="390BB52C" w14:textId="77777777" w:rsidTr="00E2027A">
        <w:tc>
          <w:tcPr>
            <w:tcW w:w="4508" w:type="dxa"/>
            <w:shd w:val="clear" w:color="auto" w:fill="8DB3E2" w:themeFill="text2" w:themeFillTint="66"/>
          </w:tcPr>
          <w:p w14:paraId="58EFA0BE" w14:textId="77777777" w:rsidR="00362DA9" w:rsidRPr="00E2027A" w:rsidRDefault="00362DA9" w:rsidP="00362DA9">
            <w:pPr>
              <w:rPr>
                <w:rFonts w:ascii="Aptos Light" w:hAnsi="Aptos Light"/>
                <w:color w:val="FFFFFF" w:themeColor="background1"/>
              </w:rPr>
            </w:pPr>
            <w:r w:rsidRPr="00E2027A">
              <w:rPr>
                <w:rFonts w:ascii="Aptos Light" w:hAnsi="Aptos Light"/>
                <w:color w:val="FFFFFF" w:themeColor="background1"/>
              </w:rPr>
              <w:t>TITLE OF JOB</w:t>
            </w:r>
          </w:p>
        </w:tc>
        <w:tc>
          <w:tcPr>
            <w:tcW w:w="4508" w:type="dxa"/>
            <w:shd w:val="clear" w:color="auto" w:fill="548DD4" w:themeFill="text2" w:themeFillTint="99"/>
          </w:tcPr>
          <w:p w14:paraId="7BF675A2" w14:textId="77777777" w:rsidR="00362DA9" w:rsidRPr="00E2027A" w:rsidRDefault="00362DA9" w:rsidP="00362DA9">
            <w:pPr>
              <w:rPr>
                <w:rFonts w:ascii="Aptos Light" w:hAnsi="Aptos Light"/>
                <w:color w:val="FFFFFF" w:themeColor="background1"/>
              </w:rPr>
            </w:pPr>
            <w:r w:rsidRPr="00E2027A">
              <w:rPr>
                <w:rFonts w:ascii="Aptos Light" w:hAnsi="Aptos Light"/>
                <w:color w:val="FFFFFF" w:themeColor="background1"/>
              </w:rPr>
              <w:t>School Business Manager</w:t>
            </w:r>
            <w:r w:rsidRPr="00E2027A">
              <w:rPr>
                <w:rFonts w:ascii="Aptos Light" w:hAnsi="Aptos Light"/>
                <w:color w:val="FFFFFF" w:themeColor="background1"/>
              </w:rPr>
              <w:tab/>
            </w:r>
          </w:p>
        </w:tc>
      </w:tr>
      <w:tr w:rsidR="00362DA9" w14:paraId="62648AAA" w14:textId="77777777" w:rsidTr="00E2027A">
        <w:tc>
          <w:tcPr>
            <w:tcW w:w="4508" w:type="dxa"/>
            <w:shd w:val="clear" w:color="auto" w:fill="8DB3E2" w:themeFill="text2" w:themeFillTint="66"/>
          </w:tcPr>
          <w:p w14:paraId="1132336D" w14:textId="77777777" w:rsidR="00362DA9" w:rsidRPr="00E2027A" w:rsidRDefault="00362DA9" w:rsidP="00362DA9">
            <w:pPr>
              <w:rPr>
                <w:rFonts w:ascii="Aptos Light" w:hAnsi="Aptos Light"/>
                <w:bCs/>
                <w:color w:val="FFFFFF" w:themeColor="background1"/>
              </w:rPr>
            </w:pPr>
            <w:r w:rsidRPr="00E2027A">
              <w:rPr>
                <w:rFonts w:ascii="Aptos Light" w:hAnsi="Aptos Light"/>
                <w:bCs/>
                <w:color w:val="FFFFFF" w:themeColor="background1"/>
              </w:rPr>
              <w:t>LOCATION</w:t>
            </w:r>
          </w:p>
        </w:tc>
        <w:tc>
          <w:tcPr>
            <w:tcW w:w="4508" w:type="dxa"/>
            <w:shd w:val="clear" w:color="auto" w:fill="548DD4" w:themeFill="text2" w:themeFillTint="99"/>
          </w:tcPr>
          <w:p w14:paraId="4DEB994A" w14:textId="77777777" w:rsidR="00362DA9" w:rsidRPr="00E2027A" w:rsidRDefault="00362DA9" w:rsidP="00362DA9">
            <w:pPr>
              <w:rPr>
                <w:rFonts w:ascii="Aptos Light" w:hAnsi="Aptos Light"/>
                <w:bCs/>
                <w:color w:val="FFFFFF" w:themeColor="background1"/>
              </w:rPr>
            </w:pPr>
            <w:r w:rsidRPr="00E2027A">
              <w:rPr>
                <w:rFonts w:ascii="Aptos Light" w:hAnsi="Aptos Light"/>
                <w:bCs/>
                <w:color w:val="FFFFFF" w:themeColor="background1"/>
              </w:rPr>
              <w:t>Nascot Wood Junior School</w:t>
            </w:r>
          </w:p>
        </w:tc>
      </w:tr>
      <w:tr w:rsidR="00362DA9" w14:paraId="07C40D9A" w14:textId="77777777" w:rsidTr="00E2027A">
        <w:tc>
          <w:tcPr>
            <w:tcW w:w="4508" w:type="dxa"/>
            <w:shd w:val="clear" w:color="auto" w:fill="8DB3E2" w:themeFill="text2" w:themeFillTint="66"/>
          </w:tcPr>
          <w:p w14:paraId="46289358" w14:textId="77777777" w:rsidR="00362DA9" w:rsidRPr="00E2027A" w:rsidRDefault="00362DA9" w:rsidP="00362DA9">
            <w:pPr>
              <w:rPr>
                <w:rFonts w:ascii="Aptos Light" w:hAnsi="Aptos Light"/>
                <w:bCs/>
                <w:color w:val="FFFFFF" w:themeColor="background1"/>
              </w:rPr>
            </w:pPr>
            <w:r w:rsidRPr="00E2027A">
              <w:rPr>
                <w:rFonts w:ascii="Aptos Light" w:hAnsi="Aptos Light"/>
                <w:bCs/>
                <w:color w:val="FFFFFF" w:themeColor="background1"/>
              </w:rPr>
              <w:t>GRADE</w:t>
            </w:r>
          </w:p>
        </w:tc>
        <w:tc>
          <w:tcPr>
            <w:tcW w:w="4508" w:type="dxa"/>
            <w:shd w:val="clear" w:color="auto" w:fill="548DD4" w:themeFill="text2" w:themeFillTint="99"/>
          </w:tcPr>
          <w:p w14:paraId="1DA96CEA" w14:textId="77777777" w:rsidR="00362DA9" w:rsidRPr="00E2027A" w:rsidRDefault="00362DA9" w:rsidP="00362DA9">
            <w:pPr>
              <w:rPr>
                <w:rFonts w:ascii="Aptos Light" w:hAnsi="Aptos Light"/>
                <w:bCs/>
                <w:color w:val="FFFFFF" w:themeColor="background1"/>
              </w:rPr>
            </w:pPr>
            <w:r w:rsidRPr="00E2027A">
              <w:rPr>
                <w:rFonts w:ascii="Aptos Light" w:hAnsi="Aptos Light"/>
                <w:bCs/>
                <w:color w:val="FFFFFF" w:themeColor="background1"/>
              </w:rPr>
              <w:t>H9-M1 (depending on experience)</w:t>
            </w:r>
          </w:p>
        </w:tc>
      </w:tr>
    </w:tbl>
    <w:p w14:paraId="37F99B0A" w14:textId="2654FB2A" w:rsidR="00362DA9" w:rsidRPr="00F63E92" w:rsidRDefault="00F63E92" w:rsidP="00362DA9">
      <w:pPr>
        <w:rPr>
          <w:rFonts w:ascii="Aptos Light" w:hAnsi="Aptos Light"/>
        </w:rPr>
      </w:pPr>
      <w:r w:rsidRPr="00F63E92">
        <w:rPr>
          <w:rFonts w:ascii="Aptos Light" w:hAnsi="Aptos Light"/>
        </w:rPr>
        <w:tab/>
      </w:r>
    </w:p>
    <w:p w14:paraId="43A335FA" w14:textId="28CBED22" w:rsidR="00F63E92" w:rsidRPr="00F63E92" w:rsidRDefault="00F63E92" w:rsidP="00F42CA4">
      <w:pPr>
        <w:numPr>
          <w:ilvl w:val="0"/>
          <w:numId w:val="2"/>
        </w:numPr>
        <w:rPr>
          <w:rFonts w:ascii="Aptos Light" w:hAnsi="Aptos Light"/>
        </w:rPr>
      </w:pPr>
      <w:r w:rsidRPr="00F63E92">
        <w:rPr>
          <w:rFonts w:ascii="Aptos Light" w:hAnsi="Aptos Light"/>
        </w:rPr>
        <w:t>JOB OUTLINE</w:t>
      </w:r>
    </w:p>
    <w:p w14:paraId="17148345" w14:textId="29DD8110" w:rsidR="00F63E92" w:rsidRPr="00F63E92" w:rsidRDefault="00F63E92" w:rsidP="00F63E92">
      <w:pPr>
        <w:rPr>
          <w:rFonts w:ascii="Aptos Light" w:hAnsi="Aptos Light"/>
          <w:b/>
        </w:rPr>
      </w:pPr>
      <w:r w:rsidRPr="00F63E92">
        <w:rPr>
          <w:rFonts w:ascii="Aptos Light" w:hAnsi="Aptos Light"/>
        </w:rPr>
        <w:t>1 a) REASON JOB EXISTS</w:t>
      </w:r>
      <w:r w:rsidRPr="00F63E92">
        <w:rPr>
          <w:rFonts w:ascii="Aptos Light" w:hAnsi="Aptos Light"/>
          <w:b/>
        </w:rPr>
        <w:tab/>
      </w:r>
    </w:p>
    <w:p w14:paraId="606370EE" w14:textId="29596ED3" w:rsidR="00F63E92" w:rsidRPr="00F63E92" w:rsidRDefault="00F63E92" w:rsidP="00F63E92">
      <w:pPr>
        <w:rPr>
          <w:rFonts w:ascii="Aptos Light" w:hAnsi="Aptos Light"/>
        </w:rPr>
      </w:pPr>
      <w:r w:rsidRPr="00F63E92">
        <w:rPr>
          <w:rFonts w:ascii="Aptos Light" w:hAnsi="Aptos Light"/>
        </w:rPr>
        <w:t>To take responsibility for the management of the school’s financial systems</w:t>
      </w:r>
    </w:p>
    <w:p w14:paraId="61F05498" w14:textId="32A0815C" w:rsidR="00F63E92" w:rsidRPr="00F63E92" w:rsidRDefault="00F63E92" w:rsidP="00F63E92">
      <w:pPr>
        <w:rPr>
          <w:rFonts w:ascii="Aptos Light" w:hAnsi="Aptos Light"/>
          <w:b/>
        </w:rPr>
      </w:pPr>
      <w:r w:rsidRPr="00F63E92">
        <w:rPr>
          <w:rFonts w:ascii="Aptos Light" w:hAnsi="Aptos Light"/>
        </w:rPr>
        <w:t>1 b) MAIN AREAS OF RESPONSIBLITY</w:t>
      </w:r>
      <w:r w:rsidRPr="00F63E92">
        <w:rPr>
          <w:rFonts w:ascii="Aptos Light" w:hAnsi="Aptos Light"/>
          <w:b/>
        </w:rPr>
        <w:tab/>
      </w:r>
    </w:p>
    <w:p w14:paraId="5BEA27E7" w14:textId="77777777" w:rsidR="00F63E92" w:rsidRPr="00F63E92" w:rsidRDefault="00F63E92" w:rsidP="00F63E92">
      <w:pPr>
        <w:rPr>
          <w:rFonts w:ascii="Aptos Light" w:hAnsi="Aptos Light"/>
          <w:b/>
        </w:rPr>
      </w:pPr>
    </w:p>
    <w:p w14:paraId="4109BD35" w14:textId="77777777" w:rsidR="00F63E92" w:rsidRPr="00F63E92" w:rsidRDefault="00F63E92" w:rsidP="00F63E92">
      <w:pPr>
        <w:numPr>
          <w:ilvl w:val="0"/>
          <w:numId w:val="3"/>
        </w:numPr>
        <w:rPr>
          <w:rFonts w:ascii="Aptos Light" w:hAnsi="Aptos Light"/>
        </w:rPr>
      </w:pPr>
      <w:r w:rsidRPr="00F63E92">
        <w:rPr>
          <w:rFonts w:ascii="Aptos Light" w:hAnsi="Aptos Light"/>
        </w:rPr>
        <w:t>Ensure the provision of effective financial systems that enable the governing body and the Headteacher to meet their respective responsibilities</w:t>
      </w:r>
    </w:p>
    <w:p w14:paraId="2DAC707F" w14:textId="77777777" w:rsidR="00F63E92" w:rsidRPr="00F63E92" w:rsidRDefault="00F63E92" w:rsidP="00F63E92">
      <w:pPr>
        <w:numPr>
          <w:ilvl w:val="0"/>
          <w:numId w:val="3"/>
        </w:numPr>
        <w:tabs>
          <w:tab w:val="num" w:pos="709"/>
        </w:tabs>
        <w:rPr>
          <w:rFonts w:ascii="Aptos Light" w:hAnsi="Aptos Light"/>
        </w:rPr>
      </w:pPr>
      <w:r w:rsidRPr="00F63E92">
        <w:rPr>
          <w:rFonts w:ascii="Aptos Light" w:hAnsi="Aptos Light"/>
        </w:rPr>
        <w:t>Ensure that the school’s financial and administrative procedures meet the requirements of all relevant financial regulations</w:t>
      </w:r>
    </w:p>
    <w:p w14:paraId="4B649499" w14:textId="77777777" w:rsidR="00F63E92" w:rsidRPr="00F63E92" w:rsidRDefault="00F63E92" w:rsidP="00F63E92">
      <w:pPr>
        <w:numPr>
          <w:ilvl w:val="0"/>
          <w:numId w:val="3"/>
        </w:numPr>
        <w:tabs>
          <w:tab w:val="num" w:pos="709"/>
        </w:tabs>
        <w:rPr>
          <w:rFonts w:ascii="Aptos Light" w:hAnsi="Aptos Light"/>
        </w:rPr>
      </w:pPr>
      <w:r w:rsidRPr="00F63E92">
        <w:rPr>
          <w:rFonts w:ascii="Aptos Light" w:hAnsi="Aptos Light"/>
        </w:rPr>
        <w:t xml:space="preserve">Manage all budgets </w:t>
      </w:r>
    </w:p>
    <w:p w14:paraId="6CA590F7" w14:textId="77777777" w:rsidR="00F63E92" w:rsidRPr="00F63E92" w:rsidRDefault="00F63E92" w:rsidP="00F63E92">
      <w:pPr>
        <w:numPr>
          <w:ilvl w:val="0"/>
          <w:numId w:val="3"/>
        </w:numPr>
        <w:tabs>
          <w:tab w:val="num" w:pos="709"/>
        </w:tabs>
        <w:rPr>
          <w:rFonts w:ascii="Aptos Light" w:hAnsi="Aptos Light"/>
        </w:rPr>
      </w:pPr>
      <w:r w:rsidRPr="00F63E92">
        <w:rPr>
          <w:rFonts w:ascii="Aptos Light" w:hAnsi="Aptos Light"/>
        </w:rPr>
        <w:t xml:space="preserve">Manage the school’s procurement procedures to ensure that the school </w:t>
      </w:r>
      <w:proofErr w:type="gramStart"/>
      <w:r w:rsidRPr="00F63E92">
        <w:rPr>
          <w:rFonts w:ascii="Aptos Light" w:hAnsi="Aptos Light"/>
        </w:rPr>
        <w:t>is able to</w:t>
      </w:r>
      <w:proofErr w:type="gramEnd"/>
      <w:r w:rsidRPr="00F63E92">
        <w:rPr>
          <w:rFonts w:ascii="Aptos Light" w:hAnsi="Aptos Light"/>
        </w:rPr>
        <w:t xml:space="preserve"> get maximum value from its contracts with external providers of services and equipment</w:t>
      </w:r>
    </w:p>
    <w:p w14:paraId="26B73657" w14:textId="77777777" w:rsidR="00F63E92" w:rsidRPr="00F63E92" w:rsidRDefault="00F63E92" w:rsidP="00F63E92">
      <w:pPr>
        <w:numPr>
          <w:ilvl w:val="0"/>
          <w:numId w:val="3"/>
        </w:numPr>
        <w:tabs>
          <w:tab w:val="num" w:pos="709"/>
        </w:tabs>
        <w:rPr>
          <w:rFonts w:ascii="Aptos Light" w:hAnsi="Aptos Light"/>
        </w:rPr>
      </w:pPr>
      <w:r w:rsidRPr="00F63E92">
        <w:rPr>
          <w:rFonts w:ascii="Aptos Light" w:hAnsi="Aptos Light"/>
        </w:rPr>
        <w:t>To ensure that the schools’ policies are compliant</w:t>
      </w:r>
    </w:p>
    <w:p w14:paraId="386883B7" w14:textId="15907D0D" w:rsidR="00F63E92" w:rsidRPr="00F63E92" w:rsidRDefault="00F63E92" w:rsidP="00DE6D90">
      <w:pPr>
        <w:numPr>
          <w:ilvl w:val="0"/>
          <w:numId w:val="3"/>
        </w:numPr>
        <w:tabs>
          <w:tab w:val="num" w:pos="709"/>
        </w:tabs>
        <w:rPr>
          <w:rFonts w:ascii="Aptos Light" w:hAnsi="Aptos Light"/>
          <w:b/>
        </w:rPr>
      </w:pPr>
      <w:r w:rsidRPr="00F63E92">
        <w:rPr>
          <w:rFonts w:ascii="Aptos Light" w:hAnsi="Aptos Light"/>
        </w:rPr>
        <w:t>Management of the school’s lettings</w:t>
      </w:r>
      <w:r w:rsidRPr="00F63E92">
        <w:rPr>
          <w:rFonts w:ascii="Aptos Light" w:hAnsi="Aptos Light"/>
          <w:b/>
        </w:rPr>
        <w:tab/>
      </w:r>
    </w:p>
    <w:p w14:paraId="1C91D72E" w14:textId="77777777" w:rsidR="00F63E92" w:rsidRPr="00F63E92" w:rsidRDefault="00F63E92" w:rsidP="00F63E92">
      <w:pPr>
        <w:rPr>
          <w:rFonts w:ascii="Aptos Light" w:hAnsi="Aptos Light"/>
          <w:b/>
        </w:rPr>
      </w:pPr>
      <w:r w:rsidRPr="00F63E92">
        <w:rPr>
          <w:rFonts w:ascii="Aptos Light" w:hAnsi="Aptos Light"/>
          <w:b/>
        </w:rPr>
        <w:tab/>
      </w:r>
      <w:r w:rsidRPr="00F63E92">
        <w:rPr>
          <w:rFonts w:ascii="Aptos Light" w:hAnsi="Aptos Light"/>
          <w:b/>
        </w:rPr>
        <w:tab/>
      </w:r>
      <w:r w:rsidRPr="00F63E92">
        <w:rPr>
          <w:rFonts w:ascii="Aptos Light" w:hAnsi="Aptos Light"/>
          <w:b/>
        </w:rPr>
        <w:tab/>
      </w:r>
      <w:r w:rsidRPr="00F63E92">
        <w:rPr>
          <w:rFonts w:ascii="Aptos Light" w:hAnsi="Aptos Light"/>
          <w:b/>
        </w:rPr>
        <w:tab/>
      </w:r>
      <w:r w:rsidRPr="00F63E92">
        <w:rPr>
          <w:rFonts w:ascii="Aptos Light" w:hAnsi="Aptos Light"/>
          <w:b/>
        </w:rPr>
        <w:tab/>
      </w:r>
      <w:r w:rsidRPr="00F63E92">
        <w:rPr>
          <w:rFonts w:ascii="Aptos Light" w:hAnsi="Aptos Light"/>
          <w:b/>
        </w:rPr>
        <w:tab/>
      </w:r>
      <w:r w:rsidRPr="00F63E92">
        <w:rPr>
          <w:rFonts w:ascii="Aptos Light" w:hAnsi="Aptos Light"/>
          <w:b/>
        </w:rPr>
        <w:tab/>
      </w:r>
      <w:r w:rsidRPr="00F63E92">
        <w:rPr>
          <w:rFonts w:ascii="Aptos Light" w:hAnsi="Aptos Light"/>
          <w:b/>
        </w:rPr>
        <w:tab/>
        <w:t xml:space="preserve"> </w:t>
      </w:r>
    </w:p>
    <w:p w14:paraId="5C60F139" w14:textId="4862D4F6" w:rsidR="00F63E92" w:rsidRPr="00F63E92" w:rsidRDefault="00F63E92" w:rsidP="00F63E92">
      <w:pPr>
        <w:rPr>
          <w:rFonts w:ascii="Aptos Light" w:hAnsi="Aptos Light"/>
          <w:b/>
        </w:rPr>
      </w:pPr>
      <w:r w:rsidRPr="00F63E92">
        <w:rPr>
          <w:rFonts w:ascii="Aptos Light" w:hAnsi="Aptos Light"/>
        </w:rPr>
        <w:t>1 c) EQUALITIES</w:t>
      </w:r>
    </w:p>
    <w:p w14:paraId="07310064" w14:textId="1087CFAF" w:rsidR="00F63E92" w:rsidRPr="00F63E92" w:rsidRDefault="00F63E92" w:rsidP="00F63E92">
      <w:pPr>
        <w:rPr>
          <w:rFonts w:ascii="Aptos Light" w:hAnsi="Aptos Light"/>
          <w:b/>
        </w:rPr>
      </w:pPr>
      <w:r w:rsidRPr="00F63E92">
        <w:rPr>
          <w:rFonts w:ascii="Aptos Light" w:hAnsi="Aptos Light"/>
        </w:rPr>
        <w:t>Be aware of and support difference and ensure that the school’s equalities and diversity policies are followed.</w:t>
      </w:r>
    </w:p>
    <w:p w14:paraId="7DE8A396" w14:textId="77777777" w:rsidR="00F63E92" w:rsidRPr="00F63E92" w:rsidRDefault="00F63E92" w:rsidP="00F63E92">
      <w:pPr>
        <w:rPr>
          <w:rFonts w:ascii="Aptos Light" w:hAnsi="Aptos Light"/>
          <w:b/>
        </w:rPr>
      </w:pPr>
    </w:p>
    <w:p w14:paraId="752E3F83" w14:textId="2E8F24FB" w:rsidR="00F63E92" w:rsidRPr="00F63E92" w:rsidRDefault="00F63E92" w:rsidP="00F63E92">
      <w:pPr>
        <w:rPr>
          <w:rFonts w:ascii="Aptos Light" w:hAnsi="Aptos Light"/>
          <w:b/>
          <w:i/>
        </w:rPr>
      </w:pPr>
      <w:r w:rsidRPr="00F63E92">
        <w:rPr>
          <w:rFonts w:ascii="Aptos Light" w:hAnsi="Aptos Light"/>
        </w:rPr>
        <w:t>1 d) HEALTH AND SAFETY</w:t>
      </w:r>
    </w:p>
    <w:p w14:paraId="0A476972" w14:textId="77777777" w:rsidR="00F63E92" w:rsidRPr="00F63E92" w:rsidRDefault="00F63E92" w:rsidP="00F63E92">
      <w:pPr>
        <w:rPr>
          <w:rFonts w:ascii="Aptos Light" w:hAnsi="Aptos Light"/>
        </w:rPr>
      </w:pPr>
      <w:r w:rsidRPr="00F63E92">
        <w:rPr>
          <w:rFonts w:ascii="Aptos Light" w:hAnsi="Aptos Light"/>
        </w:rPr>
        <w:t>Be aware of and comply with policies and procedures relating to child protection; health and safety; confidentiality; and data protection and report all concerns to an appropriate person.</w:t>
      </w:r>
    </w:p>
    <w:p w14:paraId="70A500C5" w14:textId="77777777" w:rsidR="00F63E92" w:rsidRPr="00F63E92" w:rsidRDefault="00F63E92" w:rsidP="00F63E92">
      <w:pPr>
        <w:rPr>
          <w:rFonts w:ascii="Aptos Light" w:hAnsi="Aptos Light"/>
          <w:b/>
        </w:rPr>
      </w:pPr>
    </w:p>
    <w:p w14:paraId="051B74EA" w14:textId="77777777" w:rsidR="00F63E92" w:rsidRPr="00F63E92" w:rsidRDefault="00F63E92" w:rsidP="00F63E92">
      <w:pPr>
        <w:rPr>
          <w:rFonts w:ascii="Aptos Light" w:hAnsi="Aptos Light"/>
          <w:b/>
        </w:rPr>
      </w:pPr>
      <w:r w:rsidRPr="00F63E92">
        <w:rPr>
          <w:rFonts w:ascii="Aptos Light" w:hAnsi="Aptos Light"/>
          <w:b/>
        </w:rPr>
        <w:br w:type="page"/>
      </w:r>
    </w:p>
    <w:p w14:paraId="6550B3E4" w14:textId="746971C3" w:rsidR="00F63E92" w:rsidRPr="00F63E92" w:rsidRDefault="00F63E92" w:rsidP="00F63E92">
      <w:pPr>
        <w:rPr>
          <w:rFonts w:ascii="Aptos Light" w:hAnsi="Aptos Light"/>
          <w:b/>
        </w:rPr>
      </w:pPr>
      <w:r w:rsidRPr="00F63E92">
        <w:rPr>
          <w:rFonts w:ascii="Aptos Light" w:hAnsi="Aptos Light"/>
        </w:rPr>
        <w:lastRenderedPageBreak/>
        <w:t xml:space="preserve">1 e) CRIMINAL RECORDS BUREAU </w:t>
      </w:r>
    </w:p>
    <w:p w14:paraId="2A5A592D" w14:textId="50A0F60F" w:rsidR="00F63E92" w:rsidRPr="00F63E92" w:rsidRDefault="00F63E92" w:rsidP="00F63E92">
      <w:pPr>
        <w:rPr>
          <w:rFonts w:ascii="Aptos Light" w:hAnsi="Aptos Light"/>
          <w:b/>
        </w:rPr>
      </w:pPr>
      <w:r w:rsidRPr="00F63E92">
        <w:rPr>
          <w:rFonts w:ascii="Aptos Light" w:hAnsi="Aptos Light"/>
        </w:rPr>
        <w:t xml:space="preserve">This post is classed as having a high degree of contact with children or vulnerable adults and is exempt from the Rehabilitation of Offenders Act 1974.  An enhanced disclosure will be sought through the Criminal Records Bureau as part of Hertfordshire County Council’s pre-employment checks.  Please note that additional information referring to the Criminal Records Bureau is in the guidance notes to the application form.  If you are invited to an </w:t>
      </w:r>
      <w:proofErr w:type="gramStart"/>
      <w:r w:rsidRPr="00F63E92">
        <w:rPr>
          <w:rFonts w:ascii="Aptos Light" w:hAnsi="Aptos Light"/>
        </w:rPr>
        <w:t>interview</w:t>
      </w:r>
      <w:proofErr w:type="gramEnd"/>
      <w:r w:rsidRPr="00F63E92">
        <w:rPr>
          <w:rFonts w:ascii="Aptos Light" w:hAnsi="Aptos Light"/>
        </w:rPr>
        <w:t xml:space="preserve"> you will receive more information.</w:t>
      </w:r>
    </w:p>
    <w:p w14:paraId="305C762E" w14:textId="5E78C134" w:rsidR="00F63E92" w:rsidRPr="00F63E92" w:rsidRDefault="00F63E92" w:rsidP="00F63E92">
      <w:pPr>
        <w:rPr>
          <w:rFonts w:ascii="Aptos Light" w:hAnsi="Aptos Light"/>
        </w:rPr>
      </w:pPr>
      <w:r w:rsidRPr="00F63E92">
        <w:rPr>
          <w:rFonts w:ascii="Aptos Light" w:hAnsi="Aptos Light"/>
        </w:rPr>
        <w:t>1 f) ADDITIONAL INFORMATION</w:t>
      </w:r>
    </w:p>
    <w:p w14:paraId="662E7EA7" w14:textId="77777777" w:rsidR="00F63E92" w:rsidRPr="00F63E92" w:rsidRDefault="00F63E92" w:rsidP="00F63E92">
      <w:pPr>
        <w:rPr>
          <w:rFonts w:ascii="Aptos Light" w:hAnsi="Aptos Light"/>
        </w:rPr>
      </w:pPr>
      <w:r w:rsidRPr="00F63E92">
        <w:rPr>
          <w:rFonts w:ascii="Aptos Light" w:hAnsi="Aptos Light"/>
        </w:rPr>
        <w:t>The jobholder is required to contribute to and support the overall aims and ethos of the school.  All staff are required to participate in training and other learning activities, and in performance management and development as required by the schools’ policies and practices.</w:t>
      </w:r>
    </w:p>
    <w:p w14:paraId="20BDB27F" w14:textId="77777777" w:rsidR="00F63E92" w:rsidRPr="00F63E92" w:rsidRDefault="00F63E92" w:rsidP="00F63E92">
      <w:pPr>
        <w:rPr>
          <w:rFonts w:ascii="Aptos Light" w:hAnsi="Aptos Light"/>
          <w:b/>
        </w:rPr>
      </w:pPr>
    </w:p>
    <w:p w14:paraId="3FAA7173" w14:textId="2FD78182" w:rsidR="00F63E92" w:rsidRPr="00F63E92" w:rsidRDefault="00F63E92" w:rsidP="00F63E92">
      <w:pPr>
        <w:rPr>
          <w:rFonts w:ascii="Aptos Light" w:hAnsi="Aptos Light"/>
          <w:b/>
        </w:rPr>
      </w:pPr>
      <w:r w:rsidRPr="00F63E92">
        <w:rPr>
          <w:rFonts w:ascii="Aptos Light" w:hAnsi="Aptos Light"/>
        </w:rPr>
        <w:t>** The duties and responsibilities listed above describe the post as it is at present.  The post holder is expected to accept any reasonable alterations that may from time to time be necessary.</w:t>
      </w:r>
      <w:r w:rsidRPr="00F63E92">
        <w:rPr>
          <w:rFonts w:ascii="Aptos Light" w:hAnsi="Aptos Light"/>
        </w:rPr>
        <w:tab/>
      </w:r>
      <w:r w:rsidRPr="00F63E92">
        <w:rPr>
          <w:rFonts w:ascii="Aptos Light" w:hAnsi="Aptos Light"/>
        </w:rPr>
        <w:tab/>
      </w:r>
      <w:r w:rsidRPr="00F63E92">
        <w:rPr>
          <w:rFonts w:ascii="Aptos Light" w:hAnsi="Aptos Light"/>
        </w:rPr>
        <w:tab/>
      </w:r>
      <w:r w:rsidRPr="00F63E92">
        <w:rPr>
          <w:rFonts w:ascii="Aptos Light" w:hAnsi="Aptos Light"/>
        </w:rPr>
        <w:tab/>
      </w:r>
      <w:r w:rsidRPr="00F63E92">
        <w:rPr>
          <w:rFonts w:ascii="Aptos Light" w:hAnsi="Aptos Light"/>
        </w:rPr>
        <w:tab/>
      </w:r>
      <w:r w:rsidRPr="00F63E92">
        <w:rPr>
          <w:rFonts w:ascii="Aptos Light" w:hAnsi="Aptos Light"/>
        </w:rPr>
        <w:tab/>
      </w:r>
      <w:r w:rsidRPr="00F63E92">
        <w:rPr>
          <w:rFonts w:ascii="Aptos Light" w:hAnsi="Aptos Light"/>
        </w:rPr>
        <w:tab/>
      </w:r>
      <w:r w:rsidRPr="00F63E92">
        <w:rPr>
          <w:rFonts w:ascii="Aptos Light" w:hAnsi="Aptos Light"/>
          <w:b/>
        </w:rPr>
        <w:tab/>
      </w:r>
      <w:r w:rsidRPr="00F63E92">
        <w:rPr>
          <w:rFonts w:ascii="Aptos Light" w:hAnsi="Aptos Light"/>
          <w:b/>
        </w:rPr>
        <w:tab/>
      </w:r>
      <w:r w:rsidRPr="00F63E92">
        <w:rPr>
          <w:rFonts w:ascii="Aptos Light" w:hAnsi="Aptos Light"/>
          <w:b/>
        </w:rPr>
        <w:tab/>
      </w:r>
      <w:r w:rsidRPr="00F63E92">
        <w:rPr>
          <w:rFonts w:ascii="Aptos Light" w:hAnsi="Aptos Light"/>
          <w:b/>
        </w:rPr>
        <w:tab/>
      </w:r>
    </w:p>
    <w:p w14:paraId="0EEE27E0" w14:textId="38011B66" w:rsidR="00F63E92" w:rsidRPr="00F63E92" w:rsidRDefault="00F63E92" w:rsidP="00F63E92">
      <w:pPr>
        <w:rPr>
          <w:rFonts w:ascii="Aptos Light" w:hAnsi="Aptos Light"/>
        </w:rPr>
      </w:pPr>
      <w:r w:rsidRPr="00F63E92">
        <w:rPr>
          <w:rFonts w:ascii="Aptos Light" w:hAnsi="Aptos Light"/>
        </w:rPr>
        <w:t xml:space="preserve">2. ORGANISATION </w:t>
      </w:r>
    </w:p>
    <w:p w14:paraId="0CAD07C5" w14:textId="08B6871A" w:rsidR="00F63E92" w:rsidRPr="00F63E92" w:rsidRDefault="00F63E92" w:rsidP="00F63E92">
      <w:pPr>
        <w:rPr>
          <w:rFonts w:ascii="Aptos Light" w:hAnsi="Aptos Light"/>
          <w:b/>
          <w:i/>
        </w:rPr>
      </w:pPr>
      <w:r w:rsidRPr="00F63E92">
        <w:rPr>
          <w:rFonts w:ascii="Aptos Light" w:hAnsi="Aptos Light"/>
        </w:rPr>
        <w:t>The jobholder will report directly to the Headteacher and the Chair of the Resources Committee. The jobholder will be managed by the Headteacher.</w:t>
      </w:r>
      <w:r w:rsidRPr="00F63E92">
        <w:rPr>
          <w:rFonts w:ascii="Aptos Light" w:hAnsi="Aptos Light"/>
          <w:b/>
          <w:i/>
        </w:rPr>
        <w:t xml:space="preserve">                     </w:t>
      </w:r>
      <w:r w:rsidRPr="00F63E92">
        <w:rPr>
          <w:rFonts w:ascii="Aptos Light" w:hAnsi="Aptos Light"/>
          <w:b/>
          <w:i/>
        </w:rPr>
        <w:tab/>
      </w:r>
      <w:r w:rsidRPr="00F63E92">
        <w:rPr>
          <w:rFonts w:ascii="Aptos Light" w:hAnsi="Aptos Light"/>
          <w:b/>
          <w:i/>
        </w:rPr>
        <w:tab/>
        <w:t xml:space="preserve">                                                              </w:t>
      </w:r>
    </w:p>
    <w:p w14:paraId="3A82DDBC" w14:textId="77777777" w:rsidR="002B5B8D" w:rsidRDefault="002B5B8D" w:rsidP="00F63E92">
      <w:pPr>
        <w:rPr>
          <w:rFonts w:ascii="Aptos Light" w:hAnsi="Aptos Light"/>
        </w:rPr>
      </w:pPr>
    </w:p>
    <w:p w14:paraId="2A0B9E38" w14:textId="0529361E" w:rsidR="00F63E92" w:rsidRPr="00F63E92" w:rsidRDefault="00F63E92" w:rsidP="00F63E92">
      <w:pPr>
        <w:rPr>
          <w:rFonts w:ascii="Aptos Light" w:hAnsi="Aptos Light"/>
        </w:rPr>
      </w:pPr>
      <w:r w:rsidRPr="00F63E92">
        <w:rPr>
          <w:rFonts w:ascii="Aptos Light" w:hAnsi="Aptos Light"/>
        </w:rPr>
        <w:t>3. CONTACTS</w:t>
      </w:r>
    </w:p>
    <w:p w14:paraId="3A4B470E" w14:textId="23E3F57C" w:rsidR="00F63E92" w:rsidRDefault="00F63E92" w:rsidP="00F63E92">
      <w:pPr>
        <w:rPr>
          <w:rFonts w:ascii="Aptos Light" w:hAnsi="Aptos Light"/>
        </w:rPr>
      </w:pPr>
      <w:r w:rsidRPr="00F63E92">
        <w:rPr>
          <w:rFonts w:ascii="Aptos Light" w:hAnsi="Aptos Light"/>
        </w:rPr>
        <w:t>The jobholder works with all members of staff in the school; will report to governors, the LA; will have contact with external contractors.</w:t>
      </w:r>
    </w:p>
    <w:p w14:paraId="5FC822D0" w14:textId="77777777" w:rsidR="002B5B8D" w:rsidRPr="00F63E92" w:rsidRDefault="002B5B8D" w:rsidP="00F63E92">
      <w:pPr>
        <w:rPr>
          <w:rFonts w:ascii="Aptos Light" w:hAnsi="Aptos Light"/>
        </w:rPr>
      </w:pPr>
    </w:p>
    <w:p w14:paraId="77CB2D61" w14:textId="1C39C574" w:rsidR="00F63E92" w:rsidRPr="00F63E92" w:rsidRDefault="00F63E92" w:rsidP="00F63E92">
      <w:pPr>
        <w:rPr>
          <w:rFonts w:ascii="Aptos Light" w:hAnsi="Aptos Light"/>
        </w:rPr>
      </w:pPr>
      <w:r w:rsidRPr="00F63E92">
        <w:rPr>
          <w:rFonts w:ascii="Aptos Light" w:hAnsi="Aptos Light"/>
        </w:rPr>
        <w:t>4. KNOWLEDGE, EXPERIENCE AND TRAINING</w:t>
      </w:r>
    </w:p>
    <w:p w14:paraId="4898E763" w14:textId="77777777" w:rsidR="00F63E92" w:rsidRPr="00F63E92" w:rsidRDefault="00F63E92" w:rsidP="00F63E92">
      <w:pPr>
        <w:numPr>
          <w:ilvl w:val="0"/>
          <w:numId w:val="4"/>
        </w:numPr>
        <w:rPr>
          <w:rFonts w:ascii="Aptos Light" w:hAnsi="Aptos Light"/>
        </w:rPr>
      </w:pPr>
      <w:r w:rsidRPr="00F63E92">
        <w:rPr>
          <w:rFonts w:ascii="Aptos Light" w:hAnsi="Aptos Light"/>
        </w:rPr>
        <w:t>Experience of working in a business environment, possibly at management level</w:t>
      </w:r>
    </w:p>
    <w:p w14:paraId="2CF19243" w14:textId="77777777" w:rsidR="00F63E92" w:rsidRPr="00F63E92" w:rsidRDefault="00F63E92" w:rsidP="00F63E92">
      <w:pPr>
        <w:numPr>
          <w:ilvl w:val="0"/>
          <w:numId w:val="4"/>
        </w:numPr>
        <w:rPr>
          <w:rFonts w:ascii="Aptos Light" w:hAnsi="Aptos Light"/>
        </w:rPr>
      </w:pPr>
      <w:r w:rsidRPr="00F63E92">
        <w:rPr>
          <w:rFonts w:ascii="Aptos Light" w:hAnsi="Aptos Light"/>
        </w:rPr>
        <w:t>Relevant professional qualifications or experience in a relevant discipline (such as accountancy)</w:t>
      </w:r>
    </w:p>
    <w:p w14:paraId="4A84F140" w14:textId="77777777" w:rsidR="00F63E92" w:rsidRPr="00F63E92" w:rsidRDefault="00F63E92" w:rsidP="00F63E92">
      <w:pPr>
        <w:numPr>
          <w:ilvl w:val="0"/>
          <w:numId w:val="4"/>
        </w:numPr>
        <w:rPr>
          <w:rFonts w:ascii="Aptos Light" w:hAnsi="Aptos Light"/>
        </w:rPr>
      </w:pPr>
      <w:r w:rsidRPr="00F63E92">
        <w:rPr>
          <w:rFonts w:ascii="Aptos Light" w:hAnsi="Aptos Light"/>
        </w:rPr>
        <w:t>Ability to persuade, negotiate and influence</w:t>
      </w:r>
    </w:p>
    <w:p w14:paraId="23FCAAD0" w14:textId="480F9ED2" w:rsidR="00F63E92" w:rsidRPr="00F63E92" w:rsidRDefault="00F63E92" w:rsidP="00BC726F">
      <w:pPr>
        <w:numPr>
          <w:ilvl w:val="0"/>
          <w:numId w:val="4"/>
        </w:numPr>
        <w:rPr>
          <w:rFonts w:ascii="Aptos Light" w:hAnsi="Aptos Light"/>
        </w:rPr>
      </w:pPr>
      <w:r w:rsidRPr="00F63E92">
        <w:rPr>
          <w:rFonts w:ascii="Aptos Light" w:hAnsi="Aptos Light"/>
        </w:rPr>
        <w:t>Ability to interpret statistics, regulations and guidance and to devise policy and practice in the light of these.</w:t>
      </w:r>
    </w:p>
    <w:p w14:paraId="0B2F87F3" w14:textId="77777777" w:rsidR="002B5B8D" w:rsidRDefault="002B5B8D" w:rsidP="00F63E92">
      <w:pPr>
        <w:rPr>
          <w:rFonts w:ascii="Aptos Light" w:hAnsi="Aptos Light"/>
        </w:rPr>
      </w:pPr>
    </w:p>
    <w:p w14:paraId="22FAF4C2" w14:textId="2DFBFC96" w:rsidR="00F63E92" w:rsidRPr="00F63E92" w:rsidRDefault="00F63E92" w:rsidP="00F63E92">
      <w:pPr>
        <w:rPr>
          <w:rFonts w:ascii="Aptos Light" w:hAnsi="Aptos Light"/>
        </w:rPr>
      </w:pPr>
      <w:r w:rsidRPr="00F63E92">
        <w:rPr>
          <w:rFonts w:ascii="Aptos Light" w:hAnsi="Aptos Light"/>
        </w:rPr>
        <w:t>5. DIMENSIONS</w:t>
      </w:r>
    </w:p>
    <w:p w14:paraId="5D0E0226" w14:textId="77777777" w:rsidR="00122D28" w:rsidRDefault="00F63E92">
      <w:pPr>
        <w:rPr>
          <w:rFonts w:ascii="Aptos Light" w:hAnsi="Aptos Light"/>
        </w:rPr>
      </w:pPr>
      <w:r w:rsidRPr="00F63E92">
        <w:rPr>
          <w:rFonts w:ascii="Aptos Light" w:hAnsi="Aptos Light"/>
        </w:rPr>
        <w:t>The jobholder is responsible for managing a budget of approximately £1.4 million</w:t>
      </w:r>
    </w:p>
    <w:p w14:paraId="58A0CEB8" w14:textId="64E93552" w:rsidR="00122D28" w:rsidRPr="002B58E3" w:rsidRDefault="00BA2659" w:rsidP="00122D28">
      <w:pPr>
        <w:pStyle w:val="Heading1"/>
        <w:rPr>
          <w:rFonts w:ascii="Aptos Light" w:hAnsi="Aptos Light"/>
        </w:rPr>
      </w:pPr>
      <w:r>
        <w:rPr>
          <w:rFonts w:ascii="Aptos Light" w:hAnsi="Aptos Light"/>
        </w:rPr>
        <w:lastRenderedPageBreak/>
        <w:t>School Business Manager</w:t>
      </w:r>
      <w:r w:rsidR="00122D28" w:rsidRPr="002B58E3">
        <w:rPr>
          <w:rFonts w:ascii="Aptos Light" w:hAnsi="Aptos Light"/>
        </w:rPr>
        <w:t xml:space="preserve"> Person Specification</w:t>
      </w:r>
    </w:p>
    <w:p w14:paraId="2C27484E" w14:textId="77777777" w:rsidR="00122D28" w:rsidRPr="002B58E3" w:rsidRDefault="00122D28" w:rsidP="00122D28">
      <w:pPr>
        <w:rPr>
          <w:rFonts w:ascii="Aptos Light" w:hAnsi="Aptos Ligh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2465"/>
        <w:gridCol w:w="2219"/>
        <w:gridCol w:w="2138"/>
      </w:tblGrid>
      <w:tr w:rsidR="00122D28" w:rsidRPr="002B58E3" w14:paraId="0A97AEE0" w14:textId="77777777" w:rsidTr="008361F8">
        <w:trPr>
          <w:jc w:val="center"/>
        </w:trPr>
        <w:tc>
          <w:tcPr>
            <w:tcW w:w="2194" w:type="dxa"/>
            <w:shd w:val="clear" w:color="auto" w:fill="DBE5F1" w:themeFill="accent1" w:themeFillTint="33"/>
            <w:vAlign w:val="center"/>
          </w:tcPr>
          <w:p w14:paraId="7A0D9B8B" w14:textId="77777777" w:rsidR="00122D28" w:rsidRPr="002B58E3" w:rsidRDefault="00122D28" w:rsidP="008361F8">
            <w:pPr>
              <w:rPr>
                <w:rFonts w:ascii="Aptos Light" w:hAnsi="Aptos Light" w:cs="Calibri"/>
                <w:sz w:val="24"/>
                <w:szCs w:val="24"/>
              </w:rPr>
            </w:pPr>
            <w:r w:rsidRPr="002B58E3">
              <w:rPr>
                <w:rFonts w:ascii="Aptos Light" w:hAnsi="Aptos Light" w:cs="Calibri"/>
                <w:sz w:val="24"/>
                <w:szCs w:val="24"/>
              </w:rPr>
              <w:t>Factors</w:t>
            </w:r>
          </w:p>
        </w:tc>
        <w:tc>
          <w:tcPr>
            <w:tcW w:w="2465" w:type="dxa"/>
            <w:shd w:val="clear" w:color="auto" w:fill="DBE5F1" w:themeFill="accent1" w:themeFillTint="33"/>
            <w:vAlign w:val="center"/>
          </w:tcPr>
          <w:p w14:paraId="77152113" w14:textId="77777777" w:rsidR="00122D28" w:rsidRPr="002B58E3" w:rsidRDefault="00122D28" w:rsidP="008361F8">
            <w:pPr>
              <w:rPr>
                <w:rFonts w:ascii="Aptos Light" w:hAnsi="Aptos Light" w:cs="Calibri"/>
                <w:sz w:val="24"/>
                <w:szCs w:val="24"/>
              </w:rPr>
            </w:pPr>
            <w:r w:rsidRPr="002B58E3">
              <w:rPr>
                <w:rFonts w:ascii="Aptos Light" w:hAnsi="Aptos Light" w:cs="Calibri"/>
                <w:sz w:val="24"/>
                <w:szCs w:val="24"/>
              </w:rPr>
              <w:t>Essential</w:t>
            </w:r>
          </w:p>
        </w:tc>
        <w:tc>
          <w:tcPr>
            <w:tcW w:w="2219" w:type="dxa"/>
            <w:shd w:val="clear" w:color="auto" w:fill="DBE5F1" w:themeFill="accent1" w:themeFillTint="33"/>
            <w:vAlign w:val="center"/>
          </w:tcPr>
          <w:p w14:paraId="00A2C03B" w14:textId="77777777" w:rsidR="00122D28" w:rsidRPr="002B58E3" w:rsidRDefault="00122D28" w:rsidP="008361F8">
            <w:pPr>
              <w:rPr>
                <w:rFonts w:ascii="Aptos Light" w:hAnsi="Aptos Light" w:cs="Calibri"/>
                <w:sz w:val="24"/>
                <w:szCs w:val="24"/>
              </w:rPr>
            </w:pPr>
            <w:r w:rsidRPr="002B58E3">
              <w:rPr>
                <w:rFonts w:ascii="Aptos Light" w:hAnsi="Aptos Light" w:cs="Calibri"/>
                <w:sz w:val="24"/>
                <w:szCs w:val="24"/>
              </w:rPr>
              <w:t>Desirable</w:t>
            </w:r>
          </w:p>
        </w:tc>
        <w:tc>
          <w:tcPr>
            <w:tcW w:w="2138" w:type="dxa"/>
            <w:shd w:val="clear" w:color="auto" w:fill="DBE5F1" w:themeFill="accent1" w:themeFillTint="33"/>
            <w:vAlign w:val="center"/>
          </w:tcPr>
          <w:p w14:paraId="7EB54151" w14:textId="77777777" w:rsidR="00122D28" w:rsidRPr="002B58E3" w:rsidRDefault="00122D28" w:rsidP="008361F8">
            <w:pPr>
              <w:rPr>
                <w:rFonts w:ascii="Aptos Light" w:hAnsi="Aptos Light" w:cs="Calibri"/>
                <w:sz w:val="24"/>
                <w:szCs w:val="24"/>
              </w:rPr>
            </w:pPr>
            <w:r w:rsidRPr="002B58E3">
              <w:rPr>
                <w:rFonts w:ascii="Aptos Light" w:hAnsi="Aptos Light" w:cs="Calibri"/>
                <w:sz w:val="24"/>
                <w:szCs w:val="24"/>
              </w:rPr>
              <w:t>Assessment Method</w:t>
            </w:r>
          </w:p>
        </w:tc>
      </w:tr>
      <w:tr w:rsidR="00122D28" w:rsidRPr="002B58E3" w14:paraId="3E62D7B5" w14:textId="77777777" w:rsidTr="008361F8">
        <w:trPr>
          <w:jc w:val="center"/>
        </w:trPr>
        <w:tc>
          <w:tcPr>
            <w:tcW w:w="2194" w:type="dxa"/>
            <w:shd w:val="clear" w:color="auto" w:fill="auto"/>
          </w:tcPr>
          <w:p w14:paraId="781C7C59" w14:textId="77777777" w:rsidR="00122D28" w:rsidRPr="002B58E3" w:rsidRDefault="00122D28" w:rsidP="00876167">
            <w:pPr>
              <w:rPr>
                <w:rStyle w:val="IntenseEmphasis"/>
                <w:rFonts w:ascii="Aptos Light" w:hAnsi="Aptos Light"/>
              </w:rPr>
            </w:pPr>
            <w:r w:rsidRPr="002B58E3">
              <w:rPr>
                <w:rStyle w:val="IntenseEmphasis"/>
                <w:rFonts w:ascii="Aptos Light" w:hAnsi="Aptos Light"/>
              </w:rPr>
              <w:t>Qualifications</w:t>
            </w:r>
          </w:p>
        </w:tc>
        <w:tc>
          <w:tcPr>
            <w:tcW w:w="2465" w:type="dxa"/>
            <w:shd w:val="clear" w:color="auto" w:fill="auto"/>
          </w:tcPr>
          <w:p w14:paraId="77DB4C47" w14:textId="77777777" w:rsidR="00122D28" w:rsidRPr="00712662" w:rsidRDefault="00122D28" w:rsidP="00876167">
            <w:pPr>
              <w:rPr>
                <w:rFonts w:ascii="Aptos Light" w:hAnsi="Aptos Light" w:cs="Calibri"/>
              </w:rPr>
            </w:pPr>
            <w:r w:rsidRPr="00712662">
              <w:rPr>
                <w:rFonts w:ascii="Aptos Light" w:hAnsi="Aptos Light" w:cs="Calibri"/>
              </w:rPr>
              <w:t>Recognised finance qualification or school business manager qualification</w:t>
            </w:r>
          </w:p>
        </w:tc>
        <w:tc>
          <w:tcPr>
            <w:tcW w:w="2219" w:type="dxa"/>
            <w:shd w:val="clear" w:color="auto" w:fill="auto"/>
          </w:tcPr>
          <w:p w14:paraId="330A3A01" w14:textId="77777777" w:rsidR="00122D28" w:rsidRPr="00712662" w:rsidRDefault="00122D28" w:rsidP="00876167">
            <w:pPr>
              <w:rPr>
                <w:rFonts w:ascii="Aptos Light" w:hAnsi="Aptos Light" w:cs="Calibri"/>
              </w:rPr>
            </w:pPr>
            <w:r w:rsidRPr="00712662">
              <w:rPr>
                <w:rFonts w:ascii="Aptos Light" w:hAnsi="Aptos Light" w:cs="Calibri"/>
              </w:rPr>
              <w:t>Qualified accountant</w:t>
            </w:r>
          </w:p>
        </w:tc>
        <w:tc>
          <w:tcPr>
            <w:tcW w:w="2138" w:type="dxa"/>
            <w:shd w:val="clear" w:color="auto" w:fill="auto"/>
          </w:tcPr>
          <w:p w14:paraId="2A5FF5BB" w14:textId="77777777" w:rsidR="00122D28" w:rsidRPr="00712662" w:rsidRDefault="00122D28" w:rsidP="00876167">
            <w:pPr>
              <w:rPr>
                <w:rFonts w:ascii="Aptos Light" w:hAnsi="Aptos Light" w:cs="Calibri"/>
              </w:rPr>
            </w:pPr>
            <w:r w:rsidRPr="00712662">
              <w:rPr>
                <w:rFonts w:ascii="Aptos Light" w:hAnsi="Aptos Light" w:cs="Calibri"/>
              </w:rPr>
              <w:t>Certificates</w:t>
            </w:r>
          </w:p>
        </w:tc>
      </w:tr>
      <w:tr w:rsidR="00122D28" w:rsidRPr="002B58E3" w14:paraId="1035D4A2" w14:textId="77777777" w:rsidTr="008361F8">
        <w:trPr>
          <w:jc w:val="center"/>
        </w:trPr>
        <w:tc>
          <w:tcPr>
            <w:tcW w:w="2194" w:type="dxa"/>
            <w:shd w:val="clear" w:color="auto" w:fill="auto"/>
          </w:tcPr>
          <w:p w14:paraId="70FA0D3F" w14:textId="77777777" w:rsidR="00122D28" w:rsidRPr="002B58E3" w:rsidRDefault="00122D28" w:rsidP="00876167">
            <w:pPr>
              <w:rPr>
                <w:rStyle w:val="IntenseEmphasis"/>
                <w:rFonts w:ascii="Aptos Light" w:hAnsi="Aptos Light"/>
              </w:rPr>
            </w:pPr>
            <w:r w:rsidRPr="002B58E3">
              <w:rPr>
                <w:rStyle w:val="IntenseEmphasis"/>
                <w:rFonts w:ascii="Aptos Light" w:hAnsi="Aptos Light"/>
              </w:rPr>
              <w:t>Training</w:t>
            </w:r>
          </w:p>
        </w:tc>
        <w:tc>
          <w:tcPr>
            <w:tcW w:w="2465" w:type="dxa"/>
            <w:shd w:val="clear" w:color="auto" w:fill="auto"/>
          </w:tcPr>
          <w:p w14:paraId="43DB2991" w14:textId="77777777" w:rsidR="00122D28" w:rsidRPr="00712662" w:rsidRDefault="00122D28" w:rsidP="00876167">
            <w:pPr>
              <w:rPr>
                <w:rFonts w:ascii="Aptos Light" w:hAnsi="Aptos Light" w:cs="Calibri"/>
              </w:rPr>
            </w:pPr>
            <w:r w:rsidRPr="00712662">
              <w:rPr>
                <w:rFonts w:ascii="Aptos Light" w:hAnsi="Aptos Light" w:cs="Calibri"/>
              </w:rPr>
              <w:t>Evidence of continuing professional development</w:t>
            </w:r>
          </w:p>
        </w:tc>
        <w:tc>
          <w:tcPr>
            <w:tcW w:w="2219" w:type="dxa"/>
            <w:shd w:val="clear" w:color="auto" w:fill="auto"/>
          </w:tcPr>
          <w:p w14:paraId="49D666EF" w14:textId="77777777" w:rsidR="00122D28" w:rsidRPr="00712662" w:rsidRDefault="00122D28" w:rsidP="00876167">
            <w:pPr>
              <w:rPr>
                <w:rFonts w:ascii="Aptos Light" w:hAnsi="Aptos Light" w:cs="Calibri"/>
              </w:rPr>
            </w:pPr>
            <w:r w:rsidRPr="00712662">
              <w:rPr>
                <w:rFonts w:ascii="Aptos Light" w:hAnsi="Aptos Light" w:cs="Calibri"/>
              </w:rPr>
              <w:t>Financial training within an educational setting</w:t>
            </w:r>
          </w:p>
        </w:tc>
        <w:tc>
          <w:tcPr>
            <w:tcW w:w="2138" w:type="dxa"/>
            <w:shd w:val="clear" w:color="auto" w:fill="auto"/>
          </w:tcPr>
          <w:p w14:paraId="4137AEB3" w14:textId="77777777" w:rsidR="00122D28" w:rsidRPr="00712662" w:rsidRDefault="00122D28" w:rsidP="00876167">
            <w:pPr>
              <w:rPr>
                <w:rFonts w:ascii="Aptos Light" w:hAnsi="Aptos Light" w:cs="Calibri"/>
              </w:rPr>
            </w:pPr>
            <w:r w:rsidRPr="00712662">
              <w:rPr>
                <w:rFonts w:ascii="Aptos Light" w:hAnsi="Aptos Light" w:cs="Calibri"/>
              </w:rPr>
              <w:t>Application form and interview process</w:t>
            </w:r>
          </w:p>
        </w:tc>
      </w:tr>
      <w:tr w:rsidR="00122D28" w:rsidRPr="002B58E3" w14:paraId="119A3F13" w14:textId="77777777" w:rsidTr="008361F8">
        <w:trPr>
          <w:jc w:val="center"/>
        </w:trPr>
        <w:tc>
          <w:tcPr>
            <w:tcW w:w="2194" w:type="dxa"/>
            <w:shd w:val="clear" w:color="auto" w:fill="auto"/>
          </w:tcPr>
          <w:p w14:paraId="7C2B08E4" w14:textId="77777777" w:rsidR="00122D28" w:rsidRPr="002B58E3" w:rsidRDefault="00122D28" w:rsidP="00876167">
            <w:pPr>
              <w:rPr>
                <w:rStyle w:val="IntenseEmphasis"/>
                <w:rFonts w:ascii="Aptos Light" w:hAnsi="Aptos Light"/>
              </w:rPr>
            </w:pPr>
            <w:r w:rsidRPr="002B58E3">
              <w:rPr>
                <w:rStyle w:val="IntenseEmphasis"/>
                <w:rFonts w:ascii="Aptos Light" w:hAnsi="Aptos Light"/>
              </w:rPr>
              <w:t>Experience</w:t>
            </w:r>
          </w:p>
        </w:tc>
        <w:tc>
          <w:tcPr>
            <w:tcW w:w="2465" w:type="dxa"/>
            <w:shd w:val="clear" w:color="auto" w:fill="auto"/>
          </w:tcPr>
          <w:p w14:paraId="1A00FBF5" w14:textId="77777777" w:rsidR="00122D28" w:rsidRPr="00712662" w:rsidRDefault="00122D28" w:rsidP="00876167">
            <w:pPr>
              <w:rPr>
                <w:rFonts w:ascii="Aptos Light" w:hAnsi="Aptos Light" w:cs="Calibri"/>
              </w:rPr>
            </w:pPr>
            <w:r w:rsidRPr="00712662">
              <w:rPr>
                <w:rFonts w:ascii="Aptos Light" w:hAnsi="Aptos Light" w:cs="Calibri"/>
              </w:rPr>
              <w:t>Managing budgets</w:t>
            </w:r>
          </w:p>
          <w:p w14:paraId="32CE937D" w14:textId="77777777" w:rsidR="00122D28" w:rsidRPr="00712662" w:rsidRDefault="00122D28" w:rsidP="00876167">
            <w:pPr>
              <w:rPr>
                <w:rFonts w:ascii="Aptos Light" w:hAnsi="Aptos Light" w:cs="Calibri"/>
              </w:rPr>
            </w:pPr>
            <w:r w:rsidRPr="00712662">
              <w:rPr>
                <w:rFonts w:ascii="Aptos Light" w:hAnsi="Aptos Light" w:cs="Calibri"/>
              </w:rPr>
              <w:t>Financial reporting</w:t>
            </w:r>
          </w:p>
          <w:p w14:paraId="39FCDFB4" w14:textId="77777777" w:rsidR="00122D28" w:rsidRPr="00712662" w:rsidRDefault="00122D28" w:rsidP="00876167">
            <w:pPr>
              <w:rPr>
                <w:rFonts w:ascii="Aptos Light" w:hAnsi="Aptos Light" w:cs="Calibri"/>
              </w:rPr>
            </w:pPr>
            <w:r w:rsidRPr="00712662">
              <w:rPr>
                <w:rFonts w:ascii="Aptos Light" w:hAnsi="Aptos Light" w:cs="Calibri"/>
              </w:rPr>
              <w:t>Managing H&amp;S issues</w:t>
            </w:r>
          </w:p>
          <w:p w14:paraId="351EC632" w14:textId="77777777" w:rsidR="00122D28" w:rsidRPr="00712662" w:rsidRDefault="00122D28" w:rsidP="00876167">
            <w:pPr>
              <w:rPr>
                <w:rFonts w:ascii="Aptos Light" w:hAnsi="Aptos Light" w:cs="Calibri"/>
              </w:rPr>
            </w:pPr>
            <w:r w:rsidRPr="00712662">
              <w:rPr>
                <w:rFonts w:ascii="Aptos Light" w:hAnsi="Aptos Light" w:cs="Calibri"/>
              </w:rPr>
              <w:t>Policy management</w:t>
            </w:r>
          </w:p>
          <w:p w14:paraId="78A642C7" w14:textId="77777777" w:rsidR="00122D28" w:rsidRPr="00712662" w:rsidRDefault="00122D28" w:rsidP="00876167">
            <w:pPr>
              <w:rPr>
                <w:rFonts w:ascii="Aptos Light" w:hAnsi="Aptos Light" w:cs="Calibri"/>
              </w:rPr>
            </w:pPr>
          </w:p>
        </w:tc>
        <w:tc>
          <w:tcPr>
            <w:tcW w:w="2219" w:type="dxa"/>
            <w:shd w:val="clear" w:color="auto" w:fill="auto"/>
          </w:tcPr>
          <w:p w14:paraId="1D5CCB99" w14:textId="77777777" w:rsidR="00122D28" w:rsidRPr="00712662" w:rsidRDefault="00122D28" w:rsidP="00876167">
            <w:pPr>
              <w:rPr>
                <w:rFonts w:ascii="Aptos Light" w:hAnsi="Aptos Light" w:cs="Calibri"/>
              </w:rPr>
            </w:pPr>
            <w:r w:rsidRPr="00712662">
              <w:rPr>
                <w:rFonts w:ascii="Aptos Light" w:hAnsi="Aptos Light" w:cs="Calibri"/>
              </w:rPr>
              <w:t>Managing strategic financial plans</w:t>
            </w:r>
          </w:p>
          <w:p w14:paraId="0BFB7770" w14:textId="77777777" w:rsidR="00122D28" w:rsidRPr="00712662" w:rsidRDefault="00122D28" w:rsidP="00876167">
            <w:pPr>
              <w:rPr>
                <w:rFonts w:ascii="Aptos Light" w:hAnsi="Aptos Light" w:cs="Calibri"/>
              </w:rPr>
            </w:pPr>
            <w:r w:rsidRPr="00712662">
              <w:rPr>
                <w:rFonts w:ascii="Aptos Light" w:hAnsi="Aptos Light" w:cs="Calibri"/>
              </w:rPr>
              <w:t>Managing within an educational environment</w:t>
            </w:r>
          </w:p>
          <w:p w14:paraId="4921C8C5" w14:textId="77777777" w:rsidR="00122D28" w:rsidRPr="00712662" w:rsidRDefault="00122D28" w:rsidP="00876167">
            <w:pPr>
              <w:rPr>
                <w:rFonts w:ascii="Aptos Light" w:hAnsi="Aptos Light" w:cs="Calibri"/>
              </w:rPr>
            </w:pPr>
            <w:r w:rsidRPr="00712662">
              <w:rPr>
                <w:rFonts w:ascii="Aptos Light" w:hAnsi="Aptos Light" w:cs="Calibri"/>
              </w:rPr>
              <w:t>Understanding of procurement and fixed assets</w:t>
            </w:r>
          </w:p>
          <w:p w14:paraId="3020198A" w14:textId="77777777" w:rsidR="00122D28" w:rsidRPr="00712662" w:rsidRDefault="00122D28" w:rsidP="00876167">
            <w:pPr>
              <w:rPr>
                <w:rFonts w:ascii="Aptos Light" w:hAnsi="Aptos Light" w:cs="Calibri"/>
              </w:rPr>
            </w:pPr>
            <w:r w:rsidRPr="00712662">
              <w:rPr>
                <w:rFonts w:ascii="Aptos Light" w:hAnsi="Aptos Light" w:cs="Calibri"/>
              </w:rPr>
              <w:t>Income generation</w:t>
            </w:r>
          </w:p>
        </w:tc>
        <w:tc>
          <w:tcPr>
            <w:tcW w:w="2138" w:type="dxa"/>
            <w:shd w:val="clear" w:color="auto" w:fill="auto"/>
          </w:tcPr>
          <w:p w14:paraId="5A809328" w14:textId="77777777" w:rsidR="00122D28" w:rsidRPr="00712662" w:rsidRDefault="00122D28" w:rsidP="00876167">
            <w:pPr>
              <w:rPr>
                <w:rFonts w:ascii="Aptos Light" w:hAnsi="Aptos Light" w:cs="Calibri"/>
              </w:rPr>
            </w:pPr>
            <w:r w:rsidRPr="00712662">
              <w:rPr>
                <w:rFonts w:ascii="Aptos Light" w:hAnsi="Aptos Light" w:cs="Calibri"/>
              </w:rPr>
              <w:t>Application form and interview process</w:t>
            </w:r>
          </w:p>
        </w:tc>
      </w:tr>
      <w:tr w:rsidR="00122D28" w:rsidRPr="002B58E3" w14:paraId="39712151" w14:textId="77777777" w:rsidTr="008361F8">
        <w:trPr>
          <w:jc w:val="center"/>
        </w:trPr>
        <w:tc>
          <w:tcPr>
            <w:tcW w:w="2194" w:type="dxa"/>
            <w:shd w:val="clear" w:color="auto" w:fill="auto"/>
          </w:tcPr>
          <w:p w14:paraId="657271B3" w14:textId="77777777" w:rsidR="00122D28" w:rsidRPr="002B58E3" w:rsidRDefault="00122D28" w:rsidP="00876167">
            <w:pPr>
              <w:rPr>
                <w:rStyle w:val="IntenseEmphasis"/>
                <w:rFonts w:ascii="Aptos Light" w:hAnsi="Aptos Light"/>
              </w:rPr>
            </w:pPr>
            <w:r w:rsidRPr="002B58E3">
              <w:rPr>
                <w:rStyle w:val="IntenseEmphasis"/>
                <w:rFonts w:ascii="Aptos Light" w:hAnsi="Aptos Light"/>
              </w:rPr>
              <w:t>Knowledge and Skills</w:t>
            </w:r>
          </w:p>
        </w:tc>
        <w:tc>
          <w:tcPr>
            <w:tcW w:w="2465" w:type="dxa"/>
            <w:shd w:val="clear" w:color="auto" w:fill="auto"/>
          </w:tcPr>
          <w:p w14:paraId="7280C9E6" w14:textId="77777777" w:rsidR="00122D28" w:rsidRPr="00712662" w:rsidRDefault="00122D28" w:rsidP="00876167">
            <w:pPr>
              <w:rPr>
                <w:rFonts w:ascii="Aptos Light" w:hAnsi="Aptos Light" w:cs="Calibri"/>
              </w:rPr>
            </w:pPr>
            <w:r w:rsidRPr="00712662">
              <w:rPr>
                <w:rFonts w:ascii="Aptos Light" w:hAnsi="Aptos Light" w:cs="Calibri"/>
              </w:rPr>
              <w:t>Able to deliver services and systems applicable for effective school management</w:t>
            </w:r>
          </w:p>
          <w:p w14:paraId="51CE6FA5" w14:textId="77777777" w:rsidR="00122D28" w:rsidRPr="00712662" w:rsidRDefault="00122D28" w:rsidP="00876167">
            <w:pPr>
              <w:rPr>
                <w:rFonts w:ascii="Aptos Light" w:hAnsi="Aptos Light" w:cs="Calibri"/>
              </w:rPr>
            </w:pPr>
            <w:r w:rsidRPr="00712662">
              <w:rPr>
                <w:rFonts w:ascii="Aptos Light" w:hAnsi="Aptos Light" w:cs="Calibri"/>
              </w:rPr>
              <w:t>Able to deliver value for money initiatives</w:t>
            </w:r>
          </w:p>
          <w:p w14:paraId="779DE6C7" w14:textId="77777777" w:rsidR="00122D28" w:rsidRPr="00712662" w:rsidRDefault="00122D28" w:rsidP="00876167">
            <w:pPr>
              <w:rPr>
                <w:rFonts w:ascii="Aptos Light" w:hAnsi="Aptos Light" w:cs="Calibri"/>
              </w:rPr>
            </w:pPr>
            <w:r w:rsidRPr="00712662">
              <w:rPr>
                <w:rFonts w:ascii="Aptos Light" w:hAnsi="Aptos Light" w:cs="Calibri"/>
              </w:rPr>
              <w:t>Able to understand national and regional educational services and deliver appropriate strategies</w:t>
            </w:r>
          </w:p>
          <w:p w14:paraId="7FAB5853" w14:textId="77777777" w:rsidR="00122D28" w:rsidRPr="00712662" w:rsidRDefault="00122D28" w:rsidP="00876167">
            <w:pPr>
              <w:rPr>
                <w:rFonts w:ascii="Aptos Light" w:hAnsi="Aptos Light" w:cs="Calibri"/>
              </w:rPr>
            </w:pPr>
            <w:r w:rsidRPr="00712662">
              <w:rPr>
                <w:rFonts w:ascii="Aptos Light" w:hAnsi="Aptos Light" w:cs="Calibri"/>
              </w:rPr>
              <w:t>Able to use a range of ICT packages</w:t>
            </w:r>
          </w:p>
          <w:p w14:paraId="6B68680D" w14:textId="77777777" w:rsidR="00122D28" w:rsidRPr="00712662" w:rsidRDefault="00122D28" w:rsidP="00876167">
            <w:pPr>
              <w:ind w:firstLine="720"/>
              <w:rPr>
                <w:rFonts w:ascii="Aptos Light" w:hAnsi="Aptos Light" w:cs="Calibri"/>
              </w:rPr>
            </w:pPr>
          </w:p>
        </w:tc>
        <w:tc>
          <w:tcPr>
            <w:tcW w:w="2219" w:type="dxa"/>
            <w:shd w:val="clear" w:color="auto" w:fill="auto"/>
          </w:tcPr>
          <w:p w14:paraId="1F6CBD53" w14:textId="77777777" w:rsidR="00122D28" w:rsidRPr="002D2064" w:rsidRDefault="00122D28" w:rsidP="00876167">
            <w:pPr>
              <w:rPr>
                <w:rFonts w:ascii="Aptos Light" w:hAnsi="Aptos Light" w:cs="Calibri"/>
                <w:sz w:val="20"/>
                <w:szCs w:val="20"/>
              </w:rPr>
            </w:pPr>
            <w:r w:rsidRPr="002D2064">
              <w:rPr>
                <w:rFonts w:ascii="Aptos Light" w:hAnsi="Aptos Light" w:cs="Calibri"/>
                <w:sz w:val="20"/>
                <w:szCs w:val="20"/>
              </w:rPr>
              <w:t>Understanding of current educational issues</w:t>
            </w:r>
          </w:p>
          <w:p w14:paraId="29A7E3B5" w14:textId="77777777" w:rsidR="00122D28" w:rsidRPr="002D2064" w:rsidRDefault="00122D28" w:rsidP="00876167">
            <w:pPr>
              <w:rPr>
                <w:rFonts w:ascii="Aptos Light" w:hAnsi="Aptos Light" w:cs="Calibri"/>
                <w:sz w:val="20"/>
                <w:szCs w:val="20"/>
              </w:rPr>
            </w:pPr>
            <w:r w:rsidRPr="002D2064">
              <w:rPr>
                <w:rFonts w:ascii="Aptos Light" w:hAnsi="Aptos Light" w:cs="Calibri"/>
                <w:sz w:val="20"/>
                <w:szCs w:val="20"/>
              </w:rPr>
              <w:t>Understanding of promoting positive relationships within the wider school community</w:t>
            </w:r>
          </w:p>
          <w:p w14:paraId="28D76654" w14:textId="77777777" w:rsidR="00122D28" w:rsidRPr="002D2064" w:rsidRDefault="00122D28" w:rsidP="00876167">
            <w:pPr>
              <w:rPr>
                <w:rFonts w:ascii="Aptos Light" w:hAnsi="Aptos Light" w:cs="Calibri"/>
                <w:sz w:val="20"/>
                <w:szCs w:val="20"/>
              </w:rPr>
            </w:pPr>
            <w:r w:rsidRPr="002D2064">
              <w:rPr>
                <w:rFonts w:ascii="Aptos Light" w:hAnsi="Aptos Light" w:cs="Calibri"/>
                <w:sz w:val="20"/>
                <w:szCs w:val="20"/>
              </w:rPr>
              <w:t xml:space="preserve">Understanding of the challenges facing school budgeting </w:t>
            </w:r>
          </w:p>
          <w:p w14:paraId="6A7D7A9B" w14:textId="77777777" w:rsidR="00122D28" w:rsidRPr="002D2064" w:rsidRDefault="00122D28" w:rsidP="00876167">
            <w:pPr>
              <w:spacing w:before="100" w:beforeAutospacing="1" w:after="100" w:afterAutospacing="1" w:line="460" w:lineRule="atLeast"/>
              <w:rPr>
                <w:rFonts w:ascii="Aptos Light" w:eastAsia="Times New Roman" w:hAnsi="Aptos Light" w:cs="Arial"/>
                <w:sz w:val="20"/>
                <w:szCs w:val="20"/>
                <w:lang w:eastAsia="en-GB"/>
              </w:rPr>
            </w:pPr>
            <w:r w:rsidRPr="002D2064">
              <w:rPr>
                <w:rFonts w:ascii="Aptos Light" w:eastAsia="Times New Roman" w:hAnsi="Aptos Light" w:cs="Arial"/>
                <w:sz w:val="20"/>
                <w:szCs w:val="20"/>
                <w:lang w:eastAsia="en-GB"/>
              </w:rPr>
              <w:t xml:space="preserve">A knowledge of Arbor finance and Access budgeting  </w:t>
            </w:r>
          </w:p>
          <w:p w14:paraId="6AD58132" w14:textId="77777777" w:rsidR="00122D28" w:rsidRPr="002D2064" w:rsidRDefault="00122D28" w:rsidP="00876167">
            <w:pPr>
              <w:spacing w:before="100" w:beforeAutospacing="1" w:after="100" w:afterAutospacing="1" w:line="460" w:lineRule="atLeast"/>
              <w:rPr>
                <w:rFonts w:ascii="Aptos Light" w:hAnsi="Aptos Light" w:cs="Calibri"/>
                <w:sz w:val="20"/>
                <w:szCs w:val="20"/>
              </w:rPr>
            </w:pPr>
            <w:r w:rsidRPr="002D2064">
              <w:rPr>
                <w:rFonts w:ascii="Aptos Light" w:hAnsi="Aptos Light" w:cs="Calibri"/>
                <w:sz w:val="20"/>
                <w:szCs w:val="20"/>
              </w:rPr>
              <w:t>Proficient in using Microsoft excel</w:t>
            </w:r>
          </w:p>
        </w:tc>
        <w:tc>
          <w:tcPr>
            <w:tcW w:w="2138" w:type="dxa"/>
            <w:shd w:val="clear" w:color="auto" w:fill="auto"/>
          </w:tcPr>
          <w:p w14:paraId="1BCA42CB" w14:textId="77777777" w:rsidR="00122D28" w:rsidRPr="002D2064" w:rsidRDefault="00122D28" w:rsidP="00876167">
            <w:pPr>
              <w:rPr>
                <w:rFonts w:ascii="Aptos Light" w:hAnsi="Aptos Light" w:cs="Calibri"/>
                <w:sz w:val="20"/>
                <w:szCs w:val="20"/>
              </w:rPr>
            </w:pPr>
            <w:r w:rsidRPr="002D2064">
              <w:rPr>
                <w:rFonts w:ascii="Aptos Light" w:hAnsi="Aptos Light" w:cs="Calibri"/>
                <w:sz w:val="20"/>
                <w:szCs w:val="20"/>
              </w:rPr>
              <w:t>Application form and interview process</w:t>
            </w:r>
          </w:p>
        </w:tc>
      </w:tr>
      <w:tr w:rsidR="008361F8" w:rsidRPr="002B58E3" w14:paraId="29B887DF" w14:textId="77777777" w:rsidTr="008361F8">
        <w:trPr>
          <w:jc w:val="center"/>
        </w:trPr>
        <w:tc>
          <w:tcPr>
            <w:tcW w:w="2194" w:type="dxa"/>
            <w:shd w:val="clear" w:color="auto" w:fill="DBE5F1" w:themeFill="accent1" w:themeFillTint="33"/>
            <w:vAlign w:val="center"/>
          </w:tcPr>
          <w:p w14:paraId="0DDDC32D" w14:textId="0511380D" w:rsidR="008361F8" w:rsidRPr="002B58E3" w:rsidRDefault="008361F8" w:rsidP="008361F8">
            <w:pPr>
              <w:rPr>
                <w:rStyle w:val="IntenseEmphasis"/>
                <w:rFonts w:ascii="Aptos Light" w:hAnsi="Aptos Light"/>
              </w:rPr>
            </w:pPr>
            <w:r w:rsidRPr="002B58E3">
              <w:rPr>
                <w:rFonts w:ascii="Aptos Light" w:hAnsi="Aptos Light" w:cs="Calibri"/>
                <w:sz w:val="24"/>
                <w:szCs w:val="24"/>
              </w:rPr>
              <w:lastRenderedPageBreak/>
              <w:t>Factors</w:t>
            </w:r>
          </w:p>
        </w:tc>
        <w:tc>
          <w:tcPr>
            <w:tcW w:w="2465" w:type="dxa"/>
            <w:shd w:val="clear" w:color="auto" w:fill="DBE5F1" w:themeFill="accent1" w:themeFillTint="33"/>
            <w:vAlign w:val="center"/>
          </w:tcPr>
          <w:p w14:paraId="0F953FFC" w14:textId="00A00C4B" w:rsidR="008361F8" w:rsidRPr="002D2064" w:rsidRDefault="008361F8" w:rsidP="008361F8">
            <w:pPr>
              <w:rPr>
                <w:rFonts w:ascii="Aptos Light" w:hAnsi="Aptos Light" w:cs="Calibri"/>
              </w:rPr>
            </w:pPr>
            <w:r w:rsidRPr="002B58E3">
              <w:rPr>
                <w:rFonts w:ascii="Aptos Light" w:hAnsi="Aptos Light" w:cs="Calibri"/>
                <w:sz w:val="24"/>
                <w:szCs w:val="24"/>
              </w:rPr>
              <w:t>Essential</w:t>
            </w:r>
          </w:p>
        </w:tc>
        <w:tc>
          <w:tcPr>
            <w:tcW w:w="2219" w:type="dxa"/>
            <w:shd w:val="clear" w:color="auto" w:fill="DBE5F1" w:themeFill="accent1" w:themeFillTint="33"/>
            <w:vAlign w:val="center"/>
          </w:tcPr>
          <w:p w14:paraId="6BC46795" w14:textId="17043AE2" w:rsidR="008361F8" w:rsidRPr="002D2064" w:rsidRDefault="008361F8" w:rsidP="008361F8">
            <w:pPr>
              <w:rPr>
                <w:rFonts w:ascii="Aptos Light" w:hAnsi="Aptos Light" w:cs="Calibri"/>
                <w:sz w:val="20"/>
                <w:szCs w:val="20"/>
              </w:rPr>
            </w:pPr>
            <w:r w:rsidRPr="002B58E3">
              <w:rPr>
                <w:rFonts w:ascii="Aptos Light" w:hAnsi="Aptos Light" w:cs="Calibri"/>
                <w:sz w:val="24"/>
                <w:szCs w:val="24"/>
              </w:rPr>
              <w:t>Desirable</w:t>
            </w:r>
          </w:p>
        </w:tc>
        <w:tc>
          <w:tcPr>
            <w:tcW w:w="2138" w:type="dxa"/>
            <w:shd w:val="clear" w:color="auto" w:fill="DBE5F1" w:themeFill="accent1" w:themeFillTint="33"/>
            <w:vAlign w:val="center"/>
          </w:tcPr>
          <w:p w14:paraId="68C6B271" w14:textId="1853A9AE" w:rsidR="008361F8" w:rsidRPr="002D2064" w:rsidRDefault="008361F8" w:rsidP="008361F8">
            <w:pPr>
              <w:rPr>
                <w:rFonts w:ascii="Aptos Light" w:hAnsi="Aptos Light" w:cs="Calibri"/>
              </w:rPr>
            </w:pPr>
            <w:r w:rsidRPr="002B58E3">
              <w:rPr>
                <w:rFonts w:ascii="Aptos Light" w:hAnsi="Aptos Light" w:cs="Calibri"/>
                <w:sz w:val="24"/>
                <w:szCs w:val="24"/>
              </w:rPr>
              <w:t>Assessment Method</w:t>
            </w:r>
          </w:p>
        </w:tc>
      </w:tr>
      <w:tr w:rsidR="00122D28" w:rsidRPr="002B58E3" w14:paraId="1E06F7AB" w14:textId="77777777" w:rsidTr="008361F8">
        <w:trPr>
          <w:jc w:val="center"/>
        </w:trPr>
        <w:tc>
          <w:tcPr>
            <w:tcW w:w="2194" w:type="dxa"/>
            <w:shd w:val="clear" w:color="auto" w:fill="auto"/>
          </w:tcPr>
          <w:p w14:paraId="4417E369" w14:textId="77777777" w:rsidR="00122D28" w:rsidRPr="002B58E3" w:rsidRDefault="00122D28" w:rsidP="00876167">
            <w:pPr>
              <w:rPr>
                <w:rStyle w:val="IntenseEmphasis"/>
                <w:rFonts w:ascii="Aptos Light" w:hAnsi="Aptos Light"/>
              </w:rPr>
            </w:pPr>
            <w:r w:rsidRPr="002B58E3">
              <w:rPr>
                <w:rStyle w:val="IntenseEmphasis"/>
                <w:rFonts w:ascii="Aptos Light" w:hAnsi="Aptos Light"/>
              </w:rPr>
              <w:t>Personal Qualities</w:t>
            </w:r>
          </w:p>
        </w:tc>
        <w:tc>
          <w:tcPr>
            <w:tcW w:w="2465" w:type="dxa"/>
            <w:shd w:val="clear" w:color="auto" w:fill="auto"/>
          </w:tcPr>
          <w:p w14:paraId="637C1BD1" w14:textId="77777777" w:rsidR="00122D28" w:rsidRPr="002D2064" w:rsidRDefault="00122D28" w:rsidP="00876167">
            <w:pPr>
              <w:rPr>
                <w:rFonts w:ascii="Aptos Light" w:hAnsi="Aptos Light" w:cs="Calibri"/>
              </w:rPr>
            </w:pPr>
            <w:r w:rsidRPr="002D2064">
              <w:rPr>
                <w:rFonts w:ascii="Aptos Light" w:hAnsi="Aptos Light" w:cs="Calibri"/>
              </w:rPr>
              <w:t>A calm, organised and proactive approach</w:t>
            </w:r>
          </w:p>
          <w:p w14:paraId="2B44179D" w14:textId="77777777" w:rsidR="00122D28" w:rsidRPr="002D2064" w:rsidRDefault="00122D28" w:rsidP="00876167">
            <w:pPr>
              <w:rPr>
                <w:rFonts w:ascii="Aptos Light" w:hAnsi="Aptos Light" w:cs="Calibri"/>
              </w:rPr>
            </w:pPr>
            <w:r w:rsidRPr="002D2064">
              <w:rPr>
                <w:rFonts w:ascii="Aptos Light" w:hAnsi="Aptos Light" w:cs="Calibri"/>
              </w:rPr>
              <w:t xml:space="preserve">Highly developed interpersonal skills including negotiating skills </w:t>
            </w:r>
          </w:p>
          <w:p w14:paraId="6E4AB115" w14:textId="77777777" w:rsidR="00122D28" w:rsidRPr="002D2064" w:rsidRDefault="00122D28" w:rsidP="00876167">
            <w:pPr>
              <w:rPr>
                <w:rFonts w:ascii="Aptos Light" w:hAnsi="Aptos Light" w:cs="Calibri"/>
              </w:rPr>
            </w:pPr>
            <w:r w:rsidRPr="002D2064">
              <w:rPr>
                <w:rFonts w:ascii="Aptos Light" w:hAnsi="Aptos Light" w:cs="Calibri"/>
              </w:rPr>
              <w:t xml:space="preserve">Willingness to constructively and continually challenge self to improve </w:t>
            </w:r>
            <w:proofErr w:type="gramStart"/>
            <w:r w:rsidRPr="002D2064">
              <w:rPr>
                <w:rFonts w:ascii="Aptos Light" w:hAnsi="Aptos Light" w:cs="Calibri"/>
              </w:rPr>
              <w:t>own  performance</w:t>
            </w:r>
            <w:proofErr w:type="gramEnd"/>
            <w:r w:rsidRPr="002D2064">
              <w:rPr>
                <w:rFonts w:ascii="Aptos Light" w:hAnsi="Aptos Light" w:cs="Calibri"/>
              </w:rPr>
              <w:t>; ability to self-improve</w:t>
            </w:r>
          </w:p>
          <w:p w14:paraId="427864AC" w14:textId="77777777" w:rsidR="00122D28" w:rsidRPr="002D2064" w:rsidRDefault="00122D28" w:rsidP="00876167">
            <w:pPr>
              <w:rPr>
                <w:rFonts w:ascii="Aptos Light" w:hAnsi="Aptos Light" w:cs="Calibri"/>
              </w:rPr>
            </w:pPr>
            <w:r w:rsidRPr="002D2064">
              <w:rPr>
                <w:rFonts w:ascii="Aptos Light" w:hAnsi="Aptos Light" w:cs="Calibri"/>
              </w:rPr>
              <w:t>Ability to work under pressure and meet deadlines, prioritise workload and manage time effectively</w:t>
            </w:r>
          </w:p>
          <w:p w14:paraId="1FBADFA5" w14:textId="77777777" w:rsidR="00122D28" w:rsidRPr="002D2064" w:rsidRDefault="00122D28" w:rsidP="00876167">
            <w:pPr>
              <w:rPr>
                <w:rFonts w:ascii="Aptos Light" w:hAnsi="Aptos Light" w:cs="Calibri"/>
              </w:rPr>
            </w:pPr>
            <w:r w:rsidRPr="002D2064">
              <w:rPr>
                <w:rFonts w:ascii="Aptos Light" w:hAnsi="Aptos Light" w:cs="Calibri"/>
              </w:rPr>
              <w:t>Ability to use own initiative</w:t>
            </w:r>
          </w:p>
          <w:p w14:paraId="5F228984" w14:textId="77777777" w:rsidR="00122D28" w:rsidRPr="002D2064" w:rsidRDefault="00122D28" w:rsidP="00876167">
            <w:pPr>
              <w:rPr>
                <w:rFonts w:ascii="Aptos Light" w:hAnsi="Aptos Light" w:cs="Calibri"/>
              </w:rPr>
            </w:pPr>
            <w:r w:rsidRPr="002D2064">
              <w:rPr>
                <w:rFonts w:ascii="Aptos Light" w:hAnsi="Aptos Light" w:cs="Calibri"/>
              </w:rPr>
              <w:t>Presentation skills – regular governing body meetings</w:t>
            </w:r>
          </w:p>
          <w:p w14:paraId="4B027F38" w14:textId="77777777" w:rsidR="00122D28" w:rsidRPr="002B58E3" w:rsidRDefault="00122D28" w:rsidP="00876167">
            <w:pPr>
              <w:rPr>
                <w:rFonts w:ascii="Aptos Light" w:hAnsi="Aptos Light" w:cs="Calibri"/>
                <w:sz w:val="24"/>
                <w:szCs w:val="24"/>
              </w:rPr>
            </w:pPr>
          </w:p>
        </w:tc>
        <w:tc>
          <w:tcPr>
            <w:tcW w:w="2219" w:type="dxa"/>
            <w:shd w:val="clear" w:color="auto" w:fill="auto"/>
          </w:tcPr>
          <w:p w14:paraId="39D76142" w14:textId="77777777" w:rsidR="00122D28" w:rsidRPr="002D2064" w:rsidRDefault="00122D28" w:rsidP="00876167">
            <w:pPr>
              <w:rPr>
                <w:rFonts w:ascii="Aptos Light" w:hAnsi="Aptos Light" w:cs="Calibri"/>
                <w:sz w:val="20"/>
                <w:szCs w:val="20"/>
              </w:rPr>
            </w:pPr>
          </w:p>
        </w:tc>
        <w:tc>
          <w:tcPr>
            <w:tcW w:w="2138" w:type="dxa"/>
            <w:shd w:val="clear" w:color="auto" w:fill="auto"/>
          </w:tcPr>
          <w:p w14:paraId="16BAF99F" w14:textId="77777777" w:rsidR="00122D28" w:rsidRPr="002D2064" w:rsidRDefault="00122D28" w:rsidP="00876167">
            <w:pPr>
              <w:rPr>
                <w:rFonts w:ascii="Aptos Light" w:hAnsi="Aptos Light" w:cs="Calibri"/>
              </w:rPr>
            </w:pPr>
            <w:r w:rsidRPr="002D2064">
              <w:rPr>
                <w:rFonts w:ascii="Aptos Light" w:hAnsi="Aptos Light" w:cs="Calibri"/>
              </w:rPr>
              <w:t>Application form and interview process</w:t>
            </w:r>
          </w:p>
        </w:tc>
      </w:tr>
    </w:tbl>
    <w:p w14:paraId="013E0667" w14:textId="7D756662" w:rsidR="00F63E92" w:rsidRPr="002B58E3" w:rsidRDefault="00F63E92">
      <w:pPr>
        <w:rPr>
          <w:rFonts w:ascii="Aptos Light" w:hAnsi="Aptos Light"/>
        </w:rPr>
      </w:pPr>
      <w:r w:rsidRPr="00F63E92">
        <w:rPr>
          <w:rFonts w:ascii="Aptos Light" w:hAnsi="Aptos Light"/>
          <w:b/>
        </w:rPr>
        <mc:AlternateContent>
          <mc:Choice Requires="wps">
            <w:drawing>
              <wp:anchor distT="0" distB="0" distL="114300" distR="114300" simplePos="0" relativeHeight="251664384" behindDoc="0" locked="0" layoutInCell="0" allowOverlap="1" wp14:anchorId="0A5B343C" wp14:editId="37981681">
                <wp:simplePos x="0" y="0"/>
                <wp:positionH relativeFrom="column">
                  <wp:posOffset>-4827905</wp:posOffset>
                </wp:positionH>
                <wp:positionV relativeFrom="page">
                  <wp:posOffset>6034405</wp:posOffset>
                </wp:positionV>
                <wp:extent cx="3657600" cy="457200"/>
                <wp:effectExtent l="1270" t="0" r="0" b="4445"/>
                <wp:wrapNone/>
                <wp:docPr id="7567348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EFA8D4" w14:textId="77777777" w:rsidR="00F63E92" w:rsidRDefault="00F63E92" w:rsidP="00F63E92">
                            <w:pPr>
                              <w:rPr>
                                <w:rFonts w:ascii="Arial" w:hAnsi="Arial"/>
                                <w:sz w:val="24"/>
                              </w:rPr>
                            </w:pPr>
                            <w:r>
                              <w:rPr>
                                <w:rFonts w:ascii="Arial" w:hAnsi="Arial"/>
                                <w:sz w:val="24"/>
                              </w:rPr>
                              <w:t>Please tick to confirm this questionnaire has been agreed by the department and any job holder(s)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B343C" id="Text Box 2" o:spid="_x0000_s1032" type="#_x0000_t202" style="position:absolute;margin-left:-380.15pt;margin-top:475.15pt;width:4in;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" o:allowincell="f" stroked="f">
                <v:textbox>
                  <w:txbxContent>
                    <w:p w14:paraId="67EFA8D4" w14:textId="77777777" w:rsidR="00F63E92" w:rsidRDefault="00F63E92" w:rsidP="00F63E92">
                      <w:pPr>
                        <w:rPr>
                          <w:rFonts w:ascii="Arial" w:hAnsi="Arial"/>
                          <w:sz w:val="24"/>
                        </w:rPr>
                      </w:pPr>
                      <w:r>
                        <w:rPr>
                          <w:rFonts w:ascii="Arial" w:hAnsi="Arial"/>
                          <w:sz w:val="24"/>
                        </w:rPr>
                        <w:t>Please tick to confirm this questionnaire has been agreed by the department and any job holder(s)</w:t>
                      </w:r>
                    </w:p>
                  </w:txbxContent>
                </v:textbox>
                <w10:wrap anchory="page"/>
              </v:shape>
            </w:pict>
          </mc:Fallback>
        </mc:AlternateContent>
      </w:r>
    </w:p>
    <w:sectPr w:rsidR="00F63E92" w:rsidRPr="002B58E3" w:rsidSect="00134377">
      <w:footerReference w:type="default" r:id="rId9"/>
      <w:pgSz w:w="11906" w:h="16838"/>
      <w:pgMar w:top="1134" w:right="1440" w:bottom="1134"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547F6" w14:textId="77777777" w:rsidR="00AA1421" w:rsidRDefault="00AA1421" w:rsidP="008D25B4">
      <w:pPr>
        <w:spacing w:after="0" w:line="240" w:lineRule="auto"/>
      </w:pPr>
      <w:r>
        <w:separator/>
      </w:r>
    </w:p>
  </w:endnote>
  <w:endnote w:type="continuationSeparator" w:id="0">
    <w:p w14:paraId="7326ED67" w14:textId="77777777" w:rsidR="00AA1421" w:rsidRDefault="00AA1421" w:rsidP="008D2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Light">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C4F5" w14:textId="599487A0" w:rsidR="008D25B4" w:rsidRPr="008D25B4" w:rsidRDefault="008D25B4">
    <w:pPr>
      <w:pStyle w:val="Footer"/>
      <w:rPr>
        <w:rFonts w:ascii="Calibri Light" w:hAnsi="Calibri Light"/>
        <w:color w:val="808080" w:themeColor="background1" w:themeShade="80"/>
      </w:rPr>
    </w:pPr>
    <w:r w:rsidRPr="008D25B4">
      <w:rPr>
        <w:rFonts w:ascii="Calibri Light" w:hAnsi="Calibri Light"/>
        <w:color w:val="808080" w:themeColor="background1" w:themeShade="80"/>
      </w:rPr>
      <w:t>Nascot Wood Junior School 20</w:t>
    </w:r>
    <w:r w:rsidR="00882C2E">
      <w:rPr>
        <w:rFonts w:ascii="Calibri Light" w:hAnsi="Calibri Light"/>
        <w:color w:val="808080" w:themeColor="background1" w:themeShade="80"/>
      </w:rPr>
      <w:t>26</w:t>
    </w:r>
  </w:p>
  <w:p w14:paraId="0507D050" w14:textId="77777777" w:rsidR="008D25B4" w:rsidRDefault="008D25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BA538" w14:textId="77777777" w:rsidR="00AA1421" w:rsidRDefault="00AA1421" w:rsidP="008D25B4">
      <w:pPr>
        <w:spacing w:after="0" w:line="240" w:lineRule="auto"/>
      </w:pPr>
      <w:r>
        <w:separator/>
      </w:r>
    </w:p>
  </w:footnote>
  <w:footnote w:type="continuationSeparator" w:id="0">
    <w:p w14:paraId="6E102D03" w14:textId="77777777" w:rsidR="00AA1421" w:rsidRDefault="00AA1421" w:rsidP="008D25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B5BF1"/>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6DC446E4"/>
    <w:multiLevelType w:val="multilevel"/>
    <w:tmpl w:val="C8A4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956CAA"/>
    <w:multiLevelType w:val="hybridMultilevel"/>
    <w:tmpl w:val="1FD0CA9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C4956FA"/>
    <w:multiLevelType w:val="hybridMultilevel"/>
    <w:tmpl w:val="DDA484F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86878345">
    <w:abstractNumId w:val="1"/>
  </w:num>
  <w:num w:numId="2" w16cid:durableId="1490364318">
    <w:abstractNumId w:val="0"/>
    <w:lvlOverride w:ilvl="0">
      <w:startOverride w:val="1"/>
    </w:lvlOverride>
  </w:num>
  <w:num w:numId="3" w16cid:durableId="437336597">
    <w:abstractNumId w:val="3"/>
    <w:lvlOverride w:ilvl="0"/>
    <w:lvlOverride w:ilvl="1"/>
    <w:lvlOverride w:ilvl="2"/>
    <w:lvlOverride w:ilvl="3"/>
    <w:lvlOverride w:ilvl="4"/>
    <w:lvlOverride w:ilvl="5"/>
    <w:lvlOverride w:ilvl="6"/>
    <w:lvlOverride w:ilvl="7"/>
    <w:lvlOverride w:ilvl="8"/>
  </w:num>
  <w:num w:numId="4" w16cid:durableId="196433720">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C6E"/>
    <w:rsid w:val="00021B3A"/>
    <w:rsid w:val="00122D28"/>
    <w:rsid w:val="00134377"/>
    <w:rsid w:val="001A5892"/>
    <w:rsid w:val="002B58E3"/>
    <w:rsid w:val="002B5B8D"/>
    <w:rsid w:val="002C5C6E"/>
    <w:rsid w:val="002D2064"/>
    <w:rsid w:val="00362DA9"/>
    <w:rsid w:val="003F312D"/>
    <w:rsid w:val="004103FA"/>
    <w:rsid w:val="004E3A7D"/>
    <w:rsid w:val="005015A3"/>
    <w:rsid w:val="0055211C"/>
    <w:rsid w:val="005F69CC"/>
    <w:rsid w:val="006C323A"/>
    <w:rsid w:val="00712662"/>
    <w:rsid w:val="007B100B"/>
    <w:rsid w:val="008361F8"/>
    <w:rsid w:val="00882C2E"/>
    <w:rsid w:val="00885922"/>
    <w:rsid w:val="008D25B4"/>
    <w:rsid w:val="0095557A"/>
    <w:rsid w:val="009D50F6"/>
    <w:rsid w:val="009D703A"/>
    <w:rsid w:val="009F150C"/>
    <w:rsid w:val="00A658B1"/>
    <w:rsid w:val="00A817EE"/>
    <w:rsid w:val="00AA1421"/>
    <w:rsid w:val="00B01078"/>
    <w:rsid w:val="00B2563B"/>
    <w:rsid w:val="00BA2659"/>
    <w:rsid w:val="00C413DE"/>
    <w:rsid w:val="00C648FC"/>
    <w:rsid w:val="00E2027A"/>
    <w:rsid w:val="00E43110"/>
    <w:rsid w:val="00F05902"/>
    <w:rsid w:val="00F63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FA281"/>
  <w15:docId w15:val="{BEC41845-0B96-4220-BE06-5E3B35F1D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D28"/>
  </w:style>
  <w:style w:type="paragraph" w:styleId="Heading1">
    <w:name w:val="heading 1"/>
    <w:basedOn w:val="Normal"/>
    <w:next w:val="Normal"/>
    <w:link w:val="Heading1Char"/>
    <w:uiPriority w:val="9"/>
    <w:qFormat/>
    <w:rsid w:val="008D25B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63E9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D25B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5B4"/>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qFormat/>
    <w:rsid w:val="008D25B4"/>
    <w:rPr>
      <w:i/>
      <w:iCs/>
      <w:color w:val="4F81BD" w:themeColor="accent1"/>
    </w:rPr>
  </w:style>
  <w:style w:type="paragraph" w:styleId="Header">
    <w:name w:val="header"/>
    <w:basedOn w:val="Normal"/>
    <w:link w:val="HeaderChar"/>
    <w:uiPriority w:val="99"/>
    <w:unhideWhenUsed/>
    <w:rsid w:val="008D25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5B4"/>
  </w:style>
  <w:style w:type="paragraph" w:styleId="Footer">
    <w:name w:val="footer"/>
    <w:basedOn w:val="Normal"/>
    <w:link w:val="FooterChar"/>
    <w:uiPriority w:val="99"/>
    <w:unhideWhenUsed/>
    <w:rsid w:val="008D25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5B4"/>
  </w:style>
  <w:style w:type="character" w:customStyle="1" w:styleId="Heading1Char">
    <w:name w:val="Heading 1 Char"/>
    <w:basedOn w:val="DefaultParagraphFont"/>
    <w:link w:val="Heading1"/>
    <w:uiPriority w:val="9"/>
    <w:rsid w:val="008D25B4"/>
    <w:rPr>
      <w:rFonts w:asciiTheme="majorHAnsi" w:eastAsiaTheme="majorEastAsia" w:hAnsiTheme="majorHAnsi" w:cstheme="majorBidi"/>
      <w:color w:val="365F91" w:themeColor="accent1" w:themeShade="BF"/>
      <w:sz w:val="32"/>
      <w:szCs w:val="32"/>
    </w:rPr>
  </w:style>
  <w:style w:type="paragraph" w:styleId="NoSpacing">
    <w:name w:val="No Spacing"/>
    <w:link w:val="NoSpacingChar"/>
    <w:uiPriority w:val="1"/>
    <w:qFormat/>
    <w:rsid w:val="0013437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34377"/>
    <w:rPr>
      <w:rFonts w:eastAsiaTheme="minorEastAsia"/>
      <w:lang w:val="en-US"/>
    </w:rPr>
  </w:style>
  <w:style w:type="character" w:customStyle="1" w:styleId="Heading2Char">
    <w:name w:val="Heading 2 Char"/>
    <w:basedOn w:val="DefaultParagraphFont"/>
    <w:link w:val="Heading2"/>
    <w:uiPriority w:val="9"/>
    <w:semiHidden/>
    <w:rsid w:val="00F63E92"/>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B01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84889">
      <w:bodyDiv w:val="1"/>
      <w:marLeft w:val="0"/>
      <w:marRight w:val="0"/>
      <w:marTop w:val="0"/>
      <w:marBottom w:val="0"/>
      <w:divBdr>
        <w:top w:val="none" w:sz="0" w:space="0" w:color="auto"/>
        <w:left w:val="none" w:sz="0" w:space="0" w:color="auto"/>
        <w:bottom w:val="none" w:sz="0" w:space="0" w:color="auto"/>
        <w:right w:val="none" w:sz="0" w:space="0" w:color="auto"/>
      </w:divBdr>
    </w:div>
    <w:div w:id="62628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2026-04-13T00:00:00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School Business Manager Person Specification</vt:lpstr>
    </vt:vector>
  </TitlesOfParts>
  <Company>Microsoft</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Business Manager Candidate Pack</dc:title>
  <dc:subject>Nascot Wood Junior School</dc:subject>
  <dc:creator/>
  <cp:lastModifiedBy>Head</cp:lastModifiedBy>
  <cp:revision>27</cp:revision>
  <cp:lastPrinted>2015-01-15T10:57:00Z</cp:lastPrinted>
  <dcterms:created xsi:type="dcterms:W3CDTF">2026-04-13T08:59:00Z</dcterms:created>
  <dcterms:modified xsi:type="dcterms:W3CDTF">2026-04-13T11:04:00Z</dcterms:modified>
</cp:coreProperties>
</file>