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C9A3" w14:textId="77777777" w:rsidR="00B33CD3" w:rsidRDefault="00B33CD3" w:rsidP="007D12AF">
      <w:pPr>
        <w:spacing w:after="0"/>
        <w:rPr>
          <w:b/>
          <w:sz w:val="28"/>
          <w:szCs w:val="28"/>
        </w:rPr>
      </w:pPr>
    </w:p>
    <w:p w14:paraId="5257BEAF" w14:textId="2BA67407" w:rsidR="00C349BD" w:rsidRDefault="00A20C8F" w:rsidP="00B33CD3">
      <w:pPr>
        <w:spacing w:after="0"/>
        <w:jc w:val="center"/>
        <w:rPr>
          <w:b/>
          <w:sz w:val="28"/>
          <w:szCs w:val="28"/>
        </w:rPr>
      </w:pPr>
      <w:r>
        <w:rPr>
          <w:noProof/>
          <w:sz w:val="20"/>
          <w:szCs w:val="20"/>
        </w:rPr>
        <w:drawing>
          <wp:anchor distT="0" distB="0" distL="114300" distR="114300" simplePos="0" relativeHeight="251657728" behindDoc="0" locked="0" layoutInCell="1" allowOverlap="1" wp14:anchorId="2E19759B" wp14:editId="2C3DD9DC">
            <wp:simplePos x="0" y="0"/>
            <wp:positionH relativeFrom="column">
              <wp:posOffset>0</wp:posOffset>
            </wp:positionH>
            <wp:positionV relativeFrom="paragraph">
              <wp:posOffset>0</wp:posOffset>
            </wp:positionV>
            <wp:extent cx="1030605" cy="114617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605" cy="1146175"/>
                    </a:xfrm>
                    <a:prstGeom prst="rect">
                      <a:avLst/>
                    </a:prstGeom>
                    <a:noFill/>
                  </pic:spPr>
                </pic:pic>
              </a:graphicData>
            </a:graphic>
            <wp14:sizeRelH relativeFrom="page">
              <wp14:pctWidth>0</wp14:pctWidth>
            </wp14:sizeRelH>
            <wp14:sizeRelV relativeFrom="page">
              <wp14:pctHeight>0</wp14:pctHeight>
            </wp14:sizeRelV>
          </wp:anchor>
        </w:drawing>
      </w:r>
      <w:r w:rsidR="005E71AC">
        <w:rPr>
          <w:b/>
          <w:sz w:val="28"/>
          <w:szCs w:val="28"/>
        </w:rPr>
        <w:t>JOB DESCRIPTION</w:t>
      </w:r>
      <w:r w:rsidR="0032576F">
        <w:rPr>
          <w:b/>
          <w:sz w:val="28"/>
          <w:szCs w:val="28"/>
        </w:rPr>
        <w:t xml:space="preserve"> </w:t>
      </w:r>
    </w:p>
    <w:p w14:paraId="0B3B142C" w14:textId="77777777" w:rsidR="007D12AF" w:rsidRPr="007D12AF" w:rsidRDefault="007D12AF" w:rsidP="007D12AF">
      <w:pPr>
        <w:spacing w:after="0"/>
        <w:rPr>
          <w:b/>
          <w:i/>
          <w:color w:val="33CCCC"/>
          <w:sz w:val="20"/>
          <w:szCs w:val="20"/>
        </w:rPr>
      </w:pPr>
    </w:p>
    <w:p w14:paraId="7481923B" w14:textId="77777777" w:rsidR="007D12AF" w:rsidRPr="007D12AF" w:rsidRDefault="005066A2" w:rsidP="00B33CD3">
      <w:pPr>
        <w:spacing w:after="0"/>
        <w:jc w:val="center"/>
        <w:rPr>
          <w:b/>
          <w:i/>
          <w:color w:val="33CCCC"/>
          <w:sz w:val="20"/>
          <w:szCs w:val="20"/>
        </w:rPr>
      </w:pPr>
      <w:r>
        <w:rPr>
          <w:b/>
          <w:i/>
          <w:color w:val="33CCCC"/>
          <w:sz w:val="20"/>
          <w:szCs w:val="20"/>
        </w:rPr>
        <w:t xml:space="preserve">EDUCATION </w:t>
      </w:r>
      <w:r w:rsidR="007D12AF" w:rsidRPr="007D12AF">
        <w:rPr>
          <w:b/>
          <w:i/>
          <w:color w:val="33CCCC"/>
          <w:sz w:val="20"/>
          <w:szCs w:val="20"/>
        </w:rPr>
        <w:t>TO UNDERSTAND THE WORLD AND CHANGE IT FOR THE BETTER</w:t>
      </w:r>
    </w:p>
    <w:p w14:paraId="29D3CEC1" w14:textId="77777777" w:rsidR="007D12AF" w:rsidRPr="007D12AF" w:rsidRDefault="007D12AF" w:rsidP="007D12AF">
      <w:pPr>
        <w:spacing w:after="0"/>
        <w:rPr>
          <w:b/>
          <w:i/>
          <w:color w:val="33CCC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7089"/>
      </w:tblGrid>
      <w:tr w:rsidR="007D12AF" w:rsidRPr="007D12AF" w14:paraId="7C187293" w14:textId="77777777" w:rsidTr="009D61B6">
        <w:tc>
          <w:tcPr>
            <w:tcW w:w="1951" w:type="dxa"/>
          </w:tcPr>
          <w:p w14:paraId="3DAF9C8D" w14:textId="77777777" w:rsidR="007D12AF" w:rsidRPr="007D12AF" w:rsidRDefault="007D12AF" w:rsidP="007D12AF">
            <w:pPr>
              <w:spacing w:after="0"/>
              <w:rPr>
                <w:b/>
                <w:sz w:val="20"/>
                <w:szCs w:val="20"/>
              </w:rPr>
            </w:pPr>
            <w:r w:rsidRPr="007D12AF">
              <w:rPr>
                <w:b/>
                <w:sz w:val="20"/>
                <w:szCs w:val="20"/>
              </w:rPr>
              <w:t>Post</w:t>
            </w:r>
          </w:p>
        </w:tc>
        <w:tc>
          <w:tcPr>
            <w:tcW w:w="7291" w:type="dxa"/>
          </w:tcPr>
          <w:p w14:paraId="1515B048" w14:textId="77777777" w:rsidR="007D12AF" w:rsidRPr="00424D51" w:rsidRDefault="004F3393" w:rsidP="00883D80">
            <w:pPr>
              <w:spacing w:after="0"/>
              <w:rPr>
                <w:i/>
                <w:sz w:val="20"/>
                <w:szCs w:val="20"/>
              </w:rPr>
            </w:pPr>
            <w:r>
              <w:rPr>
                <w:sz w:val="20"/>
                <w:szCs w:val="20"/>
              </w:rPr>
              <w:t xml:space="preserve">Lead </w:t>
            </w:r>
            <w:r w:rsidR="00226DA1">
              <w:rPr>
                <w:sz w:val="20"/>
                <w:szCs w:val="20"/>
              </w:rPr>
              <w:t>Receptionist</w:t>
            </w:r>
            <w:r w:rsidR="00CA2297">
              <w:rPr>
                <w:sz w:val="20"/>
                <w:szCs w:val="20"/>
              </w:rPr>
              <w:t xml:space="preserve"> </w:t>
            </w:r>
          </w:p>
        </w:tc>
      </w:tr>
      <w:tr w:rsidR="007D12AF" w:rsidRPr="007D12AF" w14:paraId="26809D26" w14:textId="77777777" w:rsidTr="009D61B6">
        <w:tc>
          <w:tcPr>
            <w:tcW w:w="1951" w:type="dxa"/>
          </w:tcPr>
          <w:p w14:paraId="50F068FD" w14:textId="77777777" w:rsidR="007D12AF" w:rsidRPr="007D12AF" w:rsidRDefault="007D12AF" w:rsidP="007D12AF">
            <w:pPr>
              <w:spacing w:after="0"/>
              <w:rPr>
                <w:b/>
                <w:sz w:val="20"/>
                <w:szCs w:val="20"/>
              </w:rPr>
            </w:pPr>
            <w:r w:rsidRPr="007D12AF">
              <w:rPr>
                <w:b/>
                <w:sz w:val="20"/>
                <w:szCs w:val="20"/>
              </w:rPr>
              <w:t>Grade</w:t>
            </w:r>
          </w:p>
        </w:tc>
        <w:tc>
          <w:tcPr>
            <w:tcW w:w="7291" w:type="dxa"/>
          </w:tcPr>
          <w:p w14:paraId="31F887DB" w14:textId="4EA54A96" w:rsidR="007D12AF" w:rsidRPr="007D12AF" w:rsidRDefault="00A46C97" w:rsidP="00226DA1">
            <w:pPr>
              <w:spacing w:after="0"/>
              <w:rPr>
                <w:sz w:val="20"/>
                <w:szCs w:val="20"/>
              </w:rPr>
            </w:pPr>
            <w:r>
              <w:rPr>
                <w:sz w:val="20"/>
                <w:szCs w:val="20"/>
              </w:rPr>
              <w:t>Scale 6</w:t>
            </w:r>
          </w:p>
        </w:tc>
      </w:tr>
      <w:tr w:rsidR="007D12AF" w:rsidRPr="007D12AF" w14:paraId="6BCCE742" w14:textId="77777777" w:rsidTr="009D61B6">
        <w:tc>
          <w:tcPr>
            <w:tcW w:w="1951" w:type="dxa"/>
          </w:tcPr>
          <w:p w14:paraId="2F198450" w14:textId="77777777" w:rsidR="007D12AF" w:rsidRPr="007D12AF" w:rsidRDefault="007D12AF" w:rsidP="007D12AF">
            <w:pPr>
              <w:spacing w:after="0"/>
              <w:rPr>
                <w:b/>
                <w:sz w:val="20"/>
                <w:szCs w:val="20"/>
              </w:rPr>
            </w:pPr>
            <w:r w:rsidRPr="007D12AF">
              <w:rPr>
                <w:b/>
                <w:sz w:val="20"/>
                <w:szCs w:val="20"/>
              </w:rPr>
              <w:t>Responsible to</w:t>
            </w:r>
          </w:p>
        </w:tc>
        <w:tc>
          <w:tcPr>
            <w:tcW w:w="7291" w:type="dxa"/>
          </w:tcPr>
          <w:p w14:paraId="00F5ABCF" w14:textId="04980B60" w:rsidR="007D12AF" w:rsidRPr="007D12AF" w:rsidRDefault="0053114B" w:rsidP="005066A2">
            <w:pPr>
              <w:spacing w:after="0"/>
              <w:rPr>
                <w:sz w:val="20"/>
                <w:szCs w:val="20"/>
              </w:rPr>
            </w:pPr>
            <w:r>
              <w:rPr>
                <w:sz w:val="20"/>
                <w:szCs w:val="20"/>
              </w:rPr>
              <w:t>Office Manager</w:t>
            </w:r>
          </w:p>
        </w:tc>
      </w:tr>
      <w:tr w:rsidR="007D12AF" w:rsidRPr="007D12AF" w14:paraId="08FF703E" w14:textId="77777777" w:rsidTr="009D61B6">
        <w:tc>
          <w:tcPr>
            <w:tcW w:w="1951" w:type="dxa"/>
          </w:tcPr>
          <w:p w14:paraId="2ED0BE9F" w14:textId="77777777" w:rsidR="007D12AF" w:rsidRPr="007D12AF" w:rsidRDefault="007D12AF" w:rsidP="007D12AF">
            <w:pPr>
              <w:spacing w:after="0"/>
              <w:rPr>
                <w:b/>
                <w:sz w:val="20"/>
                <w:szCs w:val="20"/>
              </w:rPr>
            </w:pPr>
            <w:r w:rsidRPr="007D12AF">
              <w:rPr>
                <w:b/>
                <w:sz w:val="20"/>
                <w:szCs w:val="20"/>
              </w:rPr>
              <w:t>Responsible for</w:t>
            </w:r>
          </w:p>
        </w:tc>
        <w:tc>
          <w:tcPr>
            <w:tcW w:w="7291" w:type="dxa"/>
          </w:tcPr>
          <w:p w14:paraId="192DB181" w14:textId="706FA243" w:rsidR="007D12AF" w:rsidRPr="007D12AF" w:rsidRDefault="0053114B" w:rsidP="007D12AF">
            <w:pPr>
              <w:spacing w:after="0"/>
              <w:rPr>
                <w:sz w:val="20"/>
                <w:szCs w:val="20"/>
              </w:rPr>
            </w:pPr>
            <w:r>
              <w:rPr>
                <w:sz w:val="20"/>
                <w:szCs w:val="20"/>
              </w:rPr>
              <w:t>Receptionist team (2 posts)</w:t>
            </w:r>
          </w:p>
        </w:tc>
      </w:tr>
      <w:tr w:rsidR="007D12AF" w:rsidRPr="007D12AF" w14:paraId="088F5719" w14:textId="77777777" w:rsidTr="009D61B6">
        <w:tc>
          <w:tcPr>
            <w:tcW w:w="1951" w:type="dxa"/>
          </w:tcPr>
          <w:p w14:paraId="4A81ADD9" w14:textId="77777777" w:rsidR="007D12AF" w:rsidRPr="007D12AF" w:rsidRDefault="007D12AF" w:rsidP="007D12AF">
            <w:pPr>
              <w:spacing w:after="0"/>
              <w:rPr>
                <w:b/>
                <w:sz w:val="20"/>
                <w:szCs w:val="20"/>
              </w:rPr>
            </w:pPr>
            <w:proofErr w:type="gramStart"/>
            <w:r w:rsidRPr="007D12AF">
              <w:rPr>
                <w:b/>
                <w:sz w:val="20"/>
                <w:szCs w:val="20"/>
              </w:rPr>
              <w:t>Working  hours</w:t>
            </w:r>
            <w:proofErr w:type="gramEnd"/>
          </w:p>
        </w:tc>
        <w:tc>
          <w:tcPr>
            <w:tcW w:w="7291" w:type="dxa"/>
          </w:tcPr>
          <w:p w14:paraId="6BF747EE" w14:textId="77777777" w:rsidR="007D12AF" w:rsidRPr="007D12AF" w:rsidRDefault="004F3393" w:rsidP="003E0D61">
            <w:pPr>
              <w:spacing w:after="0"/>
              <w:rPr>
                <w:sz w:val="20"/>
                <w:szCs w:val="20"/>
              </w:rPr>
            </w:pPr>
            <w:r w:rsidRPr="00423D86">
              <w:rPr>
                <w:sz w:val="20"/>
                <w:szCs w:val="20"/>
              </w:rPr>
              <w:t>8.</w:t>
            </w:r>
            <w:r w:rsidR="00423D86" w:rsidRPr="00423D86">
              <w:rPr>
                <w:sz w:val="20"/>
                <w:szCs w:val="20"/>
              </w:rPr>
              <w:t>00</w:t>
            </w:r>
            <w:r w:rsidR="002057BF" w:rsidRPr="00423D86">
              <w:rPr>
                <w:sz w:val="20"/>
                <w:szCs w:val="20"/>
              </w:rPr>
              <w:t>am</w:t>
            </w:r>
            <w:r w:rsidR="002057BF">
              <w:rPr>
                <w:sz w:val="20"/>
                <w:szCs w:val="20"/>
              </w:rPr>
              <w:t xml:space="preserve"> – </w:t>
            </w:r>
            <w:r w:rsidRPr="00423D86">
              <w:rPr>
                <w:sz w:val="20"/>
                <w:szCs w:val="20"/>
              </w:rPr>
              <w:t>4.</w:t>
            </w:r>
            <w:r w:rsidR="00423D86" w:rsidRPr="00423D86">
              <w:rPr>
                <w:sz w:val="20"/>
                <w:szCs w:val="20"/>
              </w:rPr>
              <w:t>00</w:t>
            </w:r>
            <w:r w:rsidR="00FC4AFA" w:rsidRPr="00423D86">
              <w:rPr>
                <w:sz w:val="20"/>
                <w:szCs w:val="20"/>
              </w:rPr>
              <w:t>pm</w:t>
            </w:r>
            <w:r w:rsidR="00FC4AFA">
              <w:rPr>
                <w:sz w:val="20"/>
                <w:szCs w:val="20"/>
              </w:rPr>
              <w:t>; 35</w:t>
            </w:r>
            <w:r w:rsidR="005F16B9">
              <w:rPr>
                <w:sz w:val="20"/>
                <w:szCs w:val="20"/>
              </w:rPr>
              <w:t xml:space="preserve"> hours per week, </w:t>
            </w:r>
            <w:r w:rsidR="00FC4AFA">
              <w:rPr>
                <w:sz w:val="20"/>
                <w:szCs w:val="20"/>
              </w:rPr>
              <w:t>40</w:t>
            </w:r>
            <w:r w:rsidR="00226DA1">
              <w:rPr>
                <w:sz w:val="20"/>
                <w:szCs w:val="20"/>
              </w:rPr>
              <w:t xml:space="preserve"> weeks per annum</w:t>
            </w:r>
            <w:r w:rsidR="00F943AC">
              <w:rPr>
                <w:sz w:val="20"/>
                <w:szCs w:val="20"/>
              </w:rPr>
              <w:t xml:space="preserve"> </w:t>
            </w:r>
          </w:p>
        </w:tc>
      </w:tr>
    </w:tbl>
    <w:p w14:paraId="7E0D0144" w14:textId="77777777" w:rsidR="007D12AF" w:rsidRPr="007D12AF" w:rsidRDefault="007D12AF" w:rsidP="007D12AF">
      <w:pPr>
        <w:spacing w:after="0"/>
        <w:rPr>
          <w:sz w:val="20"/>
          <w:szCs w:val="20"/>
        </w:rPr>
      </w:pPr>
    </w:p>
    <w:p w14:paraId="53F68DD4" w14:textId="77777777" w:rsidR="00761FDC" w:rsidRPr="00761FDC" w:rsidRDefault="00761FDC" w:rsidP="00761FDC">
      <w:pPr>
        <w:spacing w:after="0"/>
        <w:rPr>
          <w:sz w:val="20"/>
          <w:szCs w:val="20"/>
        </w:rPr>
      </w:pPr>
      <w:r w:rsidRPr="00761FDC">
        <w:rPr>
          <w:sz w:val="20"/>
          <w:szCs w:val="20"/>
        </w:rPr>
        <w:t xml:space="preserve">Everyone at Thomas Tallis works to fulfil our School Plan.  </w:t>
      </w:r>
    </w:p>
    <w:p w14:paraId="34ABEF3C" w14:textId="77777777" w:rsidR="00761FDC" w:rsidRPr="00761FDC" w:rsidRDefault="00761FDC" w:rsidP="00761FDC">
      <w:pPr>
        <w:spacing w:after="0"/>
        <w:rPr>
          <w:sz w:val="20"/>
          <w:szCs w:val="20"/>
        </w:rPr>
      </w:pPr>
    </w:p>
    <w:p w14:paraId="430595E2" w14:textId="77777777" w:rsidR="00761FDC" w:rsidRPr="00761FDC" w:rsidRDefault="00761FDC" w:rsidP="00761FDC">
      <w:pPr>
        <w:spacing w:after="0"/>
        <w:rPr>
          <w:sz w:val="20"/>
          <w:szCs w:val="20"/>
        </w:rPr>
      </w:pPr>
      <w:r w:rsidRPr="00761FDC">
        <w:rPr>
          <w:sz w:val="20"/>
          <w:szCs w:val="20"/>
        </w:rPr>
        <w:t>We expect staff to:</w:t>
      </w:r>
    </w:p>
    <w:p w14:paraId="4853C4B6" w14:textId="77777777" w:rsidR="00761FDC" w:rsidRPr="00761FDC" w:rsidRDefault="00761FDC" w:rsidP="00761FDC">
      <w:pPr>
        <w:spacing w:after="0"/>
        <w:rPr>
          <w:sz w:val="20"/>
          <w:szCs w:val="20"/>
        </w:rPr>
      </w:pPr>
      <w:r w:rsidRPr="00761FDC">
        <w:rPr>
          <w:sz w:val="20"/>
          <w:szCs w:val="20"/>
        </w:rPr>
        <w:t>1.</w:t>
      </w:r>
      <w:r w:rsidRPr="00761FDC">
        <w:rPr>
          <w:sz w:val="20"/>
          <w:szCs w:val="20"/>
        </w:rPr>
        <w:tab/>
        <w:t>Make sure young people of all abilities, ages and backgrounds fulfil their potential.</w:t>
      </w:r>
    </w:p>
    <w:p w14:paraId="50AE4A24" w14:textId="77777777" w:rsidR="00761FDC" w:rsidRPr="00761FDC" w:rsidRDefault="00761FDC" w:rsidP="00761FDC">
      <w:pPr>
        <w:spacing w:after="0"/>
        <w:rPr>
          <w:sz w:val="20"/>
          <w:szCs w:val="20"/>
        </w:rPr>
      </w:pPr>
      <w:r w:rsidRPr="00761FDC">
        <w:rPr>
          <w:sz w:val="20"/>
          <w:szCs w:val="20"/>
        </w:rPr>
        <w:t>2.</w:t>
      </w:r>
      <w:r w:rsidRPr="00761FDC">
        <w:rPr>
          <w:sz w:val="20"/>
          <w:szCs w:val="20"/>
        </w:rPr>
        <w:tab/>
        <w:t>Engage all young people in participation in interesting learning</w:t>
      </w:r>
      <w:r w:rsidR="00C96835">
        <w:rPr>
          <w:sz w:val="20"/>
          <w:szCs w:val="20"/>
        </w:rPr>
        <w:t>.</w:t>
      </w:r>
    </w:p>
    <w:p w14:paraId="495F209E" w14:textId="77777777" w:rsidR="00761FDC" w:rsidRPr="00761FDC" w:rsidRDefault="00761FDC" w:rsidP="00761FDC">
      <w:pPr>
        <w:spacing w:after="0"/>
        <w:rPr>
          <w:sz w:val="20"/>
          <w:szCs w:val="20"/>
        </w:rPr>
      </w:pPr>
      <w:r w:rsidRPr="00761FDC">
        <w:rPr>
          <w:sz w:val="20"/>
          <w:szCs w:val="20"/>
        </w:rPr>
        <w:t>3.</w:t>
      </w:r>
      <w:r w:rsidRPr="00761FDC">
        <w:rPr>
          <w:sz w:val="20"/>
          <w:szCs w:val="20"/>
        </w:rPr>
        <w:tab/>
        <w:t>To stimulate a love of knowledge in our young people</w:t>
      </w:r>
      <w:r w:rsidR="00C96835">
        <w:rPr>
          <w:sz w:val="20"/>
          <w:szCs w:val="20"/>
        </w:rPr>
        <w:t>.</w:t>
      </w:r>
    </w:p>
    <w:p w14:paraId="6173298F" w14:textId="77777777" w:rsidR="00761FDC" w:rsidRPr="00761FDC" w:rsidRDefault="00761FDC" w:rsidP="00761FDC">
      <w:pPr>
        <w:spacing w:after="0"/>
        <w:rPr>
          <w:sz w:val="20"/>
          <w:szCs w:val="20"/>
        </w:rPr>
      </w:pPr>
      <w:r w:rsidRPr="00761FDC">
        <w:rPr>
          <w:sz w:val="20"/>
          <w:szCs w:val="20"/>
        </w:rPr>
        <w:t>4.</w:t>
      </w:r>
      <w:r w:rsidRPr="00761FDC">
        <w:rPr>
          <w:sz w:val="20"/>
          <w:szCs w:val="20"/>
        </w:rPr>
        <w:tab/>
        <w:t>Unlock and develop their creativity and independence</w:t>
      </w:r>
      <w:r w:rsidR="00C96835">
        <w:rPr>
          <w:sz w:val="20"/>
          <w:szCs w:val="20"/>
        </w:rPr>
        <w:t>.</w:t>
      </w:r>
    </w:p>
    <w:p w14:paraId="1A0E3CD3" w14:textId="77777777" w:rsidR="00761FDC" w:rsidRPr="00761FDC" w:rsidRDefault="00761FDC" w:rsidP="00761FDC">
      <w:pPr>
        <w:spacing w:after="0"/>
        <w:rPr>
          <w:sz w:val="20"/>
          <w:szCs w:val="20"/>
        </w:rPr>
      </w:pPr>
      <w:r w:rsidRPr="00761FDC">
        <w:rPr>
          <w:sz w:val="20"/>
          <w:szCs w:val="20"/>
        </w:rPr>
        <w:t>5.</w:t>
      </w:r>
      <w:r w:rsidRPr="00761FDC">
        <w:rPr>
          <w:sz w:val="20"/>
          <w:szCs w:val="20"/>
        </w:rPr>
        <w:tab/>
        <w:t xml:space="preserve">Demonstrate that learning continues well beyond lessons.    </w:t>
      </w:r>
    </w:p>
    <w:p w14:paraId="2F403761" w14:textId="77777777" w:rsidR="00761FDC" w:rsidRPr="00761FDC" w:rsidRDefault="00761FDC" w:rsidP="00761FDC">
      <w:pPr>
        <w:spacing w:after="0"/>
        <w:rPr>
          <w:sz w:val="20"/>
          <w:szCs w:val="20"/>
        </w:rPr>
      </w:pPr>
      <w:r w:rsidRPr="00761FDC">
        <w:rPr>
          <w:sz w:val="20"/>
          <w:szCs w:val="20"/>
        </w:rPr>
        <w:t>6.</w:t>
      </w:r>
      <w:r w:rsidRPr="00761FDC">
        <w:rPr>
          <w:sz w:val="20"/>
          <w:szCs w:val="20"/>
        </w:rPr>
        <w:tab/>
        <w:t xml:space="preserve">Develop the Thomas Tallis Habits of Mind in all lessons so that young people are inquisitive, </w:t>
      </w:r>
    </w:p>
    <w:p w14:paraId="4D995E14" w14:textId="77777777" w:rsidR="009C100E" w:rsidRDefault="00761FDC" w:rsidP="00761FDC">
      <w:pPr>
        <w:spacing w:after="0"/>
        <w:rPr>
          <w:sz w:val="20"/>
          <w:szCs w:val="20"/>
        </w:rPr>
      </w:pPr>
      <w:r w:rsidRPr="00761FDC">
        <w:rPr>
          <w:sz w:val="20"/>
          <w:szCs w:val="20"/>
        </w:rPr>
        <w:t xml:space="preserve">                collaborative, persistent, disciplined and imaginative.</w:t>
      </w:r>
    </w:p>
    <w:p w14:paraId="0FBAF6F1" w14:textId="77777777" w:rsidR="00761FDC" w:rsidRPr="007D12AF" w:rsidRDefault="00761FDC" w:rsidP="00761FDC">
      <w:pPr>
        <w:spacing w:after="0"/>
        <w:rPr>
          <w:sz w:val="20"/>
          <w:szCs w:val="20"/>
        </w:rPr>
      </w:pPr>
    </w:p>
    <w:p w14:paraId="12A02E94" w14:textId="77777777" w:rsidR="007D12AF" w:rsidRPr="0004725B" w:rsidRDefault="007D12AF" w:rsidP="009C100E">
      <w:pPr>
        <w:pBdr>
          <w:top w:val="single" w:sz="4" w:space="1" w:color="auto"/>
          <w:left w:val="single" w:sz="4" w:space="4" w:color="auto"/>
          <w:bottom w:val="single" w:sz="4" w:space="1" w:color="auto"/>
          <w:right w:val="single" w:sz="4" w:space="4" w:color="auto"/>
        </w:pBdr>
        <w:shd w:val="clear" w:color="auto" w:fill="00FFFF"/>
        <w:rPr>
          <w:b/>
          <w:sz w:val="20"/>
          <w:szCs w:val="20"/>
        </w:rPr>
      </w:pPr>
      <w:r w:rsidRPr="0004725B">
        <w:rPr>
          <w:b/>
          <w:sz w:val="20"/>
          <w:szCs w:val="20"/>
        </w:rPr>
        <w:t xml:space="preserve">Job </w:t>
      </w:r>
      <w:proofErr w:type="gramStart"/>
      <w:r w:rsidRPr="0004725B">
        <w:rPr>
          <w:b/>
          <w:sz w:val="20"/>
          <w:szCs w:val="20"/>
        </w:rPr>
        <w:t>Description</w:t>
      </w:r>
      <w:r w:rsidR="00162E4C" w:rsidRPr="0004725B">
        <w:rPr>
          <w:b/>
          <w:sz w:val="20"/>
          <w:szCs w:val="20"/>
        </w:rPr>
        <w:t xml:space="preserve">  </w:t>
      </w:r>
      <w:r w:rsidR="00162E4C" w:rsidRPr="0004725B">
        <w:rPr>
          <w:b/>
          <w:sz w:val="20"/>
          <w:szCs w:val="20"/>
        </w:rPr>
        <w:tab/>
      </w:r>
      <w:proofErr w:type="gramEnd"/>
      <w:r w:rsidR="00162E4C" w:rsidRPr="0004725B">
        <w:rPr>
          <w:b/>
          <w:sz w:val="20"/>
          <w:szCs w:val="20"/>
        </w:rPr>
        <w:tab/>
      </w:r>
      <w:r w:rsidR="00162E4C" w:rsidRPr="0004725B">
        <w:rPr>
          <w:b/>
          <w:sz w:val="20"/>
          <w:szCs w:val="20"/>
        </w:rPr>
        <w:tab/>
      </w:r>
      <w:r w:rsidR="00162E4C" w:rsidRPr="0004725B">
        <w:rPr>
          <w:b/>
          <w:sz w:val="20"/>
          <w:szCs w:val="20"/>
        </w:rPr>
        <w:tab/>
      </w:r>
      <w:r w:rsidR="00162E4C" w:rsidRPr="0004725B">
        <w:rPr>
          <w:b/>
          <w:sz w:val="20"/>
          <w:szCs w:val="20"/>
        </w:rPr>
        <w:tab/>
      </w:r>
      <w:r w:rsidR="00162E4C" w:rsidRPr="0004725B">
        <w:rPr>
          <w:b/>
          <w:sz w:val="20"/>
          <w:szCs w:val="20"/>
        </w:rPr>
        <w:tab/>
      </w:r>
      <w:r w:rsidR="00162E4C" w:rsidRPr="0004725B">
        <w:rPr>
          <w:b/>
          <w:sz w:val="20"/>
          <w:szCs w:val="20"/>
        </w:rPr>
        <w:tab/>
      </w:r>
      <w:r w:rsidR="005066A2" w:rsidRPr="0004725B">
        <w:rPr>
          <w:b/>
          <w:sz w:val="20"/>
          <w:szCs w:val="20"/>
        </w:rPr>
        <w:t xml:space="preserve">                             </w:t>
      </w:r>
      <w:r w:rsidR="00226DA1">
        <w:rPr>
          <w:sz w:val="20"/>
          <w:szCs w:val="20"/>
        </w:rPr>
        <w:t>Receptionist</w:t>
      </w:r>
    </w:p>
    <w:p w14:paraId="2627B1FE" w14:textId="77777777" w:rsidR="009C100E" w:rsidRPr="0004725B" w:rsidRDefault="009C100E" w:rsidP="009C100E">
      <w:pPr>
        <w:spacing w:after="0"/>
        <w:jc w:val="both"/>
        <w:rPr>
          <w:rFonts w:cs="Arial"/>
          <w:b/>
          <w:sz w:val="20"/>
          <w:szCs w:val="20"/>
        </w:rPr>
      </w:pPr>
      <w:r w:rsidRPr="0004725B">
        <w:rPr>
          <w:rFonts w:cs="Arial"/>
          <w:b/>
          <w:sz w:val="20"/>
          <w:szCs w:val="20"/>
        </w:rPr>
        <w:t>Purpose</w:t>
      </w:r>
    </w:p>
    <w:p w14:paraId="5BE42906" w14:textId="6C963D7C" w:rsidR="009C100E" w:rsidRDefault="00C1109E" w:rsidP="00B3168C">
      <w:pPr>
        <w:numPr>
          <w:ilvl w:val="0"/>
          <w:numId w:val="2"/>
        </w:numPr>
        <w:spacing w:after="0"/>
        <w:rPr>
          <w:rFonts w:cs="Arial"/>
          <w:sz w:val="20"/>
          <w:szCs w:val="20"/>
        </w:rPr>
      </w:pPr>
      <w:r w:rsidRPr="00C1109E">
        <w:rPr>
          <w:rFonts w:cs="Arial"/>
          <w:sz w:val="20"/>
          <w:szCs w:val="20"/>
        </w:rPr>
        <w:t xml:space="preserve">To be responsible to the </w:t>
      </w:r>
      <w:r w:rsidR="004F3393">
        <w:rPr>
          <w:rFonts w:cs="Arial"/>
          <w:sz w:val="20"/>
          <w:szCs w:val="20"/>
        </w:rPr>
        <w:t>O</w:t>
      </w:r>
      <w:r w:rsidR="0053114B">
        <w:rPr>
          <w:rFonts w:cs="Arial"/>
          <w:sz w:val="20"/>
          <w:szCs w:val="20"/>
        </w:rPr>
        <w:t>ffice</w:t>
      </w:r>
      <w:r w:rsidR="000902DA">
        <w:rPr>
          <w:rFonts w:cs="Arial"/>
          <w:sz w:val="20"/>
          <w:szCs w:val="20"/>
        </w:rPr>
        <w:t xml:space="preserve"> </w:t>
      </w:r>
      <w:r w:rsidR="00226DA1">
        <w:rPr>
          <w:rFonts w:cs="Arial"/>
          <w:sz w:val="20"/>
          <w:szCs w:val="20"/>
        </w:rPr>
        <w:t>Manager</w:t>
      </w:r>
      <w:r w:rsidRPr="00C1109E">
        <w:rPr>
          <w:rFonts w:cs="Arial"/>
          <w:sz w:val="20"/>
          <w:szCs w:val="20"/>
        </w:rPr>
        <w:t xml:space="preserve"> for </w:t>
      </w:r>
      <w:r w:rsidR="00226DA1">
        <w:rPr>
          <w:rFonts w:cs="Arial"/>
          <w:sz w:val="20"/>
          <w:szCs w:val="20"/>
        </w:rPr>
        <w:t xml:space="preserve">the efficient </w:t>
      </w:r>
      <w:r w:rsidR="00D31FAA">
        <w:rPr>
          <w:rFonts w:cs="Arial"/>
          <w:sz w:val="20"/>
          <w:szCs w:val="20"/>
        </w:rPr>
        <w:t xml:space="preserve">and effective </w:t>
      </w:r>
      <w:r w:rsidR="00226DA1">
        <w:rPr>
          <w:rFonts w:cs="Arial"/>
          <w:sz w:val="20"/>
          <w:szCs w:val="20"/>
        </w:rPr>
        <w:t>operation of the reception area</w:t>
      </w:r>
      <w:r w:rsidR="00C96835">
        <w:rPr>
          <w:rFonts w:cs="Arial"/>
          <w:sz w:val="20"/>
          <w:szCs w:val="20"/>
        </w:rPr>
        <w:t>.</w:t>
      </w:r>
      <w:r w:rsidRPr="00C1109E">
        <w:rPr>
          <w:rFonts w:cs="Arial"/>
          <w:sz w:val="20"/>
          <w:szCs w:val="20"/>
        </w:rPr>
        <w:t xml:space="preserve"> </w:t>
      </w:r>
    </w:p>
    <w:p w14:paraId="5B06BD85" w14:textId="77777777" w:rsidR="00D31FAA" w:rsidRDefault="00D31FAA" w:rsidP="00B3168C">
      <w:pPr>
        <w:numPr>
          <w:ilvl w:val="0"/>
          <w:numId w:val="2"/>
        </w:numPr>
        <w:spacing w:after="0"/>
        <w:rPr>
          <w:rFonts w:cs="Arial"/>
          <w:sz w:val="20"/>
          <w:szCs w:val="20"/>
        </w:rPr>
      </w:pPr>
      <w:r>
        <w:rPr>
          <w:rFonts w:cs="Arial"/>
          <w:sz w:val="20"/>
          <w:szCs w:val="20"/>
        </w:rPr>
        <w:t xml:space="preserve">To manage the </w:t>
      </w:r>
      <w:r w:rsidRPr="00D31FAA">
        <w:rPr>
          <w:rFonts w:cs="Arial"/>
          <w:sz w:val="20"/>
          <w:szCs w:val="20"/>
        </w:rPr>
        <w:t>school’s telephone switchboard</w:t>
      </w:r>
      <w:r w:rsidR="00C96835">
        <w:rPr>
          <w:rFonts w:cs="Arial"/>
          <w:sz w:val="20"/>
          <w:szCs w:val="20"/>
        </w:rPr>
        <w:t>.</w:t>
      </w:r>
    </w:p>
    <w:p w14:paraId="2CA17833" w14:textId="77777777" w:rsidR="00D31FAA" w:rsidRPr="00D31FAA" w:rsidRDefault="009C100E" w:rsidP="00B3168C">
      <w:pPr>
        <w:numPr>
          <w:ilvl w:val="0"/>
          <w:numId w:val="2"/>
        </w:numPr>
        <w:rPr>
          <w:rFonts w:cs="Arial"/>
          <w:sz w:val="20"/>
          <w:szCs w:val="20"/>
        </w:rPr>
      </w:pPr>
      <w:r w:rsidRPr="00D31FAA">
        <w:rPr>
          <w:rFonts w:cs="Arial"/>
          <w:sz w:val="20"/>
          <w:szCs w:val="20"/>
        </w:rPr>
        <w:t xml:space="preserve">To </w:t>
      </w:r>
      <w:r w:rsidR="005F16B9" w:rsidRPr="00D31FAA">
        <w:rPr>
          <w:rFonts w:cs="Arial"/>
          <w:sz w:val="20"/>
          <w:szCs w:val="20"/>
        </w:rPr>
        <w:t>be a member of the administration team and undertake duties as required</w:t>
      </w:r>
      <w:r w:rsidR="00C96835">
        <w:rPr>
          <w:rFonts w:cs="Arial"/>
          <w:sz w:val="20"/>
          <w:szCs w:val="20"/>
        </w:rPr>
        <w:t>.</w:t>
      </w:r>
      <w:r w:rsidR="00D31FAA" w:rsidRPr="00D31FAA">
        <w:t xml:space="preserve"> </w:t>
      </w:r>
    </w:p>
    <w:p w14:paraId="498D110C" w14:textId="77777777" w:rsidR="009C100E" w:rsidRPr="0004725B" w:rsidRDefault="009C100E" w:rsidP="009C100E">
      <w:pPr>
        <w:spacing w:after="0"/>
        <w:rPr>
          <w:rFonts w:cs="Arial"/>
          <w:b/>
          <w:sz w:val="20"/>
          <w:szCs w:val="20"/>
        </w:rPr>
      </w:pPr>
      <w:r w:rsidRPr="0004725B">
        <w:rPr>
          <w:rFonts w:cs="Arial"/>
          <w:b/>
          <w:sz w:val="20"/>
          <w:szCs w:val="20"/>
        </w:rPr>
        <w:t>Ethos</w:t>
      </w:r>
    </w:p>
    <w:p w14:paraId="43D3CF01" w14:textId="77777777" w:rsidR="00933E94" w:rsidRDefault="009C100E" w:rsidP="00B3168C">
      <w:pPr>
        <w:numPr>
          <w:ilvl w:val="0"/>
          <w:numId w:val="1"/>
        </w:numPr>
        <w:spacing w:after="0"/>
        <w:rPr>
          <w:rFonts w:cs="Arial"/>
          <w:sz w:val="20"/>
          <w:szCs w:val="20"/>
        </w:rPr>
      </w:pPr>
      <w:r w:rsidRPr="00933E94">
        <w:rPr>
          <w:rFonts w:cs="Arial"/>
          <w:sz w:val="20"/>
          <w:szCs w:val="20"/>
        </w:rPr>
        <w:t xml:space="preserve">To create a positive relationship with </w:t>
      </w:r>
      <w:r w:rsidR="00C66DAF">
        <w:rPr>
          <w:rFonts w:cs="Arial"/>
          <w:sz w:val="20"/>
          <w:szCs w:val="20"/>
        </w:rPr>
        <w:t xml:space="preserve">staff, students, </w:t>
      </w:r>
      <w:r w:rsidRPr="00933E94">
        <w:rPr>
          <w:rFonts w:cs="Arial"/>
          <w:sz w:val="20"/>
          <w:szCs w:val="20"/>
        </w:rPr>
        <w:t>p</w:t>
      </w:r>
      <w:r w:rsidR="00933E94">
        <w:rPr>
          <w:rFonts w:cs="Arial"/>
          <w:sz w:val="20"/>
          <w:szCs w:val="20"/>
        </w:rPr>
        <w:t>arents</w:t>
      </w:r>
      <w:r w:rsidR="00C66DAF">
        <w:rPr>
          <w:rFonts w:cs="Arial"/>
          <w:sz w:val="20"/>
          <w:szCs w:val="20"/>
        </w:rPr>
        <w:t xml:space="preserve"> and external agencies</w:t>
      </w:r>
      <w:r w:rsidR="00933E94">
        <w:rPr>
          <w:rFonts w:cs="Arial"/>
          <w:sz w:val="20"/>
          <w:szCs w:val="20"/>
        </w:rPr>
        <w:t>.</w:t>
      </w:r>
    </w:p>
    <w:p w14:paraId="2FB92471" w14:textId="77777777" w:rsidR="009C100E" w:rsidRPr="00933E94" w:rsidRDefault="009C100E" w:rsidP="00B3168C">
      <w:pPr>
        <w:numPr>
          <w:ilvl w:val="0"/>
          <w:numId w:val="1"/>
        </w:numPr>
        <w:spacing w:after="0"/>
        <w:rPr>
          <w:rFonts w:cs="Arial"/>
          <w:sz w:val="20"/>
          <w:szCs w:val="20"/>
        </w:rPr>
      </w:pPr>
      <w:r w:rsidRPr="00933E94">
        <w:rPr>
          <w:rFonts w:cs="Arial"/>
          <w:sz w:val="20"/>
          <w:szCs w:val="20"/>
        </w:rPr>
        <w:t>To develop a sense of community which reflects the school’s values</w:t>
      </w:r>
      <w:r w:rsidR="00C96835">
        <w:rPr>
          <w:rFonts w:cs="Arial"/>
          <w:sz w:val="20"/>
          <w:szCs w:val="20"/>
        </w:rPr>
        <w:t>.</w:t>
      </w:r>
    </w:p>
    <w:p w14:paraId="6CB7DD0A" w14:textId="77777777" w:rsidR="009C100E" w:rsidRPr="0004725B" w:rsidRDefault="009C100E" w:rsidP="00B3168C">
      <w:pPr>
        <w:numPr>
          <w:ilvl w:val="0"/>
          <w:numId w:val="1"/>
        </w:numPr>
        <w:spacing w:after="0"/>
        <w:rPr>
          <w:rFonts w:cs="Arial"/>
          <w:sz w:val="20"/>
          <w:szCs w:val="20"/>
        </w:rPr>
      </w:pPr>
      <w:r w:rsidRPr="0004725B">
        <w:rPr>
          <w:rFonts w:cs="Arial"/>
          <w:sz w:val="20"/>
          <w:szCs w:val="20"/>
        </w:rPr>
        <w:t>T</w:t>
      </w:r>
      <w:r w:rsidR="00C66DAF">
        <w:rPr>
          <w:rFonts w:cs="Arial"/>
          <w:sz w:val="20"/>
          <w:szCs w:val="20"/>
        </w:rPr>
        <w:t xml:space="preserve">o work professionally </w:t>
      </w:r>
      <w:r w:rsidR="00C1109E">
        <w:rPr>
          <w:rFonts w:cs="Arial"/>
          <w:sz w:val="20"/>
          <w:szCs w:val="20"/>
        </w:rPr>
        <w:t>in a</w:t>
      </w:r>
      <w:r w:rsidR="00C66DAF">
        <w:rPr>
          <w:rFonts w:cs="Arial"/>
          <w:sz w:val="20"/>
          <w:szCs w:val="20"/>
        </w:rPr>
        <w:t xml:space="preserve"> team</w:t>
      </w:r>
      <w:r w:rsidR="00C1109E">
        <w:rPr>
          <w:rFonts w:cs="Arial"/>
          <w:sz w:val="20"/>
          <w:szCs w:val="20"/>
        </w:rPr>
        <w:t xml:space="preserve"> environment</w:t>
      </w:r>
      <w:r w:rsidR="00C96835">
        <w:rPr>
          <w:rFonts w:cs="Arial"/>
          <w:sz w:val="20"/>
          <w:szCs w:val="20"/>
        </w:rPr>
        <w:t>.</w:t>
      </w:r>
    </w:p>
    <w:p w14:paraId="64A7A83D" w14:textId="77777777" w:rsidR="009C100E" w:rsidRPr="0004725B" w:rsidRDefault="009C100E" w:rsidP="00B3168C">
      <w:pPr>
        <w:numPr>
          <w:ilvl w:val="0"/>
          <w:numId w:val="1"/>
        </w:numPr>
        <w:spacing w:after="0"/>
        <w:rPr>
          <w:rFonts w:cs="Arial"/>
          <w:sz w:val="20"/>
          <w:szCs w:val="20"/>
        </w:rPr>
      </w:pPr>
      <w:r w:rsidRPr="0004725B">
        <w:rPr>
          <w:rFonts w:cs="Arial"/>
          <w:sz w:val="20"/>
          <w:szCs w:val="20"/>
        </w:rPr>
        <w:t>Proactively to help develop and maintain good order in the school</w:t>
      </w:r>
      <w:r w:rsidR="00C96835">
        <w:rPr>
          <w:rFonts w:cs="Arial"/>
          <w:sz w:val="20"/>
          <w:szCs w:val="20"/>
        </w:rPr>
        <w:t>.</w:t>
      </w:r>
    </w:p>
    <w:p w14:paraId="0EEE23AD" w14:textId="77777777" w:rsidR="009C100E" w:rsidRPr="0004725B" w:rsidRDefault="009C100E" w:rsidP="009C100E">
      <w:pPr>
        <w:spacing w:after="0"/>
        <w:rPr>
          <w:rFonts w:cs="Arial"/>
          <w:b/>
          <w:sz w:val="20"/>
          <w:szCs w:val="20"/>
        </w:rPr>
      </w:pPr>
    </w:p>
    <w:p w14:paraId="60DB4C75" w14:textId="77777777" w:rsidR="009C100E" w:rsidRPr="0004725B" w:rsidRDefault="00046AAC" w:rsidP="009C100E">
      <w:pPr>
        <w:spacing w:after="0"/>
        <w:rPr>
          <w:rFonts w:cs="Arial"/>
          <w:b/>
          <w:sz w:val="20"/>
          <w:szCs w:val="20"/>
        </w:rPr>
      </w:pPr>
      <w:r>
        <w:rPr>
          <w:rFonts w:cs="Arial"/>
          <w:b/>
          <w:sz w:val="20"/>
          <w:szCs w:val="20"/>
        </w:rPr>
        <w:t>Specific Respons</w:t>
      </w:r>
      <w:r w:rsidR="00C1109E">
        <w:rPr>
          <w:rFonts w:cs="Arial"/>
          <w:b/>
          <w:sz w:val="20"/>
          <w:szCs w:val="20"/>
        </w:rPr>
        <w:t>ib</w:t>
      </w:r>
      <w:r>
        <w:rPr>
          <w:rFonts w:cs="Arial"/>
          <w:b/>
          <w:sz w:val="20"/>
          <w:szCs w:val="20"/>
        </w:rPr>
        <w:t>i</w:t>
      </w:r>
      <w:r w:rsidR="00C1109E">
        <w:rPr>
          <w:rFonts w:cs="Arial"/>
          <w:b/>
          <w:sz w:val="20"/>
          <w:szCs w:val="20"/>
        </w:rPr>
        <w:t>lities</w:t>
      </w:r>
    </w:p>
    <w:p w14:paraId="58110F93" w14:textId="14994C3E" w:rsidR="009D739E" w:rsidRDefault="009D739E" w:rsidP="00B3168C">
      <w:pPr>
        <w:numPr>
          <w:ilvl w:val="0"/>
          <w:numId w:val="3"/>
        </w:numPr>
        <w:spacing w:after="0"/>
        <w:rPr>
          <w:rFonts w:cs="Arial"/>
          <w:sz w:val="20"/>
          <w:szCs w:val="20"/>
        </w:rPr>
      </w:pPr>
      <w:r>
        <w:rPr>
          <w:rFonts w:cs="Arial"/>
          <w:sz w:val="20"/>
          <w:szCs w:val="20"/>
        </w:rPr>
        <w:t>Manage the processes and team in the reception area</w:t>
      </w:r>
      <w:r w:rsidR="0053114B">
        <w:rPr>
          <w:rFonts w:cs="Arial"/>
          <w:sz w:val="20"/>
          <w:szCs w:val="20"/>
        </w:rPr>
        <w:t xml:space="preserve"> </w:t>
      </w:r>
      <w:r w:rsidR="00514C25">
        <w:rPr>
          <w:rFonts w:cs="Arial"/>
          <w:sz w:val="20"/>
          <w:szCs w:val="20"/>
        </w:rPr>
        <w:t>which will include</w:t>
      </w:r>
      <w:r>
        <w:rPr>
          <w:rFonts w:cs="Arial"/>
          <w:sz w:val="20"/>
          <w:szCs w:val="20"/>
        </w:rPr>
        <w:t xml:space="preserve"> including overseeing the rota and pro-actively dealing with any staffing issues that may arise, including covering </w:t>
      </w:r>
      <w:r w:rsidR="00514C25">
        <w:rPr>
          <w:rFonts w:cs="Arial"/>
          <w:sz w:val="20"/>
          <w:szCs w:val="20"/>
        </w:rPr>
        <w:t>for breaks and staff absence</w:t>
      </w:r>
      <w:r w:rsidR="0053114B">
        <w:rPr>
          <w:rFonts w:cs="Arial"/>
          <w:sz w:val="20"/>
          <w:szCs w:val="20"/>
        </w:rPr>
        <w:t xml:space="preserve">s </w:t>
      </w:r>
      <w:r>
        <w:rPr>
          <w:rFonts w:cs="Arial"/>
          <w:sz w:val="20"/>
          <w:szCs w:val="20"/>
        </w:rPr>
        <w:t>a</w:t>
      </w:r>
      <w:r w:rsidR="0053114B">
        <w:rPr>
          <w:rFonts w:cs="Arial"/>
          <w:sz w:val="20"/>
          <w:szCs w:val="20"/>
        </w:rPr>
        <w:t>nd liaising</w:t>
      </w:r>
      <w:r w:rsidR="00514C25">
        <w:rPr>
          <w:rFonts w:cs="Arial"/>
          <w:sz w:val="20"/>
          <w:szCs w:val="20"/>
        </w:rPr>
        <w:t xml:space="preserve"> with the Office Manager as and when required.</w:t>
      </w:r>
    </w:p>
    <w:p w14:paraId="218F69E6" w14:textId="77777777" w:rsidR="009D739E" w:rsidRDefault="009D739E" w:rsidP="00B3168C">
      <w:pPr>
        <w:numPr>
          <w:ilvl w:val="0"/>
          <w:numId w:val="3"/>
        </w:numPr>
        <w:spacing w:after="0"/>
        <w:rPr>
          <w:rFonts w:cs="Arial"/>
          <w:sz w:val="20"/>
          <w:szCs w:val="20"/>
        </w:rPr>
      </w:pPr>
      <w:r>
        <w:rPr>
          <w:rFonts w:cs="Arial"/>
          <w:sz w:val="20"/>
          <w:szCs w:val="20"/>
        </w:rPr>
        <w:t>Greet parents, visitors, contractors and students and deal with their requests in a professional manner</w:t>
      </w:r>
    </w:p>
    <w:p w14:paraId="15DE5AD3" w14:textId="77777777" w:rsidR="00046AAC" w:rsidRDefault="00D31FAA" w:rsidP="00B3168C">
      <w:pPr>
        <w:numPr>
          <w:ilvl w:val="0"/>
          <w:numId w:val="3"/>
        </w:numPr>
        <w:spacing w:after="0"/>
        <w:rPr>
          <w:rFonts w:cs="Arial"/>
          <w:sz w:val="20"/>
          <w:szCs w:val="20"/>
        </w:rPr>
      </w:pPr>
      <w:r w:rsidRPr="00D31FAA">
        <w:rPr>
          <w:rFonts w:cs="Arial"/>
          <w:sz w:val="20"/>
          <w:szCs w:val="20"/>
        </w:rPr>
        <w:t>To be responsible for the</w:t>
      </w:r>
      <w:r w:rsidR="009D739E">
        <w:rPr>
          <w:rFonts w:cs="Arial"/>
          <w:sz w:val="20"/>
          <w:szCs w:val="20"/>
        </w:rPr>
        <w:t xml:space="preserve"> timely</w:t>
      </w:r>
      <w:r w:rsidRPr="00D31FAA">
        <w:rPr>
          <w:rFonts w:cs="Arial"/>
          <w:sz w:val="20"/>
          <w:szCs w:val="20"/>
        </w:rPr>
        <w:t xml:space="preserve"> answering of the main school switchboard. </w:t>
      </w:r>
    </w:p>
    <w:p w14:paraId="0E4F01F5" w14:textId="77777777" w:rsidR="009D739E" w:rsidRDefault="009D739E" w:rsidP="00B3168C">
      <w:pPr>
        <w:numPr>
          <w:ilvl w:val="0"/>
          <w:numId w:val="3"/>
        </w:numPr>
        <w:spacing w:after="0"/>
        <w:rPr>
          <w:rFonts w:cs="Arial"/>
          <w:sz w:val="20"/>
          <w:szCs w:val="20"/>
        </w:rPr>
      </w:pPr>
      <w:r>
        <w:rPr>
          <w:rFonts w:cs="Arial"/>
          <w:sz w:val="20"/>
          <w:szCs w:val="20"/>
        </w:rPr>
        <w:t>Follow up on all urgent issues to ensure everything has been actioned.</w:t>
      </w:r>
    </w:p>
    <w:p w14:paraId="080ADB6A" w14:textId="77777777" w:rsidR="00FC4AFA" w:rsidRPr="00046AAC" w:rsidRDefault="00FC4AFA" w:rsidP="00B3168C">
      <w:pPr>
        <w:numPr>
          <w:ilvl w:val="0"/>
          <w:numId w:val="3"/>
        </w:numPr>
        <w:spacing w:after="0"/>
        <w:rPr>
          <w:rFonts w:cs="Arial"/>
          <w:sz w:val="20"/>
          <w:szCs w:val="20"/>
        </w:rPr>
      </w:pPr>
      <w:r>
        <w:rPr>
          <w:rFonts w:cs="Arial"/>
          <w:sz w:val="20"/>
          <w:szCs w:val="20"/>
        </w:rPr>
        <w:t>To support the school nurse with coordinating the school injections programme.</w:t>
      </w:r>
    </w:p>
    <w:p w14:paraId="6C80025D" w14:textId="77777777" w:rsidR="005675B2" w:rsidRPr="00B33CD3" w:rsidRDefault="005675B2" w:rsidP="00B3168C">
      <w:pPr>
        <w:numPr>
          <w:ilvl w:val="0"/>
          <w:numId w:val="3"/>
        </w:numPr>
        <w:spacing w:after="0"/>
        <w:rPr>
          <w:rFonts w:cs="Arial"/>
          <w:sz w:val="20"/>
          <w:szCs w:val="20"/>
        </w:rPr>
      </w:pPr>
      <w:r w:rsidRPr="00B33CD3">
        <w:rPr>
          <w:rFonts w:cs="Arial"/>
          <w:sz w:val="20"/>
          <w:szCs w:val="20"/>
        </w:rPr>
        <w:lastRenderedPageBreak/>
        <w:t xml:space="preserve">To ensure that all visitors </w:t>
      </w:r>
      <w:r w:rsidR="00B33CD3">
        <w:rPr>
          <w:rFonts w:cs="Arial"/>
          <w:sz w:val="20"/>
          <w:szCs w:val="20"/>
        </w:rPr>
        <w:t>sign</w:t>
      </w:r>
      <w:r w:rsidRPr="00B33CD3">
        <w:rPr>
          <w:rFonts w:cs="Arial"/>
          <w:sz w:val="20"/>
          <w:szCs w:val="20"/>
        </w:rPr>
        <w:t xml:space="preserve"> in and out of the building in case of an evacuation</w:t>
      </w:r>
      <w:r w:rsidR="009740BB" w:rsidRPr="00B33CD3">
        <w:rPr>
          <w:rFonts w:cs="Arial"/>
          <w:sz w:val="20"/>
          <w:szCs w:val="20"/>
        </w:rPr>
        <w:t xml:space="preserve"> and in line with the school’s Safeguarding Policy</w:t>
      </w:r>
      <w:r w:rsidRPr="00B33CD3">
        <w:rPr>
          <w:rFonts w:cs="Arial"/>
          <w:sz w:val="20"/>
          <w:szCs w:val="20"/>
        </w:rPr>
        <w:t>.</w:t>
      </w:r>
    </w:p>
    <w:p w14:paraId="05E78EF1" w14:textId="77777777" w:rsidR="005675B2" w:rsidRDefault="005675B2" w:rsidP="00B3168C">
      <w:pPr>
        <w:numPr>
          <w:ilvl w:val="0"/>
          <w:numId w:val="3"/>
        </w:numPr>
        <w:spacing w:after="0"/>
        <w:rPr>
          <w:rFonts w:cs="Arial"/>
          <w:sz w:val="20"/>
          <w:szCs w:val="20"/>
        </w:rPr>
      </w:pPr>
      <w:r w:rsidRPr="005675B2">
        <w:rPr>
          <w:rFonts w:cs="Arial"/>
          <w:sz w:val="20"/>
          <w:szCs w:val="20"/>
        </w:rPr>
        <w:t xml:space="preserve">To </w:t>
      </w:r>
      <w:r w:rsidR="00B33CD3">
        <w:rPr>
          <w:rFonts w:cs="Arial"/>
          <w:sz w:val="20"/>
          <w:szCs w:val="20"/>
        </w:rPr>
        <w:t xml:space="preserve">be flexible and </w:t>
      </w:r>
      <w:r w:rsidR="00B33CD3" w:rsidRPr="005675B2">
        <w:rPr>
          <w:rFonts w:cs="Arial"/>
          <w:sz w:val="20"/>
          <w:szCs w:val="20"/>
        </w:rPr>
        <w:t>attend</w:t>
      </w:r>
      <w:r w:rsidRPr="005675B2">
        <w:rPr>
          <w:rFonts w:cs="Arial"/>
          <w:sz w:val="20"/>
          <w:szCs w:val="20"/>
        </w:rPr>
        <w:t xml:space="preserve"> parent’s evenings, open days and other ev</w:t>
      </w:r>
      <w:r w:rsidR="00B33CD3">
        <w:rPr>
          <w:rFonts w:cs="Arial"/>
          <w:sz w:val="20"/>
          <w:szCs w:val="20"/>
        </w:rPr>
        <w:t>ents.</w:t>
      </w:r>
    </w:p>
    <w:p w14:paraId="1F636F6C" w14:textId="68129883" w:rsidR="009740BB" w:rsidRDefault="009740BB" w:rsidP="00B3168C">
      <w:pPr>
        <w:numPr>
          <w:ilvl w:val="0"/>
          <w:numId w:val="3"/>
        </w:numPr>
        <w:spacing w:after="0"/>
        <w:rPr>
          <w:rFonts w:cs="Arial"/>
          <w:sz w:val="20"/>
          <w:szCs w:val="20"/>
        </w:rPr>
      </w:pPr>
      <w:r>
        <w:rPr>
          <w:rFonts w:cs="Arial"/>
          <w:sz w:val="20"/>
          <w:szCs w:val="20"/>
        </w:rPr>
        <w:t>To</w:t>
      </w:r>
      <w:r w:rsidR="00A154D5">
        <w:rPr>
          <w:rFonts w:cs="Arial"/>
          <w:sz w:val="20"/>
          <w:szCs w:val="20"/>
        </w:rPr>
        <w:t xml:space="preserve"> assist and support the Executive Assistant to the Head to </w:t>
      </w:r>
      <w:r>
        <w:rPr>
          <w:rFonts w:cs="Arial"/>
          <w:sz w:val="20"/>
          <w:szCs w:val="20"/>
        </w:rPr>
        <w:t>organise Tuesday Open Mornings as required</w:t>
      </w:r>
      <w:r w:rsidR="00B33CD3">
        <w:rPr>
          <w:rFonts w:cs="Arial"/>
          <w:sz w:val="20"/>
          <w:szCs w:val="20"/>
        </w:rPr>
        <w:t>.</w:t>
      </w:r>
    </w:p>
    <w:p w14:paraId="44B63ABB" w14:textId="2C71C650" w:rsidR="0055157C" w:rsidRPr="005675B2" w:rsidRDefault="0055157C" w:rsidP="0053114B">
      <w:pPr>
        <w:numPr>
          <w:ilvl w:val="0"/>
          <w:numId w:val="3"/>
        </w:numPr>
        <w:spacing w:after="0"/>
        <w:contextualSpacing/>
        <w:rPr>
          <w:rFonts w:cs="Arial"/>
          <w:sz w:val="20"/>
          <w:szCs w:val="20"/>
        </w:rPr>
      </w:pPr>
      <w:r w:rsidRPr="00103B5B">
        <w:rPr>
          <w:rFonts w:cs="Arial"/>
          <w:sz w:val="20"/>
          <w:szCs w:val="20"/>
        </w:rPr>
        <w:t xml:space="preserve">To ensure the reception area is </w:t>
      </w:r>
      <w:r w:rsidR="00514C25">
        <w:rPr>
          <w:rFonts w:cs="Arial"/>
          <w:sz w:val="20"/>
          <w:szCs w:val="20"/>
        </w:rPr>
        <w:t>welcoming</w:t>
      </w:r>
      <w:r w:rsidR="00514C25" w:rsidRPr="00103B5B">
        <w:rPr>
          <w:rFonts w:cs="Arial"/>
          <w:sz w:val="20"/>
          <w:szCs w:val="20"/>
        </w:rPr>
        <w:t xml:space="preserve"> </w:t>
      </w:r>
      <w:r w:rsidR="00514C25">
        <w:rPr>
          <w:rFonts w:cs="Arial"/>
          <w:sz w:val="20"/>
          <w:szCs w:val="20"/>
        </w:rPr>
        <w:t xml:space="preserve">and </w:t>
      </w:r>
      <w:r w:rsidRPr="00103B5B">
        <w:rPr>
          <w:rFonts w:cs="Arial"/>
          <w:sz w:val="20"/>
          <w:szCs w:val="20"/>
        </w:rPr>
        <w:t xml:space="preserve">kept clean and tidy </w:t>
      </w:r>
      <w:r w:rsidR="00103B5B" w:rsidRPr="00103B5B">
        <w:rPr>
          <w:rFonts w:cs="Arial"/>
          <w:sz w:val="20"/>
          <w:szCs w:val="20"/>
        </w:rPr>
        <w:t xml:space="preserve">and </w:t>
      </w:r>
      <w:proofErr w:type="gramStart"/>
      <w:r w:rsidR="00103B5B" w:rsidRPr="00103B5B">
        <w:rPr>
          <w:rFonts w:cs="Arial"/>
          <w:sz w:val="20"/>
          <w:szCs w:val="20"/>
        </w:rPr>
        <w:t>is a profession</w:t>
      </w:r>
      <w:r w:rsidR="00103B5B">
        <w:rPr>
          <w:rFonts w:cs="Arial"/>
          <w:sz w:val="20"/>
          <w:szCs w:val="20"/>
        </w:rPr>
        <w:t>al</w:t>
      </w:r>
      <w:r w:rsidR="00103B5B" w:rsidRPr="00103B5B">
        <w:rPr>
          <w:rFonts w:cs="Arial"/>
          <w:sz w:val="20"/>
          <w:szCs w:val="20"/>
        </w:rPr>
        <w:t xml:space="preserve"> space </w:t>
      </w:r>
      <w:r w:rsidRPr="00103B5B">
        <w:rPr>
          <w:rFonts w:cs="Arial"/>
          <w:sz w:val="20"/>
          <w:szCs w:val="20"/>
        </w:rPr>
        <w:t>at all times</w:t>
      </w:r>
      <w:proofErr w:type="gramEnd"/>
      <w:r w:rsidRPr="00103B5B">
        <w:rPr>
          <w:rFonts w:cs="Arial"/>
          <w:sz w:val="20"/>
          <w:szCs w:val="20"/>
        </w:rPr>
        <w:t xml:space="preserve"> </w:t>
      </w:r>
    </w:p>
    <w:p w14:paraId="1DF7F020" w14:textId="77777777" w:rsidR="009D739E" w:rsidRDefault="005675B2" w:rsidP="00B3168C">
      <w:pPr>
        <w:numPr>
          <w:ilvl w:val="0"/>
          <w:numId w:val="3"/>
        </w:numPr>
        <w:spacing w:after="0"/>
        <w:rPr>
          <w:rFonts w:cs="Arial"/>
          <w:sz w:val="20"/>
          <w:szCs w:val="20"/>
        </w:rPr>
      </w:pPr>
      <w:r w:rsidRPr="005675B2">
        <w:rPr>
          <w:rFonts w:cs="Arial"/>
          <w:sz w:val="20"/>
          <w:szCs w:val="20"/>
        </w:rPr>
        <w:t>To</w:t>
      </w:r>
      <w:r w:rsidR="009D739E">
        <w:rPr>
          <w:rFonts w:cs="Arial"/>
          <w:sz w:val="20"/>
          <w:szCs w:val="20"/>
        </w:rPr>
        <w:t xml:space="preserve"> </w:t>
      </w:r>
      <w:r w:rsidR="0055157C">
        <w:rPr>
          <w:rFonts w:cs="Arial"/>
          <w:sz w:val="20"/>
          <w:szCs w:val="20"/>
        </w:rPr>
        <w:t>ensure reception duties are carried out to a high standard</w:t>
      </w:r>
      <w:r w:rsidR="009C7DFE">
        <w:rPr>
          <w:rFonts w:cs="Arial"/>
          <w:sz w:val="20"/>
          <w:szCs w:val="20"/>
        </w:rPr>
        <w:t>. These include but are not limited to:</w:t>
      </w:r>
    </w:p>
    <w:p w14:paraId="4BC3CD72" w14:textId="3CB67D3E" w:rsidR="009D739E" w:rsidRDefault="00A154D5" w:rsidP="009D739E">
      <w:pPr>
        <w:spacing w:after="0"/>
        <w:ind w:left="720"/>
        <w:rPr>
          <w:rFonts w:cs="Arial"/>
          <w:sz w:val="20"/>
          <w:szCs w:val="20"/>
        </w:rPr>
      </w:pPr>
      <w:r>
        <w:rPr>
          <w:rFonts w:cs="Arial"/>
          <w:sz w:val="20"/>
          <w:szCs w:val="20"/>
        </w:rPr>
        <w:t>Dealing with</w:t>
      </w:r>
      <w:r w:rsidR="00514C25">
        <w:rPr>
          <w:rFonts w:cs="Arial"/>
          <w:sz w:val="20"/>
          <w:szCs w:val="20"/>
        </w:rPr>
        <w:t xml:space="preserve"> any </w:t>
      </w:r>
      <w:r w:rsidR="0055157C">
        <w:rPr>
          <w:rFonts w:cs="Arial"/>
          <w:sz w:val="20"/>
          <w:szCs w:val="20"/>
        </w:rPr>
        <w:t>Free School Meal</w:t>
      </w:r>
      <w:r w:rsidR="00514C25">
        <w:rPr>
          <w:rFonts w:cs="Arial"/>
          <w:sz w:val="20"/>
          <w:szCs w:val="20"/>
        </w:rPr>
        <w:t xml:space="preserve"> queries</w:t>
      </w:r>
      <w:r w:rsidR="0055157C">
        <w:rPr>
          <w:rFonts w:cs="Arial"/>
          <w:sz w:val="20"/>
          <w:szCs w:val="20"/>
        </w:rPr>
        <w:t xml:space="preserve"> </w:t>
      </w:r>
    </w:p>
    <w:p w14:paraId="31AD75BE" w14:textId="76C38930" w:rsidR="005675B2" w:rsidRDefault="0055157C" w:rsidP="009D739E">
      <w:pPr>
        <w:spacing w:after="0"/>
        <w:ind w:left="720"/>
        <w:rPr>
          <w:rFonts w:cs="Arial"/>
          <w:sz w:val="20"/>
          <w:szCs w:val="20"/>
        </w:rPr>
      </w:pPr>
      <w:r>
        <w:rPr>
          <w:rFonts w:cs="Arial"/>
          <w:sz w:val="20"/>
          <w:szCs w:val="20"/>
        </w:rPr>
        <w:t xml:space="preserve">Updating </w:t>
      </w:r>
      <w:r w:rsidR="00B33CD3">
        <w:rPr>
          <w:rFonts w:cs="Arial"/>
          <w:sz w:val="20"/>
          <w:szCs w:val="20"/>
        </w:rPr>
        <w:t>student attendance and punctuality records as required</w:t>
      </w:r>
      <w:r w:rsidR="00514C25">
        <w:rPr>
          <w:rFonts w:cs="Arial"/>
          <w:sz w:val="20"/>
          <w:szCs w:val="20"/>
        </w:rPr>
        <w:t xml:space="preserve"> on </w:t>
      </w:r>
      <w:proofErr w:type="spellStart"/>
      <w:r w:rsidR="00514C25">
        <w:rPr>
          <w:rFonts w:cs="Arial"/>
          <w:sz w:val="20"/>
          <w:szCs w:val="20"/>
        </w:rPr>
        <w:t>Bromcom</w:t>
      </w:r>
      <w:proofErr w:type="spellEnd"/>
      <w:r w:rsidR="009740BB">
        <w:rPr>
          <w:rFonts w:cs="Arial"/>
          <w:sz w:val="20"/>
          <w:szCs w:val="20"/>
        </w:rPr>
        <w:t>.</w:t>
      </w:r>
    </w:p>
    <w:p w14:paraId="668AC001" w14:textId="4672EAA7" w:rsidR="009D739E" w:rsidRDefault="0055157C" w:rsidP="009D739E">
      <w:pPr>
        <w:spacing w:after="0"/>
        <w:ind w:left="720"/>
        <w:rPr>
          <w:rFonts w:cs="Arial"/>
          <w:sz w:val="20"/>
          <w:szCs w:val="20"/>
        </w:rPr>
      </w:pPr>
      <w:r>
        <w:rPr>
          <w:rFonts w:cs="Arial"/>
          <w:sz w:val="20"/>
          <w:szCs w:val="20"/>
        </w:rPr>
        <w:t xml:space="preserve">Management and </w:t>
      </w:r>
      <w:r w:rsidR="00514C25">
        <w:rPr>
          <w:rFonts w:cs="Arial"/>
          <w:sz w:val="20"/>
          <w:szCs w:val="20"/>
        </w:rPr>
        <w:t>issuing</w:t>
      </w:r>
      <w:r w:rsidR="009D739E">
        <w:rPr>
          <w:rFonts w:cs="Arial"/>
          <w:sz w:val="20"/>
          <w:szCs w:val="20"/>
        </w:rPr>
        <w:t xml:space="preserve"> of locker keys</w:t>
      </w:r>
    </w:p>
    <w:p w14:paraId="73F4D93A" w14:textId="41A0D804" w:rsidR="0055157C" w:rsidRDefault="00514C25" w:rsidP="009D739E">
      <w:pPr>
        <w:spacing w:after="0"/>
        <w:ind w:left="720"/>
        <w:rPr>
          <w:rFonts w:cs="Arial"/>
          <w:sz w:val="20"/>
          <w:szCs w:val="20"/>
        </w:rPr>
      </w:pPr>
      <w:r>
        <w:rPr>
          <w:rFonts w:cs="Arial"/>
          <w:sz w:val="20"/>
          <w:szCs w:val="20"/>
        </w:rPr>
        <w:t>M</w:t>
      </w:r>
      <w:r w:rsidR="0055157C">
        <w:rPr>
          <w:rFonts w:cs="Arial"/>
          <w:sz w:val="20"/>
          <w:szCs w:val="20"/>
        </w:rPr>
        <w:t>anagement and issuing of lift passes</w:t>
      </w:r>
    </w:p>
    <w:p w14:paraId="133E715F" w14:textId="77777777" w:rsidR="0055157C" w:rsidRDefault="0055157C" w:rsidP="009D739E">
      <w:pPr>
        <w:spacing w:after="0"/>
        <w:ind w:left="720"/>
        <w:rPr>
          <w:rFonts w:cs="Arial"/>
          <w:sz w:val="20"/>
          <w:szCs w:val="20"/>
        </w:rPr>
      </w:pPr>
      <w:r>
        <w:rPr>
          <w:rFonts w:cs="Arial"/>
          <w:sz w:val="20"/>
          <w:szCs w:val="20"/>
        </w:rPr>
        <w:t>Monitoring and ordering first aid supplies</w:t>
      </w:r>
    </w:p>
    <w:p w14:paraId="5D90012F" w14:textId="77777777" w:rsidR="0055157C" w:rsidRDefault="0055157C" w:rsidP="0053114B">
      <w:pPr>
        <w:spacing w:after="0"/>
        <w:ind w:left="720"/>
        <w:rPr>
          <w:rFonts w:cs="Arial"/>
          <w:sz w:val="20"/>
          <w:szCs w:val="20"/>
        </w:rPr>
      </w:pPr>
      <w:r>
        <w:rPr>
          <w:rFonts w:cs="Arial"/>
          <w:sz w:val="20"/>
          <w:szCs w:val="20"/>
        </w:rPr>
        <w:t>Storing, monitoring and recording student medication</w:t>
      </w:r>
    </w:p>
    <w:p w14:paraId="788A4056" w14:textId="77777777" w:rsidR="0055157C" w:rsidRDefault="0055157C" w:rsidP="0053114B">
      <w:pPr>
        <w:spacing w:after="0"/>
        <w:ind w:left="720"/>
        <w:rPr>
          <w:rFonts w:cs="Arial"/>
          <w:sz w:val="20"/>
          <w:szCs w:val="20"/>
        </w:rPr>
      </w:pPr>
      <w:r>
        <w:rPr>
          <w:rFonts w:cs="Arial"/>
          <w:sz w:val="20"/>
          <w:szCs w:val="20"/>
        </w:rPr>
        <w:t>Organising lost property</w:t>
      </w:r>
    </w:p>
    <w:p w14:paraId="6AD32265" w14:textId="2189D2AB" w:rsidR="0055157C" w:rsidRDefault="0055157C" w:rsidP="0053114B">
      <w:pPr>
        <w:spacing w:after="0"/>
        <w:ind w:left="720"/>
        <w:rPr>
          <w:rFonts w:cs="Arial"/>
          <w:sz w:val="20"/>
          <w:szCs w:val="20"/>
        </w:rPr>
      </w:pPr>
      <w:r>
        <w:rPr>
          <w:rFonts w:cs="Arial"/>
          <w:sz w:val="20"/>
          <w:szCs w:val="20"/>
        </w:rPr>
        <w:t>Updating Fire Box</w:t>
      </w:r>
      <w:r w:rsidR="00A154D5">
        <w:rPr>
          <w:rFonts w:cs="Arial"/>
          <w:sz w:val="20"/>
          <w:szCs w:val="20"/>
        </w:rPr>
        <w:t xml:space="preserve"> half</w:t>
      </w:r>
      <w:r>
        <w:rPr>
          <w:rFonts w:cs="Arial"/>
          <w:sz w:val="20"/>
          <w:szCs w:val="20"/>
        </w:rPr>
        <w:t xml:space="preserve"> termly and following fire evacu</w:t>
      </w:r>
      <w:r w:rsidR="00A154D5">
        <w:rPr>
          <w:rFonts w:cs="Arial"/>
          <w:sz w:val="20"/>
          <w:szCs w:val="20"/>
        </w:rPr>
        <w:t>a</w:t>
      </w:r>
      <w:r>
        <w:rPr>
          <w:rFonts w:cs="Arial"/>
          <w:sz w:val="20"/>
          <w:szCs w:val="20"/>
        </w:rPr>
        <w:t>tion</w:t>
      </w:r>
    </w:p>
    <w:p w14:paraId="4239CF0D" w14:textId="3EC9107F" w:rsidR="0053114B" w:rsidRDefault="0055157C" w:rsidP="0053114B">
      <w:pPr>
        <w:spacing w:after="0"/>
        <w:ind w:left="720"/>
        <w:rPr>
          <w:rFonts w:cs="Arial"/>
          <w:sz w:val="20"/>
          <w:szCs w:val="20"/>
        </w:rPr>
      </w:pPr>
      <w:r>
        <w:rPr>
          <w:rFonts w:cs="Arial"/>
          <w:sz w:val="20"/>
          <w:szCs w:val="20"/>
        </w:rPr>
        <w:t>Monitoring reception provisions including Inventory and ordering as needed.</w:t>
      </w:r>
    </w:p>
    <w:p w14:paraId="2F10E3C0" w14:textId="330C4B99" w:rsidR="009740BB" w:rsidRDefault="007B1C0B" w:rsidP="00B3168C">
      <w:pPr>
        <w:numPr>
          <w:ilvl w:val="0"/>
          <w:numId w:val="3"/>
        </w:numPr>
        <w:spacing w:after="0"/>
        <w:rPr>
          <w:rFonts w:cs="Arial"/>
          <w:sz w:val="20"/>
          <w:szCs w:val="20"/>
        </w:rPr>
      </w:pPr>
      <w:r>
        <w:rPr>
          <w:rFonts w:cs="Arial"/>
          <w:sz w:val="20"/>
          <w:szCs w:val="20"/>
        </w:rPr>
        <w:t>Ensure that</w:t>
      </w:r>
      <w:r w:rsidR="009740BB" w:rsidRPr="009740BB">
        <w:rPr>
          <w:rFonts w:cs="Arial"/>
          <w:sz w:val="20"/>
          <w:szCs w:val="20"/>
        </w:rPr>
        <w:t xml:space="preserve"> tutor group</w:t>
      </w:r>
      <w:r w:rsidR="00514C25">
        <w:rPr>
          <w:rFonts w:cs="Arial"/>
          <w:sz w:val="20"/>
          <w:szCs w:val="20"/>
        </w:rPr>
        <w:t>/staff</w:t>
      </w:r>
      <w:r w:rsidR="009740BB" w:rsidRPr="009740BB">
        <w:rPr>
          <w:rFonts w:cs="Arial"/>
          <w:sz w:val="20"/>
          <w:szCs w:val="20"/>
        </w:rPr>
        <w:t xml:space="preserve"> </w:t>
      </w:r>
      <w:r w:rsidR="00FC4AFA" w:rsidRPr="009740BB">
        <w:rPr>
          <w:rFonts w:cs="Arial"/>
          <w:sz w:val="20"/>
          <w:szCs w:val="20"/>
        </w:rPr>
        <w:t>pigeonholes</w:t>
      </w:r>
      <w:r w:rsidR="009740BB" w:rsidRPr="009740BB">
        <w:rPr>
          <w:rFonts w:cs="Arial"/>
          <w:sz w:val="20"/>
          <w:szCs w:val="20"/>
        </w:rPr>
        <w:t xml:space="preserve"> are kept in an orderly fashion and </w:t>
      </w:r>
      <w:r w:rsidR="00C45BB1" w:rsidRPr="009740BB">
        <w:rPr>
          <w:rFonts w:cs="Arial"/>
          <w:sz w:val="20"/>
          <w:szCs w:val="20"/>
        </w:rPr>
        <w:t>distribut</w:t>
      </w:r>
      <w:r w:rsidR="00C45BB1">
        <w:rPr>
          <w:rFonts w:cs="Arial"/>
          <w:sz w:val="20"/>
          <w:szCs w:val="20"/>
        </w:rPr>
        <w:t>e</w:t>
      </w:r>
      <w:r w:rsidR="00C45BB1" w:rsidRPr="009740BB">
        <w:rPr>
          <w:rFonts w:cs="Arial"/>
          <w:sz w:val="20"/>
          <w:szCs w:val="20"/>
        </w:rPr>
        <w:t xml:space="preserve"> </w:t>
      </w:r>
      <w:r w:rsidR="009740BB" w:rsidRPr="009740BB">
        <w:rPr>
          <w:rFonts w:cs="Arial"/>
          <w:sz w:val="20"/>
          <w:szCs w:val="20"/>
        </w:rPr>
        <w:t>correspondence as required.</w:t>
      </w:r>
    </w:p>
    <w:p w14:paraId="7D5CB67D" w14:textId="77777777" w:rsidR="00FC56F5" w:rsidRPr="00FC56F5" w:rsidRDefault="00FC56F5" w:rsidP="00FC56F5">
      <w:pPr>
        <w:spacing w:after="0"/>
        <w:ind w:left="720"/>
        <w:rPr>
          <w:rFonts w:cs="Arial"/>
          <w:sz w:val="20"/>
          <w:szCs w:val="20"/>
        </w:rPr>
      </w:pPr>
    </w:p>
    <w:p w14:paraId="68D1D1F8" w14:textId="77777777" w:rsidR="00FC56F5" w:rsidRPr="00FC56F5" w:rsidRDefault="00FC56F5" w:rsidP="00FC56F5">
      <w:pPr>
        <w:spacing w:after="0"/>
        <w:rPr>
          <w:rFonts w:cs="Arial"/>
          <w:b/>
          <w:sz w:val="20"/>
          <w:szCs w:val="20"/>
        </w:rPr>
      </w:pPr>
      <w:r w:rsidRPr="00FC56F5">
        <w:rPr>
          <w:rFonts w:cs="Arial"/>
          <w:b/>
          <w:sz w:val="20"/>
          <w:szCs w:val="20"/>
        </w:rPr>
        <w:t>Other Key Duties</w:t>
      </w:r>
    </w:p>
    <w:p w14:paraId="0D59012B" w14:textId="77777777" w:rsidR="00B33CD3" w:rsidRPr="00B33CD3" w:rsidRDefault="00B33CD3" w:rsidP="00B3168C">
      <w:pPr>
        <w:numPr>
          <w:ilvl w:val="0"/>
          <w:numId w:val="3"/>
        </w:numPr>
        <w:spacing w:after="0"/>
        <w:rPr>
          <w:rFonts w:cs="Arial"/>
          <w:sz w:val="20"/>
          <w:szCs w:val="20"/>
        </w:rPr>
      </w:pPr>
      <w:r w:rsidRPr="000902DA">
        <w:rPr>
          <w:rFonts w:cs="Arial"/>
          <w:sz w:val="20"/>
          <w:szCs w:val="20"/>
        </w:rPr>
        <w:t xml:space="preserve">To undertake first aid </w:t>
      </w:r>
      <w:r w:rsidR="00BF33C8" w:rsidRPr="000902DA">
        <w:rPr>
          <w:rFonts w:cs="Arial"/>
          <w:sz w:val="20"/>
          <w:szCs w:val="20"/>
        </w:rPr>
        <w:t xml:space="preserve">training </w:t>
      </w:r>
      <w:r w:rsidR="00BF33C8">
        <w:rPr>
          <w:rFonts w:cs="Arial"/>
          <w:sz w:val="20"/>
          <w:szCs w:val="20"/>
        </w:rPr>
        <w:t>and</w:t>
      </w:r>
      <w:r w:rsidRPr="000902DA">
        <w:rPr>
          <w:rFonts w:cs="Arial"/>
          <w:sz w:val="20"/>
          <w:szCs w:val="20"/>
        </w:rPr>
        <w:t xml:space="preserve"> administer first aid as required. To complete accident forms in accordance with school procedures.</w:t>
      </w:r>
    </w:p>
    <w:p w14:paraId="2A8E98E0" w14:textId="51EAF64B" w:rsidR="00FC56F5" w:rsidRDefault="00046AAC" w:rsidP="00B3168C">
      <w:pPr>
        <w:numPr>
          <w:ilvl w:val="0"/>
          <w:numId w:val="3"/>
        </w:numPr>
        <w:spacing w:after="0"/>
        <w:rPr>
          <w:rFonts w:cs="Arial"/>
          <w:sz w:val="20"/>
          <w:szCs w:val="20"/>
        </w:rPr>
      </w:pPr>
      <w:r w:rsidRPr="00FC56F5">
        <w:rPr>
          <w:rFonts w:cs="Arial"/>
          <w:sz w:val="20"/>
          <w:szCs w:val="20"/>
        </w:rPr>
        <w:t>To deal with enquires from a wide range of people (including staff, students, parents, and external agencies) by telephone, letter and in person.</w:t>
      </w:r>
    </w:p>
    <w:p w14:paraId="3B8BA370" w14:textId="77777777" w:rsidR="009C100E" w:rsidRPr="0004725B" w:rsidRDefault="009C100E" w:rsidP="00B3168C">
      <w:pPr>
        <w:numPr>
          <w:ilvl w:val="0"/>
          <w:numId w:val="3"/>
        </w:numPr>
        <w:spacing w:after="0"/>
        <w:contextualSpacing/>
        <w:rPr>
          <w:rFonts w:cs="Arial"/>
          <w:sz w:val="20"/>
          <w:szCs w:val="20"/>
        </w:rPr>
      </w:pPr>
      <w:r w:rsidRPr="0004725B">
        <w:rPr>
          <w:rFonts w:cs="Arial"/>
          <w:sz w:val="20"/>
          <w:szCs w:val="20"/>
        </w:rPr>
        <w:t>To attend and participate in relevant meetings as required.</w:t>
      </w:r>
    </w:p>
    <w:p w14:paraId="11635237" w14:textId="2F67B2BD" w:rsidR="00514C25" w:rsidRPr="00FE6ED8" w:rsidRDefault="00103B5B" w:rsidP="00CA7F9D">
      <w:pPr>
        <w:numPr>
          <w:ilvl w:val="0"/>
          <w:numId w:val="3"/>
        </w:numPr>
        <w:spacing w:after="0"/>
        <w:contextualSpacing/>
        <w:rPr>
          <w:rFonts w:cs="Arial"/>
          <w:sz w:val="20"/>
          <w:szCs w:val="20"/>
        </w:rPr>
      </w:pPr>
      <w:r w:rsidRPr="00FE6ED8">
        <w:rPr>
          <w:rFonts w:cs="Arial"/>
          <w:sz w:val="20"/>
          <w:szCs w:val="20"/>
        </w:rPr>
        <w:t xml:space="preserve"> Be prepared to promote and undertake training and development</w:t>
      </w:r>
    </w:p>
    <w:p w14:paraId="51D38BBB" w14:textId="7A4EFDCC" w:rsidR="009C100E" w:rsidRDefault="009C7DFE" w:rsidP="00B3168C">
      <w:pPr>
        <w:numPr>
          <w:ilvl w:val="0"/>
          <w:numId w:val="3"/>
        </w:numPr>
        <w:spacing w:after="0"/>
        <w:contextualSpacing/>
        <w:rPr>
          <w:rFonts w:cs="Arial"/>
          <w:sz w:val="20"/>
          <w:szCs w:val="20"/>
        </w:rPr>
      </w:pPr>
      <w:r>
        <w:rPr>
          <w:rFonts w:cs="Arial"/>
          <w:sz w:val="20"/>
          <w:szCs w:val="20"/>
        </w:rPr>
        <w:t>Promote and uphold Health and Safety practices</w:t>
      </w:r>
      <w:r w:rsidR="00A154D5">
        <w:rPr>
          <w:rFonts w:cs="Arial"/>
          <w:sz w:val="20"/>
          <w:szCs w:val="20"/>
        </w:rPr>
        <w:t>.</w:t>
      </w:r>
    </w:p>
    <w:p w14:paraId="29A2C77C" w14:textId="77777777" w:rsidR="00FE6ED8" w:rsidRDefault="00FE6ED8" w:rsidP="00FE6ED8">
      <w:pPr>
        <w:spacing w:after="0"/>
        <w:ind w:left="720"/>
        <w:contextualSpacing/>
        <w:rPr>
          <w:rFonts w:cs="Arial"/>
          <w:sz w:val="20"/>
          <w:szCs w:val="20"/>
        </w:rPr>
      </w:pPr>
    </w:p>
    <w:p w14:paraId="4563BB7D" w14:textId="77777777" w:rsidR="0053114B" w:rsidRDefault="009C100E" w:rsidP="0053114B">
      <w:pPr>
        <w:spacing w:after="0"/>
        <w:rPr>
          <w:rFonts w:cs="Arial"/>
          <w:b/>
          <w:sz w:val="20"/>
          <w:szCs w:val="20"/>
        </w:rPr>
      </w:pPr>
      <w:r w:rsidRPr="0004725B">
        <w:rPr>
          <w:rFonts w:cs="Arial"/>
          <w:b/>
          <w:sz w:val="20"/>
          <w:szCs w:val="20"/>
        </w:rPr>
        <w:t>Additional Duties:</w:t>
      </w:r>
    </w:p>
    <w:p w14:paraId="01E3E916" w14:textId="31CDF604" w:rsidR="009C100E" w:rsidRPr="00FE6ED8" w:rsidRDefault="009C100E" w:rsidP="0053114B">
      <w:pPr>
        <w:numPr>
          <w:ilvl w:val="0"/>
          <w:numId w:val="3"/>
        </w:numPr>
        <w:spacing w:after="0"/>
        <w:rPr>
          <w:rFonts w:cs="Arial"/>
          <w:sz w:val="20"/>
          <w:szCs w:val="20"/>
        </w:rPr>
      </w:pPr>
      <w:r w:rsidRPr="00FE6ED8">
        <w:rPr>
          <w:rFonts w:cs="Arial"/>
          <w:sz w:val="20"/>
          <w:szCs w:val="20"/>
        </w:rPr>
        <w:t xml:space="preserve">To carry </w:t>
      </w:r>
      <w:r w:rsidR="00C45BB1" w:rsidRPr="00FE6ED8">
        <w:rPr>
          <w:rFonts w:cs="Arial"/>
          <w:sz w:val="20"/>
          <w:szCs w:val="20"/>
        </w:rPr>
        <w:t xml:space="preserve">out </w:t>
      </w:r>
      <w:r w:rsidRPr="00FE6ED8">
        <w:rPr>
          <w:rFonts w:cs="Arial"/>
          <w:sz w:val="20"/>
          <w:szCs w:val="20"/>
        </w:rPr>
        <w:t xml:space="preserve">additional </w:t>
      </w:r>
      <w:r w:rsidR="00A154D5" w:rsidRPr="00FE6ED8">
        <w:rPr>
          <w:rFonts w:cs="Arial"/>
          <w:sz w:val="20"/>
          <w:szCs w:val="20"/>
        </w:rPr>
        <w:t xml:space="preserve">administrative </w:t>
      </w:r>
      <w:r w:rsidRPr="00FE6ED8">
        <w:rPr>
          <w:rFonts w:cs="Arial"/>
          <w:sz w:val="20"/>
          <w:szCs w:val="20"/>
        </w:rPr>
        <w:t>duties</w:t>
      </w:r>
      <w:r w:rsidR="00A154D5" w:rsidRPr="00FE6ED8">
        <w:rPr>
          <w:rFonts w:cs="Arial"/>
          <w:sz w:val="20"/>
          <w:szCs w:val="20"/>
        </w:rPr>
        <w:t xml:space="preserve"> as requested by the Office Manager </w:t>
      </w:r>
    </w:p>
    <w:p w14:paraId="1F7190B0" w14:textId="77777777" w:rsidR="009346B1" w:rsidRPr="009346B1" w:rsidRDefault="009346B1" w:rsidP="00B3168C">
      <w:pPr>
        <w:numPr>
          <w:ilvl w:val="0"/>
          <w:numId w:val="3"/>
        </w:numPr>
        <w:spacing w:after="0"/>
        <w:rPr>
          <w:rFonts w:cs="Arial"/>
          <w:sz w:val="20"/>
          <w:szCs w:val="20"/>
        </w:rPr>
      </w:pPr>
      <w:r w:rsidRPr="009346B1">
        <w:rPr>
          <w:rFonts w:cs="Arial"/>
          <w:sz w:val="20"/>
          <w:szCs w:val="20"/>
        </w:rPr>
        <w:t xml:space="preserve">To comply with the school’s Safeguarding Policy and ensure the welfare of students you have responsibility for and for those whom you </w:t>
      </w:r>
      <w:proofErr w:type="gramStart"/>
      <w:r w:rsidRPr="009346B1">
        <w:rPr>
          <w:rFonts w:cs="Arial"/>
          <w:sz w:val="20"/>
          <w:szCs w:val="20"/>
        </w:rPr>
        <w:t>come into contact with</w:t>
      </w:r>
      <w:proofErr w:type="gramEnd"/>
      <w:r w:rsidRPr="009346B1">
        <w:rPr>
          <w:rFonts w:cs="Arial"/>
          <w:sz w:val="20"/>
          <w:szCs w:val="20"/>
        </w:rPr>
        <w:t>.</w:t>
      </w:r>
    </w:p>
    <w:p w14:paraId="62C88368" w14:textId="77777777" w:rsidR="009C100E" w:rsidRPr="0004725B" w:rsidRDefault="009C100E" w:rsidP="00B3168C">
      <w:pPr>
        <w:numPr>
          <w:ilvl w:val="0"/>
          <w:numId w:val="3"/>
        </w:numPr>
        <w:spacing w:after="0"/>
        <w:contextualSpacing/>
        <w:rPr>
          <w:rFonts w:cs="Arial"/>
          <w:sz w:val="20"/>
          <w:szCs w:val="20"/>
        </w:rPr>
      </w:pPr>
      <w:r w:rsidRPr="0004725B">
        <w:rPr>
          <w:rFonts w:cs="Arial"/>
          <w:sz w:val="20"/>
          <w:szCs w:val="20"/>
        </w:rPr>
        <w:t xml:space="preserve">To comply with the </w:t>
      </w:r>
      <w:r w:rsidR="003E0D61">
        <w:rPr>
          <w:rFonts w:cs="Arial"/>
          <w:sz w:val="20"/>
          <w:szCs w:val="20"/>
        </w:rPr>
        <w:t>school’s Health &amp; S</w:t>
      </w:r>
      <w:r w:rsidR="00B33CD3">
        <w:rPr>
          <w:rFonts w:cs="Arial"/>
          <w:sz w:val="20"/>
          <w:szCs w:val="20"/>
        </w:rPr>
        <w:t>afety Policy.</w:t>
      </w:r>
    </w:p>
    <w:p w14:paraId="41662AF6" w14:textId="77777777" w:rsidR="009C100E" w:rsidRPr="0004725B" w:rsidRDefault="009C100E" w:rsidP="00B3168C">
      <w:pPr>
        <w:numPr>
          <w:ilvl w:val="0"/>
          <w:numId w:val="3"/>
        </w:numPr>
        <w:spacing w:after="0"/>
        <w:contextualSpacing/>
        <w:rPr>
          <w:rFonts w:cs="Arial"/>
          <w:sz w:val="20"/>
          <w:szCs w:val="20"/>
        </w:rPr>
      </w:pPr>
      <w:r w:rsidRPr="0004725B">
        <w:rPr>
          <w:rFonts w:cs="Arial"/>
          <w:sz w:val="20"/>
          <w:szCs w:val="20"/>
        </w:rPr>
        <w:t>To work within the school’s Equality and Diversity Policy.</w:t>
      </w:r>
    </w:p>
    <w:p w14:paraId="078AF4B7" w14:textId="77777777" w:rsidR="009C100E" w:rsidRPr="0004725B" w:rsidRDefault="009C100E" w:rsidP="00B3168C">
      <w:pPr>
        <w:numPr>
          <w:ilvl w:val="0"/>
          <w:numId w:val="3"/>
        </w:numPr>
        <w:spacing w:after="0"/>
        <w:contextualSpacing/>
        <w:rPr>
          <w:rFonts w:cs="Arial"/>
          <w:sz w:val="20"/>
          <w:szCs w:val="20"/>
        </w:rPr>
      </w:pPr>
      <w:r w:rsidRPr="0004725B">
        <w:rPr>
          <w:rFonts w:cs="Arial"/>
          <w:sz w:val="20"/>
          <w:szCs w:val="20"/>
        </w:rPr>
        <w:t>To ensure that the spirit of the school equal opportunities policy is implemented.</w:t>
      </w:r>
    </w:p>
    <w:p w14:paraId="78DABFAF" w14:textId="77777777" w:rsidR="00046AAC" w:rsidRDefault="00046AAC" w:rsidP="009C100E">
      <w:pPr>
        <w:spacing w:after="0"/>
        <w:rPr>
          <w:rFonts w:ascii="Arial" w:hAnsi="Arial" w:cs="Arial"/>
          <w:b/>
          <w:sz w:val="24"/>
          <w:szCs w:val="24"/>
        </w:rPr>
      </w:pPr>
    </w:p>
    <w:p w14:paraId="7AF8870B" w14:textId="77777777" w:rsidR="009C100E" w:rsidRDefault="00046AAC" w:rsidP="009C100E">
      <w:pPr>
        <w:spacing w:after="0" w:line="360" w:lineRule="auto"/>
        <w:rPr>
          <w:rFonts w:cs="Arial"/>
          <w:i/>
        </w:rPr>
      </w:pPr>
      <w:r>
        <w:rPr>
          <w:rFonts w:cs="Arial"/>
          <w:i/>
        </w:rPr>
        <w:t xml:space="preserve"> </w:t>
      </w:r>
    </w:p>
    <w:p w14:paraId="2B61B58C" w14:textId="77777777" w:rsidR="00751E61" w:rsidRDefault="00751E61" w:rsidP="009C100E">
      <w:pPr>
        <w:spacing w:after="0" w:line="360" w:lineRule="auto"/>
        <w:rPr>
          <w:rFonts w:cs="Arial"/>
          <w:i/>
        </w:rPr>
      </w:pPr>
    </w:p>
    <w:p w14:paraId="5E7E7BC6" w14:textId="77777777" w:rsidR="00751E61" w:rsidRDefault="00751E61" w:rsidP="00751E61">
      <w:pPr>
        <w:spacing w:after="0"/>
        <w:jc w:val="center"/>
        <w:rPr>
          <w:b/>
          <w:sz w:val="28"/>
          <w:szCs w:val="28"/>
        </w:rPr>
      </w:pPr>
    </w:p>
    <w:p w14:paraId="355F3272" w14:textId="77777777" w:rsidR="009605C7" w:rsidRDefault="009605C7" w:rsidP="00751E61">
      <w:pPr>
        <w:spacing w:after="0"/>
        <w:jc w:val="center"/>
        <w:rPr>
          <w:b/>
          <w:sz w:val="28"/>
          <w:szCs w:val="28"/>
        </w:rPr>
      </w:pPr>
    </w:p>
    <w:p w14:paraId="201F1F40" w14:textId="77777777" w:rsidR="009605C7" w:rsidRDefault="009605C7" w:rsidP="00751E61">
      <w:pPr>
        <w:spacing w:after="0"/>
        <w:jc w:val="center"/>
        <w:rPr>
          <w:b/>
          <w:sz w:val="28"/>
          <w:szCs w:val="28"/>
        </w:rPr>
      </w:pPr>
    </w:p>
    <w:p w14:paraId="64FE99F0" w14:textId="77777777" w:rsidR="009605C7" w:rsidRDefault="009605C7" w:rsidP="00751E61">
      <w:pPr>
        <w:spacing w:after="0"/>
        <w:jc w:val="center"/>
        <w:rPr>
          <w:b/>
          <w:sz w:val="28"/>
          <w:szCs w:val="28"/>
        </w:rPr>
      </w:pPr>
    </w:p>
    <w:p w14:paraId="1664752A" w14:textId="77777777" w:rsidR="009605C7" w:rsidRDefault="009605C7" w:rsidP="00751E61">
      <w:pPr>
        <w:spacing w:after="0"/>
        <w:jc w:val="center"/>
        <w:rPr>
          <w:b/>
          <w:sz w:val="28"/>
          <w:szCs w:val="28"/>
        </w:rPr>
      </w:pPr>
    </w:p>
    <w:p w14:paraId="26EF9218" w14:textId="77777777" w:rsidR="009605C7" w:rsidRDefault="009605C7" w:rsidP="00751E61">
      <w:pPr>
        <w:spacing w:after="0"/>
        <w:jc w:val="center"/>
        <w:rPr>
          <w:b/>
          <w:sz w:val="28"/>
          <w:szCs w:val="28"/>
        </w:rPr>
      </w:pPr>
    </w:p>
    <w:p w14:paraId="4FC46149" w14:textId="77777777" w:rsidR="009605C7" w:rsidRDefault="009605C7" w:rsidP="00751E61">
      <w:pPr>
        <w:spacing w:after="0"/>
        <w:jc w:val="center"/>
        <w:rPr>
          <w:b/>
          <w:sz w:val="28"/>
          <w:szCs w:val="28"/>
        </w:rPr>
      </w:pPr>
    </w:p>
    <w:p w14:paraId="04002123" w14:textId="77777777" w:rsidR="005E71AC" w:rsidRDefault="005E71AC" w:rsidP="00751E61">
      <w:pPr>
        <w:spacing w:after="0"/>
        <w:jc w:val="center"/>
        <w:rPr>
          <w:b/>
          <w:sz w:val="28"/>
          <w:szCs w:val="28"/>
        </w:rPr>
      </w:pPr>
    </w:p>
    <w:p w14:paraId="075E7021" w14:textId="77777777" w:rsidR="00751E61" w:rsidRPr="007D12AF" w:rsidRDefault="00751E61" w:rsidP="0053114B">
      <w:pPr>
        <w:spacing w:after="0"/>
        <w:jc w:val="center"/>
        <w:rPr>
          <w:b/>
          <w:sz w:val="20"/>
          <w:szCs w:val="20"/>
        </w:rPr>
      </w:pPr>
      <w:r>
        <w:rPr>
          <w:b/>
          <w:sz w:val="28"/>
          <w:szCs w:val="28"/>
        </w:rPr>
        <w:lastRenderedPageBreak/>
        <w:t>PERSON SPECIFICATION</w:t>
      </w:r>
    </w:p>
    <w:p w14:paraId="4D004B93" w14:textId="77777777" w:rsidR="00751E61" w:rsidRPr="007D12AF" w:rsidRDefault="00751E61" w:rsidP="00751E61">
      <w:pPr>
        <w:spacing w:after="0"/>
        <w:rPr>
          <w:b/>
          <w:i/>
          <w:color w:val="33CCCC"/>
          <w:sz w:val="20"/>
          <w:szCs w:val="20"/>
        </w:rPr>
      </w:pPr>
    </w:p>
    <w:p w14:paraId="1F6018FA" w14:textId="77777777" w:rsidR="00751E61" w:rsidRPr="007D12AF" w:rsidRDefault="00751E61" w:rsidP="00751E61">
      <w:pPr>
        <w:spacing w:after="0"/>
        <w:jc w:val="center"/>
        <w:rPr>
          <w:b/>
          <w:i/>
          <w:color w:val="33CCCC"/>
          <w:sz w:val="20"/>
          <w:szCs w:val="20"/>
        </w:rPr>
      </w:pPr>
      <w:r>
        <w:rPr>
          <w:b/>
          <w:i/>
          <w:color w:val="33CCCC"/>
          <w:sz w:val="20"/>
          <w:szCs w:val="20"/>
        </w:rPr>
        <w:t xml:space="preserve">EDUCATION </w:t>
      </w:r>
      <w:r w:rsidRPr="007D12AF">
        <w:rPr>
          <w:b/>
          <w:i/>
          <w:color w:val="33CCCC"/>
          <w:sz w:val="20"/>
          <w:szCs w:val="20"/>
        </w:rPr>
        <w:t>TO UNDERSTAND THE WORLD AND CHANGE IT FOR THE BETTER</w:t>
      </w:r>
    </w:p>
    <w:p w14:paraId="44AAE8BD" w14:textId="77777777" w:rsidR="00751E61" w:rsidRPr="00A57C12" w:rsidRDefault="00751E61" w:rsidP="00751E61">
      <w:pPr>
        <w:spacing w:after="0"/>
        <w:rPr>
          <w:i/>
        </w:rPr>
      </w:pPr>
    </w:p>
    <w:p w14:paraId="6BAF8428" w14:textId="77777777" w:rsidR="00751E61" w:rsidRPr="00A57C12" w:rsidRDefault="00751E61" w:rsidP="00751E61">
      <w:pPr>
        <w:pBdr>
          <w:top w:val="single" w:sz="4" w:space="1" w:color="auto"/>
          <w:left w:val="single" w:sz="4" w:space="4" w:color="auto"/>
          <w:bottom w:val="single" w:sz="4" w:space="0" w:color="auto"/>
          <w:right w:val="single" w:sz="4" w:space="4" w:color="auto"/>
        </w:pBdr>
        <w:shd w:val="clear" w:color="auto" w:fill="00FFFF"/>
        <w:rPr>
          <w:sz w:val="20"/>
          <w:szCs w:val="20"/>
        </w:rPr>
      </w:pPr>
      <w:r w:rsidRPr="00A57C12">
        <w:rPr>
          <w:b/>
          <w:sz w:val="20"/>
          <w:szCs w:val="20"/>
        </w:rPr>
        <w:t>Receptionist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623"/>
        <w:gridCol w:w="4266"/>
      </w:tblGrid>
      <w:tr w:rsidR="00751E61" w:rsidRPr="00A57C12" w14:paraId="4A082935" w14:textId="77777777" w:rsidTr="00D1174A">
        <w:tc>
          <w:tcPr>
            <w:tcW w:w="959" w:type="dxa"/>
            <w:shd w:val="clear" w:color="auto" w:fill="D0CECE"/>
          </w:tcPr>
          <w:p w14:paraId="476DE925" w14:textId="77777777" w:rsidR="00751E61" w:rsidRPr="00A57C12" w:rsidRDefault="00751E61" w:rsidP="00751E61">
            <w:pPr>
              <w:spacing w:after="0"/>
              <w:jc w:val="center"/>
              <w:rPr>
                <w:sz w:val="20"/>
                <w:szCs w:val="20"/>
              </w:rPr>
            </w:pPr>
          </w:p>
        </w:tc>
        <w:tc>
          <w:tcPr>
            <w:tcW w:w="3689" w:type="dxa"/>
            <w:shd w:val="clear" w:color="auto" w:fill="D0CECE"/>
          </w:tcPr>
          <w:p w14:paraId="5E95F899" w14:textId="77777777" w:rsidR="00751E61" w:rsidRPr="00A57C12" w:rsidRDefault="00751E61" w:rsidP="00751E61">
            <w:pPr>
              <w:spacing w:after="0"/>
              <w:jc w:val="center"/>
              <w:rPr>
                <w:b/>
                <w:sz w:val="20"/>
                <w:szCs w:val="20"/>
              </w:rPr>
            </w:pPr>
            <w:r w:rsidRPr="00A57C12">
              <w:rPr>
                <w:b/>
                <w:sz w:val="20"/>
                <w:szCs w:val="20"/>
              </w:rPr>
              <w:t>Essential</w:t>
            </w:r>
          </w:p>
        </w:tc>
        <w:tc>
          <w:tcPr>
            <w:tcW w:w="4359" w:type="dxa"/>
            <w:shd w:val="clear" w:color="auto" w:fill="D0CECE"/>
          </w:tcPr>
          <w:p w14:paraId="3A6EDC5A" w14:textId="77777777" w:rsidR="00751E61" w:rsidRPr="00A57C12" w:rsidRDefault="00751E61" w:rsidP="00751E61">
            <w:pPr>
              <w:spacing w:after="0"/>
              <w:jc w:val="center"/>
              <w:rPr>
                <w:b/>
                <w:sz w:val="20"/>
                <w:szCs w:val="20"/>
              </w:rPr>
            </w:pPr>
            <w:r w:rsidRPr="00A57C12">
              <w:rPr>
                <w:b/>
                <w:sz w:val="20"/>
                <w:szCs w:val="20"/>
              </w:rPr>
              <w:t>Desirable</w:t>
            </w:r>
          </w:p>
        </w:tc>
      </w:tr>
      <w:tr w:rsidR="00751E61" w:rsidRPr="00A57C12" w14:paraId="5F4B4669" w14:textId="77777777" w:rsidTr="009139E5">
        <w:tc>
          <w:tcPr>
            <w:tcW w:w="959" w:type="dxa"/>
          </w:tcPr>
          <w:p w14:paraId="3621BF28" w14:textId="77777777" w:rsidR="00751E61" w:rsidRPr="00C964C1" w:rsidRDefault="00751E61" w:rsidP="00751E61">
            <w:pPr>
              <w:spacing w:after="0"/>
              <w:rPr>
                <w:b/>
                <w:sz w:val="20"/>
                <w:szCs w:val="20"/>
              </w:rPr>
            </w:pPr>
            <w:r w:rsidRPr="00C964C1">
              <w:rPr>
                <w:b/>
                <w:sz w:val="20"/>
                <w:szCs w:val="20"/>
              </w:rPr>
              <w:t>Experience</w:t>
            </w:r>
          </w:p>
        </w:tc>
        <w:tc>
          <w:tcPr>
            <w:tcW w:w="3689" w:type="dxa"/>
          </w:tcPr>
          <w:p w14:paraId="47AF2065" w14:textId="77777777" w:rsidR="009605C7" w:rsidRPr="0053114B" w:rsidRDefault="009605C7" w:rsidP="009139E5">
            <w:pPr>
              <w:numPr>
                <w:ilvl w:val="0"/>
                <w:numId w:val="5"/>
              </w:numPr>
              <w:spacing w:after="0"/>
              <w:ind w:left="360"/>
              <w:rPr>
                <w:sz w:val="20"/>
                <w:szCs w:val="20"/>
              </w:rPr>
            </w:pPr>
            <w:r w:rsidRPr="009605C7">
              <w:rPr>
                <w:sz w:val="20"/>
                <w:szCs w:val="20"/>
              </w:rPr>
              <w:t>Successful reception and administrative experience, ideally in an educational environment</w:t>
            </w:r>
            <w:r>
              <w:rPr>
                <w:sz w:val="20"/>
                <w:szCs w:val="20"/>
              </w:rPr>
              <w:t xml:space="preserve"> </w:t>
            </w:r>
            <w:r w:rsidRPr="009605C7">
              <w:rPr>
                <w:b/>
                <w:sz w:val="20"/>
                <w:szCs w:val="20"/>
              </w:rPr>
              <w:t>(S)</w:t>
            </w:r>
          </w:p>
          <w:p w14:paraId="43A3635B" w14:textId="77777777" w:rsidR="0053114B" w:rsidRPr="0053114B" w:rsidRDefault="0053114B" w:rsidP="0053114B">
            <w:pPr>
              <w:spacing w:after="0"/>
              <w:ind w:left="360"/>
              <w:rPr>
                <w:sz w:val="20"/>
                <w:szCs w:val="20"/>
              </w:rPr>
            </w:pPr>
          </w:p>
          <w:p w14:paraId="051BF118" w14:textId="456F32BC" w:rsidR="0053114B" w:rsidRPr="009605C7" w:rsidRDefault="0053114B" w:rsidP="009139E5">
            <w:pPr>
              <w:numPr>
                <w:ilvl w:val="0"/>
                <w:numId w:val="5"/>
              </w:numPr>
              <w:spacing w:after="0"/>
              <w:ind w:left="360"/>
              <w:rPr>
                <w:sz w:val="20"/>
                <w:szCs w:val="20"/>
              </w:rPr>
            </w:pPr>
            <w:r>
              <w:rPr>
                <w:sz w:val="20"/>
                <w:szCs w:val="20"/>
              </w:rPr>
              <w:t xml:space="preserve">Experience of line managing a team </w:t>
            </w:r>
            <w:r w:rsidRPr="0053114B">
              <w:rPr>
                <w:b/>
                <w:bCs/>
                <w:sz w:val="20"/>
                <w:szCs w:val="20"/>
              </w:rPr>
              <w:t>(S)</w:t>
            </w:r>
          </w:p>
          <w:p w14:paraId="247AABBE" w14:textId="77777777" w:rsidR="009605C7" w:rsidRPr="009605C7" w:rsidRDefault="009605C7" w:rsidP="009139E5">
            <w:pPr>
              <w:spacing w:after="0"/>
              <w:ind w:left="360"/>
              <w:rPr>
                <w:sz w:val="20"/>
                <w:szCs w:val="20"/>
              </w:rPr>
            </w:pPr>
          </w:p>
          <w:p w14:paraId="111B64D4" w14:textId="77777777" w:rsidR="009605C7" w:rsidRPr="009605C7" w:rsidRDefault="009605C7" w:rsidP="009139E5">
            <w:pPr>
              <w:numPr>
                <w:ilvl w:val="0"/>
                <w:numId w:val="5"/>
              </w:numPr>
              <w:spacing w:after="0"/>
              <w:ind w:left="360"/>
              <w:rPr>
                <w:sz w:val="20"/>
                <w:szCs w:val="20"/>
              </w:rPr>
            </w:pPr>
            <w:r w:rsidRPr="009605C7">
              <w:rPr>
                <w:sz w:val="20"/>
                <w:szCs w:val="20"/>
              </w:rPr>
              <w:t xml:space="preserve">Successful experience of working with </w:t>
            </w:r>
            <w:proofErr w:type="gramStart"/>
            <w:r w:rsidRPr="009605C7">
              <w:rPr>
                <w:sz w:val="20"/>
                <w:szCs w:val="20"/>
              </w:rPr>
              <w:t>general public</w:t>
            </w:r>
            <w:proofErr w:type="gramEnd"/>
            <w:r w:rsidRPr="009605C7">
              <w:rPr>
                <w:sz w:val="20"/>
                <w:szCs w:val="20"/>
              </w:rPr>
              <w:t>, young people and colleagues</w:t>
            </w:r>
            <w:r>
              <w:rPr>
                <w:sz w:val="20"/>
                <w:szCs w:val="20"/>
              </w:rPr>
              <w:t xml:space="preserve"> </w:t>
            </w:r>
            <w:r w:rsidRPr="009605C7">
              <w:rPr>
                <w:b/>
                <w:sz w:val="20"/>
                <w:szCs w:val="20"/>
              </w:rPr>
              <w:t>(S)</w:t>
            </w:r>
          </w:p>
          <w:p w14:paraId="62F7D375" w14:textId="77777777" w:rsidR="009605C7" w:rsidRPr="009605C7" w:rsidRDefault="009605C7" w:rsidP="009139E5">
            <w:pPr>
              <w:spacing w:after="0"/>
              <w:rPr>
                <w:sz w:val="20"/>
                <w:szCs w:val="20"/>
              </w:rPr>
            </w:pPr>
          </w:p>
          <w:p w14:paraId="5878236B" w14:textId="77777777" w:rsidR="009139E5" w:rsidRDefault="00751E61" w:rsidP="009139E5">
            <w:pPr>
              <w:numPr>
                <w:ilvl w:val="0"/>
                <w:numId w:val="5"/>
              </w:numPr>
              <w:spacing w:after="0"/>
              <w:ind w:left="290"/>
              <w:rPr>
                <w:sz w:val="20"/>
                <w:szCs w:val="20"/>
              </w:rPr>
            </w:pPr>
            <w:r>
              <w:rPr>
                <w:sz w:val="20"/>
                <w:szCs w:val="20"/>
              </w:rPr>
              <w:t xml:space="preserve">Good ICT skills and experience, </w:t>
            </w:r>
          </w:p>
          <w:p w14:paraId="13F399A3" w14:textId="778830D3" w:rsidR="00751E61" w:rsidRPr="009605C7" w:rsidRDefault="00751E61" w:rsidP="009139E5">
            <w:pPr>
              <w:spacing w:after="0"/>
              <w:ind w:left="290"/>
              <w:rPr>
                <w:sz w:val="20"/>
                <w:szCs w:val="20"/>
              </w:rPr>
            </w:pPr>
            <w:r>
              <w:rPr>
                <w:sz w:val="20"/>
                <w:szCs w:val="20"/>
              </w:rPr>
              <w:t xml:space="preserve">including Word, Excel and management information </w:t>
            </w:r>
            <w:r w:rsidR="00A46C97">
              <w:rPr>
                <w:sz w:val="20"/>
                <w:szCs w:val="20"/>
              </w:rPr>
              <w:t>systems (</w:t>
            </w:r>
            <w:r w:rsidRPr="009139E5">
              <w:rPr>
                <w:b/>
                <w:sz w:val="20"/>
                <w:szCs w:val="20"/>
              </w:rPr>
              <w:t>S)</w:t>
            </w:r>
            <w:r w:rsidR="009605C7" w:rsidRPr="009139E5">
              <w:rPr>
                <w:b/>
                <w:sz w:val="20"/>
                <w:szCs w:val="20"/>
              </w:rPr>
              <w:t xml:space="preserve"> (T)</w:t>
            </w:r>
          </w:p>
          <w:p w14:paraId="0359CCEC" w14:textId="77777777" w:rsidR="00751E61" w:rsidRPr="00A57C12" w:rsidRDefault="00751E61" w:rsidP="00751E61">
            <w:pPr>
              <w:spacing w:after="0"/>
              <w:rPr>
                <w:sz w:val="20"/>
                <w:szCs w:val="20"/>
              </w:rPr>
            </w:pPr>
          </w:p>
        </w:tc>
        <w:tc>
          <w:tcPr>
            <w:tcW w:w="4359" w:type="dxa"/>
          </w:tcPr>
          <w:p w14:paraId="271730E2" w14:textId="77777777" w:rsidR="00751E61" w:rsidRDefault="00751E61" w:rsidP="00B3168C">
            <w:pPr>
              <w:numPr>
                <w:ilvl w:val="0"/>
                <w:numId w:val="5"/>
              </w:numPr>
              <w:spacing w:after="0"/>
              <w:ind w:left="214" w:hanging="214"/>
              <w:rPr>
                <w:sz w:val="20"/>
                <w:szCs w:val="20"/>
              </w:rPr>
            </w:pPr>
            <w:r>
              <w:rPr>
                <w:sz w:val="20"/>
                <w:szCs w:val="20"/>
              </w:rPr>
              <w:t xml:space="preserve">Range of general reception and administrative duties.  </w:t>
            </w:r>
          </w:p>
          <w:p w14:paraId="3FBB1BF4" w14:textId="77777777" w:rsidR="009605C7" w:rsidRDefault="009605C7" w:rsidP="009605C7">
            <w:pPr>
              <w:spacing w:after="0"/>
              <w:ind w:left="214"/>
              <w:rPr>
                <w:sz w:val="20"/>
                <w:szCs w:val="20"/>
              </w:rPr>
            </w:pPr>
          </w:p>
          <w:p w14:paraId="082C2EEB" w14:textId="77777777" w:rsidR="009605C7" w:rsidRDefault="00751E61" w:rsidP="00B3168C">
            <w:pPr>
              <w:numPr>
                <w:ilvl w:val="0"/>
                <w:numId w:val="5"/>
              </w:numPr>
              <w:spacing w:after="0"/>
              <w:ind w:left="214" w:hanging="214"/>
              <w:rPr>
                <w:sz w:val="20"/>
                <w:szCs w:val="20"/>
              </w:rPr>
            </w:pPr>
            <w:r>
              <w:rPr>
                <w:sz w:val="20"/>
                <w:szCs w:val="20"/>
              </w:rPr>
              <w:t>Working with children of relevant age in a school environment</w:t>
            </w:r>
          </w:p>
          <w:p w14:paraId="2210A798" w14:textId="77777777" w:rsidR="009605C7" w:rsidRPr="009605C7" w:rsidRDefault="009605C7" w:rsidP="009605C7">
            <w:pPr>
              <w:spacing w:after="0"/>
              <w:rPr>
                <w:sz w:val="20"/>
                <w:szCs w:val="20"/>
              </w:rPr>
            </w:pPr>
          </w:p>
          <w:p w14:paraId="73FA2ADD" w14:textId="12C7E1F5" w:rsidR="00751E61" w:rsidRPr="00A57C12" w:rsidRDefault="00751E61" w:rsidP="00B3168C">
            <w:pPr>
              <w:numPr>
                <w:ilvl w:val="0"/>
                <w:numId w:val="5"/>
              </w:numPr>
              <w:spacing w:after="0"/>
              <w:ind w:left="214" w:hanging="214"/>
              <w:rPr>
                <w:sz w:val="20"/>
                <w:szCs w:val="20"/>
              </w:rPr>
            </w:pPr>
            <w:r w:rsidRPr="00A57C12">
              <w:rPr>
                <w:sz w:val="20"/>
                <w:szCs w:val="20"/>
              </w:rPr>
              <w:t xml:space="preserve">Good working knowledge of </w:t>
            </w:r>
            <w:proofErr w:type="spellStart"/>
            <w:r w:rsidR="006738EE">
              <w:rPr>
                <w:sz w:val="20"/>
                <w:szCs w:val="20"/>
              </w:rPr>
              <w:t>Bromcom</w:t>
            </w:r>
            <w:proofErr w:type="spellEnd"/>
          </w:p>
        </w:tc>
      </w:tr>
      <w:tr w:rsidR="00751E61" w:rsidRPr="00A57C12" w14:paraId="5E93F8A7" w14:textId="77777777" w:rsidTr="009139E5">
        <w:tc>
          <w:tcPr>
            <w:tcW w:w="959" w:type="dxa"/>
          </w:tcPr>
          <w:p w14:paraId="65D91A29" w14:textId="77777777" w:rsidR="00751E61" w:rsidRPr="00C964C1" w:rsidRDefault="00751E61" w:rsidP="00751E61">
            <w:pPr>
              <w:spacing w:after="0"/>
              <w:rPr>
                <w:b/>
                <w:sz w:val="20"/>
                <w:szCs w:val="20"/>
              </w:rPr>
            </w:pPr>
            <w:r w:rsidRPr="00C964C1">
              <w:rPr>
                <w:b/>
                <w:sz w:val="20"/>
                <w:szCs w:val="20"/>
              </w:rPr>
              <w:t>Education</w:t>
            </w:r>
          </w:p>
        </w:tc>
        <w:tc>
          <w:tcPr>
            <w:tcW w:w="3689" w:type="dxa"/>
          </w:tcPr>
          <w:p w14:paraId="54CD85F0" w14:textId="77777777" w:rsidR="00751E61" w:rsidRDefault="00751E61" w:rsidP="009139E5">
            <w:pPr>
              <w:numPr>
                <w:ilvl w:val="0"/>
                <w:numId w:val="6"/>
              </w:numPr>
              <w:spacing w:after="0"/>
              <w:rPr>
                <w:sz w:val="20"/>
                <w:szCs w:val="20"/>
              </w:rPr>
            </w:pPr>
            <w:r w:rsidRPr="00A57C12">
              <w:rPr>
                <w:sz w:val="20"/>
                <w:szCs w:val="20"/>
              </w:rPr>
              <w:t>A good standard of education to GCSE (A*-C grade) Maths &amp; English as a minimum</w:t>
            </w:r>
            <w:r>
              <w:rPr>
                <w:sz w:val="20"/>
                <w:szCs w:val="20"/>
              </w:rPr>
              <w:t>.</w:t>
            </w:r>
            <w:r w:rsidRPr="00A57C12">
              <w:rPr>
                <w:sz w:val="20"/>
                <w:szCs w:val="20"/>
              </w:rPr>
              <w:t xml:space="preserve"> </w:t>
            </w:r>
            <w:r>
              <w:rPr>
                <w:sz w:val="20"/>
                <w:szCs w:val="20"/>
              </w:rPr>
              <w:t xml:space="preserve"> </w:t>
            </w:r>
            <w:r w:rsidRPr="009605C7">
              <w:rPr>
                <w:b/>
                <w:sz w:val="20"/>
                <w:szCs w:val="20"/>
              </w:rPr>
              <w:t>(S)</w:t>
            </w:r>
          </w:p>
          <w:p w14:paraId="6B98295E" w14:textId="77777777" w:rsidR="00751E61" w:rsidRPr="00A57C12" w:rsidRDefault="00751E61" w:rsidP="00751E61">
            <w:pPr>
              <w:spacing w:after="0"/>
              <w:rPr>
                <w:sz w:val="20"/>
                <w:szCs w:val="20"/>
              </w:rPr>
            </w:pPr>
          </w:p>
        </w:tc>
        <w:tc>
          <w:tcPr>
            <w:tcW w:w="4359" w:type="dxa"/>
          </w:tcPr>
          <w:p w14:paraId="4777EB8A" w14:textId="77777777" w:rsidR="00751E61" w:rsidRPr="00A57C12" w:rsidRDefault="00751E61" w:rsidP="00751E61">
            <w:pPr>
              <w:rPr>
                <w:sz w:val="20"/>
                <w:szCs w:val="20"/>
              </w:rPr>
            </w:pPr>
          </w:p>
        </w:tc>
      </w:tr>
      <w:tr w:rsidR="00751E61" w:rsidRPr="00A57C12" w14:paraId="7B76DA3C" w14:textId="77777777" w:rsidTr="009139E5">
        <w:trPr>
          <w:trHeight w:val="427"/>
        </w:trPr>
        <w:tc>
          <w:tcPr>
            <w:tcW w:w="959" w:type="dxa"/>
          </w:tcPr>
          <w:p w14:paraId="6DB7119B" w14:textId="77777777" w:rsidR="00751E61" w:rsidRPr="00C964C1" w:rsidRDefault="00751E61" w:rsidP="00751E61">
            <w:pPr>
              <w:spacing w:after="0"/>
              <w:rPr>
                <w:b/>
                <w:sz w:val="20"/>
                <w:szCs w:val="20"/>
              </w:rPr>
            </w:pPr>
            <w:r w:rsidRPr="00C964C1">
              <w:rPr>
                <w:b/>
                <w:sz w:val="20"/>
                <w:szCs w:val="20"/>
              </w:rPr>
              <w:t>Skills</w:t>
            </w:r>
            <w:r>
              <w:rPr>
                <w:b/>
                <w:sz w:val="20"/>
                <w:szCs w:val="20"/>
              </w:rPr>
              <w:t xml:space="preserve"> and attributes</w:t>
            </w:r>
          </w:p>
        </w:tc>
        <w:tc>
          <w:tcPr>
            <w:tcW w:w="3689" w:type="dxa"/>
          </w:tcPr>
          <w:p w14:paraId="232B5994" w14:textId="362B2C97" w:rsidR="00751E61" w:rsidRDefault="00751E61" w:rsidP="00B3168C">
            <w:pPr>
              <w:numPr>
                <w:ilvl w:val="0"/>
                <w:numId w:val="4"/>
              </w:numPr>
              <w:spacing w:after="0"/>
              <w:ind w:left="219" w:hanging="219"/>
              <w:rPr>
                <w:sz w:val="20"/>
                <w:szCs w:val="20"/>
              </w:rPr>
            </w:pPr>
            <w:r>
              <w:rPr>
                <w:sz w:val="20"/>
                <w:szCs w:val="20"/>
              </w:rPr>
              <w:t xml:space="preserve">Strong written </w:t>
            </w:r>
            <w:r w:rsidR="009139E5">
              <w:rPr>
                <w:sz w:val="20"/>
                <w:szCs w:val="20"/>
              </w:rPr>
              <w:t>and verbal communication skills</w:t>
            </w:r>
            <w:r>
              <w:rPr>
                <w:sz w:val="20"/>
                <w:szCs w:val="20"/>
              </w:rPr>
              <w:t xml:space="preserve"> </w:t>
            </w:r>
            <w:r w:rsidRPr="009605C7">
              <w:rPr>
                <w:b/>
                <w:sz w:val="20"/>
                <w:szCs w:val="20"/>
              </w:rPr>
              <w:t>(S)</w:t>
            </w:r>
            <w:r w:rsidR="009605C7">
              <w:rPr>
                <w:b/>
                <w:sz w:val="20"/>
                <w:szCs w:val="20"/>
              </w:rPr>
              <w:t xml:space="preserve"> (T)</w:t>
            </w:r>
          </w:p>
          <w:p w14:paraId="51183664" w14:textId="77777777" w:rsidR="00751E61" w:rsidRDefault="00751E61" w:rsidP="00B3168C">
            <w:pPr>
              <w:numPr>
                <w:ilvl w:val="0"/>
                <w:numId w:val="4"/>
              </w:numPr>
              <w:spacing w:after="0"/>
              <w:ind w:left="219" w:hanging="219"/>
              <w:rPr>
                <w:sz w:val="20"/>
                <w:szCs w:val="20"/>
              </w:rPr>
            </w:pPr>
            <w:r>
              <w:rPr>
                <w:sz w:val="20"/>
                <w:szCs w:val="20"/>
              </w:rPr>
              <w:t>High degree of pr</w:t>
            </w:r>
            <w:r w:rsidR="009139E5">
              <w:rPr>
                <w:sz w:val="20"/>
                <w:szCs w:val="20"/>
              </w:rPr>
              <w:t>ofessionalism towards the role</w:t>
            </w:r>
            <w:r>
              <w:rPr>
                <w:sz w:val="20"/>
                <w:szCs w:val="20"/>
              </w:rPr>
              <w:t xml:space="preserve"> </w:t>
            </w:r>
          </w:p>
          <w:p w14:paraId="28EB79F0" w14:textId="77777777" w:rsidR="00751E61" w:rsidRDefault="00751E61" w:rsidP="00B3168C">
            <w:pPr>
              <w:numPr>
                <w:ilvl w:val="0"/>
                <w:numId w:val="4"/>
              </w:numPr>
              <w:spacing w:after="0"/>
              <w:ind w:left="219" w:hanging="219"/>
              <w:rPr>
                <w:sz w:val="20"/>
                <w:szCs w:val="20"/>
              </w:rPr>
            </w:pPr>
            <w:r>
              <w:rPr>
                <w:sz w:val="20"/>
                <w:szCs w:val="20"/>
              </w:rPr>
              <w:t>Ability to respond to multiple demands whilst maintaining a calm and steady manner</w:t>
            </w:r>
            <w:r w:rsidRPr="009605C7">
              <w:rPr>
                <w:b/>
                <w:sz w:val="20"/>
                <w:szCs w:val="20"/>
              </w:rPr>
              <w:t xml:space="preserve"> (S)</w:t>
            </w:r>
          </w:p>
          <w:p w14:paraId="6CB1BD55" w14:textId="77777777" w:rsidR="00751E61" w:rsidRDefault="00751E61" w:rsidP="00B3168C">
            <w:pPr>
              <w:numPr>
                <w:ilvl w:val="0"/>
                <w:numId w:val="4"/>
              </w:numPr>
              <w:spacing w:after="0"/>
              <w:ind w:left="219" w:hanging="219"/>
              <w:rPr>
                <w:sz w:val="20"/>
                <w:szCs w:val="20"/>
              </w:rPr>
            </w:pPr>
            <w:r>
              <w:rPr>
                <w:sz w:val="20"/>
                <w:szCs w:val="20"/>
              </w:rPr>
              <w:t>Ability to relate well to colleagues, parents and students and build effect</w:t>
            </w:r>
            <w:r w:rsidR="009139E5">
              <w:rPr>
                <w:sz w:val="20"/>
                <w:szCs w:val="20"/>
              </w:rPr>
              <w:t>ive and resilient relationships</w:t>
            </w:r>
          </w:p>
          <w:p w14:paraId="79B95B37" w14:textId="77777777" w:rsidR="00751E61" w:rsidRDefault="00751E61" w:rsidP="00B3168C">
            <w:pPr>
              <w:numPr>
                <w:ilvl w:val="0"/>
                <w:numId w:val="4"/>
              </w:numPr>
              <w:spacing w:after="0"/>
              <w:ind w:left="219" w:hanging="219"/>
              <w:rPr>
                <w:sz w:val="20"/>
                <w:szCs w:val="20"/>
              </w:rPr>
            </w:pPr>
            <w:r>
              <w:rPr>
                <w:sz w:val="20"/>
                <w:szCs w:val="20"/>
              </w:rPr>
              <w:t>Work co</w:t>
            </w:r>
            <w:r w:rsidR="009139E5">
              <w:rPr>
                <w:sz w:val="20"/>
                <w:szCs w:val="20"/>
              </w:rPr>
              <w:t xml:space="preserve">nstructively as part of a team </w:t>
            </w:r>
            <w:r w:rsidRPr="009605C7">
              <w:rPr>
                <w:b/>
                <w:sz w:val="20"/>
                <w:szCs w:val="20"/>
              </w:rPr>
              <w:t>(S)</w:t>
            </w:r>
          </w:p>
          <w:p w14:paraId="56ED3834" w14:textId="77777777" w:rsidR="00751E61" w:rsidRDefault="00751E61" w:rsidP="00B3168C">
            <w:pPr>
              <w:numPr>
                <w:ilvl w:val="0"/>
                <w:numId w:val="4"/>
              </w:numPr>
              <w:spacing w:after="0"/>
              <w:ind w:left="219" w:hanging="219"/>
              <w:rPr>
                <w:sz w:val="20"/>
                <w:szCs w:val="20"/>
              </w:rPr>
            </w:pPr>
            <w:r>
              <w:rPr>
                <w:sz w:val="20"/>
                <w:szCs w:val="20"/>
              </w:rPr>
              <w:t>High lev</w:t>
            </w:r>
            <w:r w:rsidR="009139E5">
              <w:rPr>
                <w:sz w:val="20"/>
                <w:szCs w:val="20"/>
              </w:rPr>
              <w:t>el of initiative and enthusiasm</w:t>
            </w:r>
          </w:p>
          <w:p w14:paraId="6591FA08" w14:textId="77777777" w:rsidR="00751E61" w:rsidRDefault="00751E61" w:rsidP="00B3168C">
            <w:pPr>
              <w:numPr>
                <w:ilvl w:val="0"/>
                <w:numId w:val="4"/>
              </w:numPr>
              <w:spacing w:after="0"/>
              <w:ind w:left="219" w:hanging="219"/>
              <w:rPr>
                <w:sz w:val="20"/>
                <w:szCs w:val="20"/>
              </w:rPr>
            </w:pPr>
            <w:r>
              <w:rPr>
                <w:sz w:val="20"/>
                <w:szCs w:val="20"/>
              </w:rPr>
              <w:t xml:space="preserve">Taking personal responsibility and commitment to providing a quality support service </w:t>
            </w:r>
            <w:r w:rsidRPr="009605C7">
              <w:rPr>
                <w:b/>
                <w:sz w:val="20"/>
                <w:szCs w:val="20"/>
              </w:rPr>
              <w:t>(S)</w:t>
            </w:r>
          </w:p>
          <w:p w14:paraId="2C31E843" w14:textId="77777777" w:rsidR="00751E61" w:rsidRDefault="00751E61" w:rsidP="00B3168C">
            <w:pPr>
              <w:numPr>
                <w:ilvl w:val="0"/>
                <w:numId w:val="4"/>
              </w:numPr>
              <w:spacing w:after="0"/>
              <w:ind w:left="219" w:hanging="219"/>
              <w:rPr>
                <w:sz w:val="20"/>
                <w:szCs w:val="20"/>
              </w:rPr>
            </w:pPr>
            <w:r>
              <w:rPr>
                <w:sz w:val="20"/>
                <w:szCs w:val="20"/>
              </w:rPr>
              <w:t>Strong commitment to education and young people</w:t>
            </w:r>
          </w:p>
          <w:p w14:paraId="11A826A3" w14:textId="77777777" w:rsidR="00751E61" w:rsidRDefault="00751E61" w:rsidP="00B3168C">
            <w:pPr>
              <w:numPr>
                <w:ilvl w:val="0"/>
                <w:numId w:val="4"/>
              </w:numPr>
              <w:spacing w:after="0"/>
              <w:ind w:left="219" w:hanging="219"/>
              <w:rPr>
                <w:sz w:val="20"/>
                <w:szCs w:val="20"/>
              </w:rPr>
            </w:pPr>
            <w:r w:rsidRPr="00A57C12">
              <w:rPr>
                <w:sz w:val="20"/>
                <w:szCs w:val="20"/>
              </w:rPr>
              <w:t>A commitment to safeguarding for</w:t>
            </w:r>
            <w:r w:rsidR="009139E5">
              <w:rPr>
                <w:sz w:val="20"/>
                <w:szCs w:val="20"/>
              </w:rPr>
              <w:t xml:space="preserve"> all young people</w:t>
            </w:r>
          </w:p>
          <w:p w14:paraId="7ADEFBF3" w14:textId="77777777" w:rsidR="00751E61" w:rsidRDefault="00751E61" w:rsidP="00B3168C">
            <w:pPr>
              <w:numPr>
                <w:ilvl w:val="0"/>
                <w:numId w:val="4"/>
              </w:numPr>
              <w:spacing w:after="0"/>
              <w:ind w:left="219" w:hanging="219"/>
              <w:rPr>
                <w:sz w:val="20"/>
                <w:szCs w:val="20"/>
              </w:rPr>
            </w:pPr>
            <w:r>
              <w:rPr>
                <w:sz w:val="20"/>
                <w:szCs w:val="20"/>
              </w:rPr>
              <w:t>Positive role mod</w:t>
            </w:r>
            <w:r w:rsidR="009139E5">
              <w:rPr>
                <w:sz w:val="20"/>
                <w:szCs w:val="20"/>
              </w:rPr>
              <w:t>el for children and young people</w:t>
            </w:r>
          </w:p>
          <w:p w14:paraId="57749715" w14:textId="77777777" w:rsidR="00751E61" w:rsidRDefault="00751E61" w:rsidP="00B3168C">
            <w:pPr>
              <w:numPr>
                <w:ilvl w:val="0"/>
                <w:numId w:val="4"/>
              </w:numPr>
              <w:spacing w:after="0"/>
              <w:ind w:left="219" w:hanging="219"/>
              <w:rPr>
                <w:sz w:val="20"/>
                <w:szCs w:val="20"/>
              </w:rPr>
            </w:pPr>
            <w:r>
              <w:rPr>
                <w:sz w:val="20"/>
                <w:szCs w:val="20"/>
              </w:rPr>
              <w:t>Maintaining confidentialit</w:t>
            </w:r>
            <w:r w:rsidR="009139E5">
              <w:rPr>
                <w:sz w:val="20"/>
                <w:szCs w:val="20"/>
              </w:rPr>
              <w:t>y on school and student matters</w:t>
            </w:r>
            <w:r>
              <w:rPr>
                <w:sz w:val="20"/>
                <w:szCs w:val="20"/>
              </w:rPr>
              <w:t xml:space="preserve"> </w:t>
            </w:r>
            <w:r w:rsidRPr="009605C7">
              <w:rPr>
                <w:b/>
                <w:sz w:val="20"/>
                <w:szCs w:val="20"/>
              </w:rPr>
              <w:t>(S)</w:t>
            </w:r>
          </w:p>
          <w:p w14:paraId="2ED4D992" w14:textId="77777777" w:rsidR="00751E61" w:rsidRPr="00A57C12" w:rsidRDefault="00751E61" w:rsidP="00751E61">
            <w:pPr>
              <w:spacing w:after="0"/>
              <w:ind w:left="219" w:hanging="219"/>
              <w:rPr>
                <w:sz w:val="20"/>
                <w:szCs w:val="20"/>
              </w:rPr>
            </w:pPr>
          </w:p>
        </w:tc>
        <w:tc>
          <w:tcPr>
            <w:tcW w:w="4359" w:type="dxa"/>
          </w:tcPr>
          <w:p w14:paraId="36AB80D2" w14:textId="77777777" w:rsidR="00751E61" w:rsidRDefault="00751E61" w:rsidP="00B3168C">
            <w:pPr>
              <w:numPr>
                <w:ilvl w:val="0"/>
                <w:numId w:val="4"/>
              </w:numPr>
              <w:spacing w:after="0"/>
              <w:ind w:left="214" w:hanging="283"/>
              <w:rPr>
                <w:sz w:val="20"/>
                <w:szCs w:val="20"/>
              </w:rPr>
            </w:pPr>
            <w:r w:rsidRPr="00A57C12">
              <w:rPr>
                <w:sz w:val="20"/>
                <w:szCs w:val="20"/>
              </w:rPr>
              <w:lastRenderedPageBreak/>
              <w:t>Demonstrate an understanding of issues that may affect a student’s ability to attend school.</w:t>
            </w:r>
          </w:p>
          <w:p w14:paraId="6C79B667" w14:textId="77777777" w:rsidR="009139E5" w:rsidRDefault="009139E5" w:rsidP="009139E5">
            <w:pPr>
              <w:spacing w:after="0"/>
              <w:ind w:left="214"/>
              <w:rPr>
                <w:sz w:val="20"/>
                <w:szCs w:val="20"/>
              </w:rPr>
            </w:pPr>
          </w:p>
          <w:p w14:paraId="14577D84" w14:textId="77777777" w:rsidR="00751E61" w:rsidRPr="00A57C12" w:rsidRDefault="00751E61" w:rsidP="00B3168C">
            <w:pPr>
              <w:numPr>
                <w:ilvl w:val="0"/>
                <w:numId w:val="4"/>
              </w:numPr>
              <w:ind w:left="214" w:hanging="283"/>
              <w:rPr>
                <w:sz w:val="20"/>
                <w:szCs w:val="20"/>
              </w:rPr>
            </w:pPr>
            <w:r w:rsidRPr="00A57C12">
              <w:rPr>
                <w:sz w:val="20"/>
                <w:szCs w:val="20"/>
              </w:rPr>
              <w:t>Willing to work flexible hours as required</w:t>
            </w:r>
            <w:r>
              <w:rPr>
                <w:sz w:val="20"/>
                <w:szCs w:val="20"/>
              </w:rPr>
              <w:t>.</w:t>
            </w:r>
          </w:p>
        </w:tc>
      </w:tr>
      <w:tr w:rsidR="00751E61" w:rsidRPr="00A57C12" w14:paraId="3B374BF9" w14:textId="77777777" w:rsidTr="009139E5">
        <w:tc>
          <w:tcPr>
            <w:tcW w:w="959" w:type="dxa"/>
            <w:vAlign w:val="center"/>
          </w:tcPr>
          <w:p w14:paraId="199F3339" w14:textId="77777777" w:rsidR="009139E5" w:rsidRDefault="009139E5" w:rsidP="009139E5">
            <w:pPr>
              <w:spacing w:after="0"/>
              <w:rPr>
                <w:b/>
                <w:sz w:val="20"/>
                <w:szCs w:val="20"/>
              </w:rPr>
            </w:pPr>
            <w:r>
              <w:rPr>
                <w:b/>
                <w:sz w:val="20"/>
                <w:szCs w:val="20"/>
              </w:rPr>
              <w:t>Specific to</w:t>
            </w:r>
          </w:p>
          <w:p w14:paraId="0B7CDC44" w14:textId="77777777" w:rsidR="00751E61" w:rsidRPr="00A57C12" w:rsidRDefault="00751E61" w:rsidP="009139E5">
            <w:pPr>
              <w:spacing w:after="0"/>
              <w:rPr>
                <w:sz w:val="20"/>
                <w:szCs w:val="20"/>
              </w:rPr>
            </w:pPr>
            <w:r w:rsidRPr="00A57C12">
              <w:rPr>
                <w:b/>
                <w:sz w:val="20"/>
                <w:szCs w:val="20"/>
              </w:rPr>
              <w:t>this post</w:t>
            </w:r>
          </w:p>
        </w:tc>
        <w:tc>
          <w:tcPr>
            <w:tcW w:w="3689" w:type="dxa"/>
          </w:tcPr>
          <w:p w14:paraId="501AC5EA" w14:textId="77777777" w:rsidR="00751E61" w:rsidRPr="00A57C12" w:rsidRDefault="00751E61" w:rsidP="009139E5">
            <w:pPr>
              <w:numPr>
                <w:ilvl w:val="0"/>
                <w:numId w:val="4"/>
              </w:numPr>
              <w:spacing w:after="0"/>
              <w:ind w:left="219" w:hanging="219"/>
              <w:rPr>
                <w:sz w:val="20"/>
                <w:szCs w:val="20"/>
              </w:rPr>
            </w:pPr>
            <w:r w:rsidRPr="00A57C12">
              <w:rPr>
                <w:sz w:val="20"/>
                <w:szCs w:val="20"/>
              </w:rPr>
              <w:t>Ability to deal with the ‘unexpected’</w:t>
            </w:r>
            <w:r w:rsidR="009139E5">
              <w:rPr>
                <w:sz w:val="20"/>
                <w:szCs w:val="20"/>
              </w:rPr>
              <w:t>.</w:t>
            </w:r>
          </w:p>
        </w:tc>
        <w:tc>
          <w:tcPr>
            <w:tcW w:w="4359" w:type="dxa"/>
          </w:tcPr>
          <w:p w14:paraId="2E27781A" w14:textId="77777777" w:rsidR="00751E61" w:rsidRPr="00A57C12" w:rsidRDefault="00751E61" w:rsidP="00751E61">
            <w:pPr>
              <w:rPr>
                <w:sz w:val="20"/>
                <w:szCs w:val="20"/>
              </w:rPr>
            </w:pPr>
          </w:p>
        </w:tc>
      </w:tr>
    </w:tbl>
    <w:p w14:paraId="536A50B8" w14:textId="77777777" w:rsidR="00751E61" w:rsidRDefault="00751E61" w:rsidP="00751E61"/>
    <w:p w14:paraId="30A784B4" w14:textId="77777777" w:rsidR="00751E61" w:rsidRPr="009139E5" w:rsidRDefault="009139E5" w:rsidP="009139E5">
      <w:pPr>
        <w:rPr>
          <w:rFonts w:cs="Arial"/>
          <w:b/>
          <w:i/>
        </w:rPr>
      </w:pPr>
      <w:r w:rsidRPr="009139E5">
        <w:rPr>
          <w:b/>
        </w:rPr>
        <w:t>PLEASE READ BEFORE APPLYING:</w:t>
      </w:r>
    </w:p>
    <w:p w14:paraId="259AA969" w14:textId="77777777" w:rsidR="009605C7" w:rsidRPr="009605C7" w:rsidRDefault="000902DA" w:rsidP="009605C7">
      <w:pPr>
        <w:pBdr>
          <w:top w:val="single" w:sz="4" w:space="1" w:color="auto"/>
          <w:left w:val="single" w:sz="4" w:space="4" w:color="auto"/>
          <w:bottom w:val="single" w:sz="4" w:space="1" w:color="auto"/>
          <w:right w:val="single" w:sz="4" w:space="4" w:color="auto"/>
        </w:pBdr>
        <w:rPr>
          <w:rFonts w:cs="Calibri"/>
          <w:sz w:val="20"/>
          <w:szCs w:val="20"/>
        </w:rPr>
      </w:pPr>
      <w:r w:rsidRPr="009605C7">
        <w:rPr>
          <w:sz w:val="20"/>
          <w:szCs w:val="20"/>
        </w:rPr>
        <w:t xml:space="preserve"> </w:t>
      </w:r>
      <w:r w:rsidR="009605C7" w:rsidRPr="009605C7">
        <w:rPr>
          <w:rFonts w:cs="Calibri"/>
          <w:b/>
          <w:sz w:val="20"/>
          <w:szCs w:val="20"/>
        </w:rPr>
        <w:t xml:space="preserve">(S) </w:t>
      </w:r>
      <w:r w:rsidR="009605C7" w:rsidRPr="009139E5">
        <w:rPr>
          <w:rFonts w:cs="Calibri"/>
          <w:b/>
          <w:sz w:val="20"/>
          <w:szCs w:val="20"/>
        </w:rPr>
        <w:t>Shortlisting Criteria</w:t>
      </w:r>
      <w:r w:rsidR="009605C7" w:rsidRPr="009605C7">
        <w:rPr>
          <w:rFonts w:cs="Calibri"/>
          <w:b/>
          <w:sz w:val="20"/>
          <w:szCs w:val="20"/>
        </w:rPr>
        <w:t xml:space="preserve"> –</w:t>
      </w:r>
      <w:r w:rsidR="009605C7" w:rsidRPr="009605C7">
        <w:rPr>
          <w:rFonts w:cs="Calibri"/>
          <w:sz w:val="20"/>
          <w:szCs w:val="20"/>
        </w:rPr>
        <w:t xml:space="preserve"> please address these criteria in your supporting statement.  </w:t>
      </w:r>
    </w:p>
    <w:p w14:paraId="3961E794" w14:textId="77777777" w:rsidR="009605C7" w:rsidRPr="009605C7" w:rsidRDefault="009605C7" w:rsidP="009605C7">
      <w:pPr>
        <w:pBdr>
          <w:top w:val="single" w:sz="4" w:space="1" w:color="auto"/>
          <w:left w:val="single" w:sz="4" w:space="4" w:color="auto"/>
          <w:bottom w:val="single" w:sz="4" w:space="1" w:color="auto"/>
          <w:right w:val="single" w:sz="4" w:space="4" w:color="auto"/>
        </w:pBdr>
        <w:rPr>
          <w:rFonts w:cs="Calibri"/>
          <w:sz w:val="20"/>
          <w:szCs w:val="20"/>
        </w:rPr>
      </w:pPr>
      <w:r w:rsidRPr="009605C7">
        <w:rPr>
          <w:rFonts w:cs="Calibri"/>
          <w:sz w:val="20"/>
          <w:szCs w:val="20"/>
        </w:rPr>
        <w:t>Only those candidates who have demonstrated that they meet the job requirements in accordance with the person specification will be shortlisted for interview.  This means giving examples of how you meet each requirement.  Describe your relevant experience, what skills and abilities you have and can bring to the job.  If you have no directly related work experience, you may consider voluntary or community work.  If you do not demonstrate to the panel that you can meet the criteria using the relevant parts of the application form, the panel will not be able to shortlist you.</w:t>
      </w:r>
    </w:p>
    <w:p w14:paraId="7BFDE8B6" w14:textId="77777777" w:rsidR="009605C7" w:rsidRPr="009605C7" w:rsidRDefault="009605C7" w:rsidP="009605C7">
      <w:pPr>
        <w:pBdr>
          <w:top w:val="single" w:sz="4" w:space="1" w:color="auto"/>
          <w:left w:val="single" w:sz="4" w:space="4" w:color="auto"/>
          <w:bottom w:val="single" w:sz="4" w:space="1" w:color="auto"/>
          <w:right w:val="single" w:sz="4" w:space="4" w:color="auto"/>
        </w:pBdr>
        <w:rPr>
          <w:rFonts w:cs="Calibri"/>
          <w:sz w:val="20"/>
          <w:szCs w:val="20"/>
        </w:rPr>
      </w:pPr>
      <w:r w:rsidRPr="009605C7">
        <w:rPr>
          <w:rFonts w:cs="Calibri"/>
          <w:sz w:val="20"/>
          <w:szCs w:val="20"/>
        </w:rPr>
        <w:t xml:space="preserve">Criteria marked </w:t>
      </w:r>
      <w:r w:rsidRPr="009605C7">
        <w:rPr>
          <w:rFonts w:cs="Calibri"/>
          <w:b/>
          <w:sz w:val="20"/>
          <w:szCs w:val="20"/>
        </w:rPr>
        <w:t>(T)</w:t>
      </w:r>
      <w:r w:rsidR="009139E5">
        <w:rPr>
          <w:rFonts w:cs="Calibri"/>
          <w:sz w:val="20"/>
          <w:szCs w:val="20"/>
        </w:rPr>
        <w:t xml:space="preserve"> will be t</w:t>
      </w:r>
      <w:r w:rsidRPr="009605C7">
        <w:rPr>
          <w:rFonts w:cs="Calibri"/>
          <w:sz w:val="20"/>
          <w:szCs w:val="20"/>
        </w:rPr>
        <w:t>ested at interview stage.</w:t>
      </w:r>
    </w:p>
    <w:p w14:paraId="56D5870D" w14:textId="77777777" w:rsidR="000902DA" w:rsidRPr="000902DA" w:rsidRDefault="000902DA" w:rsidP="00F943AC">
      <w:pPr>
        <w:spacing w:after="0"/>
        <w:rPr>
          <w:i/>
        </w:rPr>
      </w:pPr>
    </w:p>
    <w:p w14:paraId="58AADE27" w14:textId="77777777" w:rsidR="00EC05FF" w:rsidRPr="00B154C5" w:rsidRDefault="00EC05FF" w:rsidP="000902DA">
      <w:pPr>
        <w:spacing w:after="0"/>
        <w:rPr>
          <w:i/>
        </w:rPr>
      </w:pPr>
    </w:p>
    <w:sectPr w:rsidR="00EC05FF" w:rsidRPr="00B154C5" w:rsidSect="00B33CD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B13F" w14:textId="77777777" w:rsidR="007D00D0" w:rsidRDefault="007D00D0" w:rsidP="00C93BE9">
      <w:pPr>
        <w:spacing w:after="0" w:line="240" w:lineRule="auto"/>
      </w:pPr>
      <w:r>
        <w:separator/>
      </w:r>
    </w:p>
  </w:endnote>
  <w:endnote w:type="continuationSeparator" w:id="0">
    <w:p w14:paraId="35AD27A9" w14:textId="77777777" w:rsidR="007D00D0" w:rsidRDefault="007D00D0" w:rsidP="00C9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5EF2" w14:textId="77777777" w:rsidR="007D00D0" w:rsidRDefault="007D00D0" w:rsidP="00C93BE9">
      <w:pPr>
        <w:spacing w:after="0" w:line="240" w:lineRule="auto"/>
      </w:pPr>
      <w:r>
        <w:separator/>
      </w:r>
    </w:p>
  </w:footnote>
  <w:footnote w:type="continuationSeparator" w:id="0">
    <w:p w14:paraId="36622AA7" w14:textId="77777777" w:rsidR="007D00D0" w:rsidRDefault="007D00D0" w:rsidP="00C93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3B23"/>
    <w:multiLevelType w:val="hybridMultilevel"/>
    <w:tmpl w:val="FF40C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DD23D3"/>
    <w:multiLevelType w:val="hybridMultilevel"/>
    <w:tmpl w:val="1B389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740D18"/>
    <w:multiLevelType w:val="hybridMultilevel"/>
    <w:tmpl w:val="9A0E9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764501"/>
    <w:multiLevelType w:val="hybridMultilevel"/>
    <w:tmpl w:val="E5B60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EE3E5E"/>
    <w:multiLevelType w:val="hybridMultilevel"/>
    <w:tmpl w:val="CE3C5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95166D"/>
    <w:multiLevelType w:val="hybridMultilevel"/>
    <w:tmpl w:val="0AB06C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B20DAD"/>
    <w:multiLevelType w:val="hybridMultilevel"/>
    <w:tmpl w:val="A7284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66714F"/>
    <w:multiLevelType w:val="hybridMultilevel"/>
    <w:tmpl w:val="E37C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DF2B72"/>
    <w:multiLevelType w:val="hybridMultilevel"/>
    <w:tmpl w:val="5824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034817">
    <w:abstractNumId w:val="6"/>
  </w:num>
  <w:num w:numId="2" w16cid:durableId="751704637">
    <w:abstractNumId w:val="5"/>
  </w:num>
  <w:num w:numId="3" w16cid:durableId="1027294486">
    <w:abstractNumId w:val="2"/>
  </w:num>
  <w:num w:numId="4" w16cid:durableId="576671152">
    <w:abstractNumId w:val="8"/>
  </w:num>
  <w:num w:numId="5" w16cid:durableId="739443963">
    <w:abstractNumId w:val="7"/>
  </w:num>
  <w:num w:numId="6" w16cid:durableId="1112821869">
    <w:abstractNumId w:val="0"/>
  </w:num>
  <w:num w:numId="7" w16cid:durableId="799154260">
    <w:abstractNumId w:val="4"/>
  </w:num>
  <w:num w:numId="8" w16cid:durableId="1778600346">
    <w:abstractNumId w:val="3"/>
  </w:num>
  <w:num w:numId="9" w16cid:durableId="50451335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25"/>
    <w:rsid w:val="00031ADE"/>
    <w:rsid w:val="00045EF8"/>
    <w:rsid w:val="00046AAC"/>
    <w:rsid w:val="0004725B"/>
    <w:rsid w:val="000504E3"/>
    <w:rsid w:val="00062D46"/>
    <w:rsid w:val="00066946"/>
    <w:rsid w:val="00075AAB"/>
    <w:rsid w:val="00083500"/>
    <w:rsid w:val="000902DA"/>
    <w:rsid w:val="000D5B25"/>
    <w:rsid w:val="000F6955"/>
    <w:rsid w:val="00103B5B"/>
    <w:rsid w:val="00153281"/>
    <w:rsid w:val="00162E4C"/>
    <w:rsid w:val="001A0978"/>
    <w:rsid w:val="001D69F8"/>
    <w:rsid w:val="002057BF"/>
    <w:rsid w:val="00226DA1"/>
    <w:rsid w:val="00235BA9"/>
    <w:rsid w:val="00246637"/>
    <w:rsid w:val="00254F88"/>
    <w:rsid w:val="00274E28"/>
    <w:rsid w:val="00284590"/>
    <w:rsid w:val="002B48BA"/>
    <w:rsid w:val="002B6714"/>
    <w:rsid w:val="002C5B4A"/>
    <w:rsid w:val="002D6057"/>
    <w:rsid w:val="002F29DB"/>
    <w:rsid w:val="003033BE"/>
    <w:rsid w:val="0032183C"/>
    <w:rsid w:val="0032576F"/>
    <w:rsid w:val="00356E5D"/>
    <w:rsid w:val="003C20BE"/>
    <w:rsid w:val="003E0D61"/>
    <w:rsid w:val="00415D67"/>
    <w:rsid w:val="00423D86"/>
    <w:rsid w:val="00424D51"/>
    <w:rsid w:val="00427ABE"/>
    <w:rsid w:val="00476AD8"/>
    <w:rsid w:val="0049217D"/>
    <w:rsid w:val="004C51DC"/>
    <w:rsid w:val="004E257B"/>
    <w:rsid w:val="004E5467"/>
    <w:rsid w:val="004F3393"/>
    <w:rsid w:val="005066A2"/>
    <w:rsid w:val="00514C25"/>
    <w:rsid w:val="00514C7C"/>
    <w:rsid w:val="00516C7B"/>
    <w:rsid w:val="0053114B"/>
    <w:rsid w:val="00541746"/>
    <w:rsid w:val="00543840"/>
    <w:rsid w:val="005469CF"/>
    <w:rsid w:val="0055157C"/>
    <w:rsid w:val="005675B2"/>
    <w:rsid w:val="00570016"/>
    <w:rsid w:val="0057281A"/>
    <w:rsid w:val="005C2890"/>
    <w:rsid w:val="005C5EF5"/>
    <w:rsid w:val="005E2020"/>
    <w:rsid w:val="005E71AC"/>
    <w:rsid w:val="005F16B9"/>
    <w:rsid w:val="00600AD7"/>
    <w:rsid w:val="0064631E"/>
    <w:rsid w:val="006738EE"/>
    <w:rsid w:val="006834C8"/>
    <w:rsid w:val="006B6B0E"/>
    <w:rsid w:val="006C3259"/>
    <w:rsid w:val="006E17B8"/>
    <w:rsid w:val="00705394"/>
    <w:rsid w:val="007075F9"/>
    <w:rsid w:val="00723333"/>
    <w:rsid w:val="00723991"/>
    <w:rsid w:val="0072425D"/>
    <w:rsid w:val="007249F8"/>
    <w:rsid w:val="00751E61"/>
    <w:rsid w:val="00756214"/>
    <w:rsid w:val="00761FDC"/>
    <w:rsid w:val="007A3264"/>
    <w:rsid w:val="007B1C0B"/>
    <w:rsid w:val="007D00D0"/>
    <w:rsid w:val="007D12AF"/>
    <w:rsid w:val="007F5A7C"/>
    <w:rsid w:val="00834EF5"/>
    <w:rsid w:val="0083507D"/>
    <w:rsid w:val="00883D80"/>
    <w:rsid w:val="00903F7C"/>
    <w:rsid w:val="00905B11"/>
    <w:rsid w:val="009139E5"/>
    <w:rsid w:val="009250A6"/>
    <w:rsid w:val="00933E94"/>
    <w:rsid w:val="009346B1"/>
    <w:rsid w:val="009605C7"/>
    <w:rsid w:val="009740BB"/>
    <w:rsid w:val="00977327"/>
    <w:rsid w:val="009839CC"/>
    <w:rsid w:val="009846C6"/>
    <w:rsid w:val="009A649B"/>
    <w:rsid w:val="009A771C"/>
    <w:rsid w:val="009C05F3"/>
    <w:rsid w:val="009C100E"/>
    <w:rsid w:val="009C3F09"/>
    <w:rsid w:val="009C4A48"/>
    <w:rsid w:val="009C7DFE"/>
    <w:rsid w:val="009D61B6"/>
    <w:rsid w:val="009D739E"/>
    <w:rsid w:val="009D75D5"/>
    <w:rsid w:val="009F066D"/>
    <w:rsid w:val="00A154D5"/>
    <w:rsid w:val="00A20C8F"/>
    <w:rsid w:val="00A2444E"/>
    <w:rsid w:val="00A46C97"/>
    <w:rsid w:val="00A52946"/>
    <w:rsid w:val="00A54D45"/>
    <w:rsid w:val="00A75319"/>
    <w:rsid w:val="00AB7B60"/>
    <w:rsid w:val="00AC1CBE"/>
    <w:rsid w:val="00AC7269"/>
    <w:rsid w:val="00AC7AAD"/>
    <w:rsid w:val="00B154C5"/>
    <w:rsid w:val="00B177E4"/>
    <w:rsid w:val="00B206BB"/>
    <w:rsid w:val="00B24A24"/>
    <w:rsid w:val="00B3168C"/>
    <w:rsid w:val="00B33CD3"/>
    <w:rsid w:val="00B609A1"/>
    <w:rsid w:val="00BB4A16"/>
    <w:rsid w:val="00BC0F04"/>
    <w:rsid w:val="00BE2509"/>
    <w:rsid w:val="00BF33C8"/>
    <w:rsid w:val="00C1109E"/>
    <w:rsid w:val="00C224FB"/>
    <w:rsid w:val="00C305D6"/>
    <w:rsid w:val="00C349BD"/>
    <w:rsid w:val="00C45BB1"/>
    <w:rsid w:val="00C66DAF"/>
    <w:rsid w:val="00C753B6"/>
    <w:rsid w:val="00C93BE9"/>
    <w:rsid w:val="00C96835"/>
    <w:rsid w:val="00CA2297"/>
    <w:rsid w:val="00CC3867"/>
    <w:rsid w:val="00CD4846"/>
    <w:rsid w:val="00CE4016"/>
    <w:rsid w:val="00D01775"/>
    <w:rsid w:val="00D02B3C"/>
    <w:rsid w:val="00D1174A"/>
    <w:rsid w:val="00D16B0B"/>
    <w:rsid w:val="00D2221E"/>
    <w:rsid w:val="00D31FAA"/>
    <w:rsid w:val="00D33B8B"/>
    <w:rsid w:val="00DF0A6F"/>
    <w:rsid w:val="00DF1AE6"/>
    <w:rsid w:val="00E32AAF"/>
    <w:rsid w:val="00E40062"/>
    <w:rsid w:val="00E532F4"/>
    <w:rsid w:val="00EB7426"/>
    <w:rsid w:val="00EC05FF"/>
    <w:rsid w:val="00EC5387"/>
    <w:rsid w:val="00EE24A1"/>
    <w:rsid w:val="00EE26D7"/>
    <w:rsid w:val="00EF0B74"/>
    <w:rsid w:val="00F3722F"/>
    <w:rsid w:val="00F61584"/>
    <w:rsid w:val="00F64843"/>
    <w:rsid w:val="00F80CD0"/>
    <w:rsid w:val="00F83B5F"/>
    <w:rsid w:val="00F943AC"/>
    <w:rsid w:val="00FA409D"/>
    <w:rsid w:val="00FA7840"/>
    <w:rsid w:val="00FC4AFA"/>
    <w:rsid w:val="00FC56F5"/>
    <w:rsid w:val="00FE071D"/>
    <w:rsid w:val="00FE6ED8"/>
    <w:rsid w:val="00FF0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717B"/>
  <w15:chartTrackingRefBased/>
  <w15:docId w15:val="{1B090458-E423-4312-8993-3C12B718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2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BE9"/>
    <w:pPr>
      <w:tabs>
        <w:tab w:val="center" w:pos="4513"/>
        <w:tab w:val="right" w:pos="9026"/>
      </w:tabs>
    </w:pPr>
  </w:style>
  <w:style w:type="character" w:customStyle="1" w:styleId="HeaderChar">
    <w:name w:val="Header Char"/>
    <w:link w:val="Header"/>
    <w:uiPriority w:val="99"/>
    <w:rsid w:val="00C93BE9"/>
    <w:rPr>
      <w:sz w:val="22"/>
      <w:szCs w:val="22"/>
      <w:lang w:eastAsia="en-US"/>
    </w:rPr>
  </w:style>
  <w:style w:type="paragraph" w:styleId="Footer">
    <w:name w:val="footer"/>
    <w:basedOn w:val="Normal"/>
    <w:link w:val="FooterChar"/>
    <w:uiPriority w:val="99"/>
    <w:unhideWhenUsed/>
    <w:rsid w:val="00C93BE9"/>
    <w:pPr>
      <w:tabs>
        <w:tab w:val="center" w:pos="4513"/>
        <w:tab w:val="right" w:pos="9026"/>
      </w:tabs>
    </w:pPr>
  </w:style>
  <w:style w:type="character" w:customStyle="1" w:styleId="FooterChar">
    <w:name w:val="Footer Char"/>
    <w:link w:val="Footer"/>
    <w:uiPriority w:val="99"/>
    <w:rsid w:val="00C93BE9"/>
    <w:rPr>
      <w:sz w:val="22"/>
      <w:szCs w:val="22"/>
      <w:lang w:eastAsia="en-US"/>
    </w:rPr>
  </w:style>
  <w:style w:type="character" w:styleId="CommentReference">
    <w:name w:val="annotation reference"/>
    <w:uiPriority w:val="99"/>
    <w:semiHidden/>
    <w:unhideWhenUsed/>
    <w:rsid w:val="005C5EF5"/>
    <w:rPr>
      <w:sz w:val="16"/>
      <w:szCs w:val="16"/>
    </w:rPr>
  </w:style>
  <w:style w:type="paragraph" w:styleId="CommentText">
    <w:name w:val="annotation text"/>
    <w:basedOn w:val="Normal"/>
    <w:link w:val="CommentTextChar"/>
    <w:uiPriority w:val="99"/>
    <w:semiHidden/>
    <w:unhideWhenUsed/>
    <w:rsid w:val="005C5EF5"/>
    <w:rPr>
      <w:sz w:val="20"/>
      <w:szCs w:val="20"/>
    </w:rPr>
  </w:style>
  <w:style w:type="character" w:customStyle="1" w:styleId="CommentTextChar">
    <w:name w:val="Comment Text Char"/>
    <w:link w:val="CommentText"/>
    <w:uiPriority w:val="99"/>
    <w:semiHidden/>
    <w:rsid w:val="005C5EF5"/>
    <w:rPr>
      <w:lang w:eastAsia="en-US"/>
    </w:rPr>
  </w:style>
  <w:style w:type="paragraph" w:styleId="CommentSubject">
    <w:name w:val="annotation subject"/>
    <w:basedOn w:val="CommentText"/>
    <w:next w:val="CommentText"/>
    <w:link w:val="CommentSubjectChar"/>
    <w:uiPriority w:val="99"/>
    <w:semiHidden/>
    <w:unhideWhenUsed/>
    <w:rsid w:val="005C5EF5"/>
    <w:rPr>
      <w:b/>
      <w:bCs/>
    </w:rPr>
  </w:style>
  <w:style w:type="character" w:customStyle="1" w:styleId="CommentSubjectChar">
    <w:name w:val="Comment Subject Char"/>
    <w:link w:val="CommentSubject"/>
    <w:uiPriority w:val="99"/>
    <w:semiHidden/>
    <w:rsid w:val="005C5EF5"/>
    <w:rPr>
      <w:b/>
      <w:bCs/>
      <w:lang w:eastAsia="en-US"/>
    </w:rPr>
  </w:style>
  <w:style w:type="paragraph" w:styleId="BalloonText">
    <w:name w:val="Balloon Text"/>
    <w:basedOn w:val="Normal"/>
    <w:link w:val="BalloonTextChar"/>
    <w:uiPriority w:val="99"/>
    <w:semiHidden/>
    <w:unhideWhenUsed/>
    <w:rsid w:val="005C5E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5EF5"/>
    <w:rPr>
      <w:rFonts w:ascii="Tahoma" w:hAnsi="Tahoma" w:cs="Tahoma"/>
      <w:sz w:val="16"/>
      <w:szCs w:val="16"/>
      <w:lang w:eastAsia="en-US"/>
    </w:rPr>
  </w:style>
  <w:style w:type="paragraph" w:styleId="ListParagraph">
    <w:name w:val="List Paragraph"/>
    <w:basedOn w:val="Normal"/>
    <w:uiPriority w:val="34"/>
    <w:qFormat/>
    <w:rsid w:val="009605C7"/>
    <w:pPr>
      <w:ind w:left="720"/>
    </w:pPr>
  </w:style>
  <w:style w:type="paragraph" w:styleId="Revision">
    <w:name w:val="Revision"/>
    <w:hidden/>
    <w:uiPriority w:val="99"/>
    <w:semiHidden/>
    <w:rsid w:val="009D73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C7359DC5B2534EA2FE67CC10D993C0" ma:contentTypeVersion="7" ma:contentTypeDescription="Create a new document." ma:contentTypeScope="" ma:versionID="1e2399133f4c780d91feac06759c5b93">
  <xsd:schema xmlns:xsd="http://www.w3.org/2001/XMLSchema" xmlns:xs="http://www.w3.org/2001/XMLSchema" xmlns:p="http://schemas.microsoft.com/office/2006/metadata/properties" xmlns:ns3="fb2ba1d7-62d8-4010-9cd9-3ce035f3ffd4" xmlns:ns4="103d982f-4844-451e-9b15-f8d290c67a31" targetNamespace="http://schemas.microsoft.com/office/2006/metadata/properties" ma:root="true" ma:fieldsID="e2865a605bfb525784db6f57a8d356aa" ns3:_="" ns4:_="">
    <xsd:import namespace="fb2ba1d7-62d8-4010-9cd9-3ce035f3ffd4"/>
    <xsd:import namespace="103d982f-4844-451e-9b15-f8d290c67a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ba1d7-62d8-4010-9cd9-3ce035f3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d982f-4844-451e-9b15-f8d290c67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5F3E5-3852-431E-B141-8E95B121AD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9CE3B6-2D13-489F-87CD-71C773F2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ba1d7-62d8-4010-9cd9-3ce035f3ffd4"/>
    <ds:schemaRef ds:uri="103d982f-4844-451e-9b15-f8d290c67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A750D-BDC4-4E0B-B960-1B858D66DB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Roberts</dc:creator>
  <cp:keywords/>
  <cp:lastModifiedBy>Tony Maggio</cp:lastModifiedBy>
  <cp:revision>3</cp:revision>
  <cp:lastPrinted>2022-09-08T09:52:00Z</cp:lastPrinted>
  <dcterms:created xsi:type="dcterms:W3CDTF">2026-04-17T14:18:00Z</dcterms:created>
  <dcterms:modified xsi:type="dcterms:W3CDTF">2026-04-22T08:43:00Z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0x010100EAC7359DC5B2534EA2FE67CC10D993C0</vt:lpwstr>
  </property>
</Properties>
</file>