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4EA917F" w14:textId="77777777" w:rsidR="001253FF" w:rsidRPr="0039253A" w:rsidRDefault="00DF7520" w:rsidP="00826BFF">
      <w:pPr>
        <w:jc w:val="center"/>
        <w:rPr>
          <w:rFonts w:ascii="Arial" w:hAnsi="Arial" w:cs="Arial"/>
          <w:sz w:val="24"/>
          <w:szCs w:val="24"/>
        </w:rPr>
      </w:pPr>
      <w:r w:rsidRPr="0039253A">
        <w:rPr>
          <w:rFonts w:ascii="Arial" w:hAnsi="Arial" w:cs="Arial"/>
          <w:b/>
          <w:sz w:val="24"/>
          <w:szCs w:val="24"/>
        </w:rPr>
        <w:t>Job Description</w:t>
      </w:r>
    </w:p>
    <w:tbl>
      <w:tblPr>
        <w:tblStyle w:val="a"/>
        <w:tblW w:w="9757" w:type="dxa"/>
        <w:tblInd w:w="-10" w:type="dxa"/>
        <w:tblBorders>
          <w:top w:val="single" w:sz="24" w:space="0" w:color="8064A2"/>
          <w:left w:val="single" w:sz="24" w:space="0" w:color="8064A2"/>
          <w:bottom w:val="single" w:sz="24" w:space="0" w:color="8064A2"/>
          <w:right w:val="single" w:sz="24" w:space="0" w:color="8064A2"/>
          <w:insideH w:val="single" w:sz="24" w:space="0" w:color="8064A2"/>
          <w:insideV w:val="single" w:sz="24" w:space="0" w:color="8064A2"/>
        </w:tblBorders>
        <w:tblLayout w:type="fixed"/>
        <w:tblLook w:val="0000" w:firstRow="0" w:lastRow="0" w:firstColumn="0" w:lastColumn="0" w:noHBand="0" w:noVBand="0"/>
      </w:tblPr>
      <w:tblGrid>
        <w:gridCol w:w="9757"/>
      </w:tblGrid>
      <w:tr w:rsidR="001253FF" w:rsidRPr="0039253A" w14:paraId="2BB603DA" w14:textId="77777777" w:rsidTr="00826BFF">
        <w:tc>
          <w:tcPr>
            <w:tcW w:w="9757" w:type="dxa"/>
            <w:shd w:val="clear" w:color="auto" w:fill="E9CCFF"/>
            <w:tcMar>
              <w:top w:w="100" w:type="dxa"/>
              <w:left w:w="108" w:type="dxa"/>
              <w:bottom w:w="100" w:type="dxa"/>
              <w:right w:w="108" w:type="dxa"/>
            </w:tcMar>
          </w:tcPr>
          <w:p w14:paraId="75DC9E68" w14:textId="590212A3" w:rsidR="001253FF" w:rsidRPr="0039253A" w:rsidRDefault="00DF7520" w:rsidP="00E948A7">
            <w:pPr>
              <w:spacing w:after="0" w:line="240" w:lineRule="auto"/>
              <w:rPr>
                <w:rFonts w:ascii="Arial" w:hAnsi="Arial" w:cs="Arial"/>
              </w:rPr>
            </w:pPr>
            <w:bookmarkStart w:id="0" w:name="h.gjdgxs" w:colFirst="0" w:colLast="0"/>
            <w:bookmarkEnd w:id="0"/>
            <w:r w:rsidRPr="0039253A">
              <w:rPr>
                <w:rFonts w:ascii="Arial" w:hAnsi="Arial" w:cs="Arial"/>
                <w:b/>
              </w:rPr>
              <w:t xml:space="preserve">Post Title: </w:t>
            </w:r>
          </w:p>
        </w:tc>
      </w:tr>
      <w:tr w:rsidR="001253FF" w:rsidRPr="0039253A" w14:paraId="2AA5E041" w14:textId="77777777" w:rsidTr="00826BFF">
        <w:tc>
          <w:tcPr>
            <w:tcW w:w="9757" w:type="dxa"/>
            <w:tcMar>
              <w:top w:w="100" w:type="dxa"/>
              <w:left w:w="108" w:type="dxa"/>
              <w:bottom w:w="100" w:type="dxa"/>
              <w:right w:w="108" w:type="dxa"/>
            </w:tcMar>
          </w:tcPr>
          <w:p w14:paraId="00BE96A5" w14:textId="3F91E429" w:rsidR="001253FF" w:rsidRPr="0039253A" w:rsidRDefault="00DF7520" w:rsidP="00E948A7">
            <w:pPr>
              <w:spacing w:after="0" w:line="240" w:lineRule="auto"/>
              <w:rPr>
                <w:rFonts w:ascii="Arial" w:hAnsi="Arial" w:cs="Arial"/>
              </w:rPr>
            </w:pPr>
            <w:r w:rsidRPr="0039253A">
              <w:rPr>
                <w:rFonts w:ascii="Arial" w:hAnsi="Arial" w:cs="Arial"/>
                <w:b/>
              </w:rPr>
              <w:t xml:space="preserve">Directly Responsible to: </w:t>
            </w:r>
          </w:p>
        </w:tc>
      </w:tr>
      <w:tr w:rsidR="001253FF" w:rsidRPr="0039253A" w14:paraId="5DC1CCAD" w14:textId="77777777" w:rsidTr="00826BFF">
        <w:tc>
          <w:tcPr>
            <w:tcW w:w="9757" w:type="dxa"/>
            <w:tcMar>
              <w:top w:w="100" w:type="dxa"/>
              <w:left w:w="108" w:type="dxa"/>
              <w:bottom w:w="100" w:type="dxa"/>
              <w:right w:w="108" w:type="dxa"/>
            </w:tcMar>
          </w:tcPr>
          <w:p w14:paraId="3898ECD0" w14:textId="5AEAD6C7" w:rsidR="001253FF" w:rsidRPr="0039253A" w:rsidRDefault="00DF7520" w:rsidP="00E948A7">
            <w:pPr>
              <w:spacing w:after="0" w:line="240" w:lineRule="auto"/>
              <w:rPr>
                <w:rFonts w:ascii="Arial" w:hAnsi="Arial" w:cs="Arial"/>
              </w:rPr>
            </w:pPr>
            <w:r w:rsidRPr="0039253A">
              <w:rPr>
                <w:rFonts w:ascii="Arial" w:hAnsi="Arial" w:cs="Arial"/>
                <w:b/>
              </w:rPr>
              <w:t xml:space="preserve">Directly Responsible for: </w:t>
            </w:r>
          </w:p>
        </w:tc>
      </w:tr>
      <w:tr w:rsidR="001253FF" w:rsidRPr="0039253A" w14:paraId="21FB425B" w14:textId="77777777" w:rsidTr="00826BFF">
        <w:tc>
          <w:tcPr>
            <w:tcW w:w="9757" w:type="dxa"/>
            <w:shd w:val="clear" w:color="auto" w:fill="E9CCFF"/>
            <w:tcMar>
              <w:top w:w="100" w:type="dxa"/>
              <w:left w:w="108" w:type="dxa"/>
              <w:bottom w:w="100" w:type="dxa"/>
              <w:right w:w="108" w:type="dxa"/>
            </w:tcMar>
          </w:tcPr>
          <w:p w14:paraId="6ED5FA96" w14:textId="77777777" w:rsidR="001253FF" w:rsidRPr="0039253A" w:rsidRDefault="00DF7520">
            <w:pPr>
              <w:spacing w:after="0" w:line="240" w:lineRule="auto"/>
              <w:rPr>
                <w:rFonts w:ascii="Arial" w:hAnsi="Arial" w:cs="Arial"/>
              </w:rPr>
            </w:pPr>
            <w:r w:rsidRPr="0039253A">
              <w:rPr>
                <w:rFonts w:ascii="Arial" w:hAnsi="Arial" w:cs="Arial"/>
                <w:b/>
              </w:rPr>
              <w:t>Core Purpose and Accountability</w:t>
            </w:r>
          </w:p>
        </w:tc>
      </w:tr>
      <w:tr w:rsidR="001253FF" w:rsidRPr="0039253A" w14:paraId="4C9EF997" w14:textId="77777777" w:rsidTr="00826BFF">
        <w:tc>
          <w:tcPr>
            <w:tcW w:w="9757" w:type="dxa"/>
            <w:tcMar>
              <w:top w:w="100" w:type="dxa"/>
              <w:left w:w="108" w:type="dxa"/>
              <w:bottom w:w="100" w:type="dxa"/>
              <w:right w:w="108" w:type="dxa"/>
            </w:tcMar>
          </w:tcPr>
          <w:p w14:paraId="3F2D6C42" w14:textId="7E3E80FB" w:rsidR="008A3ED8" w:rsidRPr="0039253A" w:rsidRDefault="008A3ED8" w:rsidP="00697C97">
            <w:pPr>
              <w:spacing w:after="0" w:line="240" w:lineRule="auto"/>
              <w:ind w:left="186" w:right="238"/>
              <w:jc w:val="both"/>
              <w:rPr>
                <w:rFonts w:ascii="Arial" w:hAnsi="Arial" w:cs="Arial"/>
              </w:rPr>
            </w:pPr>
          </w:p>
        </w:tc>
      </w:tr>
      <w:tr w:rsidR="001253FF" w:rsidRPr="0039253A" w14:paraId="0A31C14E" w14:textId="77777777" w:rsidTr="00826BFF">
        <w:tc>
          <w:tcPr>
            <w:tcW w:w="9757" w:type="dxa"/>
            <w:shd w:val="clear" w:color="auto" w:fill="E9CCFF"/>
            <w:tcMar>
              <w:top w:w="100" w:type="dxa"/>
              <w:left w:w="108" w:type="dxa"/>
              <w:bottom w:w="100" w:type="dxa"/>
              <w:right w:w="108" w:type="dxa"/>
            </w:tcMar>
          </w:tcPr>
          <w:p w14:paraId="09D9F8FD" w14:textId="77777777" w:rsidR="001253FF" w:rsidRPr="0039253A" w:rsidRDefault="00DF7520">
            <w:pPr>
              <w:spacing w:after="0"/>
              <w:rPr>
                <w:rFonts w:ascii="Arial" w:hAnsi="Arial" w:cs="Arial"/>
              </w:rPr>
            </w:pPr>
            <w:r w:rsidRPr="0039253A">
              <w:rPr>
                <w:rFonts w:ascii="Arial" w:hAnsi="Arial" w:cs="Arial"/>
                <w:b/>
              </w:rPr>
              <w:t>Key Responsibilities and Tasks</w:t>
            </w:r>
          </w:p>
        </w:tc>
      </w:tr>
      <w:tr w:rsidR="001253FF" w:rsidRPr="0039253A" w14:paraId="3067C58F" w14:textId="77777777" w:rsidTr="00826BFF">
        <w:tc>
          <w:tcPr>
            <w:tcW w:w="9757" w:type="dxa"/>
            <w:tcMar>
              <w:top w:w="100" w:type="dxa"/>
              <w:left w:w="108" w:type="dxa"/>
              <w:bottom w:w="100" w:type="dxa"/>
              <w:right w:w="108" w:type="dxa"/>
            </w:tcMar>
          </w:tcPr>
          <w:p w14:paraId="31D17413" w14:textId="11CEC0C4" w:rsidR="001253FF" w:rsidRPr="0039253A" w:rsidRDefault="00DF7520" w:rsidP="008A3ED8">
            <w:pPr>
              <w:spacing w:after="0"/>
              <w:ind w:firstLine="44"/>
              <w:jc w:val="both"/>
              <w:rPr>
                <w:rFonts w:ascii="Arial" w:hAnsi="Arial" w:cs="Arial"/>
              </w:rPr>
            </w:pPr>
            <w:r w:rsidRPr="0039253A">
              <w:rPr>
                <w:rFonts w:ascii="Arial" w:hAnsi="Arial" w:cs="Arial"/>
                <w:b/>
              </w:rPr>
              <w:t>Academy Ethos</w:t>
            </w:r>
          </w:p>
          <w:p w14:paraId="4B5ED338" w14:textId="77777777" w:rsidR="001253FF" w:rsidRPr="0039253A" w:rsidRDefault="00DF7520" w:rsidP="00826BFF">
            <w:pPr>
              <w:pStyle w:val="ListParagraph"/>
              <w:numPr>
                <w:ilvl w:val="0"/>
                <w:numId w:val="6"/>
              </w:numPr>
              <w:spacing w:after="0"/>
              <w:ind w:right="175"/>
              <w:jc w:val="both"/>
              <w:rPr>
                <w:rFonts w:ascii="Arial" w:hAnsi="Arial" w:cs="Arial"/>
              </w:rPr>
            </w:pPr>
            <w:r w:rsidRPr="0039253A">
              <w:rPr>
                <w:rFonts w:ascii="Arial" w:hAnsi="Arial" w:cs="Arial"/>
              </w:rPr>
              <w:t>To fully support the Academy’s vision and values;</w:t>
            </w:r>
          </w:p>
          <w:p w14:paraId="0FD9EEC7" w14:textId="77777777" w:rsidR="001253FF" w:rsidRPr="0039253A" w:rsidRDefault="00DF7520" w:rsidP="00826BFF">
            <w:pPr>
              <w:pStyle w:val="ListParagraph"/>
              <w:numPr>
                <w:ilvl w:val="0"/>
                <w:numId w:val="6"/>
              </w:numPr>
              <w:spacing w:after="0"/>
              <w:ind w:right="175"/>
              <w:jc w:val="both"/>
              <w:rPr>
                <w:rFonts w:ascii="Arial" w:hAnsi="Arial" w:cs="Arial"/>
              </w:rPr>
            </w:pPr>
            <w:r w:rsidRPr="0039253A">
              <w:rPr>
                <w:rFonts w:ascii="Arial" w:hAnsi="Arial" w:cs="Arial"/>
              </w:rPr>
              <w:t xml:space="preserve">To ensure that Ormiston Endeavour Academy and Ormiston Academies Trust is always </w:t>
            </w:r>
            <w:r w:rsidR="00DE7AAB" w:rsidRPr="0039253A">
              <w:rPr>
                <w:rFonts w:ascii="Arial" w:hAnsi="Arial" w:cs="Arial"/>
              </w:rPr>
              <w:t xml:space="preserve">       </w:t>
            </w:r>
            <w:r w:rsidR="006F59FC" w:rsidRPr="0039253A">
              <w:rPr>
                <w:rFonts w:ascii="Arial" w:hAnsi="Arial" w:cs="Arial"/>
              </w:rPr>
              <w:t xml:space="preserve">           </w:t>
            </w:r>
            <w:r w:rsidRPr="0039253A">
              <w:rPr>
                <w:rFonts w:ascii="Arial" w:hAnsi="Arial" w:cs="Arial"/>
              </w:rPr>
              <w:t xml:space="preserve">presented positively within and beyond the academy; </w:t>
            </w:r>
          </w:p>
          <w:p w14:paraId="36A9FD31" w14:textId="77777777" w:rsidR="001253FF" w:rsidRPr="0039253A" w:rsidRDefault="00DF7520" w:rsidP="00826BFF">
            <w:pPr>
              <w:pStyle w:val="ListParagraph"/>
              <w:numPr>
                <w:ilvl w:val="0"/>
                <w:numId w:val="6"/>
              </w:numPr>
              <w:spacing w:after="0"/>
              <w:ind w:right="175"/>
              <w:jc w:val="both"/>
              <w:rPr>
                <w:rFonts w:ascii="Arial" w:hAnsi="Arial" w:cs="Arial"/>
              </w:rPr>
            </w:pPr>
            <w:r w:rsidRPr="0039253A">
              <w:rPr>
                <w:rFonts w:ascii="Arial" w:hAnsi="Arial" w:cs="Arial"/>
              </w:rPr>
              <w:t>To carry out any duties as reasonably directed by the Principal;</w:t>
            </w:r>
          </w:p>
          <w:p w14:paraId="326323C8" w14:textId="77777777" w:rsidR="001253FF" w:rsidRPr="0039253A" w:rsidRDefault="00DF7520" w:rsidP="00826BFF">
            <w:pPr>
              <w:pStyle w:val="ListParagraph"/>
              <w:numPr>
                <w:ilvl w:val="0"/>
                <w:numId w:val="6"/>
              </w:numPr>
              <w:spacing w:after="0"/>
              <w:ind w:right="175"/>
              <w:jc w:val="both"/>
              <w:rPr>
                <w:rFonts w:ascii="Arial" w:hAnsi="Arial" w:cs="Arial"/>
              </w:rPr>
            </w:pPr>
            <w:r w:rsidRPr="0039253A">
              <w:rPr>
                <w:rFonts w:ascii="Arial" w:hAnsi="Arial" w:cs="Arial"/>
              </w:rPr>
              <w:t xml:space="preserve">To participate in the academy’s policy of appraisal and demonstrate a commitment to your own professional development; </w:t>
            </w:r>
          </w:p>
          <w:p w14:paraId="20608779" w14:textId="77777777" w:rsidR="001253FF" w:rsidRPr="0039253A" w:rsidRDefault="00DF7520" w:rsidP="00826BFF">
            <w:pPr>
              <w:pStyle w:val="ListParagraph"/>
              <w:numPr>
                <w:ilvl w:val="0"/>
                <w:numId w:val="6"/>
              </w:numPr>
              <w:spacing w:after="0"/>
              <w:ind w:right="175"/>
              <w:jc w:val="both"/>
              <w:rPr>
                <w:rFonts w:ascii="Arial" w:hAnsi="Arial" w:cs="Arial"/>
              </w:rPr>
            </w:pPr>
            <w:r w:rsidRPr="0039253A">
              <w:rPr>
                <w:rFonts w:ascii="Arial" w:hAnsi="Arial" w:cs="Arial"/>
              </w:rPr>
              <w:t>To promote teamwork and motivate staff to ensure effective working relations;</w:t>
            </w:r>
          </w:p>
          <w:p w14:paraId="323A024D" w14:textId="77777777" w:rsidR="001253FF" w:rsidRPr="0039253A" w:rsidRDefault="00DF7520" w:rsidP="00826BFF">
            <w:pPr>
              <w:pStyle w:val="ListParagraph"/>
              <w:numPr>
                <w:ilvl w:val="0"/>
                <w:numId w:val="6"/>
              </w:numPr>
              <w:spacing w:after="0"/>
              <w:ind w:right="175"/>
              <w:jc w:val="both"/>
              <w:rPr>
                <w:rFonts w:ascii="Arial" w:hAnsi="Arial" w:cs="Arial"/>
              </w:rPr>
            </w:pPr>
            <w:r w:rsidRPr="0039253A">
              <w:rPr>
                <w:rFonts w:ascii="Arial" w:hAnsi="Arial" w:cs="Arial"/>
              </w:rPr>
              <w:t>To assist the Principal in shaping the direction of the academy and setting high expectations at all times;</w:t>
            </w:r>
          </w:p>
          <w:p w14:paraId="7677198A" w14:textId="77777777" w:rsidR="001253FF" w:rsidRPr="0039253A" w:rsidRDefault="00DF7520" w:rsidP="00826BFF">
            <w:pPr>
              <w:pStyle w:val="ListParagraph"/>
              <w:numPr>
                <w:ilvl w:val="0"/>
                <w:numId w:val="6"/>
              </w:numPr>
              <w:spacing w:after="0"/>
              <w:ind w:right="175"/>
              <w:jc w:val="both"/>
              <w:rPr>
                <w:rFonts w:ascii="Arial" w:hAnsi="Arial" w:cs="Arial"/>
              </w:rPr>
            </w:pPr>
            <w:r w:rsidRPr="0039253A">
              <w:rPr>
                <w:rFonts w:ascii="Arial" w:hAnsi="Arial" w:cs="Arial"/>
              </w:rPr>
              <w:t>To support the Academy targets relating to behaviour and attendance;</w:t>
            </w:r>
          </w:p>
          <w:p w14:paraId="743E3CBF" w14:textId="51D293FA" w:rsidR="00153579" w:rsidRDefault="00DF7520" w:rsidP="00153579">
            <w:pPr>
              <w:pStyle w:val="ListParagraph"/>
              <w:numPr>
                <w:ilvl w:val="0"/>
                <w:numId w:val="6"/>
              </w:numPr>
              <w:spacing w:after="0"/>
              <w:ind w:right="175"/>
              <w:jc w:val="both"/>
              <w:rPr>
                <w:rFonts w:ascii="Arial" w:hAnsi="Arial" w:cs="Arial"/>
              </w:rPr>
            </w:pPr>
            <w:r w:rsidRPr="0039253A">
              <w:rPr>
                <w:rFonts w:ascii="Arial" w:hAnsi="Arial" w:cs="Arial"/>
              </w:rPr>
              <w:t>To rigorously adhere to the Academy’s safeguarding procedures.</w:t>
            </w:r>
          </w:p>
          <w:p w14:paraId="455DB33B" w14:textId="77777777" w:rsidR="00153579" w:rsidRPr="00153579" w:rsidRDefault="00153579" w:rsidP="00153579">
            <w:pPr>
              <w:widowControl/>
              <w:spacing w:after="0" w:line="240" w:lineRule="auto"/>
              <w:rPr>
                <w:rFonts w:ascii="Times New Roman" w:eastAsia="Times New Roman" w:hAnsi="Times New Roman" w:cs="Times New Roman"/>
                <w:color w:val="auto"/>
              </w:rPr>
            </w:pPr>
          </w:p>
          <w:tbl>
            <w:tblPr>
              <w:tblW w:w="9576" w:type="dxa"/>
              <w:tblLayout w:type="fixed"/>
              <w:tblCellMar>
                <w:top w:w="15" w:type="dxa"/>
                <w:left w:w="15" w:type="dxa"/>
                <w:bottom w:w="15" w:type="dxa"/>
                <w:right w:w="15" w:type="dxa"/>
              </w:tblCellMar>
              <w:tblLook w:val="04A0" w:firstRow="1" w:lastRow="0" w:firstColumn="1" w:lastColumn="0" w:noHBand="0" w:noVBand="1"/>
            </w:tblPr>
            <w:tblGrid>
              <w:gridCol w:w="9576"/>
            </w:tblGrid>
            <w:tr w:rsidR="00153579" w:rsidRPr="00153579" w14:paraId="36F4A81A" w14:textId="77777777" w:rsidTr="00FB2F15">
              <w:trPr>
                <w:trHeight w:val="1380"/>
              </w:trPr>
              <w:tc>
                <w:tcPr>
                  <w:tcW w:w="9576" w:type="dxa"/>
                  <w:tcMar>
                    <w:top w:w="0" w:type="dxa"/>
                    <w:left w:w="108" w:type="dxa"/>
                    <w:bottom w:w="0" w:type="dxa"/>
                    <w:right w:w="108" w:type="dxa"/>
                  </w:tcMar>
                  <w:hideMark/>
                </w:tcPr>
                <w:p w14:paraId="36B1C7C9" w14:textId="77777777" w:rsidR="00153579" w:rsidRPr="00153579" w:rsidRDefault="00153579" w:rsidP="00FB2F15">
                  <w:pPr>
                    <w:widowControl/>
                    <w:spacing w:after="0" w:line="240" w:lineRule="auto"/>
                    <w:textAlignment w:val="baseline"/>
                    <w:rPr>
                      <w:rFonts w:ascii="Arial" w:eastAsia="Times New Roman" w:hAnsi="Arial" w:cs="Arial"/>
                    </w:rPr>
                  </w:pPr>
                  <w:r w:rsidRPr="00153579">
                    <w:rPr>
                      <w:rFonts w:ascii="Arial" w:eastAsia="Times New Roman" w:hAnsi="Arial" w:cs="Arial"/>
                      <w:b/>
                      <w:bCs/>
                    </w:rPr>
                    <w:t>Operational/ Strategic Planning</w:t>
                  </w:r>
                </w:p>
                <w:p w14:paraId="5D4A2C54" w14:textId="77777777" w:rsidR="00153579" w:rsidRPr="00153579" w:rsidRDefault="00153579" w:rsidP="00153579">
                  <w:pPr>
                    <w:widowControl/>
                    <w:numPr>
                      <w:ilvl w:val="0"/>
                      <w:numId w:val="13"/>
                    </w:numPr>
                    <w:spacing w:after="0" w:line="240" w:lineRule="auto"/>
                    <w:ind w:left="360"/>
                    <w:textAlignment w:val="baseline"/>
                    <w:rPr>
                      <w:rFonts w:ascii="Arial" w:eastAsia="Times New Roman" w:hAnsi="Arial" w:cs="Arial"/>
                    </w:rPr>
                  </w:pPr>
                  <w:r w:rsidRPr="00153579">
                    <w:rPr>
                      <w:rFonts w:ascii="Arial" w:eastAsia="Times New Roman" w:hAnsi="Arial" w:cs="Arial"/>
                    </w:rPr>
                    <w:t>To assist in the development of appropriate syllabuses, resources, schemes of work, marking policies and teaching strategies in the Curriculum Area and Department.</w:t>
                  </w:r>
                </w:p>
                <w:p w14:paraId="01938935" w14:textId="77777777" w:rsidR="00153579" w:rsidRPr="00153579" w:rsidRDefault="00153579" w:rsidP="00153579">
                  <w:pPr>
                    <w:widowControl/>
                    <w:numPr>
                      <w:ilvl w:val="0"/>
                      <w:numId w:val="13"/>
                    </w:numPr>
                    <w:spacing w:after="0" w:line="240" w:lineRule="auto"/>
                    <w:ind w:left="360"/>
                    <w:textAlignment w:val="baseline"/>
                    <w:rPr>
                      <w:rFonts w:ascii="Arial" w:eastAsia="Times New Roman" w:hAnsi="Arial" w:cs="Arial"/>
                    </w:rPr>
                  </w:pPr>
                  <w:r w:rsidRPr="00153579">
                    <w:rPr>
                      <w:rFonts w:ascii="Arial" w:eastAsia="Times New Roman" w:hAnsi="Arial" w:cs="Arial"/>
                    </w:rPr>
                    <w:t>To contribute to the Curriculum Area and department’s development plan and its implementation.</w:t>
                  </w:r>
                </w:p>
                <w:p w14:paraId="14035EF1" w14:textId="77777777" w:rsidR="00153579" w:rsidRPr="00153579" w:rsidRDefault="00153579" w:rsidP="00153579">
                  <w:pPr>
                    <w:widowControl/>
                    <w:numPr>
                      <w:ilvl w:val="0"/>
                      <w:numId w:val="13"/>
                    </w:numPr>
                    <w:spacing w:after="0" w:line="240" w:lineRule="auto"/>
                    <w:ind w:left="360"/>
                    <w:textAlignment w:val="baseline"/>
                    <w:rPr>
                      <w:rFonts w:ascii="Arial" w:eastAsia="Times New Roman" w:hAnsi="Arial" w:cs="Arial"/>
                    </w:rPr>
                  </w:pPr>
                  <w:r w:rsidRPr="00153579">
                    <w:rPr>
                      <w:rFonts w:ascii="Arial" w:eastAsia="Times New Roman" w:hAnsi="Arial" w:cs="Arial"/>
                    </w:rPr>
                    <w:t>To plan and prepare courses and lessons.</w:t>
                  </w:r>
                </w:p>
                <w:p w14:paraId="137B1AF2" w14:textId="206D787A" w:rsidR="00153579" w:rsidRDefault="00153579" w:rsidP="00F7628D">
                  <w:pPr>
                    <w:widowControl/>
                    <w:numPr>
                      <w:ilvl w:val="0"/>
                      <w:numId w:val="13"/>
                    </w:numPr>
                    <w:spacing w:after="0" w:line="240" w:lineRule="auto"/>
                    <w:ind w:left="360"/>
                    <w:textAlignment w:val="baseline"/>
                    <w:rPr>
                      <w:rFonts w:ascii="Arial" w:eastAsia="Times New Roman" w:hAnsi="Arial" w:cs="Arial"/>
                    </w:rPr>
                  </w:pPr>
                  <w:r w:rsidRPr="00153579">
                    <w:rPr>
                      <w:rFonts w:ascii="Arial" w:eastAsia="Times New Roman" w:hAnsi="Arial" w:cs="Arial"/>
                    </w:rPr>
                    <w:t>To contribute to the whole school’s planning activities.</w:t>
                  </w:r>
                </w:p>
                <w:p w14:paraId="22B39DFD" w14:textId="77777777" w:rsidR="00F7628D" w:rsidRPr="00153579" w:rsidRDefault="00F7628D" w:rsidP="00F7628D">
                  <w:pPr>
                    <w:widowControl/>
                    <w:spacing w:after="0" w:line="240" w:lineRule="auto"/>
                    <w:ind w:left="360"/>
                    <w:textAlignment w:val="baseline"/>
                    <w:rPr>
                      <w:rFonts w:ascii="Arial" w:eastAsia="Times New Roman" w:hAnsi="Arial" w:cs="Arial"/>
                    </w:rPr>
                  </w:pPr>
                </w:p>
                <w:p w14:paraId="74C5833D" w14:textId="762AD9D8"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Curriculum Provision:</w:t>
                  </w:r>
                </w:p>
                <w:p w14:paraId="5848A662" w14:textId="77777777" w:rsidR="00153579" w:rsidRPr="00F7628D" w:rsidRDefault="00153579" w:rsidP="00F7628D">
                  <w:pPr>
                    <w:widowControl/>
                    <w:spacing w:after="0" w:line="240" w:lineRule="auto"/>
                    <w:rPr>
                      <w:rFonts w:ascii="Times New Roman" w:eastAsia="Times New Roman" w:hAnsi="Times New Roman" w:cs="Times New Roman"/>
                      <w:color w:val="auto"/>
                    </w:rPr>
                  </w:pPr>
                  <w:r w:rsidRPr="00F7628D">
                    <w:rPr>
                      <w:rFonts w:ascii="Arial" w:eastAsia="Times New Roman" w:hAnsi="Arial" w:cs="Arial"/>
                    </w:rPr>
                    <w:t xml:space="preserve">To assist the Subject Leader, and the Assistant Principal Teaching &amp; Learning, to ensure that the curriculum area provides a range of teaching </w:t>
                  </w:r>
                  <w:proofErr w:type="gramStart"/>
                  <w:r w:rsidRPr="00F7628D">
                    <w:rPr>
                      <w:rFonts w:ascii="Arial" w:eastAsia="Times New Roman" w:hAnsi="Arial" w:cs="Arial"/>
                    </w:rPr>
                    <w:t>which complements the school’s strategic objectives.</w:t>
                  </w:r>
                  <w:proofErr w:type="gramEnd"/>
                </w:p>
                <w:p w14:paraId="7623D4BD" w14:textId="77777777" w:rsidR="00153579" w:rsidRPr="00153579" w:rsidRDefault="00153579" w:rsidP="00153579">
                  <w:pPr>
                    <w:widowControl/>
                    <w:spacing w:after="0" w:line="240" w:lineRule="auto"/>
                    <w:rPr>
                      <w:rFonts w:ascii="Times New Roman" w:eastAsia="Times New Roman" w:hAnsi="Times New Roman" w:cs="Times New Roman"/>
                      <w:color w:val="auto"/>
                    </w:rPr>
                  </w:pPr>
                </w:p>
                <w:p w14:paraId="57A56061" w14:textId="4014C197"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Curriculum Development:</w:t>
                  </w:r>
                </w:p>
                <w:p w14:paraId="7E6F3D87" w14:textId="77777777"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rPr>
                    <w:t>To assist in the process of curriculum development and change so as to ensure the continued relevance to the needs of students, examining and awarding bodies and the school’s ethos and Strategic Objectives.</w:t>
                  </w:r>
                </w:p>
                <w:p w14:paraId="0C987183" w14:textId="77777777" w:rsidR="00153579" w:rsidRPr="00153579" w:rsidRDefault="00153579" w:rsidP="00153579">
                  <w:pPr>
                    <w:widowControl/>
                    <w:spacing w:after="0" w:line="240" w:lineRule="auto"/>
                    <w:rPr>
                      <w:rFonts w:ascii="Times New Roman" w:eastAsia="Times New Roman" w:hAnsi="Times New Roman" w:cs="Times New Roman"/>
                      <w:color w:val="auto"/>
                    </w:rPr>
                  </w:pPr>
                </w:p>
                <w:p w14:paraId="4F475FAB" w14:textId="0C9F5EF5"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Staffing / Staff Development / Recruitment/ Deployment of Staff</w:t>
                  </w:r>
                </w:p>
                <w:p w14:paraId="002DFBFE" w14:textId="77777777" w:rsidR="00153579" w:rsidRPr="00153579" w:rsidRDefault="00153579" w:rsidP="00153579">
                  <w:pPr>
                    <w:widowControl/>
                    <w:numPr>
                      <w:ilvl w:val="0"/>
                      <w:numId w:val="14"/>
                    </w:numPr>
                    <w:spacing w:after="0" w:line="240" w:lineRule="auto"/>
                    <w:ind w:left="360"/>
                    <w:textAlignment w:val="baseline"/>
                    <w:rPr>
                      <w:rFonts w:ascii="Arial" w:eastAsia="Times New Roman" w:hAnsi="Arial" w:cs="Arial"/>
                    </w:rPr>
                  </w:pPr>
                  <w:r w:rsidRPr="00153579">
                    <w:rPr>
                      <w:rFonts w:ascii="Arial" w:eastAsia="Times New Roman" w:hAnsi="Arial" w:cs="Arial"/>
                    </w:rPr>
                    <w:t>To take part in the school’s CPL programme by participating in arrangements for further training and professional development.</w:t>
                  </w:r>
                </w:p>
                <w:p w14:paraId="7F28DCB7" w14:textId="77777777" w:rsidR="00153579" w:rsidRPr="00153579" w:rsidRDefault="00153579" w:rsidP="00153579">
                  <w:pPr>
                    <w:widowControl/>
                    <w:numPr>
                      <w:ilvl w:val="0"/>
                      <w:numId w:val="14"/>
                    </w:numPr>
                    <w:spacing w:after="0" w:line="240" w:lineRule="auto"/>
                    <w:ind w:left="360"/>
                    <w:textAlignment w:val="baseline"/>
                    <w:rPr>
                      <w:rFonts w:ascii="Arial" w:eastAsia="Times New Roman" w:hAnsi="Arial" w:cs="Arial"/>
                    </w:rPr>
                  </w:pPr>
                  <w:r w:rsidRPr="00153579">
                    <w:rPr>
                      <w:rFonts w:ascii="Arial" w:eastAsia="Times New Roman" w:hAnsi="Arial" w:cs="Arial"/>
                    </w:rPr>
                    <w:t>To continue personal development in the relevant areas including subject knowledge and teaching methods.</w:t>
                  </w:r>
                </w:p>
                <w:p w14:paraId="5DA86772" w14:textId="77777777" w:rsidR="00153579" w:rsidRPr="00153579" w:rsidRDefault="00153579" w:rsidP="00153579">
                  <w:pPr>
                    <w:widowControl/>
                    <w:numPr>
                      <w:ilvl w:val="0"/>
                      <w:numId w:val="14"/>
                    </w:numPr>
                    <w:spacing w:after="0" w:line="240" w:lineRule="auto"/>
                    <w:ind w:left="360"/>
                    <w:textAlignment w:val="baseline"/>
                    <w:rPr>
                      <w:rFonts w:ascii="Arial" w:eastAsia="Times New Roman" w:hAnsi="Arial" w:cs="Arial"/>
                    </w:rPr>
                  </w:pPr>
                  <w:r w:rsidRPr="00153579">
                    <w:rPr>
                      <w:rFonts w:ascii="Arial" w:eastAsia="Times New Roman" w:hAnsi="Arial" w:cs="Arial"/>
                    </w:rPr>
                    <w:t>To engage actively in the Performance Management Review process.</w:t>
                  </w:r>
                </w:p>
                <w:p w14:paraId="20955828" w14:textId="77777777" w:rsidR="00153579" w:rsidRPr="00153579" w:rsidRDefault="00153579" w:rsidP="00153579">
                  <w:pPr>
                    <w:widowControl/>
                    <w:numPr>
                      <w:ilvl w:val="0"/>
                      <w:numId w:val="14"/>
                    </w:numPr>
                    <w:spacing w:after="0" w:line="240" w:lineRule="auto"/>
                    <w:ind w:left="360"/>
                    <w:textAlignment w:val="baseline"/>
                    <w:rPr>
                      <w:rFonts w:ascii="Arial" w:eastAsia="Times New Roman" w:hAnsi="Arial" w:cs="Arial"/>
                    </w:rPr>
                  </w:pPr>
                  <w:r w:rsidRPr="00153579">
                    <w:rPr>
                      <w:rFonts w:ascii="Arial" w:eastAsia="Times New Roman" w:hAnsi="Arial" w:cs="Arial"/>
                    </w:rPr>
                    <w:t>To ensure the effective and efficient deployment of classroom support</w:t>
                  </w:r>
                </w:p>
                <w:p w14:paraId="1C63C4E9" w14:textId="77777777" w:rsidR="00153579" w:rsidRPr="00153579" w:rsidRDefault="00153579" w:rsidP="00153579">
                  <w:pPr>
                    <w:widowControl/>
                    <w:numPr>
                      <w:ilvl w:val="0"/>
                      <w:numId w:val="14"/>
                    </w:numPr>
                    <w:spacing w:after="0" w:line="240" w:lineRule="auto"/>
                    <w:ind w:left="360"/>
                    <w:textAlignment w:val="baseline"/>
                    <w:rPr>
                      <w:rFonts w:ascii="Arial" w:eastAsia="Times New Roman" w:hAnsi="Arial" w:cs="Arial"/>
                    </w:rPr>
                  </w:pPr>
                  <w:r w:rsidRPr="00153579">
                    <w:rPr>
                      <w:rFonts w:ascii="Arial" w:eastAsia="Times New Roman" w:hAnsi="Arial" w:cs="Arial"/>
                    </w:rPr>
                    <w:t>To work as a member of a designated team and to contribute positively to effective working relations within the school.</w:t>
                  </w:r>
                </w:p>
                <w:p w14:paraId="3A85D1F9" w14:textId="77777777" w:rsidR="00153579" w:rsidRPr="00153579" w:rsidRDefault="00153579" w:rsidP="00153579">
                  <w:pPr>
                    <w:widowControl/>
                    <w:spacing w:after="0" w:line="240" w:lineRule="auto"/>
                    <w:rPr>
                      <w:rFonts w:ascii="Times New Roman" w:eastAsia="Times New Roman" w:hAnsi="Times New Roman" w:cs="Times New Roman"/>
                      <w:color w:val="auto"/>
                    </w:rPr>
                  </w:pPr>
                </w:p>
                <w:p w14:paraId="3AD50131" w14:textId="3D52E7AA"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Quality Assurance:</w:t>
                  </w:r>
                </w:p>
                <w:p w14:paraId="189B966F" w14:textId="77777777" w:rsidR="00153579" w:rsidRPr="00153579" w:rsidRDefault="00153579" w:rsidP="00153579">
                  <w:pPr>
                    <w:widowControl/>
                    <w:numPr>
                      <w:ilvl w:val="0"/>
                      <w:numId w:val="15"/>
                    </w:numPr>
                    <w:spacing w:after="0" w:line="240" w:lineRule="auto"/>
                    <w:textAlignment w:val="baseline"/>
                    <w:rPr>
                      <w:rFonts w:ascii="Arial" w:eastAsia="Times New Roman" w:hAnsi="Arial" w:cs="Arial"/>
                    </w:rPr>
                  </w:pPr>
                  <w:r w:rsidRPr="00153579">
                    <w:rPr>
                      <w:rFonts w:ascii="Arial" w:eastAsia="Times New Roman" w:hAnsi="Arial" w:cs="Arial"/>
                    </w:rPr>
                    <w:t>To help to implement school quality procedures and to adhere to those.</w:t>
                  </w:r>
                </w:p>
                <w:p w14:paraId="23E6EDCD" w14:textId="77777777" w:rsidR="00153579" w:rsidRPr="00153579" w:rsidRDefault="00153579" w:rsidP="00153579">
                  <w:pPr>
                    <w:widowControl/>
                    <w:numPr>
                      <w:ilvl w:val="0"/>
                      <w:numId w:val="15"/>
                    </w:numPr>
                    <w:spacing w:after="0" w:line="240" w:lineRule="auto"/>
                    <w:textAlignment w:val="baseline"/>
                    <w:rPr>
                      <w:rFonts w:ascii="Arial" w:eastAsia="Times New Roman" w:hAnsi="Arial" w:cs="Arial"/>
                    </w:rPr>
                  </w:pPr>
                  <w:r w:rsidRPr="00153579">
                    <w:rPr>
                      <w:rFonts w:ascii="Arial" w:eastAsia="Times New Roman" w:hAnsi="Arial" w:cs="Arial"/>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6D3DA444" w14:textId="77777777" w:rsidR="00153579" w:rsidRPr="00153579" w:rsidRDefault="00153579" w:rsidP="00153579">
                  <w:pPr>
                    <w:widowControl/>
                    <w:numPr>
                      <w:ilvl w:val="0"/>
                      <w:numId w:val="15"/>
                    </w:numPr>
                    <w:spacing w:after="0" w:line="240" w:lineRule="auto"/>
                    <w:textAlignment w:val="baseline"/>
                    <w:rPr>
                      <w:rFonts w:ascii="Arial" w:eastAsia="Times New Roman" w:hAnsi="Arial" w:cs="Arial"/>
                    </w:rPr>
                  </w:pPr>
                  <w:r w:rsidRPr="00153579">
                    <w:rPr>
                      <w:rFonts w:ascii="Arial" w:eastAsia="Times New Roman" w:hAnsi="Arial" w:cs="Arial"/>
                    </w:rPr>
                    <w:t>To review from time to time methods of teaching and programmes of work.</w:t>
                  </w:r>
                </w:p>
                <w:p w14:paraId="70D3B9E3" w14:textId="77777777" w:rsidR="00153579" w:rsidRPr="00153579" w:rsidRDefault="00153579" w:rsidP="00153579">
                  <w:pPr>
                    <w:widowControl/>
                    <w:numPr>
                      <w:ilvl w:val="0"/>
                      <w:numId w:val="15"/>
                    </w:numPr>
                    <w:spacing w:after="0" w:line="240" w:lineRule="auto"/>
                    <w:textAlignment w:val="baseline"/>
                    <w:rPr>
                      <w:rFonts w:ascii="Arial" w:eastAsia="Times New Roman" w:hAnsi="Arial" w:cs="Arial"/>
                    </w:rPr>
                  </w:pPr>
                  <w:r w:rsidRPr="00153579">
                    <w:rPr>
                      <w:rFonts w:ascii="Arial" w:eastAsia="Times New Roman" w:hAnsi="Arial" w:cs="Arial"/>
                    </w:rPr>
                    <w:t>To take part, as may be required, in the review, development and management of activities relating to the curriculum, organisation and pastoral functions of the school.</w:t>
                  </w:r>
                </w:p>
                <w:p w14:paraId="058F3CF8" w14:textId="77777777" w:rsidR="00153579" w:rsidRPr="00153579" w:rsidRDefault="00153579" w:rsidP="00153579">
                  <w:pPr>
                    <w:widowControl/>
                    <w:spacing w:after="0" w:line="240" w:lineRule="auto"/>
                    <w:rPr>
                      <w:rFonts w:ascii="Times New Roman" w:eastAsia="Times New Roman" w:hAnsi="Times New Roman" w:cs="Times New Roman"/>
                      <w:color w:val="auto"/>
                    </w:rPr>
                  </w:pPr>
                </w:p>
                <w:p w14:paraId="6322A12D" w14:textId="248F4267"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Management Information:</w:t>
                  </w:r>
                </w:p>
                <w:p w14:paraId="428E2632" w14:textId="77777777" w:rsidR="00153579" w:rsidRPr="00153579" w:rsidRDefault="00153579" w:rsidP="00153579">
                  <w:pPr>
                    <w:widowControl/>
                    <w:numPr>
                      <w:ilvl w:val="0"/>
                      <w:numId w:val="16"/>
                    </w:numPr>
                    <w:spacing w:after="0" w:line="240" w:lineRule="auto"/>
                    <w:ind w:left="360"/>
                    <w:textAlignment w:val="baseline"/>
                    <w:rPr>
                      <w:rFonts w:ascii="Arial" w:eastAsia="Times New Roman" w:hAnsi="Arial" w:cs="Arial"/>
                    </w:rPr>
                  </w:pPr>
                  <w:r w:rsidRPr="00153579">
                    <w:rPr>
                      <w:rFonts w:ascii="Arial" w:eastAsia="Times New Roman" w:hAnsi="Arial" w:cs="Arial"/>
                    </w:rPr>
                    <w:t>To maintain appropriate records and to provide relevant accurate and up-to-date information for MIS, Go4Schools, registers, etc.</w:t>
                  </w:r>
                </w:p>
                <w:p w14:paraId="625C26C0" w14:textId="77777777" w:rsidR="00153579" w:rsidRPr="00153579" w:rsidRDefault="00153579" w:rsidP="00153579">
                  <w:pPr>
                    <w:widowControl/>
                    <w:numPr>
                      <w:ilvl w:val="0"/>
                      <w:numId w:val="16"/>
                    </w:numPr>
                    <w:spacing w:after="0" w:line="240" w:lineRule="auto"/>
                    <w:ind w:left="360"/>
                    <w:textAlignment w:val="baseline"/>
                    <w:rPr>
                      <w:rFonts w:ascii="Arial" w:eastAsia="Times New Roman" w:hAnsi="Arial" w:cs="Arial"/>
                    </w:rPr>
                  </w:pPr>
                  <w:r w:rsidRPr="00153579">
                    <w:rPr>
                      <w:rFonts w:ascii="Arial" w:eastAsia="Times New Roman" w:hAnsi="Arial" w:cs="Arial"/>
                    </w:rPr>
                    <w:t>To complete the relevant documentation to assist in the tracking of students.</w:t>
                  </w:r>
                </w:p>
                <w:p w14:paraId="044784BF" w14:textId="77777777" w:rsidR="00153579" w:rsidRPr="00153579" w:rsidRDefault="00153579" w:rsidP="00153579">
                  <w:pPr>
                    <w:widowControl/>
                    <w:numPr>
                      <w:ilvl w:val="0"/>
                      <w:numId w:val="16"/>
                    </w:numPr>
                    <w:spacing w:after="0" w:line="240" w:lineRule="auto"/>
                    <w:ind w:left="360"/>
                    <w:textAlignment w:val="baseline"/>
                    <w:rPr>
                      <w:rFonts w:ascii="Arial" w:eastAsia="Times New Roman" w:hAnsi="Arial" w:cs="Arial"/>
                    </w:rPr>
                  </w:pPr>
                  <w:r w:rsidRPr="00153579">
                    <w:rPr>
                      <w:rFonts w:ascii="Arial" w:eastAsia="Times New Roman" w:hAnsi="Arial" w:cs="Arial"/>
                    </w:rPr>
                    <w:t>To track student progress and use information to inform teaching and learning.</w:t>
                  </w:r>
                </w:p>
                <w:p w14:paraId="46BC4391" w14:textId="77777777" w:rsidR="00153579" w:rsidRPr="00153579" w:rsidRDefault="00153579" w:rsidP="00153579">
                  <w:pPr>
                    <w:widowControl/>
                    <w:spacing w:after="0" w:line="240" w:lineRule="auto"/>
                    <w:rPr>
                      <w:rFonts w:ascii="Times New Roman" w:eastAsia="Times New Roman" w:hAnsi="Times New Roman" w:cs="Times New Roman"/>
                      <w:color w:val="auto"/>
                    </w:rPr>
                  </w:pPr>
                </w:p>
                <w:p w14:paraId="3F78E3A6" w14:textId="34BC923A"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Communications:</w:t>
                  </w:r>
                </w:p>
                <w:p w14:paraId="1BC22635" w14:textId="77777777" w:rsidR="00153579" w:rsidRPr="00153579" w:rsidRDefault="00153579" w:rsidP="00153579">
                  <w:pPr>
                    <w:widowControl/>
                    <w:numPr>
                      <w:ilvl w:val="0"/>
                      <w:numId w:val="17"/>
                    </w:numPr>
                    <w:spacing w:after="0" w:line="240" w:lineRule="auto"/>
                    <w:ind w:left="360"/>
                    <w:textAlignment w:val="baseline"/>
                    <w:rPr>
                      <w:rFonts w:ascii="Arial" w:eastAsia="Times New Roman" w:hAnsi="Arial" w:cs="Arial"/>
                    </w:rPr>
                  </w:pPr>
                  <w:r w:rsidRPr="00153579">
                    <w:rPr>
                      <w:rFonts w:ascii="Arial" w:eastAsia="Times New Roman" w:hAnsi="Arial" w:cs="Arial"/>
                    </w:rPr>
                    <w:t>To communicate effectively with the parents of students as appropriate.</w:t>
                  </w:r>
                </w:p>
                <w:p w14:paraId="02407D00" w14:textId="77777777" w:rsidR="00153579" w:rsidRPr="00153579" w:rsidRDefault="00153579" w:rsidP="00153579">
                  <w:pPr>
                    <w:widowControl/>
                    <w:numPr>
                      <w:ilvl w:val="0"/>
                      <w:numId w:val="17"/>
                    </w:numPr>
                    <w:spacing w:after="0" w:line="240" w:lineRule="auto"/>
                    <w:ind w:left="360"/>
                    <w:textAlignment w:val="baseline"/>
                    <w:rPr>
                      <w:rFonts w:ascii="Arial" w:eastAsia="Times New Roman" w:hAnsi="Arial" w:cs="Arial"/>
                    </w:rPr>
                  </w:pPr>
                  <w:r w:rsidRPr="00153579">
                    <w:rPr>
                      <w:rFonts w:ascii="Arial" w:eastAsia="Times New Roman" w:hAnsi="Arial" w:cs="Arial"/>
                    </w:rPr>
                    <w:t>Where appropriate, to communicate and co-operate with persons or bodies outside the school.</w:t>
                  </w:r>
                </w:p>
                <w:p w14:paraId="7F080FE2" w14:textId="77777777" w:rsidR="00153579" w:rsidRPr="00153579" w:rsidRDefault="00153579" w:rsidP="00153579">
                  <w:pPr>
                    <w:widowControl/>
                    <w:numPr>
                      <w:ilvl w:val="0"/>
                      <w:numId w:val="17"/>
                    </w:numPr>
                    <w:spacing w:after="0" w:line="240" w:lineRule="auto"/>
                    <w:ind w:left="360"/>
                    <w:textAlignment w:val="baseline"/>
                    <w:rPr>
                      <w:rFonts w:ascii="Arial" w:eastAsia="Times New Roman" w:hAnsi="Arial" w:cs="Arial"/>
                    </w:rPr>
                  </w:pPr>
                  <w:r w:rsidRPr="00153579">
                    <w:rPr>
                      <w:rFonts w:ascii="Arial" w:eastAsia="Times New Roman" w:hAnsi="Arial" w:cs="Arial"/>
                    </w:rPr>
                    <w:t>To follow agreed policies for communications in the school.</w:t>
                  </w:r>
                </w:p>
                <w:p w14:paraId="73565BB8" w14:textId="77777777" w:rsidR="00153579" w:rsidRPr="00153579" w:rsidRDefault="00153579" w:rsidP="00153579">
                  <w:pPr>
                    <w:widowControl/>
                    <w:spacing w:after="0" w:line="240" w:lineRule="auto"/>
                    <w:rPr>
                      <w:rFonts w:ascii="Times New Roman" w:eastAsia="Times New Roman" w:hAnsi="Times New Roman" w:cs="Times New Roman"/>
                      <w:color w:val="auto"/>
                    </w:rPr>
                  </w:pPr>
                </w:p>
                <w:p w14:paraId="530993F5" w14:textId="62B2068A"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Marketing and Liaison:</w:t>
                  </w:r>
                </w:p>
                <w:p w14:paraId="317E106C" w14:textId="77777777" w:rsidR="00153579" w:rsidRPr="00153579" w:rsidRDefault="00153579" w:rsidP="00153579">
                  <w:pPr>
                    <w:widowControl/>
                    <w:numPr>
                      <w:ilvl w:val="0"/>
                      <w:numId w:val="18"/>
                    </w:numPr>
                    <w:spacing w:after="0" w:line="240" w:lineRule="auto"/>
                    <w:ind w:left="360"/>
                    <w:textAlignment w:val="baseline"/>
                    <w:rPr>
                      <w:rFonts w:ascii="Arial" w:eastAsia="Times New Roman" w:hAnsi="Arial" w:cs="Arial"/>
                    </w:rPr>
                  </w:pPr>
                  <w:r w:rsidRPr="00153579">
                    <w:rPr>
                      <w:rFonts w:ascii="Arial" w:eastAsia="Times New Roman" w:hAnsi="Arial" w:cs="Arial"/>
                    </w:rPr>
                    <w:t>To take part in marketing and liaison activities such as Open Evenings, Parents Evenings, Review days and liaison events with partner schools.</w:t>
                  </w:r>
                </w:p>
                <w:p w14:paraId="4C48C0B9" w14:textId="77777777" w:rsidR="00153579" w:rsidRPr="00153579" w:rsidRDefault="00153579" w:rsidP="00153579">
                  <w:pPr>
                    <w:widowControl/>
                    <w:numPr>
                      <w:ilvl w:val="0"/>
                      <w:numId w:val="18"/>
                    </w:numPr>
                    <w:spacing w:after="0" w:line="240" w:lineRule="auto"/>
                    <w:ind w:left="360"/>
                    <w:textAlignment w:val="baseline"/>
                    <w:rPr>
                      <w:rFonts w:ascii="Arial" w:eastAsia="Times New Roman" w:hAnsi="Arial" w:cs="Arial"/>
                    </w:rPr>
                  </w:pPr>
                  <w:r w:rsidRPr="00153579">
                    <w:rPr>
                      <w:rFonts w:ascii="Arial" w:eastAsia="Times New Roman" w:hAnsi="Arial" w:cs="Arial"/>
                    </w:rPr>
                    <w:t>To contribute to the development of effective subject links with external agencies.</w:t>
                  </w:r>
                </w:p>
                <w:p w14:paraId="1E16499C" w14:textId="77777777" w:rsidR="00153579" w:rsidRPr="00153579" w:rsidRDefault="00153579" w:rsidP="00153579">
                  <w:pPr>
                    <w:widowControl/>
                    <w:spacing w:after="0" w:line="240" w:lineRule="auto"/>
                    <w:rPr>
                      <w:rFonts w:ascii="Times New Roman" w:eastAsia="Times New Roman" w:hAnsi="Times New Roman" w:cs="Times New Roman"/>
                      <w:color w:val="auto"/>
                    </w:rPr>
                  </w:pPr>
                </w:p>
                <w:p w14:paraId="58129553" w14:textId="746352E6"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Management of Resources:</w:t>
                  </w:r>
                </w:p>
                <w:p w14:paraId="5BF77F12" w14:textId="77777777" w:rsidR="00153579" w:rsidRPr="00153579" w:rsidRDefault="00153579" w:rsidP="00153579">
                  <w:pPr>
                    <w:widowControl/>
                    <w:numPr>
                      <w:ilvl w:val="0"/>
                      <w:numId w:val="19"/>
                    </w:numPr>
                    <w:spacing w:after="0" w:line="240" w:lineRule="auto"/>
                    <w:ind w:left="360"/>
                    <w:textAlignment w:val="baseline"/>
                    <w:rPr>
                      <w:rFonts w:ascii="Arial" w:eastAsia="Times New Roman" w:hAnsi="Arial" w:cs="Arial"/>
                    </w:rPr>
                  </w:pPr>
                  <w:r w:rsidRPr="00153579">
                    <w:rPr>
                      <w:rFonts w:ascii="Arial" w:eastAsia="Times New Roman" w:hAnsi="Arial" w:cs="Arial"/>
                    </w:rPr>
                    <w:t>To contribute to the process of the ordering and allocation of equipment and materials.</w:t>
                  </w:r>
                </w:p>
                <w:p w14:paraId="40D2C149" w14:textId="77777777" w:rsidR="00153579" w:rsidRPr="00153579" w:rsidRDefault="00153579" w:rsidP="00153579">
                  <w:pPr>
                    <w:widowControl/>
                    <w:numPr>
                      <w:ilvl w:val="0"/>
                      <w:numId w:val="19"/>
                    </w:numPr>
                    <w:spacing w:after="0" w:line="240" w:lineRule="auto"/>
                    <w:ind w:left="360"/>
                    <w:textAlignment w:val="baseline"/>
                    <w:rPr>
                      <w:rFonts w:ascii="Arial" w:eastAsia="Times New Roman" w:hAnsi="Arial" w:cs="Arial"/>
                    </w:rPr>
                  </w:pPr>
                  <w:r w:rsidRPr="00153579">
                    <w:rPr>
                      <w:rFonts w:ascii="Arial" w:eastAsia="Times New Roman" w:hAnsi="Arial" w:cs="Arial"/>
                    </w:rPr>
                    <w:t>To assist the Subject Leader to identify resource needs and to contribute to the efficient/effective use of physical resources.</w:t>
                  </w:r>
                </w:p>
                <w:p w14:paraId="704DEF00" w14:textId="77777777" w:rsidR="00153579" w:rsidRPr="00153579" w:rsidRDefault="00153579" w:rsidP="00153579">
                  <w:pPr>
                    <w:widowControl/>
                    <w:numPr>
                      <w:ilvl w:val="0"/>
                      <w:numId w:val="19"/>
                    </w:numPr>
                    <w:spacing w:after="0" w:line="240" w:lineRule="auto"/>
                    <w:ind w:left="360"/>
                    <w:textAlignment w:val="baseline"/>
                    <w:rPr>
                      <w:rFonts w:ascii="Arial" w:eastAsia="Times New Roman" w:hAnsi="Arial" w:cs="Arial"/>
                    </w:rPr>
                  </w:pPr>
                  <w:r w:rsidRPr="00153579">
                    <w:rPr>
                      <w:rFonts w:ascii="Arial" w:eastAsia="Times New Roman" w:hAnsi="Arial" w:cs="Arial"/>
                    </w:rPr>
                    <w:t>To co-operate with other staff to ensure a sharing and effective usage of resources to the benefit of the School, department and the students.</w:t>
                  </w:r>
                </w:p>
                <w:p w14:paraId="78D6B8E6" w14:textId="77777777" w:rsidR="00153579" w:rsidRPr="00153579" w:rsidRDefault="00153579" w:rsidP="00153579">
                  <w:pPr>
                    <w:widowControl/>
                    <w:spacing w:after="0" w:line="240" w:lineRule="auto"/>
                    <w:rPr>
                      <w:rFonts w:ascii="Times New Roman" w:eastAsia="Times New Roman" w:hAnsi="Times New Roman" w:cs="Times New Roman"/>
                      <w:color w:val="auto"/>
                    </w:rPr>
                  </w:pPr>
                </w:p>
                <w:p w14:paraId="408A6CE0" w14:textId="77777777" w:rsidR="00FB2F15" w:rsidRDefault="00FB2F15" w:rsidP="00153579">
                  <w:pPr>
                    <w:widowControl/>
                    <w:spacing w:after="0" w:line="240" w:lineRule="auto"/>
                    <w:rPr>
                      <w:rFonts w:ascii="Arial" w:eastAsia="Times New Roman" w:hAnsi="Arial" w:cs="Arial"/>
                      <w:b/>
                      <w:bCs/>
                    </w:rPr>
                  </w:pPr>
                  <w:bookmarkStart w:id="1" w:name="_GoBack"/>
                  <w:bookmarkEnd w:id="1"/>
                </w:p>
                <w:p w14:paraId="608050F4" w14:textId="5C4B85B0"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Pastoral System:</w:t>
                  </w:r>
                </w:p>
                <w:p w14:paraId="35AE9528" w14:textId="77777777" w:rsidR="00153579" w:rsidRPr="00153579" w:rsidRDefault="00153579" w:rsidP="00153579">
                  <w:pPr>
                    <w:widowControl/>
                    <w:numPr>
                      <w:ilvl w:val="0"/>
                      <w:numId w:val="20"/>
                    </w:numPr>
                    <w:spacing w:after="0" w:line="240" w:lineRule="auto"/>
                    <w:ind w:left="360"/>
                    <w:textAlignment w:val="baseline"/>
                    <w:rPr>
                      <w:rFonts w:ascii="Arial" w:eastAsia="Times New Roman" w:hAnsi="Arial" w:cs="Arial"/>
                    </w:rPr>
                  </w:pPr>
                  <w:r w:rsidRPr="00153579">
                    <w:rPr>
                      <w:rFonts w:ascii="Arial" w:eastAsia="Times New Roman" w:hAnsi="Arial" w:cs="Arial"/>
                    </w:rPr>
                    <w:t>To be a Progress Mentor (Form Tutor) to an assigned group of students.</w:t>
                  </w:r>
                </w:p>
                <w:p w14:paraId="059CE452" w14:textId="77777777" w:rsidR="00153579" w:rsidRPr="00153579" w:rsidRDefault="00153579" w:rsidP="00153579">
                  <w:pPr>
                    <w:widowControl/>
                    <w:numPr>
                      <w:ilvl w:val="0"/>
                      <w:numId w:val="20"/>
                    </w:numPr>
                    <w:spacing w:after="0" w:line="240" w:lineRule="auto"/>
                    <w:ind w:left="360"/>
                    <w:textAlignment w:val="baseline"/>
                    <w:rPr>
                      <w:rFonts w:ascii="Arial" w:eastAsia="Times New Roman" w:hAnsi="Arial" w:cs="Arial"/>
                    </w:rPr>
                  </w:pPr>
                  <w:r w:rsidRPr="00153579">
                    <w:rPr>
                      <w:rFonts w:ascii="Arial" w:eastAsia="Times New Roman" w:hAnsi="Arial" w:cs="Arial"/>
                    </w:rPr>
                    <w:t>To promote the general progress and well-being of individual students and of the Form Group as a whole.</w:t>
                  </w:r>
                </w:p>
                <w:p w14:paraId="6EEFC786" w14:textId="77777777" w:rsidR="00153579" w:rsidRPr="00153579" w:rsidRDefault="00153579" w:rsidP="00153579">
                  <w:pPr>
                    <w:widowControl/>
                    <w:numPr>
                      <w:ilvl w:val="0"/>
                      <w:numId w:val="20"/>
                    </w:numPr>
                    <w:spacing w:after="0" w:line="240" w:lineRule="auto"/>
                    <w:ind w:left="360"/>
                    <w:textAlignment w:val="baseline"/>
                    <w:rPr>
                      <w:rFonts w:ascii="Arial" w:eastAsia="Times New Roman" w:hAnsi="Arial" w:cs="Arial"/>
                    </w:rPr>
                  </w:pPr>
                  <w:r w:rsidRPr="00153579">
                    <w:rPr>
                      <w:rFonts w:ascii="Arial" w:eastAsia="Times New Roman" w:hAnsi="Arial" w:cs="Arial"/>
                    </w:rPr>
                    <w:t>To liaise with a Pastoral Leader (Head of House or AP – Intervention and Families) to ensure the implementation of the school’s Pastoral System.</w:t>
                  </w:r>
                </w:p>
                <w:p w14:paraId="7FC6402F" w14:textId="77777777" w:rsidR="00153579" w:rsidRPr="00153579" w:rsidRDefault="00153579" w:rsidP="00153579">
                  <w:pPr>
                    <w:widowControl/>
                    <w:numPr>
                      <w:ilvl w:val="0"/>
                      <w:numId w:val="20"/>
                    </w:numPr>
                    <w:spacing w:after="0" w:line="240" w:lineRule="auto"/>
                    <w:ind w:left="360"/>
                    <w:textAlignment w:val="baseline"/>
                    <w:rPr>
                      <w:rFonts w:ascii="Noto Sans Symbols" w:eastAsia="Times New Roman" w:hAnsi="Noto Sans Symbols" w:cs="Times New Roman"/>
                    </w:rPr>
                  </w:pPr>
                  <w:r w:rsidRPr="00153579">
                    <w:rPr>
                      <w:rFonts w:ascii="Arial" w:eastAsia="Times New Roman" w:hAnsi="Arial" w:cs="Arial"/>
                    </w:rPr>
                    <w:t>To register students, accompany them to assemblies, encourage their full attendance at all lessons and their participation in other aspects of school life.</w:t>
                  </w:r>
                </w:p>
                <w:p w14:paraId="7399497A" w14:textId="77777777" w:rsidR="00153579" w:rsidRPr="00153579" w:rsidRDefault="00153579" w:rsidP="00153579">
                  <w:pPr>
                    <w:widowControl/>
                    <w:numPr>
                      <w:ilvl w:val="0"/>
                      <w:numId w:val="20"/>
                    </w:numPr>
                    <w:spacing w:after="0" w:line="240" w:lineRule="auto"/>
                    <w:ind w:left="360"/>
                    <w:textAlignment w:val="baseline"/>
                    <w:rPr>
                      <w:rFonts w:ascii="Arial" w:eastAsia="Times New Roman" w:hAnsi="Arial" w:cs="Arial"/>
                    </w:rPr>
                  </w:pPr>
                  <w:r w:rsidRPr="00153579">
                    <w:rPr>
                      <w:rFonts w:ascii="Arial" w:eastAsia="Times New Roman" w:hAnsi="Arial" w:cs="Arial"/>
                    </w:rPr>
                    <w:t>To evaluate and monitor the progress of students and keep up-to-date student records as may be required.</w:t>
                  </w:r>
                </w:p>
                <w:p w14:paraId="5AA4B7A4" w14:textId="77777777" w:rsidR="00153579" w:rsidRPr="00153579" w:rsidRDefault="00153579" w:rsidP="00153579">
                  <w:pPr>
                    <w:widowControl/>
                    <w:numPr>
                      <w:ilvl w:val="0"/>
                      <w:numId w:val="20"/>
                    </w:numPr>
                    <w:spacing w:after="0" w:line="240" w:lineRule="auto"/>
                    <w:ind w:left="360"/>
                    <w:textAlignment w:val="baseline"/>
                    <w:rPr>
                      <w:rFonts w:ascii="Arial" w:eastAsia="Times New Roman" w:hAnsi="Arial" w:cs="Arial"/>
                    </w:rPr>
                  </w:pPr>
                  <w:r w:rsidRPr="00153579">
                    <w:rPr>
                      <w:rFonts w:ascii="Arial" w:eastAsia="Times New Roman" w:hAnsi="Arial" w:cs="Arial"/>
                    </w:rPr>
                    <w:t>To contribute to the preparation of Action Plans and progress files and other reports.</w:t>
                  </w:r>
                </w:p>
                <w:p w14:paraId="7C260530" w14:textId="77777777" w:rsidR="00153579" w:rsidRPr="00153579" w:rsidRDefault="00153579" w:rsidP="00153579">
                  <w:pPr>
                    <w:widowControl/>
                    <w:numPr>
                      <w:ilvl w:val="0"/>
                      <w:numId w:val="20"/>
                    </w:numPr>
                    <w:spacing w:after="0" w:line="240" w:lineRule="auto"/>
                    <w:ind w:left="360"/>
                    <w:textAlignment w:val="baseline"/>
                    <w:rPr>
                      <w:rFonts w:ascii="Arial" w:eastAsia="Times New Roman" w:hAnsi="Arial" w:cs="Arial"/>
                    </w:rPr>
                  </w:pPr>
                  <w:r w:rsidRPr="00153579">
                    <w:rPr>
                      <w:rFonts w:ascii="Arial" w:eastAsia="Times New Roman" w:hAnsi="Arial" w:cs="Arial"/>
                    </w:rPr>
                    <w:t>To alert the appropriate staff to problems experienced by students and to make recommendations as to how these may be resolved.</w:t>
                  </w:r>
                </w:p>
                <w:p w14:paraId="59A1F0E1" w14:textId="77777777" w:rsidR="00153579" w:rsidRPr="00153579" w:rsidRDefault="00153579" w:rsidP="00153579">
                  <w:pPr>
                    <w:widowControl/>
                    <w:numPr>
                      <w:ilvl w:val="0"/>
                      <w:numId w:val="20"/>
                    </w:numPr>
                    <w:spacing w:after="0" w:line="240" w:lineRule="auto"/>
                    <w:ind w:left="360"/>
                    <w:textAlignment w:val="baseline"/>
                    <w:rPr>
                      <w:rFonts w:ascii="Arial" w:eastAsia="Times New Roman" w:hAnsi="Arial" w:cs="Arial"/>
                    </w:rPr>
                  </w:pPr>
                  <w:r w:rsidRPr="00153579">
                    <w:rPr>
                      <w:rFonts w:ascii="Arial" w:eastAsia="Times New Roman" w:hAnsi="Arial" w:cs="Arial"/>
                    </w:rPr>
                    <w:t>To communicate as appropriate, with the parents of students and with persons or bodies outside the school concerned with the welfare of individual students, after consultation with the appropriate  staff</w:t>
                  </w:r>
                </w:p>
                <w:p w14:paraId="34A2DDE7" w14:textId="09A87C03" w:rsidR="00153579" w:rsidRPr="00153579" w:rsidRDefault="00FB2F15" w:rsidP="00153579">
                  <w:pPr>
                    <w:widowControl/>
                    <w:numPr>
                      <w:ilvl w:val="0"/>
                      <w:numId w:val="20"/>
                    </w:numPr>
                    <w:spacing w:after="0" w:line="240" w:lineRule="auto"/>
                    <w:ind w:left="360"/>
                    <w:textAlignment w:val="baseline"/>
                    <w:rPr>
                      <w:rFonts w:ascii="Arial" w:eastAsia="Times New Roman" w:hAnsi="Arial" w:cs="Arial"/>
                    </w:rPr>
                  </w:pPr>
                  <w:r>
                    <w:rPr>
                      <w:rFonts w:ascii="Arial" w:eastAsia="Times New Roman" w:hAnsi="Arial" w:cs="Arial"/>
                    </w:rPr>
                    <w:t xml:space="preserve">To contribute to PSHE and </w:t>
                  </w:r>
                  <w:r w:rsidR="00153579" w:rsidRPr="00153579">
                    <w:rPr>
                      <w:rFonts w:ascii="Arial" w:eastAsia="Times New Roman" w:hAnsi="Arial" w:cs="Arial"/>
                    </w:rPr>
                    <w:t>citizenship and enterprise according to school policy</w:t>
                  </w:r>
                </w:p>
                <w:p w14:paraId="6727AB8D" w14:textId="77777777" w:rsidR="00153579" w:rsidRPr="00153579" w:rsidRDefault="00153579" w:rsidP="00153579">
                  <w:pPr>
                    <w:widowControl/>
                    <w:numPr>
                      <w:ilvl w:val="0"/>
                      <w:numId w:val="20"/>
                    </w:numPr>
                    <w:spacing w:after="0" w:line="240" w:lineRule="auto"/>
                    <w:ind w:left="360"/>
                    <w:textAlignment w:val="baseline"/>
                    <w:rPr>
                      <w:rFonts w:ascii="Noto Sans Symbols" w:eastAsia="Times New Roman" w:hAnsi="Noto Sans Symbols" w:cs="Times New Roman"/>
                    </w:rPr>
                  </w:pPr>
                  <w:r w:rsidRPr="00153579">
                    <w:rPr>
                      <w:rFonts w:ascii="Arial" w:eastAsia="Times New Roman" w:hAnsi="Arial" w:cs="Arial"/>
                    </w:rPr>
                    <w:t>To apply the Behaviour management systems so that effective learning can take place.</w:t>
                  </w:r>
                </w:p>
                <w:p w14:paraId="77ED28BF" w14:textId="77777777" w:rsidR="00153579" w:rsidRPr="00153579" w:rsidRDefault="00153579" w:rsidP="00153579">
                  <w:pPr>
                    <w:widowControl/>
                    <w:numPr>
                      <w:ilvl w:val="0"/>
                      <w:numId w:val="20"/>
                    </w:numPr>
                    <w:spacing w:after="0" w:line="240" w:lineRule="auto"/>
                    <w:ind w:left="360"/>
                    <w:textAlignment w:val="baseline"/>
                    <w:rPr>
                      <w:rFonts w:ascii="Noto Sans Symbols" w:eastAsia="Times New Roman" w:hAnsi="Noto Sans Symbols" w:cs="Times New Roman"/>
                    </w:rPr>
                  </w:pPr>
                  <w:r w:rsidRPr="00153579">
                    <w:rPr>
                      <w:rFonts w:ascii="Arial" w:eastAsia="Times New Roman" w:hAnsi="Arial" w:cs="Arial"/>
                    </w:rPr>
                    <w:t>To support the school’s drive on Attendance, working with students and families to help the school meet its targets in this area.</w:t>
                  </w:r>
                </w:p>
                <w:p w14:paraId="60411023" w14:textId="77777777" w:rsidR="00153579" w:rsidRPr="00153579" w:rsidRDefault="00153579" w:rsidP="00153579">
                  <w:pPr>
                    <w:widowControl/>
                    <w:spacing w:after="0" w:line="240" w:lineRule="auto"/>
                    <w:rPr>
                      <w:rFonts w:ascii="Times New Roman" w:eastAsia="Times New Roman" w:hAnsi="Times New Roman" w:cs="Times New Roman"/>
                      <w:color w:val="auto"/>
                    </w:rPr>
                  </w:pPr>
                </w:p>
                <w:p w14:paraId="3B14E602" w14:textId="77777777"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11.  Teaching:</w:t>
                  </w:r>
                </w:p>
                <w:p w14:paraId="2BC8A5A8"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To teach, students according to their educational needs, including the setting and marking of work to be carried out by the student in school and elsewhere.</w:t>
                  </w:r>
                </w:p>
                <w:p w14:paraId="4B87EA15"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To assess, record and report on the attendance, progress, development and attainment of students and to keep such records as are required.</w:t>
                  </w:r>
                </w:p>
                <w:p w14:paraId="382C0F7B"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To provide, or contribute to, oral and written assessments, reports and references relating to individual students and groups of students.</w:t>
                  </w:r>
                </w:p>
                <w:p w14:paraId="0D5AB216"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To ensure that ICT, Literacy, Numeracy and school subject specialism(s) are reflected in the teaching/learning experience of students</w:t>
                  </w:r>
                </w:p>
                <w:p w14:paraId="6B6EA5A5"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To undertake a designated programme of teaching.</w:t>
                  </w:r>
                </w:p>
                <w:p w14:paraId="0ED598DD"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 xml:space="preserve">To ensure a high quality learning experience for students </w:t>
                  </w:r>
                  <w:proofErr w:type="gramStart"/>
                  <w:r w:rsidRPr="00153579">
                    <w:rPr>
                      <w:rFonts w:ascii="Arial" w:eastAsia="Times New Roman" w:hAnsi="Arial" w:cs="Arial"/>
                    </w:rPr>
                    <w:t>which meets internal and external quality standards.</w:t>
                  </w:r>
                  <w:proofErr w:type="gramEnd"/>
                </w:p>
                <w:p w14:paraId="33561BBF"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To prepare and update subject materials.</w:t>
                  </w:r>
                </w:p>
                <w:p w14:paraId="0973307A"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 xml:space="preserve">To use a variety of delivery methods </w:t>
                  </w:r>
                  <w:proofErr w:type="gramStart"/>
                  <w:r w:rsidRPr="00153579">
                    <w:rPr>
                      <w:rFonts w:ascii="Arial" w:eastAsia="Times New Roman" w:hAnsi="Arial" w:cs="Arial"/>
                    </w:rPr>
                    <w:t>which will stimulate learning appropriate to student needs and demands of the syllabus.</w:t>
                  </w:r>
                  <w:proofErr w:type="gramEnd"/>
                </w:p>
                <w:p w14:paraId="231773BE"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To maintain discipline in accordance with the school’s procedures, and to encourage good practice with regard to punctuality, behaviour, standards of work and homework.</w:t>
                  </w:r>
                </w:p>
                <w:p w14:paraId="55BFF512"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To undertake assessment of students as requested by external examination bodies, departmental and school procedures.</w:t>
                  </w:r>
                </w:p>
                <w:p w14:paraId="4029A475"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Monitor and evaluate the use of interventions for target setting and the use of effective action plans.</w:t>
                  </w:r>
                </w:p>
                <w:p w14:paraId="1896EC15" w14:textId="77777777" w:rsidR="00153579" w:rsidRPr="00153579" w:rsidRDefault="00153579" w:rsidP="00153579">
                  <w:pPr>
                    <w:widowControl/>
                    <w:numPr>
                      <w:ilvl w:val="0"/>
                      <w:numId w:val="21"/>
                    </w:numPr>
                    <w:spacing w:after="0" w:line="240" w:lineRule="auto"/>
                    <w:ind w:left="360"/>
                    <w:textAlignment w:val="baseline"/>
                    <w:rPr>
                      <w:rFonts w:ascii="Arial" w:eastAsia="Times New Roman" w:hAnsi="Arial" w:cs="Arial"/>
                    </w:rPr>
                  </w:pPr>
                  <w:r w:rsidRPr="00153579">
                    <w:rPr>
                      <w:rFonts w:ascii="Arial" w:eastAsia="Times New Roman" w:hAnsi="Arial" w:cs="Arial"/>
                    </w:rPr>
                    <w:t>Coordinate with the SENCO and other staff with relevant experience to ensure IEPs fit in with the global target setting process and match work to students’ needs.</w:t>
                  </w:r>
                </w:p>
                <w:p w14:paraId="70EB915B" w14:textId="77777777" w:rsidR="00153579" w:rsidRPr="00153579" w:rsidRDefault="00153579" w:rsidP="00153579">
                  <w:pPr>
                    <w:widowControl/>
                    <w:numPr>
                      <w:ilvl w:val="0"/>
                      <w:numId w:val="21"/>
                    </w:numPr>
                    <w:spacing w:after="0" w:line="240" w:lineRule="auto"/>
                    <w:ind w:left="360"/>
                    <w:textAlignment w:val="baseline"/>
                    <w:rPr>
                      <w:rFonts w:ascii="Noto Sans Symbols" w:eastAsia="Times New Roman" w:hAnsi="Noto Sans Symbols" w:cs="Times New Roman"/>
                    </w:rPr>
                  </w:pPr>
                  <w:r w:rsidRPr="00153579">
                    <w:rPr>
                      <w:rFonts w:ascii="Arial" w:eastAsia="Times New Roman" w:hAnsi="Arial" w:cs="Arial"/>
                    </w:rPr>
                    <w:t>To mark, grade and give written/verbal and diagnostic feedback as required.</w:t>
                  </w:r>
                </w:p>
                <w:p w14:paraId="183444F3" w14:textId="77777777" w:rsidR="00153579" w:rsidRPr="00153579" w:rsidRDefault="00153579" w:rsidP="00153579">
                  <w:pPr>
                    <w:widowControl/>
                    <w:spacing w:after="0" w:line="240" w:lineRule="auto"/>
                    <w:rPr>
                      <w:rFonts w:ascii="Times New Roman" w:eastAsia="Times New Roman" w:hAnsi="Times New Roman" w:cs="Times New Roman"/>
                      <w:color w:val="auto"/>
                    </w:rPr>
                  </w:pPr>
                </w:p>
                <w:p w14:paraId="2845DF8B" w14:textId="77777777"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b/>
                      <w:bCs/>
                    </w:rPr>
                    <w:t>12.  Other Specific Duties</w:t>
                  </w:r>
                  <w:r w:rsidRPr="00153579">
                    <w:rPr>
                      <w:rFonts w:ascii="Arial" w:eastAsia="Times New Roman" w:hAnsi="Arial" w:cs="Arial"/>
                    </w:rPr>
                    <w:t>:</w:t>
                  </w:r>
                </w:p>
                <w:p w14:paraId="1B9D92FE" w14:textId="77777777" w:rsidR="00153579" w:rsidRPr="00153579" w:rsidRDefault="00153579" w:rsidP="00153579">
                  <w:pPr>
                    <w:widowControl/>
                    <w:numPr>
                      <w:ilvl w:val="0"/>
                      <w:numId w:val="22"/>
                    </w:numPr>
                    <w:spacing w:after="0" w:line="240" w:lineRule="auto"/>
                    <w:ind w:left="360"/>
                    <w:textAlignment w:val="baseline"/>
                    <w:rPr>
                      <w:rFonts w:ascii="Arial" w:eastAsia="Times New Roman" w:hAnsi="Arial" w:cs="Arial"/>
                    </w:rPr>
                  </w:pPr>
                  <w:r w:rsidRPr="00153579">
                    <w:rPr>
                      <w:rFonts w:ascii="Arial" w:eastAsia="Times New Roman" w:hAnsi="Arial" w:cs="Arial"/>
                    </w:rPr>
                    <w:t>To play a full part in the life of the school community, to support its distinctive mission and ethos and to encourage staff and students to follow this example.</w:t>
                  </w:r>
                </w:p>
                <w:p w14:paraId="071CD64B" w14:textId="77777777" w:rsidR="00153579" w:rsidRPr="00153579" w:rsidRDefault="00153579" w:rsidP="00153579">
                  <w:pPr>
                    <w:widowControl/>
                    <w:numPr>
                      <w:ilvl w:val="0"/>
                      <w:numId w:val="22"/>
                    </w:numPr>
                    <w:spacing w:after="0" w:line="240" w:lineRule="auto"/>
                    <w:ind w:left="360"/>
                    <w:textAlignment w:val="baseline"/>
                    <w:rPr>
                      <w:rFonts w:ascii="Arial" w:eastAsia="Times New Roman" w:hAnsi="Arial" w:cs="Arial"/>
                    </w:rPr>
                  </w:pPr>
                  <w:r w:rsidRPr="00153579">
                    <w:rPr>
                      <w:rFonts w:ascii="Arial" w:eastAsia="Times New Roman" w:hAnsi="Arial" w:cs="Arial"/>
                    </w:rPr>
                    <w:t>To support the school in meeting its legal requirements for worship.</w:t>
                  </w:r>
                </w:p>
                <w:p w14:paraId="7855C1AD" w14:textId="77777777" w:rsidR="00153579" w:rsidRPr="00153579" w:rsidRDefault="00153579" w:rsidP="00153579">
                  <w:pPr>
                    <w:widowControl/>
                    <w:numPr>
                      <w:ilvl w:val="0"/>
                      <w:numId w:val="22"/>
                    </w:numPr>
                    <w:spacing w:after="0" w:line="240" w:lineRule="auto"/>
                    <w:ind w:left="360"/>
                    <w:textAlignment w:val="baseline"/>
                    <w:rPr>
                      <w:rFonts w:ascii="Arial" w:eastAsia="Times New Roman" w:hAnsi="Arial" w:cs="Arial"/>
                    </w:rPr>
                  </w:pPr>
                  <w:r w:rsidRPr="00153579">
                    <w:rPr>
                      <w:rFonts w:ascii="Arial" w:eastAsia="Times New Roman" w:hAnsi="Arial" w:cs="Arial"/>
                    </w:rPr>
                    <w:t>Promote and safeguard the safety and welfare of children and young people.</w:t>
                  </w:r>
                </w:p>
                <w:p w14:paraId="0CF4002A" w14:textId="77777777" w:rsidR="00153579" w:rsidRPr="00153579" w:rsidRDefault="00153579" w:rsidP="00153579">
                  <w:pPr>
                    <w:widowControl/>
                    <w:numPr>
                      <w:ilvl w:val="0"/>
                      <w:numId w:val="22"/>
                    </w:numPr>
                    <w:spacing w:after="0" w:line="240" w:lineRule="auto"/>
                    <w:ind w:left="360"/>
                    <w:textAlignment w:val="baseline"/>
                    <w:rPr>
                      <w:rFonts w:ascii="Arial" w:eastAsia="Times New Roman" w:hAnsi="Arial" w:cs="Arial"/>
                    </w:rPr>
                  </w:pPr>
                  <w:r w:rsidRPr="00153579">
                    <w:rPr>
                      <w:rFonts w:ascii="Arial" w:eastAsia="Times New Roman" w:hAnsi="Arial" w:cs="Arial"/>
                    </w:rPr>
                    <w:t>Contribute to the creation of a positive school ethos in which every individual is treated with dignity and respect.</w:t>
                  </w:r>
                </w:p>
                <w:p w14:paraId="07B6F78B" w14:textId="77777777" w:rsidR="00153579" w:rsidRPr="00153579" w:rsidRDefault="00153579" w:rsidP="00153579">
                  <w:pPr>
                    <w:widowControl/>
                    <w:numPr>
                      <w:ilvl w:val="0"/>
                      <w:numId w:val="22"/>
                    </w:numPr>
                    <w:spacing w:after="0" w:line="240" w:lineRule="auto"/>
                    <w:ind w:left="360"/>
                    <w:textAlignment w:val="baseline"/>
                    <w:rPr>
                      <w:rFonts w:ascii="Arial" w:eastAsia="Times New Roman" w:hAnsi="Arial" w:cs="Arial"/>
                    </w:rPr>
                  </w:pPr>
                  <w:r w:rsidRPr="00153579">
                    <w:rPr>
                      <w:rFonts w:ascii="Arial" w:eastAsia="Times New Roman" w:hAnsi="Arial" w:cs="Arial"/>
                    </w:rPr>
                    <w:t>To promote actively the school’s corporate policies.</w:t>
                  </w:r>
                </w:p>
                <w:p w14:paraId="11435063" w14:textId="77777777" w:rsidR="00153579" w:rsidRPr="00153579" w:rsidRDefault="00153579" w:rsidP="00153579">
                  <w:pPr>
                    <w:widowControl/>
                    <w:numPr>
                      <w:ilvl w:val="0"/>
                      <w:numId w:val="22"/>
                    </w:numPr>
                    <w:spacing w:after="0" w:line="240" w:lineRule="auto"/>
                    <w:ind w:left="360"/>
                    <w:textAlignment w:val="baseline"/>
                    <w:rPr>
                      <w:rFonts w:ascii="Arial" w:eastAsia="Times New Roman" w:hAnsi="Arial" w:cs="Arial"/>
                    </w:rPr>
                  </w:pPr>
                  <w:r w:rsidRPr="00153579">
                    <w:rPr>
                      <w:rFonts w:ascii="Arial" w:eastAsia="Times New Roman" w:hAnsi="Arial" w:cs="Arial"/>
                    </w:rPr>
                    <w:t>To continue personal development as agreed.</w:t>
                  </w:r>
                </w:p>
                <w:p w14:paraId="5E6FA4FA" w14:textId="77777777" w:rsidR="00153579" w:rsidRPr="00153579" w:rsidRDefault="00153579" w:rsidP="00153579">
                  <w:pPr>
                    <w:widowControl/>
                    <w:numPr>
                      <w:ilvl w:val="0"/>
                      <w:numId w:val="22"/>
                    </w:numPr>
                    <w:spacing w:after="0" w:line="240" w:lineRule="auto"/>
                    <w:ind w:left="360"/>
                    <w:textAlignment w:val="baseline"/>
                    <w:rPr>
                      <w:rFonts w:ascii="Arial" w:eastAsia="Times New Roman" w:hAnsi="Arial" w:cs="Arial"/>
                    </w:rPr>
                  </w:pPr>
                  <w:r w:rsidRPr="00153579">
                    <w:rPr>
                      <w:rFonts w:ascii="Arial" w:eastAsia="Times New Roman" w:hAnsi="Arial" w:cs="Arial"/>
                    </w:rPr>
                    <w:t>To comply with the school’s Health and safety policy and undertake risk assessments as appropriate.</w:t>
                  </w:r>
                </w:p>
                <w:p w14:paraId="7C1901CE" w14:textId="77777777" w:rsidR="00153579" w:rsidRPr="00153579" w:rsidRDefault="00153579" w:rsidP="00153579">
                  <w:pPr>
                    <w:widowControl/>
                    <w:numPr>
                      <w:ilvl w:val="0"/>
                      <w:numId w:val="22"/>
                    </w:numPr>
                    <w:spacing w:after="0" w:line="240" w:lineRule="auto"/>
                    <w:ind w:left="360"/>
                    <w:textAlignment w:val="baseline"/>
                    <w:rPr>
                      <w:rFonts w:ascii="Arial" w:eastAsia="Times New Roman" w:hAnsi="Arial" w:cs="Arial"/>
                    </w:rPr>
                  </w:pPr>
                  <w:r w:rsidRPr="00153579">
                    <w:rPr>
                      <w:rFonts w:ascii="Arial" w:eastAsia="Times New Roman" w:hAnsi="Arial" w:cs="Arial"/>
                    </w:rPr>
                    <w:t>To undertake any other duty as specified in the School Teachers’ Pay and Conditions Document not mentioned in the above.</w:t>
                  </w:r>
                </w:p>
                <w:p w14:paraId="666726C2" w14:textId="77777777" w:rsidR="00153579" w:rsidRPr="00153579" w:rsidRDefault="00153579" w:rsidP="00153579">
                  <w:pPr>
                    <w:widowControl/>
                    <w:spacing w:after="240" w:line="240" w:lineRule="auto"/>
                    <w:rPr>
                      <w:rFonts w:ascii="Times New Roman" w:eastAsia="Times New Roman" w:hAnsi="Times New Roman" w:cs="Times New Roman"/>
                      <w:color w:val="auto"/>
                    </w:rPr>
                  </w:pPr>
                </w:p>
                <w:p w14:paraId="1E46C21C" w14:textId="77777777" w:rsidR="00153579" w:rsidRPr="00153579" w:rsidRDefault="00153579" w:rsidP="00153579">
                  <w:pPr>
                    <w:widowControl/>
                    <w:spacing w:after="0" w:line="240" w:lineRule="auto"/>
                    <w:rPr>
                      <w:rFonts w:ascii="Times New Roman" w:eastAsia="Times New Roman" w:hAnsi="Times New Roman" w:cs="Times New Roman"/>
                      <w:color w:val="auto"/>
                    </w:rPr>
                  </w:pPr>
                  <w:r w:rsidRPr="00153579">
                    <w:rPr>
                      <w:rFonts w:ascii="Arial" w:eastAsia="Times New Roman" w:hAnsi="Arial" w:cs="Arial"/>
                    </w:rPr>
                    <w:t>Whilst every effort has been made to explain the main duties and responsibilities of the post, each individual task undertaken may not be identified.</w:t>
                  </w:r>
                </w:p>
                <w:p w14:paraId="1B9179A6" w14:textId="77777777" w:rsidR="00153579" w:rsidRPr="00153579" w:rsidRDefault="00153579" w:rsidP="00153579">
                  <w:pPr>
                    <w:widowControl/>
                    <w:spacing w:after="0" w:line="240" w:lineRule="auto"/>
                    <w:rPr>
                      <w:rFonts w:ascii="Times New Roman" w:eastAsia="Times New Roman" w:hAnsi="Times New Roman" w:cs="Times New Roman"/>
                      <w:color w:val="auto"/>
                    </w:rPr>
                  </w:pPr>
                </w:p>
              </w:tc>
            </w:tr>
          </w:tbl>
          <w:p w14:paraId="4473244C" w14:textId="77777777" w:rsidR="00E948A7" w:rsidRPr="0039253A" w:rsidRDefault="00E948A7" w:rsidP="00826BFF">
            <w:pPr>
              <w:spacing w:after="0" w:line="240" w:lineRule="auto"/>
              <w:ind w:right="175"/>
              <w:rPr>
                <w:rFonts w:ascii="Arial" w:hAnsi="Arial" w:cs="Arial"/>
              </w:rPr>
            </w:pPr>
          </w:p>
          <w:p w14:paraId="10444BFB" w14:textId="77777777" w:rsidR="00E948A7" w:rsidRPr="0039253A" w:rsidRDefault="00E948A7" w:rsidP="00826BFF">
            <w:pPr>
              <w:spacing w:after="0" w:line="240" w:lineRule="auto"/>
              <w:ind w:right="175"/>
              <w:rPr>
                <w:rFonts w:ascii="Arial" w:hAnsi="Arial" w:cs="Arial"/>
              </w:rPr>
            </w:pPr>
          </w:p>
          <w:p w14:paraId="3B1504D9" w14:textId="77777777" w:rsidR="001253FF" w:rsidRPr="0039253A" w:rsidRDefault="00DF7520" w:rsidP="00826BFF">
            <w:pPr>
              <w:ind w:right="175"/>
              <w:jc w:val="center"/>
              <w:rPr>
                <w:rFonts w:ascii="Arial" w:hAnsi="Arial" w:cs="Arial"/>
              </w:rPr>
            </w:pPr>
            <w:r w:rsidRPr="0039253A">
              <w:rPr>
                <w:rFonts w:ascii="Arial" w:hAnsi="Arial" w:cs="Arial"/>
                <w:b/>
              </w:rPr>
              <w:t>This is not a comprehensive list of all tasks that may be required of the postholder. They will be reviewed at regular intervals and are subject to change as the needs of the academy evolve.</w:t>
            </w:r>
          </w:p>
        </w:tc>
      </w:tr>
    </w:tbl>
    <w:p w14:paraId="1812D8CA" w14:textId="77777777" w:rsidR="001253FF" w:rsidRDefault="001253FF">
      <w:pPr>
        <w:jc w:val="center"/>
      </w:pPr>
    </w:p>
    <w:sectPr w:rsidR="001253FF">
      <w:headerReference w:type="default" r:id="rId8"/>
      <w:pgSz w:w="11906" w:h="16838"/>
      <w:pgMar w:top="454" w:right="1134" w:bottom="45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F0004" w14:textId="77777777" w:rsidR="00DF7520" w:rsidRDefault="00DF7520">
      <w:pPr>
        <w:spacing w:after="0" w:line="240" w:lineRule="auto"/>
      </w:pPr>
      <w:r>
        <w:separator/>
      </w:r>
    </w:p>
  </w:endnote>
  <w:endnote w:type="continuationSeparator" w:id="0">
    <w:p w14:paraId="63624BF9" w14:textId="77777777" w:rsidR="00DF7520" w:rsidRDefault="00DF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138F0E" w14:textId="77777777" w:rsidR="00DF7520" w:rsidRDefault="00DF7520">
      <w:pPr>
        <w:spacing w:after="0" w:line="240" w:lineRule="auto"/>
      </w:pPr>
      <w:r>
        <w:separator/>
      </w:r>
    </w:p>
  </w:footnote>
  <w:footnote w:type="continuationSeparator" w:id="0">
    <w:p w14:paraId="2E67478C" w14:textId="77777777" w:rsidR="00DF7520" w:rsidRDefault="00DF7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81F50" w14:textId="77777777" w:rsidR="001253FF" w:rsidRDefault="00DF7520">
    <w:pPr>
      <w:tabs>
        <w:tab w:val="center" w:pos="4320"/>
        <w:tab w:val="right" w:pos="8640"/>
      </w:tabs>
      <w:spacing w:before="720" w:after="0" w:line="240" w:lineRule="auto"/>
    </w:pPr>
    <w:r>
      <w:rPr>
        <w:noProof/>
      </w:rPr>
      <w:drawing>
        <wp:anchor distT="0" distB="0" distL="114300" distR="114300" simplePos="0" relativeHeight="251658240" behindDoc="0" locked="0" layoutInCell="0" hidden="0" allowOverlap="0" wp14:anchorId="0C609103" wp14:editId="6FA7E625">
          <wp:simplePos x="0" y="0"/>
          <wp:positionH relativeFrom="margin">
            <wp:posOffset>-571499</wp:posOffset>
          </wp:positionH>
          <wp:positionV relativeFrom="paragraph">
            <wp:posOffset>-283209</wp:posOffset>
          </wp:positionV>
          <wp:extent cx="1655445" cy="627380"/>
          <wp:effectExtent l="0" t="0" r="0" b="0"/>
          <wp:wrapSquare wrapText="bothSides" distT="0" distB="0" distL="114300" distR="11430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1655445" cy="62738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4536"/>
    <w:multiLevelType w:val="multilevel"/>
    <w:tmpl w:val="FD86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01B3D"/>
    <w:multiLevelType w:val="multilevel"/>
    <w:tmpl w:val="39E8C89C"/>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1369456B"/>
    <w:multiLevelType w:val="hybridMultilevel"/>
    <w:tmpl w:val="981C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581D5A"/>
    <w:multiLevelType w:val="multilevel"/>
    <w:tmpl w:val="F35EF362"/>
    <w:lvl w:ilvl="0">
      <w:start w:val="1"/>
      <w:numFmt w:val="decimal"/>
      <w:lvlText w:val="%1"/>
      <w:lvlJc w:val="left"/>
      <w:pPr>
        <w:ind w:left="420" w:firstLine="0"/>
      </w:pPr>
    </w:lvl>
    <w:lvl w:ilvl="1">
      <w:start w:val="1"/>
      <w:numFmt w:val="decimal"/>
      <w:lvlText w:val="%1.%2"/>
      <w:lvlJc w:val="left"/>
      <w:pPr>
        <w:ind w:left="1180" w:firstLine="760"/>
      </w:pPr>
    </w:lvl>
    <w:lvl w:ilvl="2">
      <w:start w:val="1"/>
      <w:numFmt w:val="decimal"/>
      <w:lvlText w:val="%1.%2.%3"/>
      <w:lvlJc w:val="left"/>
      <w:pPr>
        <w:ind w:left="2240" w:firstLine="1520"/>
      </w:pPr>
    </w:lvl>
    <w:lvl w:ilvl="3">
      <w:start w:val="1"/>
      <w:numFmt w:val="decimal"/>
      <w:lvlText w:val="%1.%2.%3.%4"/>
      <w:lvlJc w:val="left"/>
      <w:pPr>
        <w:ind w:left="3000" w:firstLine="2280"/>
      </w:pPr>
    </w:lvl>
    <w:lvl w:ilvl="4">
      <w:start w:val="1"/>
      <w:numFmt w:val="decimal"/>
      <w:lvlText w:val="%1.%2.%3.%4.%5"/>
      <w:lvlJc w:val="left"/>
      <w:pPr>
        <w:ind w:left="4120" w:firstLine="3040"/>
      </w:pPr>
    </w:lvl>
    <w:lvl w:ilvl="5">
      <w:start w:val="1"/>
      <w:numFmt w:val="decimal"/>
      <w:lvlText w:val="%1.%2.%3.%4.%5.%6"/>
      <w:lvlJc w:val="left"/>
      <w:pPr>
        <w:ind w:left="4880" w:firstLine="3800"/>
      </w:pPr>
    </w:lvl>
    <w:lvl w:ilvl="6">
      <w:start w:val="1"/>
      <w:numFmt w:val="decimal"/>
      <w:lvlText w:val="%1.%2.%3.%4.%5.%6.%7"/>
      <w:lvlJc w:val="left"/>
      <w:pPr>
        <w:ind w:left="6000" w:firstLine="4560"/>
      </w:pPr>
    </w:lvl>
    <w:lvl w:ilvl="7">
      <w:start w:val="1"/>
      <w:numFmt w:val="decimal"/>
      <w:lvlText w:val="%1.%2.%3.%4.%5.%6.%7.%8"/>
      <w:lvlJc w:val="left"/>
      <w:pPr>
        <w:ind w:left="6760" w:firstLine="5320"/>
      </w:pPr>
    </w:lvl>
    <w:lvl w:ilvl="8">
      <w:start w:val="1"/>
      <w:numFmt w:val="decimal"/>
      <w:lvlText w:val="%1.%2.%3.%4.%5.%6.%7.%8.%9"/>
      <w:lvlJc w:val="left"/>
      <w:pPr>
        <w:ind w:left="7880" w:firstLine="6080"/>
      </w:pPr>
    </w:lvl>
  </w:abstractNum>
  <w:abstractNum w:abstractNumId="4">
    <w:nsid w:val="2363562C"/>
    <w:multiLevelType w:val="multilevel"/>
    <w:tmpl w:val="408A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06341"/>
    <w:multiLevelType w:val="hybridMultilevel"/>
    <w:tmpl w:val="0798A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066F81"/>
    <w:multiLevelType w:val="multilevel"/>
    <w:tmpl w:val="F35EF362"/>
    <w:lvl w:ilvl="0">
      <w:start w:val="1"/>
      <w:numFmt w:val="decimal"/>
      <w:lvlText w:val="%1"/>
      <w:lvlJc w:val="left"/>
      <w:pPr>
        <w:ind w:left="420" w:firstLine="0"/>
      </w:pPr>
    </w:lvl>
    <w:lvl w:ilvl="1">
      <w:start w:val="1"/>
      <w:numFmt w:val="decimal"/>
      <w:lvlText w:val="%1.%2"/>
      <w:lvlJc w:val="left"/>
      <w:pPr>
        <w:ind w:left="-324" w:firstLine="760"/>
      </w:pPr>
    </w:lvl>
    <w:lvl w:ilvl="2">
      <w:start w:val="1"/>
      <w:numFmt w:val="decimal"/>
      <w:lvlText w:val="%1.%2.%3"/>
      <w:lvlJc w:val="left"/>
      <w:pPr>
        <w:ind w:left="2240" w:firstLine="1520"/>
      </w:pPr>
    </w:lvl>
    <w:lvl w:ilvl="3">
      <w:start w:val="1"/>
      <w:numFmt w:val="decimal"/>
      <w:lvlText w:val="%1.%2.%3.%4"/>
      <w:lvlJc w:val="left"/>
      <w:pPr>
        <w:ind w:left="3000" w:firstLine="2280"/>
      </w:pPr>
    </w:lvl>
    <w:lvl w:ilvl="4">
      <w:start w:val="1"/>
      <w:numFmt w:val="decimal"/>
      <w:lvlText w:val="%1.%2.%3.%4.%5"/>
      <w:lvlJc w:val="left"/>
      <w:pPr>
        <w:ind w:left="4120" w:firstLine="3040"/>
      </w:pPr>
    </w:lvl>
    <w:lvl w:ilvl="5">
      <w:start w:val="1"/>
      <w:numFmt w:val="decimal"/>
      <w:lvlText w:val="%1.%2.%3.%4.%5.%6"/>
      <w:lvlJc w:val="left"/>
      <w:pPr>
        <w:ind w:left="4880" w:firstLine="3800"/>
      </w:pPr>
    </w:lvl>
    <w:lvl w:ilvl="6">
      <w:start w:val="1"/>
      <w:numFmt w:val="decimal"/>
      <w:lvlText w:val="%1.%2.%3.%4.%5.%6.%7"/>
      <w:lvlJc w:val="left"/>
      <w:pPr>
        <w:ind w:left="6000" w:firstLine="4560"/>
      </w:pPr>
    </w:lvl>
    <w:lvl w:ilvl="7">
      <w:start w:val="1"/>
      <w:numFmt w:val="decimal"/>
      <w:lvlText w:val="%1.%2.%3.%4.%5.%6.%7.%8"/>
      <w:lvlJc w:val="left"/>
      <w:pPr>
        <w:ind w:left="6760" w:firstLine="5320"/>
      </w:pPr>
    </w:lvl>
    <w:lvl w:ilvl="8">
      <w:start w:val="1"/>
      <w:numFmt w:val="decimal"/>
      <w:lvlText w:val="%1.%2.%3.%4.%5.%6.%7.%8.%9"/>
      <w:lvlJc w:val="left"/>
      <w:pPr>
        <w:ind w:left="7880" w:firstLine="6080"/>
      </w:pPr>
    </w:lvl>
  </w:abstractNum>
  <w:abstractNum w:abstractNumId="7">
    <w:nsid w:val="32231777"/>
    <w:multiLevelType w:val="multilevel"/>
    <w:tmpl w:val="E344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477789"/>
    <w:multiLevelType w:val="multilevel"/>
    <w:tmpl w:val="35CC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1A6EBF"/>
    <w:multiLevelType w:val="multilevel"/>
    <w:tmpl w:val="B3C2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8D0B22"/>
    <w:multiLevelType w:val="multilevel"/>
    <w:tmpl w:val="7778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BC46C2"/>
    <w:multiLevelType w:val="hybridMultilevel"/>
    <w:tmpl w:val="78EEB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594910"/>
    <w:multiLevelType w:val="multilevel"/>
    <w:tmpl w:val="4F5A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F37E45"/>
    <w:multiLevelType w:val="multilevel"/>
    <w:tmpl w:val="CA34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EC4A06"/>
    <w:multiLevelType w:val="multilevel"/>
    <w:tmpl w:val="F41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DE2BC5"/>
    <w:multiLevelType w:val="multilevel"/>
    <w:tmpl w:val="C7488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964C93"/>
    <w:multiLevelType w:val="hybridMultilevel"/>
    <w:tmpl w:val="B60C5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6E78A2"/>
    <w:multiLevelType w:val="multilevel"/>
    <w:tmpl w:val="3FC0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45198C"/>
    <w:multiLevelType w:val="hybridMultilevel"/>
    <w:tmpl w:val="8F24D4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E1637FE"/>
    <w:multiLevelType w:val="multilevel"/>
    <w:tmpl w:val="8C76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1E3DDD"/>
    <w:multiLevelType w:val="hybridMultilevel"/>
    <w:tmpl w:val="15DC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ADD3BBF"/>
    <w:multiLevelType w:val="multilevel"/>
    <w:tmpl w:val="9E56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13212B"/>
    <w:multiLevelType w:val="hybridMultilevel"/>
    <w:tmpl w:val="C91026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2"/>
  </w:num>
  <w:num w:numId="3">
    <w:abstractNumId w:val="18"/>
  </w:num>
  <w:num w:numId="4">
    <w:abstractNumId w:val="3"/>
  </w:num>
  <w:num w:numId="5">
    <w:abstractNumId w:val="1"/>
  </w:num>
  <w:num w:numId="6">
    <w:abstractNumId w:val="5"/>
  </w:num>
  <w:num w:numId="7">
    <w:abstractNumId w:val="11"/>
  </w:num>
  <w:num w:numId="8">
    <w:abstractNumId w:val="20"/>
  </w:num>
  <w:num w:numId="9">
    <w:abstractNumId w:val="16"/>
  </w:num>
  <w:num w:numId="10">
    <w:abstractNumId w:val="19"/>
  </w:num>
  <w:num w:numId="11">
    <w:abstractNumId w:val="14"/>
  </w:num>
  <w:num w:numId="12">
    <w:abstractNumId w:val="7"/>
  </w:num>
  <w:num w:numId="13">
    <w:abstractNumId w:val="10"/>
  </w:num>
  <w:num w:numId="14">
    <w:abstractNumId w:val="13"/>
  </w:num>
  <w:num w:numId="15">
    <w:abstractNumId w:val="12"/>
  </w:num>
  <w:num w:numId="16">
    <w:abstractNumId w:val="21"/>
  </w:num>
  <w:num w:numId="17">
    <w:abstractNumId w:val="0"/>
  </w:num>
  <w:num w:numId="18">
    <w:abstractNumId w:val="9"/>
  </w:num>
  <w:num w:numId="19">
    <w:abstractNumId w:val="17"/>
  </w:num>
  <w:num w:numId="20">
    <w:abstractNumId w:val="4"/>
  </w:num>
  <w:num w:numId="21">
    <w:abstractNumId w:val="15"/>
  </w:num>
  <w:num w:numId="22">
    <w:abstractNumId w:val="8"/>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253FF"/>
    <w:rsid w:val="00030D81"/>
    <w:rsid w:val="00114C2C"/>
    <w:rsid w:val="001253FF"/>
    <w:rsid w:val="00153579"/>
    <w:rsid w:val="00162752"/>
    <w:rsid w:val="00292180"/>
    <w:rsid w:val="0039253A"/>
    <w:rsid w:val="00566AD1"/>
    <w:rsid w:val="00697C97"/>
    <w:rsid w:val="006F59FC"/>
    <w:rsid w:val="00751FA5"/>
    <w:rsid w:val="00826BFF"/>
    <w:rsid w:val="008560D1"/>
    <w:rsid w:val="008A3ED8"/>
    <w:rsid w:val="009F213D"/>
    <w:rsid w:val="00DE7AAB"/>
    <w:rsid w:val="00DF7520"/>
    <w:rsid w:val="00E948A7"/>
    <w:rsid w:val="00F7628D"/>
    <w:rsid w:val="00FB2F15"/>
    <w:rsid w:val="00FD42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31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Spacing">
    <w:name w:val="No Spacing"/>
    <w:uiPriority w:val="1"/>
    <w:qFormat/>
    <w:rsid w:val="00697C97"/>
    <w:pPr>
      <w:widowControl/>
      <w:spacing w:after="0" w:line="240" w:lineRule="auto"/>
    </w:pPr>
    <w:rPr>
      <w:rFonts w:cs="Times New Roman"/>
      <w:color w:val="auto"/>
      <w:lang w:eastAsia="en-US"/>
    </w:rPr>
  </w:style>
  <w:style w:type="paragraph" w:styleId="ListParagraph">
    <w:name w:val="List Paragraph"/>
    <w:basedOn w:val="Normal"/>
    <w:uiPriority w:val="34"/>
    <w:qFormat/>
    <w:rsid w:val="00DE7AAB"/>
    <w:pPr>
      <w:ind w:left="720"/>
      <w:contextualSpacing/>
    </w:pPr>
  </w:style>
  <w:style w:type="paragraph" w:styleId="NormalWeb">
    <w:name w:val="Normal (Web)"/>
    <w:basedOn w:val="Normal"/>
    <w:uiPriority w:val="99"/>
    <w:semiHidden/>
    <w:unhideWhenUsed/>
    <w:rsid w:val="0039253A"/>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en-GB"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Spacing">
    <w:name w:val="No Spacing"/>
    <w:uiPriority w:val="1"/>
    <w:qFormat/>
    <w:rsid w:val="00697C97"/>
    <w:pPr>
      <w:widowControl/>
      <w:spacing w:after="0" w:line="240" w:lineRule="auto"/>
    </w:pPr>
    <w:rPr>
      <w:rFonts w:cs="Times New Roman"/>
      <w:color w:val="auto"/>
      <w:lang w:eastAsia="en-US"/>
    </w:rPr>
  </w:style>
  <w:style w:type="paragraph" w:styleId="ListParagraph">
    <w:name w:val="List Paragraph"/>
    <w:basedOn w:val="Normal"/>
    <w:uiPriority w:val="34"/>
    <w:qFormat/>
    <w:rsid w:val="00DE7AAB"/>
    <w:pPr>
      <w:ind w:left="720"/>
      <w:contextualSpacing/>
    </w:pPr>
  </w:style>
  <w:style w:type="paragraph" w:styleId="NormalWeb">
    <w:name w:val="Normal (Web)"/>
    <w:basedOn w:val="Normal"/>
    <w:uiPriority w:val="99"/>
    <w:semiHidden/>
    <w:unhideWhenUsed/>
    <w:rsid w:val="0039253A"/>
    <w:pPr>
      <w:widowControl/>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40862">
      <w:bodyDiv w:val="1"/>
      <w:marLeft w:val="0"/>
      <w:marRight w:val="0"/>
      <w:marTop w:val="0"/>
      <w:marBottom w:val="0"/>
      <w:divBdr>
        <w:top w:val="none" w:sz="0" w:space="0" w:color="auto"/>
        <w:left w:val="none" w:sz="0" w:space="0" w:color="auto"/>
        <w:bottom w:val="none" w:sz="0" w:space="0" w:color="auto"/>
        <w:right w:val="none" w:sz="0" w:space="0" w:color="auto"/>
      </w:divBdr>
      <w:divsChild>
        <w:div w:id="232348996">
          <w:marLeft w:val="-180"/>
          <w:marRight w:val="0"/>
          <w:marTop w:val="0"/>
          <w:marBottom w:val="0"/>
          <w:divBdr>
            <w:top w:val="none" w:sz="0" w:space="0" w:color="auto"/>
            <w:left w:val="none" w:sz="0" w:space="0" w:color="auto"/>
            <w:bottom w:val="none" w:sz="0" w:space="0" w:color="auto"/>
            <w:right w:val="none" w:sz="0" w:space="0" w:color="auto"/>
          </w:divBdr>
        </w:div>
      </w:divsChild>
    </w:div>
    <w:div w:id="656689378">
      <w:bodyDiv w:val="1"/>
      <w:marLeft w:val="0"/>
      <w:marRight w:val="0"/>
      <w:marTop w:val="0"/>
      <w:marBottom w:val="0"/>
      <w:divBdr>
        <w:top w:val="none" w:sz="0" w:space="0" w:color="auto"/>
        <w:left w:val="none" w:sz="0" w:space="0" w:color="auto"/>
        <w:bottom w:val="none" w:sz="0" w:space="0" w:color="auto"/>
        <w:right w:val="none" w:sz="0" w:space="0" w:color="auto"/>
      </w:divBdr>
      <w:divsChild>
        <w:div w:id="1203902314">
          <w:marLeft w:val="-180"/>
          <w:marRight w:val="0"/>
          <w:marTop w:val="0"/>
          <w:marBottom w:val="0"/>
          <w:divBdr>
            <w:top w:val="none" w:sz="0" w:space="0" w:color="auto"/>
            <w:left w:val="none" w:sz="0" w:space="0" w:color="auto"/>
            <w:bottom w:val="none" w:sz="0" w:space="0" w:color="auto"/>
            <w:right w:val="none" w:sz="0" w:space="0" w:color="auto"/>
          </w:divBdr>
        </w:div>
        <w:div w:id="1767843683">
          <w:marLeft w:val="-180"/>
          <w:marRight w:val="0"/>
          <w:marTop w:val="0"/>
          <w:marBottom w:val="0"/>
          <w:divBdr>
            <w:top w:val="none" w:sz="0" w:space="0" w:color="auto"/>
            <w:left w:val="none" w:sz="0" w:space="0" w:color="auto"/>
            <w:bottom w:val="none" w:sz="0" w:space="0" w:color="auto"/>
            <w:right w:val="none" w:sz="0" w:space="0" w:color="auto"/>
          </w:divBdr>
        </w:div>
      </w:divsChild>
    </w:div>
    <w:div w:id="864370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Ransome</dc:creator>
  <cp:lastModifiedBy>Cheryl Miller</cp:lastModifiedBy>
  <cp:revision>2</cp:revision>
  <cp:lastPrinted>2016-02-09T09:20:00Z</cp:lastPrinted>
  <dcterms:created xsi:type="dcterms:W3CDTF">2021-02-12T11:37:00Z</dcterms:created>
  <dcterms:modified xsi:type="dcterms:W3CDTF">2021-02-12T11:37:00Z</dcterms:modified>
</cp:coreProperties>
</file>