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C5306" w14:textId="6D4A86A0" w:rsidR="00E94669" w:rsidRDefault="77F5FF55" w:rsidP="0014700B">
      <w:pPr>
        <w:pStyle w:val="Heading2"/>
        <w:spacing w:before="0" w:after="0" w:line="276" w:lineRule="auto"/>
        <w:rPr>
          <w:rFonts w:asciiTheme="minorHAnsi" w:eastAsiaTheme="minorEastAsia" w:hAnsiTheme="minorHAnsi" w:cstheme="minorBidi"/>
          <w:b/>
          <w:bCs/>
          <w:color w:val="auto"/>
          <w:sz w:val="21"/>
          <w:szCs w:val="21"/>
        </w:rPr>
      </w:pPr>
      <w:r w:rsidRPr="0E01AFEC">
        <w:rPr>
          <w:rFonts w:asciiTheme="minorHAnsi" w:eastAsiaTheme="minorEastAsia" w:hAnsiTheme="minorHAnsi" w:cstheme="minorBidi"/>
          <w:b/>
          <w:bCs/>
          <w:color w:val="auto"/>
          <w:sz w:val="21"/>
          <w:szCs w:val="21"/>
        </w:rPr>
        <w:t>Guidance for Candidates</w:t>
      </w:r>
    </w:p>
    <w:p w14:paraId="41DDD58B" w14:textId="07CA059F" w:rsidR="00E94669" w:rsidRDefault="77F5FF55" w:rsidP="0014700B">
      <w:p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Please take a few moments to read this guidance before completing your application, we want to help you present your experience as clearly as possible.</w:t>
      </w:r>
    </w:p>
    <w:p w14:paraId="0D1C189B" w14:textId="77777777" w:rsidR="006D56F5" w:rsidRDefault="006D56F5" w:rsidP="0014700B">
      <w:pPr>
        <w:spacing w:after="0" w:line="276" w:lineRule="auto"/>
        <w:rPr>
          <w:rFonts w:asciiTheme="minorHAnsi" w:eastAsiaTheme="minorEastAsia" w:hAnsiTheme="minorHAnsi" w:cstheme="minorBidi"/>
          <w:color w:val="auto"/>
          <w:sz w:val="21"/>
          <w:szCs w:val="21"/>
        </w:rPr>
      </w:pPr>
    </w:p>
    <w:p w14:paraId="314FF9EF" w14:textId="39C31C29" w:rsidR="00E94669" w:rsidRDefault="77F5FF55" w:rsidP="0014700B">
      <w:pPr>
        <w:pStyle w:val="Heading3"/>
        <w:spacing w:before="0" w:after="0" w:line="276" w:lineRule="auto"/>
        <w:rPr>
          <w:rFonts w:asciiTheme="minorHAnsi" w:eastAsiaTheme="minorEastAsia" w:hAnsiTheme="minorHAnsi" w:cstheme="minorBidi"/>
          <w:b/>
          <w:bCs/>
          <w:color w:val="auto"/>
          <w:sz w:val="21"/>
          <w:szCs w:val="21"/>
        </w:rPr>
      </w:pPr>
      <w:r w:rsidRPr="0E01AFEC">
        <w:rPr>
          <w:rFonts w:asciiTheme="minorHAnsi" w:eastAsiaTheme="minorEastAsia" w:hAnsiTheme="minorHAnsi" w:cstheme="minorBidi"/>
          <w:b/>
          <w:bCs/>
          <w:color w:val="auto"/>
          <w:sz w:val="21"/>
          <w:szCs w:val="21"/>
        </w:rPr>
        <w:t>Application Form</w:t>
      </w:r>
    </w:p>
    <w:p w14:paraId="2ABFFEC2" w14:textId="431A2968" w:rsidR="00E94669" w:rsidRDefault="77F5FF55" w:rsidP="0014700B">
      <w:p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Your application is an important part of the selection process, so please complete it fully and carefully (online or in black ink if submitting a paper copy).</w:t>
      </w:r>
    </w:p>
    <w:p w14:paraId="0DEF570E" w14:textId="3F6F351C" w:rsidR="00E94669" w:rsidRDefault="35D6E240" w:rsidP="0014700B">
      <w:pPr>
        <w:spacing w:after="0" w:line="276" w:lineRule="auto"/>
      </w:pPr>
      <w:r w:rsidRPr="20A8C039">
        <w:rPr>
          <w:rFonts w:asciiTheme="minorHAnsi" w:eastAsiaTheme="minorEastAsia" w:hAnsiTheme="minorHAnsi" w:cstheme="minorBidi"/>
          <w:color w:val="auto"/>
          <w:sz w:val="21"/>
          <w:szCs w:val="21"/>
        </w:rPr>
        <w:t xml:space="preserve">We shortlist based on the information you provide, so use the </w:t>
      </w:r>
      <w:r w:rsidRPr="20A8C039">
        <w:rPr>
          <w:rFonts w:asciiTheme="minorHAnsi" w:eastAsiaTheme="minorEastAsia" w:hAnsiTheme="minorHAnsi" w:cstheme="minorBidi"/>
          <w:b/>
          <w:bCs/>
          <w:color w:val="auto"/>
          <w:sz w:val="21"/>
          <w:szCs w:val="21"/>
        </w:rPr>
        <w:t>Person Specification</w:t>
      </w:r>
      <w:r w:rsidRPr="20A8C039">
        <w:rPr>
          <w:rFonts w:asciiTheme="minorHAnsi" w:eastAsiaTheme="minorEastAsia" w:hAnsiTheme="minorHAnsi" w:cstheme="minorBidi"/>
          <w:color w:val="auto"/>
          <w:sz w:val="21"/>
          <w:szCs w:val="21"/>
        </w:rPr>
        <w:t xml:space="preserve"> as a guide and include clear examples to show how you meet the role requirements.</w:t>
      </w:r>
    </w:p>
    <w:p w14:paraId="005A4F3B" w14:textId="77777777" w:rsidR="00ED3AF8" w:rsidRDefault="00ED3AF8" w:rsidP="0014700B">
      <w:pPr>
        <w:spacing w:after="0" w:line="276" w:lineRule="auto"/>
        <w:rPr>
          <w:rFonts w:asciiTheme="minorHAnsi" w:eastAsiaTheme="minorEastAsia" w:hAnsiTheme="minorHAnsi" w:cstheme="minorBidi"/>
          <w:color w:val="auto"/>
          <w:sz w:val="21"/>
          <w:szCs w:val="21"/>
        </w:rPr>
      </w:pPr>
    </w:p>
    <w:p w14:paraId="59C4FF2A" w14:textId="06EE55B2" w:rsidR="171D18C3" w:rsidRDefault="171D18C3" w:rsidP="0014700B">
      <w:pPr>
        <w:spacing w:after="0" w:line="276" w:lineRule="auto"/>
        <w:rPr>
          <w:rFonts w:asciiTheme="minorHAnsi" w:eastAsiaTheme="minorEastAsia" w:hAnsiTheme="minorHAnsi" w:cstheme="minorBidi"/>
          <w:b/>
          <w:bCs/>
          <w:color w:val="auto"/>
          <w:sz w:val="21"/>
          <w:szCs w:val="21"/>
        </w:rPr>
      </w:pPr>
      <w:r w:rsidRPr="20A8C039">
        <w:rPr>
          <w:rFonts w:asciiTheme="minorHAnsi" w:eastAsiaTheme="minorEastAsia" w:hAnsiTheme="minorHAnsi" w:cstheme="minorBidi"/>
          <w:b/>
          <w:bCs/>
          <w:color w:val="auto"/>
          <w:sz w:val="21"/>
          <w:szCs w:val="21"/>
        </w:rPr>
        <w:t xml:space="preserve">Use of Artificial Intelligence (AI): </w:t>
      </w:r>
    </w:p>
    <w:p w14:paraId="034205E4" w14:textId="067A5928" w:rsidR="60B164AD" w:rsidRDefault="60B164AD" w:rsidP="0014700B">
      <w:pPr>
        <w:spacing w:after="0" w:line="276" w:lineRule="auto"/>
      </w:pPr>
      <w:r w:rsidRPr="20A8C039">
        <w:rPr>
          <w:rFonts w:ascii="Segoe UI" w:eastAsia="Segoe UI" w:hAnsi="Segoe UI" w:cs="Segoe UI"/>
          <w:sz w:val="21"/>
          <w:szCs w:val="21"/>
        </w:rPr>
        <w:t xml:space="preserve">The Trust recognises that applicants may use AI tools to support the preparation of application materials. While AI can assist with drafting, proofreading and structuring responses, candidates are expected to ensure that all information submitted is accurate, truthful and reflective of their own skills, experience and suitability for the role. Applications should demonstrate the applicant's personal knowledge, achievements and capabilities, as these will be explored further during the selection process. </w:t>
      </w:r>
    </w:p>
    <w:p w14:paraId="4F3AC9BA" w14:textId="15CC32D2" w:rsidR="125058AF" w:rsidRDefault="125058AF" w:rsidP="0014700B">
      <w:pPr>
        <w:spacing w:after="0" w:line="276" w:lineRule="auto"/>
      </w:pPr>
      <w:r w:rsidRPr="20A8C039">
        <w:rPr>
          <w:rFonts w:ascii="Segoe UI" w:eastAsia="Segoe UI" w:hAnsi="Segoe UI" w:cs="Segoe UI"/>
          <w:sz w:val="21"/>
          <w:szCs w:val="21"/>
        </w:rPr>
        <w:t>Any misrepresentation of experience, qualifications or competence may result in an application being withdrawn from consideration.</w:t>
      </w:r>
    </w:p>
    <w:p w14:paraId="30FF09A1" w14:textId="77777777" w:rsidR="009D085A" w:rsidRDefault="009D085A" w:rsidP="0014700B">
      <w:pPr>
        <w:spacing w:after="0" w:line="276" w:lineRule="auto"/>
        <w:rPr>
          <w:rFonts w:ascii="Segoe UI" w:eastAsia="Segoe UI" w:hAnsi="Segoe UI" w:cs="Segoe UI"/>
          <w:sz w:val="21"/>
          <w:szCs w:val="21"/>
        </w:rPr>
      </w:pPr>
    </w:p>
    <w:p w14:paraId="278079CE" w14:textId="278B95D0" w:rsidR="00E94669" w:rsidRDefault="77F5FF55" w:rsidP="0014700B">
      <w:pPr>
        <w:pStyle w:val="Heading3"/>
        <w:spacing w:before="0" w:after="0" w:line="276" w:lineRule="auto"/>
        <w:rPr>
          <w:rFonts w:asciiTheme="minorHAnsi" w:eastAsiaTheme="minorEastAsia" w:hAnsiTheme="minorHAnsi" w:cstheme="minorBidi"/>
          <w:b/>
          <w:bCs/>
          <w:color w:val="auto"/>
          <w:sz w:val="21"/>
          <w:szCs w:val="21"/>
        </w:rPr>
      </w:pPr>
      <w:r w:rsidRPr="0E01AFEC">
        <w:rPr>
          <w:rFonts w:asciiTheme="minorHAnsi" w:eastAsiaTheme="minorEastAsia" w:hAnsiTheme="minorHAnsi" w:cstheme="minorBidi"/>
          <w:b/>
          <w:bCs/>
          <w:color w:val="auto"/>
          <w:sz w:val="21"/>
          <w:szCs w:val="21"/>
        </w:rPr>
        <w:t>Personal Details</w:t>
      </w:r>
    </w:p>
    <w:p w14:paraId="23904846" w14:textId="322E53CD" w:rsidR="00E94669" w:rsidRDefault="77F5FF55" w:rsidP="0014700B">
      <w:p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Please complete the Equal Opportunities Monitoring Form. This is confidential and used only for monitoring, not for shortlisting.</w:t>
      </w:r>
    </w:p>
    <w:p w14:paraId="00330C19" w14:textId="77777777" w:rsidR="00206DBD" w:rsidRDefault="00206DBD" w:rsidP="0014700B">
      <w:pPr>
        <w:spacing w:after="0" w:line="276" w:lineRule="auto"/>
        <w:rPr>
          <w:rFonts w:asciiTheme="minorHAnsi" w:eastAsiaTheme="minorEastAsia" w:hAnsiTheme="minorHAnsi" w:cstheme="minorBidi"/>
          <w:color w:val="auto"/>
          <w:sz w:val="21"/>
          <w:szCs w:val="21"/>
        </w:rPr>
      </w:pPr>
    </w:p>
    <w:p w14:paraId="3BF91DC9" w14:textId="299625C0" w:rsidR="00E94669" w:rsidRDefault="77F5FF55" w:rsidP="0014700B">
      <w:pPr>
        <w:pStyle w:val="Heading3"/>
        <w:spacing w:before="0" w:after="0" w:line="276" w:lineRule="auto"/>
        <w:rPr>
          <w:rFonts w:asciiTheme="minorHAnsi" w:eastAsiaTheme="minorEastAsia" w:hAnsiTheme="minorHAnsi" w:cstheme="minorBidi"/>
          <w:b/>
          <w:bCs/>
          <w:color w:val="auto"/>
          <w:sz w:val="21"/>
          <w:szCs w:val="21"/>
        </w:rPr>
      </w:pPr>
      <w:r w:rsidRPr="0E01AFEC">
        <w:rPr>
          <w:rFonts w:asciiTheme="minorHAnsi" w:eastAsiaTheme="minorEastAsia" w:hAnsiTheme="minorHAnsi" w:cstheme="minorBidi"/>
          <w:b/>
          <w:bCs/>
          <w:color w:val="auto"/>
          <w:sz w:val="21"/>
          <w:szCs w:val="21"/>
        </w:rPr>
        <w:t>Career History</w:t>
      </w:r>
    </w:p>
    <w:p w14:paraId="669D1105" w14:textId="05721C60" w:rsidR="00E94669" w:rsidRDefault="77F5FF55" w:rsidP="0014700B">
      <w:p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Include all employment, including voluntary or unpaid work. Please ensure you explain any gaps and briefly outline duties where job titles may not be clear.</w:t>
      </w:r>
    </w:p>
    <w:p w14:paraId="50870801" w14:textId="77777777" w:rsidR="00632C53" w:rsidRDefault="00632C53" w:rsidP="0014700B">
      <w:pPr>
        <w:spacing w:after="0" w:line="276" w:lineRule="auto"/>
        <w:rPr>
          <w:rFonts w:asciiTheme="minorHAnsi" w:eastAsiaTheme="minorEastAsia" w:hAnsiTheme="minorHAnsi" w:cstheme="minorBidi"/>
          <w:color w:val="auto"/>
          <w:sz w:val="21"/>
          <w:szCs w:val="21"/>
        </w:rPr>
      </w:pPr>
    </w:p>
    <w:p w14:paraId="6EE4931F" w14:textId="36B4C8C5" w:rsidR="00E94669" w:rsidRDefault="77F5FF55" w:rsidP="0014700B">
      <w:pPr>
        <w:pStyle w:val="Heading3"/>
        <w:spacing w:before="0" w:after="0" w:line="276" w:lineRule="auto"/>
        <w:rPr>
          <w:rFonts w:asciiTheme="minorHAnsi" w:eastAsiaTheme="minorEastAsia" w:hAnsiTheme="minorHAnsi" w:cstheme="minorBidi"/>
          <w:b/>
          <w:bCs/>
          <w:color w:val="auto"/>
          <w:sz w:val="21"/>
          <w:szCs w:val="21"/>
        </w:rPr>
      </w:pPr>
      <w:r w:rsidRPr="0E01AFEC">
        <w:rPr>
          <w:rFonts w:asciiTheme="minorHAnsi" w:eastAsiaTheme="minorEastAsia" w:hAnsiTheme="minorHAnsi" w:cstheme="minorBidi"/>
          <w:b/>
          <w:bCs/>
          <w:color w:val="auto"/>
          <w:sz w:val="21"/>
          <w:szCs w:val="21"/>
        </w:rPr>
        <w:t>Education &amp; Qualifications</w:t>
      </w:r>
    </w:p>
    <w:p w14:paraId="5D089EA1" w14:textId="754CF3F7" w:rsidR="00E94669" w:rsidRDefault="77F5FF55" w:rsidP="0014700B">
      <w:p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List your relevant qualifications and training. You may be asked to provide evidence at interview, sh</w:t>
      </w:r>
      <w:r w:rsidR="7E084F66" w:rsidRPr="0E01AFEC">
        <w:rPr>
          <w:rFonts w:asciiTheme="minorHAnsi" w:eastAsiaTheme="minorEastAsia" w:hAnsiTheme="minorHAnsi" w:cstheme="minorBidi"/>
          <w:color w:val="auto"/>
          <w:sz w:val="21"/>
          <w:szCs w:val="21"/>
        </w:rPr>
        <w:t>ould you be successful in your application copies will be kept on file.</w:t>
      </w:r>
    </w:p>
    <w:p w14:paraId="4892ED8E" w14:textId="77777777" w:rsidR="004A411B" w:rsidRDefault="004A411B" w:rsidP="0014700B">
      <w:pPr>
        <w:spacing w:after="0" w:line="276" w:lineRule="auto"/>
        <w:rPr>
          <w:rFonts w:asciiTheme="minorHAnsi" w:eastAsiaTheme="minorEastAsia" w:hAnsiTheme="minorHAnsi" w:cstheme="minorBidi"/>
          <w:color w:val="auto"/>
          <w:sz w:val="21"/>
          <w:szCs w:val="21"/>
        </w:rPr>
      </w:pPr>
    </w:p>
    <w:p w14:paraId="49DA6B87" w14:textId="7BB42240" w:rsidR="00E94669" w:rsidRDefault="77F5FF55" w:rsidP="0014700B">
      <w:pPr>
        <w:pStyle w:val="Heading3"/>
        <w:spacing w:before="0" w:after="0" w:line="276" w:lineRule="auto"/>
        <w:rPr>
          <w:rFonts w:asciiTheme="minorHAnsi" w:eastAsiaTheme="minorEastAsia" w:hAnsiTheme="minorHAnsi" w:cstheme="minorBidi"/>
          <w:b/>
          <w:bCs/>
          <w:color w:val="auto"/>
          <w:sz w:val="21"/>
          <w:szCs w:val="21"/>
        </w:rPr>
      </w:pPr>
      <w:r w:rsidRPr="0E01AFEC">
        <w:rPr>
          <w:rFonts w:asciiTheme="minorHAnsi" w:eastAsiaTheme="minorEastAsia" w:hAnsiTheme="minorHAnsi" w:cstheme="minorBidi"/>
          <w:b/>
          <w:bCs/>
          <w:color w:val="auto"/>
          <w:sz w:val="21"/>
          <w:szCs w:val="21"/>
        </w:rPr>
        <w:t>Statement of Suitability</w:t>
      </w:r>
    </w:p>
    <w:p w14:paraId="3B1244DE" w14:textId="6426B709" w:rsidR="00E94669" w:rsidRDefault="77F5FF55" w:rsidP="0014700B">
      <w:p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This is your opportunity to tell us why you are a strong candidate.</w:t>
      </w:r>
      <w:r w:rsidR="33120E27" w:rsidRPr="0E01AFEC">
        <w:rPr>
          <w:rFonts w:asciiTheme="minorHAnsi" w:eastAsiaTheme="minorEastAsia" w:hAnsiTheme="minorHAnsi" w:cstheme="minorBidi"/>
          <w:color w:val="auto"/>
          <w:sz w:val="21"/>
          <w:szCs w:val="21"/>
        </w:rPr>
        <w:t xml:space="preserve">  </w:t>
      </w:r>
      <w:r w:rsidRPr="0E01AFEC">
        <w:rPr>
          <w:rFonts w:asciiTheme="minorHAnsi" w:eastAsiaTheme="minorEastAsia" w:hAnsiTheme="minorHAnsi" w:cstheme="minorBidi"/>
          <w:color w:val="auto"/>
          <w:sz w:val="21"/>
          <w:szCs w:val="21"/>
        </w:rPr>
        <w:t xml:space="preserve">Use examples to demonstrate how you meet each </w:t>
      </w:r>
      <w:r w:rsidR="2D5010C6" w:rsidRPr="0E01AFEC">
        <w:rPr>
          <w:rFonts w:asciiTheme="minorHAnsi" w:eastAsiaTheme="minorEastAsia" w:hAnsiTheme="minorHAnsi" w:cstheme="minorBidi"/>
          <w:color w:val="auto"/>
          <w:sz w:val="21"/>
          <w:szCs w:val="21"/>
        </w:rPr>
        <w:t>of the criteria on the Person Specification, your examples can c</w:t>
      </w:r>
      <w:r w:rsidRPr="0E01AFEC">
        <w:rPr>
          <w:rFonts w:asciiTheme="minorHAnsi" w:eastAsiaTheme="minorEastAsia" w:hAnsiTheme="minorHAnsi" w:cstheme="minorBidi"/>
          <w:color w:val="auto"/>
          <w:sz w:val="21"/>
          <w:szCs w:val="21"/>
        </w:rPr>
        <w:t>ome from work, volunteering, or personal experiences.</w:t>
      </w:r>
    </w:p>
    <w:p w14:paraId="7160B7BC" w14:textId="77777777" w:rsidR="00AF50B7" w:rsidRDefault="00AF50B7" w:rsidP="0014700B">
      <w:pPr>
        <w:spacing w:after="0" w:line="276" w:lineRule="auto"/>
        <w:rPr>
          <w:rFonts w:asciiTheme="minorHAnsi" w:eastAsiaTheme="minorEastAsia" w:hAnsiTheme="minorHAnsi" w:cstheme="minorBidi"/>
          <w:color w:val="auto"/>
          <w:sz w:val="21"/>
          <w:szCs w:val="21"/>
        </w:rPr>
      </w:pPr>
    </w:p>
    <w:p w14:paraId="7F02F3D5" w14:textId="63208379" w:rsidR="00E94669" w:rsidRDefault="77F5FF55" w:rsidP="0014700B">
      <w:pPr>
        <w:pStyle w:val="Heading3"/>
        <w:spacing w:before="0" w:after="0" w:line="276" w:lineRule="auto"/>
        <w:rPr>
          <w:rFonts w:asciiTheme="minorHAnsi" w:eastAsiaTheme="minorEastAsia" w:hAnsiTheme="minorHAnsi" w:cstheme="minorBidi"/>
          <w:b/>
          <w:bCs/>
          <w:color w:val="auto"/>
          <w:sz w:val="21"/>
          <w:szCs w:val="21"/>
        </w:rPr>
      </w:pPr>
      <w:r w:rsidRPr="0E01AFEC">
        <w:rPr>
          <w:rFonts w:asciiTheme="minorHAnsi" w:eastAsiaTheme="minorEastAsia" w:hAnsiTheme="minorHAnsi" w:cstheme="minorBidi"/>
          <w:b/>
          <w:bCs/>
          <w:color w:val="auto"/>
          <w:sz w:val="21"/>
          <w:szCs w:val="21"/>
        </w:rPr>
        <w:t>Key Points to Remember</w:t>
      </w:r>
    </w:p>
    <w:p w14:paraId="5D1ECA71" w14:textId="632A1D45" w:rsidR="00E94669" w:rsidRDefault="77F5FF55" w:rsidP="0014700B">
      <w:pPr>
        <w:pStyle w:val="ListParagraph"/>
        <w:numPr>
          <w:ilvl w:val="0"/>
          <w:numId w:val="3"/>
        </w:num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We are unable to accept CVs</w:t>
      </w:r>
    </w:p>
    <w:p w14:paraId="77192D7E" w14:textId="743661DF" w:rsidR="00E94669" w:rsidRDefault="77F5FF55" w:rsidP="0014700B">
      <w:pPr>
        <w:pStyle w:val="ListParagraph"/>
        <w:numPr>
          <w:ilvl w:val="0"/>
          <w:numId w:val="3"/>
        </w:num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Ensure your full employment history is included</w:t>
      </w:r>
    </w:p>
    <w:p w14:paraId="1CC1660D" w14:textId="77777777" w:rsidR="007506D6" w:rsidRDefault="007506D6" w:rsidP="0014700B">
      <w:pPr>
        <w:pStyle w:val="ListParagraph"/>
        <w:numPr>
          <w:ilvl w:val="0"/>
          <w:numId w:val="3"/>
        </w:numPr>
        <w:spacing w:after="0" w:line="276" w:lineRule="auto"/>
        <w:rPr>
          <w:rFonts w:asciiTheme="minorHAnsi" w:eastAsiaTheme="minorEastAsia" w:hAnsiTheme="minorHAnsi" w:cstheme="minorBidi"/>
          <w:color w:val="auto"/>
          <w:sz w:val="21"/>
          <w:szCs w:val="21"/>
        </w:rPr>
      </w:pPr>
    </w:p>
    <w:p w14:paraId="47E0C364" w14:textId="67DCCD6B" w:rsidR="00E94669" w:rsidRDefault="77F5FF55" w:rsidP="0014700B">
      <w:pPr>
        <w:pStyle w:val="Heading3"/>
        <w:spacing w:before="0" w:after="0" w:line="276" w:lineRule="auto"/>
        <w:rPr>
          <w:rFonts w:asciiTheme="minorHAnsi" w:eastAsiaTheme="minorEastAsia" w:hAnsiTheme="minorHAnsi" w:cstheme="minorBidi"/>
          <w:b/>
          <w:bCs/>
          <w:color w:val="auto"/>
          <w:sz w:val="21"/>
          <w:szCs w:val="21"/>
        </w:rPr>
      </w:pPr>
      <w:r w:rsidRPr="0E01AFEC">
        <w:rPr>
          <w:rFonts w:asciiTheme="minorHAnsi" w:eastAsiaTheme="minorEastAsia" w:hAnsiTheme="minorHAnsi" w:cstheme="minorBidi"/>
          <w:b/>
          <w:bCs/>
          <w:color w:val="auto"/>
          <w:sz w:val="21"/>
          <w:szCs w:val="21"/>
        </w:rPr>
        <w:t>Pre-employment Checks</w:t>
      </w:r>
    </w:p>
    <w:p w14:paraId="5EC9277A" w14:textId="704B173A" w:rsidR="00E94669" w:rsidRDefault="77F5FF55" w:rsidP="0014700B">
      <w:p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Any offer will be subject to:</w:t>
      </w:r>
    </w:p>
    <w:p w14:paraId="787F6299" w14:textId="2F751C2A" w:rsidR="00E94669" w:rsidRDefault="77F5FF55" w:rsidP="0014700B">
      <w:pPr>
        <w:pStyle w:val="ListParagraph"/>
        <w:numPr>
          <w:ilvl w:val="0"/>
          <w:numId w:val="4"/>
        </w:num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References and online checks</w:t>
      </w:r>
    </w:p>
    <w:p w14:paraId="6B41DFD4" w14:textId="3EEE4F1E" w:rsidR="00E94669" w:rsidRDefault="5E16010A" w:rsidP="0014700B">
      <w:pPr>
        <w:pStyle w:val="ListParagraph"/>
        <w:numPr>
          <w:ilvl w:val="0"/>
          <w:numId w:val="4"/>
        </w:num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Criminal Self-declaration</w:t>
      </w:r>
    </w:p>
    <w:p w14:paraId="374629F8" w14:textId="7CF2DA3E" w:rsidR="00E94669" w:rsidRDefault="77F5FF55" w:rsidP="0014700B">
      <w:pPr>
        <w:pStyle w:val="ListParagraph"/>
        <w:numPr>
          <w:ilvl w:val="0"/>
          <w:numId w:val="4"/>
        </w:num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Medical clearance</w:t>
      </w:r>
    </w:p>
    <w:p w14:paraId="685A5231" w14:textId="5F54DFA6" w:rsidR="00E94669" w:rsidRDefault="77F5FF55" w:rsidP="0014700B">
      <w:pPr>
        <w:pStyle w:val="ListParagraph"/>
        <w:numPr>
          <w:ilvl w:val="0"/>
          <w:numId w:val="4"/>
        </w:num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Enhanced DBS</w:t>
      </w:r>
    </w:p>
    <w:p w14:paraId="4ACB6B00" w14:textId="51473553" w:rsidR="00E94669" w:rsidRDefault="77F5FF55" w:rsidP="0014700B">
      <w:pPr>
        <w:pStyle w:val="ListParagraph"/>
        <w:numPr>
          <w:ilvl w:val="0"/>
          <w:numId w:val="4"/>
        </w:num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Verification of qualifications</w:t>
      </w:r>
    </w:p>
    <w:p w14:paraId="05F9D8AA" w14:textId="118E5241" w:rsidR="00E94669" w:rsidRDefault="31A8CC92" w:rsidP="0014700B">
      <w:pPr>
        <w:pStyle w:val="ListParagraph"/>
        <w:numPr>
          <w:ilvl w:val="0"/>
          <w:numId w:val="4"/>
        </w:num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Prohibition from teaching</w:t>
      </w:r>
    </w:p>
    <w:p w14:paraId="6CD7427F" w14:textId="5897E4CE" w:rsidR="00E94669" w:rsidRDefault="31A8CC92" w:rsidP="0014700B">
      <w:pPr>
        <w:pStyle w:val="ListParagraph"/>
        <w:numPr>
          <w:ilvl w:val="0"/>
          <w:numId w:val="4"/>
        </w:num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S128 (if relevant)</w:t>
      </w:r>
    </w:p>
    <w:p w14:paraId="0DF7AD04" w14:textId="2D127228" w:rsidR="00E94669" w:rsidRDefault="00E94669" w:rsidP="0014700B">
      <w:pPr>
        <w:spacing w:after="0" w:line="276" w:lineRule="auto"/>
        <w:rPr>
          <w:rFonts w:asciiTheme="minorHAnsi" w:eastAsiaTheme="minorEastAsia" w:hAnsiTheme="minorHAnsi" w:cstheme="minorBidi"/>
          <w:color w:val="auto"/>
          <w:sz w:val="21"/>
          <w:szCs w:val="21"/>
        </w:rPr>
      </w:pPr>
    </w:p>
    <w:p w14:paraId="71AE8829" w14:textId="3347DA36" w:rsidR="00E94669" w:rsidRDefault="31A8CC92" w:rsidP="0014700B">
      <w:p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You may be asked to discuss the findings from the above checks.</w:t>
      </w:r>
    </w:p>
    <w:p w14:paraId="5A8A8134" w14:textId="77777777" w:rsidR="00741719" w:rsidRDefault="00741719" w:rsidP="0014700B">
      <w:pPr>
        <w:spacing w:after="0" w:line="276" w:lineRule="auto"/>
        <w:rPr>
          <w:rFonts w:asciiTheme="minorHAnsi" w:eastAsiaTheme="minorEastAsia" w:hAnsiTheme="minorHAnsi" w:cstheme="minorBidi"/>
          <w:color w:val="auto"/>
          <w:sz w:val="21"/>
          <w:szCs w:val="21"/>
        </w:rPr>
      </w:pPr>
    </w:p>
    <w:p w14:paraId="0D2F72DE" w14:textId="5BBF7223" w:rsidR="00E94669" w:rsidRDefault="77F5FF55" w:rsidP="0014700B">
      <w:pPr>
        <w:pStyle w:val="Heading3"/>
        <w:spacing w:before="0" w:after="0" w:line="276" w:lineRule="auto"/>
        <w:rPr>
          <w:rFonts w:asciiTheme="minorHAnsi" w:eastAsiaTheme="minorEastAsia" w:hAnsiTheme="minorHAnsi" w:cstheme="minorBidi"/>
          <w:b/>
          <w:bCs/>
          <w:color w:val="auto"/>
          <w:sz w:val="21"/>
          <w:szCs w:val="21"/>
        </w:rPr>
      </w:pPr>
      <w:r w:rsidRPr="0E01AFEC">
        <w:rPr>
          <w:rFonts w:asciiTheme="minorHAnsi" w:eastAsiaTheme="minorEastAsia" w:hAnsiTheme="minorHAnsi" w:cstheme="minorBidi"/>
          <w:b/>
          <w:bCs/>
          <w:color w:val="auto"/>
          <w:sz w:val="21"/>
          <w:szCs w:val="21"/>
        </w:rPr>
        <w:t>Relationships</w:t>
      </w:r>
    </w:p>
    <w:p w14:paraId="74A880CB" w14:textId="77A64183" w:rsidR="00E94669" w:rsidRDefault="77F5FF55" w:rsidP="0014700B">
      <w:p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If you are related to a member of staff, Trustee, or Governor, please let us know. This ensures a fair and transparent process</w:t>
      </w:r>
      <w:r w:rsidR="5DD24B99" w:rsidRPr="0E01AFEC">
        <w:rPr>
          <w:rFonts w:asciiTheme="minorHAnsi" w:eastAsiaTheme="minorEastAsia" w:hAnsiTheme="minorHAnsi" w:cstheme="minorBidi"/>
          <w:color w:val="auto"/>
          <w:sz w:val="21"/>
          <w:szCs w:val="21"/>
        </w:rPr>
        <w:t>, if this is not disclosed to the school during the recruitment process it may lead to a dismissal.</w:t>
      </w:r>
    </w:p>
    <w:p w14:paraId="61BDA555" w14:textId="77777777" w:rsidR="008C3760" w:rsidRDefault="008C3760" w:rsidP="0014700B">
      <w:pPr>
        <w:spacing w:after="0" w:line="276" w:lineRule="auto"/>
        <w:rPr>
          <w:rFonts w:asciiTheme="minorHAnsi" w:eastAsiaTheme="minorEastAsia" w:hAnsiTheme="minorHAnsi" w:cstheme="minorBidi"/>
          <w:color w:val="auto"/>
          <w:sz w:val="21"/>
          <w:szCs w:val="21"/>
        </w:rPr>
      </w:pPr>
    </w:p>
    <w:p w14:paraId="01590205" w14:textId="1ACA6627" w:rsidR="00E94669" w:rsidRDefault="77F5FF55" w:rsidP="0014700B">
      <w:pPr>
        <w:pStyle w:val="Heading3"/>
        <w:spacing w:before="0" w:after="0" w:line="276" w:lineRule="auto"/>
        <w:rPr>
          <w:rFonts w:asciiTheme="minorHAnsi" w:eastAsiaTheme="minorEastAsia" w:hAnsiTheme="minorHAnsi" w:cstheme="minorBidi"/>
          <w:b/>
          <w:bCs/>
          <w:color w:val="auto"/>
          <w:sz w:val="21"/>
          <w:szCs w:val="21"/>
        </w:rPr>
      </w:pPr>
      <w:r w:rsidRPr="0E01AFEC">
        <w:rPr>
          <w:rFonts w:asciiTheme="minorHAnsi" w:eastAsiaTheme="minorEastAsia" w:hAnsiTheme="minorHAnsi" w:cstheme="minorBidi"/>
          <w:b/>
          <w:bCs/>
          <w:color w:val="auto"/>
          <w:sz w:val="21"/>
          <w:szCs w:val="21"/>
        </w:rPr>
        <w:t>Interviews</w:t>
      </w:r>
    </w:p>
    <w:p w14:paraId="2AEDAA9C" w14:textId="778C8279" w:rsidR="00E94669" w:rsidRDefault="77F5FF55" w:rsidP="0014700B">
      <w:p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Our interview process may include tasks such as a lesson, test, or presentation</w:t>
      </w:r>
      <w:r w:rsidR="6D4405D9" w:rsidRPr="0E01AFEC">
        <w:rPr>
          <w:rFonts w:asciiTheme="minorHAnsi" w:eastAsiaTheme="minorEastAsia" w:hAnsiTheme="minorHAnsi" w:cstheme="minorBidi"/>
          <w:color w:val="auto"/>
          <w:sz w:val="21"/>
          <w:szCs w:val="21"/>
        </w:rPr>
        <w:t xml:space="preserve">, you will be sent the full details via email.  </w:t>
      </w:r>
    </w:p>
    <w:p w14:paraId="4D9B6CCC" w14:textId="09DD380D" w:rsidR="00E94669" w:rsidRDefault="28B76021" w:rsidP="0014700B">
      <w:p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If you have a disability please ensure we know when you are invited to interview so that reasonable adjustments can be made to support you through the process.</w:t>
      </w:r>
    </w:p>
    <w:p w14:paraId="33CAD7C4" w14:textId="65886B62" w:rsidR="00E94669" w:rsidRDefault="6789A911" w:rsidP="0014700B">
      <w:pPr>
        <w:widowControl w:val="0"/>
        <w:spacing w:after="0" w:line="276" w:lineRule="auto"/>
        <w:jc w:val="both"/>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Prior to interview you will be asked to complete a Criminal Records Self Declaration, any issues of concern arising from a reference and/or Self Declaration will be explored during the interview process. At interview you will also be asked questions related to your Personal Statement, safeguarding and promoting the welfare of children.</w:t>
      </w:r>
    </w:p>
    <w:p w14:paraId="3E135EF8" w14:textId="77777777" w:rsidR="007C1C24" w:rsidRDefault="007C1C24" w:rsidP="0014700B">
      <w:pPr>
        <w:widowControl w:val="0"/>
        <w:spacing w:after="0" w:line="276" w:lineRule="auto"/>
        <w:jc w:val="both"/>
        <w:rPr>
          <w:rFonts w:asciiTheme="minorHAnsi" w:eastAsiaTheme="minorEastAsia" w:hAnsiTheme="minorHAnsi" w:cstheme="minorBidi"/>
          <w:color w:val="auto"/>
          <w:sz w:val="21"/>
          <w:szCs w:val="21"/>
        </w:rPr>
      </w:pPr>
    </w:p>
    <w:p w14:paraId="4AB2FAAD" w14:textId="406A0374" w:rsidR="00E94669" w:rsidRDefault="77F5FF55" w:rsidP="0014700B">
      <w:pPr>
        <w:pStyle w:val="Heading3"/>
        <w:spacing w:before="0" w:after="0" w:line="276" w:lineRule="auto"/>
        <w:rPr>
          <w:rFonts w:asciiTheme="minorHAnsi" w:eastAsiaTheme="minorEastAsia" w:hAnsiTheme="minorHAnsi" w:cstheme="minorBidi"/>
          <w:b/>
          <w:bCs/>
          <w:color w:val="auto"/>
          <w:sz w:val="21"/>
          <w:szCs w:val="21"/>
        </w:rPr>
      </w:pPr>
      <w:r w:rsidRPr="0E01AFEC">
        <w:rPr>
          <w:rFonts w:asciiTheme="minorHAnsi" w:eastAsiaTheme="minorEastAsia" w:hAnsiTheme="minorHAnsi" w:cstheme="minorBidi"/>
          <w:b/>
          <w:bCs/>
          <w:color w:val="auto"/>
          <w:sz w:val="21"/>
          <w:szCs w:val="21"/>
        </w:rPr>
        <w:t>Complaints</w:t>
      </w:r>
    </w:p>
    <w:p w14:paraId="2A034186" w14:textId="33278B2E" w:rsidR="00E94669" w:rsidRDefault="77F5FF55" w:rsidP="0014700B">
      <w:p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We are committed to a fair and inclusive process.</w:t>
      </w:r>
      <w:r w:rsidR="691568F9" w:rsidRPr="0E01AFEC">
        <w:rPr>
          <w:rFonts w:asciiTheme="minorHAnsi" w:eastAsiaTheme="minorEastAsia" w:hAnsiTheme="minorHAnsi" w:cstheme="minorBidi"/>
          <w:color w:val="auto"/>
          <w:sz w:val="21"/>
          <w:szCs w:val="21"/>
        </w:rPr>
        <w:t xml:space="preserve"> </w:t>
      </w:r>
      <w:r w:rsidRPr="0E01AFEC">
        <w:rPr>
          <w:rFonts w:asciiTheme="minorHAnsi" w:eastAsiaTheme="minorEastAsia" w:hAnsiTheme="minorHAnsi" w:cstheme="minorBidi"/>
          <w:color w:val="auto"/>
          <w:sz w:val="21"/>
          <w:szCs w:val="21"/>
        </w:rPr>
        <w:t xml:space="preserve"> If you feel you have been treated unfairly, you may write to the CEO within </w:t>
      </w:r>
      <w:r w:rsidRPr="0E01AFEC">
        <w:rPr>
          <w:rFonts w:asciiTheme="minorHAnsi" w:eastAsiaTheme="minorEastAsia" w:hAnsiTheme="minorHAnsi" w:cstheme="minorBidi"/>
          <w:b/>
          <w:bCs/>
          <w:color w:val="auto"/>
          <w:sz w:val="21"/>
          <w:szCs w:val="21"/>
        </w:rPr>
        <w:t>3 working days</w:t>
      </w:r>
      <w:r w:rsidRPr="0E01AFEC">
        <w:rPr>
          <w:rFonts w:asciiTheme="minorHAnsi" w:eastAsiaTheme="minorEastAsia" w:hAnsiTheme="minorHAnsi" w:cstheme="minorBidi"/>
          <w:color w:val="auto"/>
          <w:sz w:val="21"/>
          <w:szCs w:val="21"/>
        </w:rPr>
        <w:t xml:space="preserve"> of the decision.</w:t>
      </w:r>
    </w:p>
    <w:p w14:paraId="7062108A" w14:textId="6FA0C824" w:rsidR="00E94669" w:rsidRDefault="00E94669" w:rsidP="0014700B">
      <w:pPr>
        <w:spacing w:after="0" w:line="276" w:lineRule="auto"/>
        <w:rPr>
          <w:rFonts w:asciiTheme="minorHAnsi" w:eastAsiaTheme="minorEastAsia" w:hAnsiTheme="minorHAnsi" w:cstheme="minorBidi"/>
          <w:color w:val="auto"/>
          <w:sz w:val="21"/>
          <w:szCs w:val="21"/>
        </w:rPr>
      </w:pPr>
    </w:p>
    <w:p w14:paraId="1D04DF72" w14:textId="02B82796" w:rsidR="00E94669" w:rsidRDefault="77F5FF55" w:rsidP="0014700B">
      <w:pPr>
        <w:spacing w:after="0" w:line="276" w:lineRule="auto"/>
        <w:rPr>
          <w:rFonts w:asciiTheme="minorHAnsi" w:eastAsiaTheme="minorEastAsia" w:hAnsiTheme="minorHAnsi" w:cstheme="minorBidi"/>
          <w:color w:val="auto"/>
          <w:sz w:val="21"/>
          <w:szCs w:val="21"/>
        </w:rPr>
      </w:pPr>
      <w:r w:rsidRPr="0E01AFEC">
        <w:rPr>
          <w:rFonts w:asciiTheme="minorHAnsi" w:eastAsiaTheme="minorEastAsia" w:hAnsiTheme="minorHAnsi" w:cstheme="minorBidi"/>
          <w:color w:val="auto"/>
          <w:sz w:val="21"/>
          <w:szCs w:val="21"/>
        </w:rPr>
        <w:t>We look forward to receiving your application and wish you every success.</w:t>
      </w:r>
    </w:p>
    <w:p w14:paraId="6911B791" w14:textId="0063AB73" w:rsidR="00E94669" w:rsidRDefault="00E94669" w:rsidP="0014700B">
      <w:pPr>
        <w:spacing w:after="0" w:line="276" w:lineRule="auto"/>
        <w:rPr>
          <w:rFonts w:asciiTheme="minorHAnsi" w:eastAsiaTheme="minorEastAsia" w:hAnsiTheme="minorHAnsi" w:cstheme="minorBidi"/>
          <w:color w:val="auto"/>
        </w:rPr>
      </w:pPr>
    </w:p>
    <w:sectPr w:rsidR="00E946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E5B1"/>
    <w:multiLevelType w:val="hybridMultilevel"/>
    <w:tmpl w:val="FFFFFFFF"/>
    <w:lvl w:ilvl="0" w:tplc="6FBAB838">
      <w:start w:val="1"/>
      <w:numFmt w:val="bullet"/>
      <w:lvlText w:val=""/>
      <w:lvlJc w:val="left"/>
      <w:pPr>
        <w:ind w:left="720" w:hanging="360"/>
      </w:pPr>
      <w:rPr>
        <w:rFonts w:ascii="Symbol" w:hAnsi="Symbol" w:hint="default"/>
      </w:rPr>
    </w:lvl>
    <w:lvl w:ilvl="1" w:tplc="F3A0FD48">
      <w:start w:val="1"/>
      <w:numFmt w:val="bullet"/>
      <w:lvlText w:val="o"/>
      <w:lvlJc w:val="left"/>
      <w:pPr>
        <w:ind w:left="1440" w:hanging="360"/>
      </w:pPr>
      <w:rPr>
        <w:rFonts w:ascii="Courier New" w:hAnsi="Courier New" w:hint="default"/>
      </w:rPr>
    </w:lvl>
    <w:lvl w:ilvl="2" w:tplc="5D748928">
      <w:start w:val="1"/>
      <w:numFmt w:val="bullet"/>
      <w:lvlText w:val=""/>
      <w:lvlJc w:val="left"/>
      <w:pPr>
        <w:ind w:left="2160" w:hanging="360"/>
      </w:pPr>
      <w:rPr>
        <w:rFonts w:ascii="Wingdings" w:hAnsi="Wingdings" w:hint="default"/>
      </w:rPr>
    </w:lvl>
    <w:lvl w:ilvl="3" w:tplc="45588E0E">
      <w:start w:val="1"/>
      <w:numFmt w:val="bullet"/>
      <w:lvlText w:val=""/>
      <w:lvlJc w:val="left"/>
      <w:pPr>
        <w:ind w:left="2880" w:hanging="360"/>
      </w:pPr>
      <w:rPr>
        <w:rFonts w:ascii="Symbol" w:hAnsi="Symbol" w:hint="default"/>
      </w:rPr>
    </w:lvl>
    <w:lvl w:ilvl="4" w:tplc="133A16F8">
      <w:start w:val="1"/>
      <w:numFmt w:val="bullet"/>
      <w:lvlText w:val="o"/>
      <w:lvlJc w:val="left"/>
      <w:pPr>
        <w:ind w:left="3600" w:hanging="360"/>
      </w:pPr>
      <w:rPr>
        <w:rFonts w:ascii="Courier New" w:hAnsi="Courier New" w:hint="default"/>
      </w:rPr>
    </w:lvl>
    <w:lvl w:ilvl="5" w:tplc="89249F44">
      <w:start w:val="1"/>
      <w:numFmt w:val="bullet"/>
      <w:lvlText w:val=""/>
      <w:lvlJc w:val="left"/>
      <w:pPr>
        <w:ind w:left="4320" w:hanging="360"/>
      </w:pPr>
      <w:rPr>
        <w:rFonts w:ascii="Wingdings" w:hAnsi="Wingdings" w:hint="default"/>
      </w:rPr>
    </w:lvl>
    <w:lvl w:ilvl="6" w:tplc="783C26E8">
      <w:start w:val="1"/>
      <w:numFmt w:val="bullet"/>
      <w:lvlText w:val=""/>
      <w:lvlJc w:val="left"/>
      <w:pPr>
        <w:ind w:left="5040" w:hanging="360"/>
      </w:pPr>
      <w:rPr>
        <w:rFonts w:ascii="Symbol" w:hAnsi="Symbol" w:hint="default"/>
      </w:rPr>
    </w:lvl>
    <w:lvl w:ilvl="7" w:tplc="FC0C1AF0">
      <w:start w:val="1"/>
      <w:numFmt w:val="bullet"/>
      <w:lvlText w:val="o"/>
      <w:lvlJc w:val="left"/>
      <w:pPr>
        <w:ind w:left="5760" w:hanging="360"/>
      </w:pPr>
      <w:rPr>
        <w:rFonts w:ascii="Courier New" w:hAnsi="Courier New" w:hint="default"/>
      </w:rPr>
    </w:lvl>
    <w:lvl w:ilvl="8" w:tplc="CB10E1AA">
      <w:start w:val="1"/>
      <w:numFmt w:val="bullet"/>
      <w:lvlText w:val=""/>
      <w:lvlJc w:val="left"/>
      <w:pPr>
        <w:ind w:left="6480" w:hanging="360"/>
      </w:pPr>
      <w:rPr>
        <w:rFonts w:ascii="Wingdings" w:hAnsi="Wingdings" w:hint="default"/>
      </w:rPr>
    </w:lvl>
  </w:abstractNum>
  <w:abstractNum w:abstractNumId="1" w15:restartNumberingAfterBreak="0">
    <w:nsid w:val="2DAB72F9"/>
    <w:multiLevelType w:val="hybridMultilevel"/>
    <w:tmpl w:val="FFFFFFFF"/>
    <w:lvl w:ilvl="0" w:tplc="D6F03B4E">
      <w:start w:val="1"/>
      <w:numFmt w:val="bullet"/>
      <w:lvlText w:val=""/>
      <w:lvlJc w:val="left"/>
      <w:pPr>
        <w:ind w:left="720" w:hanging="360"/>
      </w:pPr>
      <w:rPr>
        <w:rFonts w:ascii="Symbol" w:hAnsi="Symbol" w:hint="default"/>
      </w:rPr>
    </w:lvl>
    <w:lvl w:ilvl="1" w:tplc="7A20851C">
      <w:start w:val="1"/>
      <w:numFmt w:val="bullet"/>
      <w:lvlText w:val="o"/>
      <w:lvlJc w:val="left"/>
      <w:pPr>
        <w:ind w:left="1440" w:hanging="360"/>
      </w:pPr>
      <w:rPr>
        <w:rFonts w:ascii="Courier New" w:hAnsi="Courier New" w:hint="default"/>
      </w:rPr>
    </w:lvl>
    <w:lvl w:ilvl="2" w:tplc="177AE144">
      <w:start w:val="1"/>
      <w:numFmt w:val="bullet"/>
      <w:lvlText w:val=""/>
      <w:lvlJc w:val="left"/>
      <w:pPr>
        <w:ind w:left="2160" w:hanging="360"/>
      </w:pPr>
      <w:rPr>
        <w:rFonts w:ascii="Wingdings" w:hAnsi="Wingdings" w:hint="default"/>
      </w:rPr>
    </w:lvl>
    <w:lvl w:ilvl="3" w:tplc="7ADCD6B8">
      <w:start w:val="1"/>
      <w:numFmt w:val="bullet"/>
      <w:lvlText w:val=""/>
      <w:lvlJc w:val="left"/>
      <w:pPr>
        <w:ind w:left="2880" w:hanging="360"/>
      </w:pPr>
      <w:rPr>
        <w:rFonts w:ascii="Symbol" w:hAnsi="Symbol" w:hint="default"/>
      </w:rPr>
    </w:lvl>
    <w:lvl w:ilvl="4" w:tplc="F21CDED0">
      <w:start w:val="1"/>
      <w:numFmt w:val="bullet"/>
      <w:lvlText w:val="o"/>
      <w:lvlJc w:val="left"/>
      <w:pPr>
        <w:ind w:left="3600" w:hanging="360"/>
      </w:pPr>
      <w:rPr>
        <w:rFonts w:ascii="Courier New" w:hAnsi="Courier New" w:hint="default"/>
      </w:rPr>
    </w:lvl>
    <w:lvl w:ilvl="5" w:tplc="8256C090">
      <w:start w:val="1"/>
      <w:numFmt w:val="bullet"/>
      <w:lvlText w:val=""/>
      <w:lvlJc w:val="left"/>
      <w:pPr>
        <w:ind w:left="4320" w:hanging="360"/>
      </w:pPr>
      <w:rPr>
        <w:rFonts w:ascii="Wingdings" w:hAnsi="Wingdings" w:hint="default"/>
      </w:rPr>
    </w:lvl>
    <w:lvl w:ilvl="6" w:tplc="0372AD5C">
      <w:start w:val="1"/>
      <w:numFmt w:val="bullet"/>
      <w:lvlText w:val=""/>
      <w:lvlJc w:val="left"/>
      <w:pPr>
        <w:ind w:left="5040" w:hanging="360"/>
      </w:pPr>
      <w:rPr>
        <w:rFonts w:ascii="Symbol" w:hAnsi="Symbol" w:hint="default"/>
      </w:rPr>
    </w:lvl>
    <w:lvl w:ilvl="7" w:tplc="203CE45A">
      <w:start w:val="1"/>
      <w:numFmt w:val="bullet"/>
      <w:lvlText w:val="o"/>
      <w:lvlJc w:val="left"/>
      <w:pPr>
        <w:ind w:left="5760" w:hanging="360"/>
      </w:pPr>
      <w:rPr>
        <w:rFonts w:ascii="Courier New" w:hAnsi="Courier New" w:hint="default"/>
      </w:rPr>
    </w:lvl>
    <w:lvl w:ilvl="8" w:tplc="EA426CF4">
      <w:start w:val="1"/>
      <w:numFmt w:val="bullet"/>
      <w:lvlText w:val=""/>
      <w:lvlJc w:val="left"/>
      <w:pPr>
        <w:ind w:left="6480" w:hanging="360"/>
      </w:pPr>
      <w:rPr>
        <w:rFonts w:ascii="Wingdings" w:hAnsi="Wingdings" w:hint="default"/>
      </w:rPr>
    </w:lvl>
  </w:abstractNum>
  <w:abstractNum w:abstractNumId="2" w15:restartNumberingAfterBreak="0">
    <w:nsid w:val="55173F5D"/>
    <w:multiLevelType w:val="hybridMultilevel"/>
    <w:tmpl w:val="FFFFFFFF"/>
    <w:lvl w:ilvl="0" w:tplc="5D367362">
      <w:start w:val="1"/>
      <w:numFmt w:val="bullet"/>
      <w:lvlText w:val=""/>
      <w:lvlJc w:val="left"/>
      <w:pPr>
        <w:ind w:left="720" w:hanging="360"/>
      </w:pPr>
      <w:rPr>
        <w:rFonts w:ascii="Symbol" w:hAnsi="Symbol" w:hint="default"/>
      </w:rPr>
    </w:lvl>
    <w:lvl w:ilvl="1" w:tplc="086A1544">
      <w:start w:val="1"/>
      <w:numFmt w:val="bullet"/>
      <w:lvlText w:val="o"/>
      <w:lvlJc w:val="left"/>
      <w:pPr>
        <w:ind w:left="1440" w:hanging="360"/>
      </w:pPr>
      <w:rPr>
        <w:rFonts w:ascii="Courier New" w:hAnsi="Courier New" w:hint="default"/>
      </w:rPr>
    </w:lvl>
    <w:lvl w:ilvl="2" w:tplc="59708CEC">
      <w:start w:val="1"/>
      <w:numFmt w:val="bullet"/>
      <w:lvlText w:val=""/>
      <w:lvlJc w:val="left"/>
      <w:pPr>
        <w:ind w:left="2160" w:hanging="360"/>
      </w:pPr>
      <w:rPr>
        <w:rFonts w:ascii="Wingdings" w:hAnsi="Wingdings" w:hint="default"/>
      </w:rPr>
    </w:lvl>
    <w:lvl w:ilvl="3" w:tplc="E5044F0A">
      <w:start w:val="1"/>
      <w:numFmt w:val="bullet"/>
      <w:lvlText w:val=""/>
      <w:lvlJc w:val="left"/>
      <w:pPr>
        <w:ind w:left="2880" w:hanging="360"/>
      </w:pPr>
      <w:rPr>
        <w:rFonts w:ascii="Symbol" w:hAnsi="Symbol" w:hint="default"/>
      </w:rPr>
    </w:lvl>
    <w:lvl w:ilvl="4" w:tplc="90826A62">
      <w:start w:val="1"/>
      <w:numFmt w:val="bullet"/>
      <w:lvlText w:val="o"/>
      <w:lvlJc w:val="left"/>
      <w:pPr>
        <w:ind w:left="3600" w:hanging="360"/>
      </w:pPr>
      <w:rPr>
        <w:rFonts w:ascii="Courier New" w:hAnsi="Courier New" w:hint="default"/>
      </w:rPr>
    </w:lvl>
    <w:lvl w:ilvl="5" w:tplc="9DF8BA5C">
      <w:start w:val="1"/>
      <w:numFmt w:val="bullet"/>
      <w:lvlText w:val=""/>
      <w:lvlJc w:val="left"/>
      <w:pPr>
        <w:ind w:left="4320" w:hanging="360"/>
      </w:pPr>
      <w:rPr>
        <w:rFonts w:ascii="Wingdings" w:hAnsi="Wingdings" w:hint="default"/>
      </w:rPr>
    </w:lvl>
    <w:lvl w:ilvl="6" w:tplc="F3362864">
      <w:start w:val="1"/>
      <w:numFmt w:val="bullet"/>
      <w:lvlText w:val=""/>
      <w:lvlJc w:val="left"/>
      <w:pPr>
        <w:ind w:left="5040" w:hanging="360"/>
      </w:pPr>
      <w:rPr>
        <w:rFonts w:ascii="Symbol" w:hAnsi="Symbol" w:hint="default"/>
      </w:rPr>
    </w:lvl>
    <w:lvl w:ilvl="7" w:tplc="DC986C38">
      <w:start w:val="1"/>
      <w:numFmt w:val="bullet"/>
      <w:lvlText w:val="o"/>
      <w:lvlJc w:val="left"/>
      <w:pPr>
        <w:ind w:left="5760" w:hanging="360"/>
      </w:pPr>
      <w:rPr>
        <w:rFonts w:ascii="Courier New" w:hAnsi="Courier New" w:hint="default"/>
      </w:rPr>
    </w:lvl>
    <w:lvl w:ilvl="8" w:tplc="41220176">
      <w:start w:val="1"/>
      <w:numFmt w:val="bullet"/>
      <w:lvlText w:val=""/>
      <w:lvlJc w:val="left"/>
      <w:pPr>
        <w:ind w:left="6480" w:hanging="360"/>
      </w:pPr>
      <w:rPr>
        <w:rFonts w:ascii="Wingdings" w:hAnsi="Wingdings" w:hint="default"/>
      </w:rPr>
    </w:lvl>
  </w:abstractNum>
  <w:abstractNum w:abstractNumId="3" w15:restartNumberingAfterBreak="0">
    <w:nsid w:val="6FDAFA32"/>
    <w:multiLevelType w:val="hybridMultilevel"/>
    <w:tmpl w:val="FFFFFFFF"/>
    <w:lvl w:ilvl="0" w:tplc="0AE8A844">
      <w:start w:val="1"/>
      <w:numFmt w:val="bullet"/>
      <w:lvlText w:val=""/>
      <w:lvlJc w:val="left"/>
      <w:pPr>
        <w:ind w:left="720" w:hanging="360"/>
      </w:pPr>
      <w:rPr>
        <w:rFonts w:ascii="Symbol" w:hAnsi="Symbol" w:hint="default"/>
      </w:rPr>
    </w:lvl>
    <w:lvl w:ilvl="1" w:tplc="B9D6D7D4">
      <w:start w:val="1"/>
      <w:numFmt w:val="bullet"/>
      <w:lvlText w:val="o"/>
      <w:lvlJc w:val="left"/>
      <w:pPr>
        <w:ind w:left="1440" w:hanging="360"/>
      </w:pPr>
      <w:rPr>
        <w:rFonts w:ascii="Courier New" w:hAnsi="Courier New" w:hint="default"/>
      </w:rPr>
    </w:lvl>
    <w:lvl w:ilvl="2" w:tplc="74A2DDF4">
      <w:start w:val="1"/>
      <w:numFmt w:val="bullet"/>
      <w:lvlText w:val=""/>
      <w:lvlJc w:val="left"/>
      <w:pPr>
        <w:ind w:left="2160" w:hanging="360"/>
      </w:pPr>
      <w:rPr>
        <w:rFonts w:ascii="Wingdings" w:hAnsi="Wingdings" w:hint="default"/>
      </w:rPr>
    </w:lvl>
    <w:lvl w:ilvl="3" w:tplc="5E50BAE2">
      <w:start w:val="1"/>
      <w:numFmt w:val="bullet"/>
      <w:lvlText w:val=""/>
      <w:lvlJc w:val="left"/>
      <w:pPr>
        <w:ind w:left="2880" w:hanging="360"/>
      </w:pPr>
      <w:rPr>
        <w:rFonts w:ascii="Symbol" w:hAnsi="Symbol" w:hint="default"/>
      </w:rPr>
    </w:lvl>
    <w:lvl w:ilvl="4" w:tplc="2906218C">
      <w:start w:val="1"/>
      <w:numFmt w:val="bullet"/>
      <w:lvlText w:val="o"/>
      <w:lvlJc w:val="left"/>
      <w:pPr>
        <w:ind w:left="3600" w:hanging="360"/>
      </w:pPr>
      <w:rPr>
        <w:rFonts w:ascii="Courier New" w:hAnsi="Courier New" w:hint="default"/>
      </w:rPr>
    </w:lvl>
    <w:lvl w:ilvl="5" w:tplc="3EDE56D0">
      <w:start w:val="1"/>
      <w:numFmt w:val="bullet"/>
      <w:lvlText w:val=""/>
      <w:lvlJc w:val="left"/>
      <w:pPr>
        <w:ind w:left="4320" w:hanging="360"/>
      </w:pPr>
      <w:rPr>
        <w:rFonts w:ascii="Wingdings" w:hAnsi="Wingdings" w:hint="default"/>
      </w:rPr>
    </w:lvl>
    <w:lvl w:ilvl="6" w:tplc="C5DC1A40">
      <w:start w:val="1"/>
      <w:numFmt w:val="bullet"/>
      <w:lvlText w:val=""/>
      <w:lvlJc w:val="left"/>
      <w:pPr>
        <w:ind w:left="5040" w:hanging="360"/>
      </w:pPr>
      <w:rPr>
        <w:rFonts w:ascii="Symbol" w:hAnsi="Symbol" w:hint="default"/>
      </w:rPr>
    </w:lvl>
    <w:lvl w:ilvl="7" w:tplc="7C4E1C32">
      <w:start w:val="1"/>
      <w:numFmt w:val="bullet"/>
      <w:lvlText w:val="o"/>
      <w:lvlJc w:val="left"/>
      <w:pPr>
        <w:ind w:left="5760" w:hanging="360"/>
      </w:pPr>
      <w:rPr>
        <w:rFonts w:ascii="Courier New" w:hAnsi="Courier New" w:hint="default"/>
      </w:rPr>
    </w:lvl>
    <w:lvl w:ilvl="8" w:tplc="202C7FC0">
      <w:start w:val="1"/>
      <w:numFmt w:val="bullet"/>
      <w:lvlText w:val=""/>
      <w:lvlJc w:val="left"/>
      <w:pPr>
        <w:ind w:left="6480" w:hanging="360"/>
      </w:pPr>
      <w:rPr>
        <w:rFonts w:ascii="Wingdings" w:hAnsi="Wingdings" w:hint="default"/>
      </w:rPr>
    </w:lvl>
  </w:abstractNum>
  <w:abstractNum w:abstractNumId="4" w15:restartNumberingAfterBreak="0">
    <w:nsid w:val="746535D2"/>
    <w:multiLevelType w:val="hybridMultilevel"/>
    <w:tmpl w:val="FFFFFFFF"/>
    <w:lvl w:ilvl="0" w:tplc="F042A974">
      <w:start w:val="1"/>
      <w:numFmt w:val="bullet"/>
      <w:lvlText w:val=""/>
      <w:lvlJc w:val="left"/>
      <w:pPr>
        <w:ind w:left="720" w:hanging="360"/>
      </w:pPr>
      <w:rPr>
        <w:rFonts w:ascii="Symbol" w:hAnsi="Symbol" w:hint="default"/>
      </w:rPr>
    </w:lvl>
    <w:lvl w:ilvl="1" w:tplc="52285EB0">
      <w:start w:val="1"/>
      <w:numFmt w:val="bullet"/>
      <w:lvlText w:val="o"/>
      <w:lvlJc w:val="left"/>
      <w:pPr>
        <w:ind w:left="1440" w:hanging="360"/>
      </w:pPr>
      <w:rPr>
        <w:rFonts w:ascii="Courier New" w:hAnsi="Courier New" w:hint="default"/>
      </w:rPr>
    </w:lvl>
    <w:lvl w:ilvl="2" w:tplc="EAC0504A">
      <w:start w:val="1"/>
      <w:numFmt w:val="bullet"/>
      <w:lvlText w:val=""/>
      <w:lvlJc w:val="left"/>
      <w:pPr>
        <w:ind w:left="2160" w:hanging="360"/>
      </w:pPr>
      <w:rPr>
        <w:rFonts w:ascii="Wingdings" w:hAnsi="Wingdings" w:hint="default"/>
      </w:rPr>
    </w:lvl>
    <w:lvl w:ilvl="3" w:tplc="990012D8">
      <w:start w:val="1"/>
      <w:numFmt w:val="bullet"/>
      <w:lvlText w:val=""/>
      <w:lvlJc w:val="left"/>
      <w:pPr>
        <w:ind w:left="2880" w:hanging="360"/>
      </w:pPr>
      <w:rPr>
        <w:rFonts w:ascii="Symbol" w:hAnsi="Symbol" w:hint="default"/>
      </w:rPr>
    </w:lvl>
    <w:lvl w:ilvl="4" w:tplc="3D7A0598">
      <w:start w:val="1"/>
      <w:numFmt w:val="bullet"/>
      <w:lvlText w:val="o"/>
      <w:lvlJc w:val="left"/>
      <w:pPr>
        <w:ind w:left="3600" w:hanging="360"/>
      </w:pPr>
      <w:rPr>
        <w:rFonts w:ascii="Courier New" w:hAnsi="Courier New" w:hint="default"/>
      </w:rPr>
    </w:lvl>
    <w:lvl w:ilvl="5" w:tplc="048EFAE8">
      <w:start w:val="1"/>
      <w:numFmt w:val="bullet"/>
      <w:lvlText w:val=""/>
      <w:lvlJc w:val="left"/>
      <w:pPr>
        <w:ind w:left="4320" w:hanging="360"/>
      </w:pPr>
      <w:rPr>
        <w:rFonts w:ascii="Wingdings" w:hAnsi="Wingdings" w:hint="default"/>
      </w:rPr>
    </w:lvl>
    <w:lvl w:ilvl="6" w:tplc="42FAF282">
      <w:start w:val="1"/>
      <w:numFmt w:val="bullet"/>
      <w:lvlText w:val=""/>
      <w:lvlJc w:val="left"/>
      <w:pPr>
        <w:ind w:left="5040" w:hanging="360"/>
      </w:pPr>
      <w:rPr>
        <w:rFonts w:ascii="Symbol" w:hAnsi="Symbol" w:hint="default"/>
      </w:rPr>
    </w:lvl>
    <w:lvl w:ilvl="7" w:tplc="0E5A1718">
      <w:start w:val="1"/>
      <w:numFmt w:val="bullet"/>
      <w:lvlText w:val="o"/>
      <w:lvlJc w:val="left"/>
      <w:pPr>
        <w:ind w:left="5760" w:hanging="360"/>
      </w:pPr>
      <w:rPr>
        <w:rFonts w:ascii="Courier New" w:hAnsi="Courier New" w:hint="default"/>
      </w:rPr>
    </w:lvl>
    <w:lvl w:ilvl="8" w:tplc="5B88F88C">
      <w:start w:val="1"/>
      <w:numFmt w:val="bullet"/>
      <w:lvlText w:val=""/>
      <w:lvlJc w:val="left"/>
      <w:pPr>
        <w:ind w:left="6480" w:hanging="360"/>
      </w:pPr>
      <w:rPr>
        <w:rFonts w:ascii="Wingdings" w:hAnsi="Wingdings" w:hint="default"/>
      </w:rPr>
    </w:lvl>
  </w:abstractNum>
  <w:num w:numId="1" w16cid:durableId="1012995418">
    <w:abstractNumId w:val="2"/>
  </w:num>
  <w:num w:numId="2" w16cid:durableId="1702828200">
    <w:abstractNumId w:val="1"/>
  </w:num>
  <w:num w:numId="3" w16cid:durableId="1753309670">
    <w:abstractNumId w:val="3"/>
  </w:num>
  <w:num w:numId="4" w16cid:durableId="2002418660">
    <w:abstractNumId w:val="4"/>
  </w:num>
  <w:num w:numId="5" w16cid:durableId="462772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8A4"/>
    <w:rsid w:val="0014700B"/>
    <w:rsid w:val="00206DBD"/>
    <w:rsid w:val="002F138B"/>
    <w:rsid w:val="003262EA"/>
    <w:rsid w:val="003F7255"/>
    <w:rsid w:val="004A411B"/>
    <w:rsid w:val="005D15D8"/>
    <w:rsid w:val="00632C53"/>
    <w:rsid w:val="006D56F5"/>
    <w:rsid w:val="00741719"/>
    <w:rsid w:val="007506D6"/>
    <w:rsid w:val="007C1C24"/>
    <w:rsid w:val="008B1BF6"/>
    <w:rsid w:val="008C3760"/>
    <w:rsid w:val="009218A4"/>
    <w:rsid w:val="009D085A"/>
    <w:rsid w:val="00AF50B7"/>
    <w:rsid w:val="00BE262D"/>
    <w:rsid w:val="00E83C32"/>
    <w:rsid w:val="00E94669"/>
    <w:rsid w:val="00ED3AF8"/>
    <w:rsid w:val="00FC5705"/>
    <w:rsid w:val="01175383"/>
    <w:rsid w:val="0A95CA31"/>
    <w:rsid w:val="0E01AFEC"/>
    <w:rsid w:val="125058AF"/>
    <w:rsid w:val="12F2FFF1"/>
    <w:rsid w:val="15C32966"/>
    <w:rsid w:val="16BEDDBA"/>
    <w:rsid w:val="171D18C3"/>
    <w:rsid w:val="1C26FA62"/>
    <w:rsid w:val="1C69EC1E"/>
    <w:rsid w:val="20A8C039"/>
    <w:rsid w:val="28B76021"/>
    <w:rsid w:val="2C37EF0D"/>
    <w:rsid w:val="2D5010C6"/>
    <w:rsid w:val="31A8CC92"/>
    <w:rsid w:val="33120E27"/>
    <w:rsid w:val="35D6E240"/>
    <w:rsid w:val="3B1E5639"/>
    <w:rsid w:val="4407CBC0"/>
    <w:rsid w:val="4A25C007"/>
    <w:rsid w:val="4AAD4E94"/>
    <w:rsid w:val="4B974ED9"/>
    <w:rsid w:val="4D982A7B"/>
    <w:rsid w:val="5037A468"/>
    <w:rsid w:val="53E304B3"/>
    <w:rsid w:val="5414AF0E"/>
    <w:rsid w:val="5952841C"/>
    <w:rsid w:val="59C13843"/>
    <w:rsid w:val="5DD24B99"/>
    <w:rsid w:val="5E16010A"/>
    <w:rsid w:val="60B164AD"/>
    <w:rsid w:val="62855870"/>
    <w:rsid w:val="674E4CCA"/>
    <w:rsid w:val="6789A911"/>
    <w:rsid w:val="691568F9"/>
    <w:rsid w:val="6BDFF300"/>
    <w:rsid w:val="6D4405D9"/>
    <w:rsid w:val="75E05952"/>
    <w:rsid w:val="77F0D816"/>
    <w:rsid w:val="77F5FF55"/>
    <w:rsid w:val="7DAA5C20"/>
    <w:rsid w:val="7E084F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A072EF0"/>
  <w15:chartTrackingRefBased/>
  <w15:docId w15:val="{F3643E43-F347-463A-BC72-1CC7A6544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8A4"/>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2">
    <w:name w:val="heading 2"/>
    <w:basedOn w:val="Normal"/>
    <w:next w:val="Normal"/>
    <w:uiPriority w:val="9"/>
    <w:unhideWhenUsed/>
    <w:qFormat/>
    <w:rsid w:val="0E01AF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uiPriority w:val="9"/>
    <w:unhideWhenUsed/>
    <w:qFormat/>
    <w:rsid w:val="0E01AFEC"/>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E01AF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4E96539FF320342B4AE60F5CE13CBF1" ma:contentTypeVersion="14" ma:contentTypeDescription="Create a new document." ma:contentTypeScope="" ma:versionID="b15682470062fb2310fe7a8a3bccf790">
  <xsd:schema xmlns:xsd="http://www.w3.org/2001/XMLSchema" xmlns:xs="http://www.w3.org/2001/XMLSchema" xmlns:p="http://schemas.microsoft.com/office/2006/metadata/properties" xmlns:ns2="90b92be8-9985-4d1e-b878-206f962911fb" xmlns:ns3="21f9f0c6-cd8d-454e-819d-a86b6963cc27" targetNamespace="http://schemas.microsoft.com/office/2006/metadata/properties" ma:root="true" ma:fieldsID="0d28f97859d505ce43641e8cb989c626" ns2:_="" ns3:_="">
    <xsd:import namespace="90b92be8-9985-4d1e-b878-206f962911fb"/>
    <xsd:import namespace="21f9f0c6-cd8d-454e-819d-a86b6963cc2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92be8-9985-4d1e-b878-206f962911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722dced-d39b-4e10-ba28-a308a5c7ffd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f9f0c6-cd8d-454e-819d-a86b6963cc2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e3e3e29-b872-4695-9297-efa56119fe71}" ma:internalName="TaxCatchAll" ma:showField="CatchAllData" ma:web="21f9f0c6-cd8d-454e-819d-a86b6963cc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b92be8-9985-4d1e-b878-206f962911fb">
      <Terms xmlns="http://schemas.microsoft.com/office/infopath/2007/PartnerControls"/>
    </lcf76f155ced4ddcb4097134ff3c332f>
    <TaxCatchAll xmlns="21f9f0c6-cd8d-454e-819d-a86b6963cc27" xsi:nil="true"/>
  </documentManagement>
</p:properties>
</file>

<file path=customXml/itemProps1.xml><?xml version="1.0" encoding="utf-8"?>
<ds:datastoreItem xmlns:ds="http://schemas.openxmlformats.org/officeDocument/2006/customXml" ds:itemID="{8D58056D-A8B0-47BD-B26F-4330D294AF75}">
  <ds:schemaRefs>
    <ds:schemaRef ds:uri="http://schemas.microsoft.com/sharepoint/v3/contenttype/forms"/>
  </ds:schemaRefs>
</ds:datastoreItem>
</file>

<file path=customXml/itemProps2.xml><?xml version="1.0" encoding="utf-8"?>
<ds:datastoreItem xmlns:ds="http://schemas.openxmlformats.org/officeDocument/2006/customXml" ds:itemID="{67ECDB45-FFB7-4384-8722-54944BD82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92be8-9985-4d1e-b878-206f962911fb"/>
    <ds:schemaRef ds:uri="21f9f0c6-cd8d-454e-819d-a86b6963cc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53DA0F-A947-4B01-BDCA-6281F8F1F731}">
  <ds:schemaRefs>
    <ds:schemaRef ds:uri="http://schemas.microsoft.com/office/2006/metadata/properties"/>
    <ds:schemaRef ds:uri="http://schemas.microsoft.com/office/infopath/2007/PartnerControls"/>
    <ds:schemaRef ds:uri="90b92be8-9985-4d1e-b878-206f962911fb"/>
    <ds:schemaRef ds:uri="21f9f0c6-cd8d-454e-819d-a86b6963cc2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Glenthorne High School</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S Pennelli</dc:creator>
  <cp:keywords/>
  <dc:description/>
  <cp:lastModifiedBy>Mrs S Pennelli</cp:lastModifiedBy>
  <cp:revision>3</cp:revision>
  <dcterms:created xsi:type="dcterms:W3CDTF">2024-08-12T14:37:00Z</dcterms:created>
  <dcterms:modified xsi:type="dcterms:W3CDTF">2026-08-24T08:48:00Z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0x01010074E96539FF320342B4AE60F5CE13CBF1</vt:lpwstr>
  </property>
  <property fmtid="{D5CDD505-2E9C-101B-9397-08002B2CF9AE}" pid="3" name="MediaServiceImageTags">
    <vt:lpwstr/>
  </property>
</Properties>
</file>