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A60E7" w14:textId="069A85A9" w:rsidR="00513E24" w:rsidRDefault="00513E24" w:rsidP="00513E24">
      <w:pPr>
        <w:spacing w:after="0" w:line="240" w:lineRule="auto"/>
        <w:outlineLvl w:val="1"/>
        <w:rPr>
          <w:rFonts w:ascii="Calibri" w:eastAsia="Times New Roman" w:hAnsi="Calibri" w:cs="Calibri"/>
          <w:b/>
          <w:bCs/>
          <w:sz w:val="28"/>
          <w:szCs w:val="28"/>
          <w:lang w:eastAsia="en-GB"/>
        </w:rPr>
      </w:pPr>
      <w:r>
        <w:rPr>
          <w:rFonts w:ascii="Calibri" w:eastAsia="Times New Roman" w:hAnsi="Calibri" w:cs="Calibri"/>
          <w:b/>
          <w:bCs/>
          <w:sz w:val="36"/>
          <w:szCs w:val="36"/>
          <w:lang w:eastAsia="en-GB"/>
        </w:rPr>
        <w:t>Teaching Assistant</w:t>
      </w:r>
      <w:r>
        <w:rPr>
          <w:rFonts w:ascii="Calibri" w:eastAsia="Times New Roman" w:hAnsi="Calibri" w:cs="Calibri"/>
          <w:b/>
          <w:bCs/>
          <w:sz w:val="32"/>
          <w:szCs w:val="32"/>
          <w:lang w:eastAsia="en-GB"/>
        </w:rPr>
        <w:t xml:space="preserve"> </w:t>
      </w:r>
    </w:p>
    <w:p w14:paraId="4CC472A8" w14:textId="77777777" w:rsidR="00513E24" w:rsidRPr="00647F39" w:rsidRDefault="00513E24" w:rsidP="00513E24">
      <w:pPr>
        <w:spacing w:after="0" w:line="240" w:lineRule="auto"/>
        <w:outlineLvl w:val="1"/>
        <w:rPr>
          <w:rFonts w:ascii="Calibri" w:eastAsia="Times New Roman" w:hAnsi="Calibri" w:cs="Calibri"/>
          <w:b/>
          <w:bCs/>
          <w:sz w:val="24"/>
          <w:szCs w:val="24"/>
          <w:lang w:eastAsia="en-GB"/>
        </w:rPr>
      </w:pPr>
    </w:p>
    <w:p w14:paraId="276F70B9" w14:textId="77777777" w:rsidR="00513E24" w:rsidRDefault="00513E24" w:rsidP="00513E24">
      <w:pPr>
        <w:spacing w:after="0" w:line="240" w:lineRule="auto"/>
        <w:rPr>
          <w:rFonts w:ascii="Calibri" w:eastAsia="Times New Roman" w:hAnsi="Calibri" w:cs="Calibri"/>
          <w:sz w:val="24"/>
          <w:szCs w:val="24"/>
          <w:lang w:eastAsia="en-GB"/>
        </w:rPr>
      </w:pPr>
      <w:r>
        <w:rPr>
          <w:rFonts w:ascii="Calibri" w:eastAsia="Times New Roman" w:hAnsi="Calibri" w:cs="Calibri"/>
          <w:b/>
          <w:bCs/>
          <w:lang w:eastAsia="en-GB"/>
        </w:rPr>
        <w:t>Hours:</w:t>
      </w:r>
      <w:r>
        <w:rPr>
          <w:rFonts w:ascii="Calibri" w:eastAsia="Times New Roman" w:hAnsi="Calibri" w:cs="Calibri"/>
          <w:lang w:eastAsia="en-GB"/>
        </w:rPr>
        <w:t xml:space="preserve"> 32.5 hours/week, 39 weeks/year</w:t>
      </w:r>
    </w:p>
    <w:p w14:paraId="79442CF0" w14:textId="0AE7816E" w:rsidR="00513E24" w:rsidRDefault="00513E24" w:rsidP="00513E24">
      <w:pPr>
        <w:spacing w:after="0" w:line="240" w:lineRule="auto"/>
        <w:rPr>
          <w:rFonts w:ascii="Calibri" w:eastAsia="Times New Roman" w:hAnsi="Calibri" w:cs="Calibri"/>
          <w:lang w:eastAsia="en-GB"/>
        </w:rPr>
      </w:pPr>
      <w:r>
        <w:rPr>
          <w:rFonts w:ascii="Calibri" w:eastAsia="Times New Roman" w:hAnsi="Calibri" w:cs="Calibri"/>
          <w:b/>
          <w:bCs/>
          <w:lang w:eastAsia="en-GB"/>
        </w:rPr>
        <w:t>Salary:</w:t>
      </w:r>
      <w:r>
        <w:rPr>
          <w:rFonts w:ascii="Calibri" w:eastAsia="Times New Roman" w:hAnsi="Calibri" w:cs="Calibri"/>
          <w:lang w:eastAsia="en-GB"/>
        </w:rPr>
        <w:t xml:space="preserve"> NJC Grade </w:t>
      </w:r>
      <w:r w:rsidR="00B12CC1">
        <w:rPr>
          <w:rFonts w:ascii="Calibri" w:eastAsia="Times New Roman" w:hAnsi="Calibri" w:cs="Calibri"/>
          <w:lang w:eastAsia="en-GB"/>
        </w:rPr>
        <w:t>B</w:t>
      </w:r>
      <w:r>
        <w:rPr>
          <w:rFonts w:ascii="Calibri" w:eastAsia="Times New Roman" w:hAnsi="Calibri" w:cs="Calibri"/>
          <w:lang w:eastAsia="en-GB"/>
        </w:rPr>
        <w:br/>
      </w:r>
      <w:r>
        <w:rPr>
          <w:rFonts w:ascii="Calibri" w:eastAsia="Times New Roman" w:hAnsi="Calibri" w:cs="Calibri"/>
          <w:b/>
          <w:bCs/>
          <w:lang w:eastAsia="en-GB"/>
        </w:rPr>
        <w:t>Contract:</w:t>
      </w:r>
      <w:r>
        <w:rPr>
          <w:rFonts w:ascii="Calibri" w:eastAsia="Times New Roman" w:hAnsi="Calibri" w:cs="Calibri"/>
          <w:lang w:eastAsia="en-GB"/>
        </w:rPr>
        <w:t xml:space="preserve"> </w:t>
      </w:r>
      <w:r w:rsidR="00020655">
        <w:rPr>
          <w:rFonts w:ascii="Calibri" w:eastAsia="Times New Roman" w:hAnsi="Calibri" w:cs="Calibri"/>
          <w:lang w:eastAsia="en-GB"/>
        </w:rPr>
        <w:t>Permanent</w:t>
      </w:r>
      <w:r>
        <w:rPr>
          <w:rFonts w:ascii="Calibri" w:eastAsia="Times New Roman" w:hAnsi="Calibri" w:cs="Calibri"/>
          <w:lang w:eastAsia="en-GB"/>
        </w:rPr>
        <w:t xml:space="preserve"> (part-time/job-share available)</w:t>
      </w:r>
      <w:r>
        <w:rPr>
          <w:rFonts w:ascii="Calibri" w:eastAsia="Times New Roman" w:hAnsi="Calibri" w:cs="Calibri"/>
          <w:lang w:eastAsia="en-GB"/>
        </w:rPr>
        <w:br/>
      </w:r>
      <w:r>
        <w:rPr>
          <w:rFonts w:ascii="Calibri" w:eastAsia="Times New Roman" w:hAnsi="Calibri" w:cs="Calibri"/>
          <w:b/>
          <w:bCs/>
          <w:lang w:eastAsia="en-GB"/>
        </w:rPr>
        <w:t>Location:</w:t>
      </w:r>
      <w:r>
        <w:rPr>
          <w:rFonts w:ascii="Calibri" w:eastAsia="Times New Roman" w:hAnsi="Calibri" w:cs="Calibri"/>
          <w:lang w:eastAsia="en-GB"/>
        </w:rPr>
        <w:t xml:space="preserve"> East Allington Primary School </w:t>
      </w:r>
    </w:p>
    <w:p w14:paraId="477CFB2F" w14:textId="31552B8B" w:rsidR="00513E24" w:rsidRDefault="00513E24" w:rsidP="00513E24">
      <w:pPr>
        <w:spacing w:after="0" w:line="240" w:lineRule="auto"/>
        <w:rPr>
          <w:rFonts w:ascii="Calibri" w:eastAsia="Times New Roman" w:hAnsi="Calibri" w:cs="Calibri"/>
          <w:lang w:eastAsia="en-GB"/>
        </w:rPr>
      </w:pPr>
      <w:r>
        <w:rPr>
          <w:rFonts w:ascii="Calibri" w:eastAsia="Times New Roman" w:hAnsi="Calibri" w:cs="Calibri"/>
          <w:b/>
          <w:bCs/>
          <w:lang w:eastAsia="en-GB"/>
        </w:rPr>
        <w:t>Closing date:</w:t>
      </w:r>
      <w:r>
        <w:rPr>
          <w:rFonts w:ascii="Calibri" w:eastAsia="Times New Roman" w:hAnsi="Calibri" w:cs="Calibri"/>
          <w:lang w:eastAsia="en-GB"/>
        </w:rPr>
        <w:t xml:space="preserve"> Monday 2</w:t>
      </w:r>
      <w:r w:rsidR="003562A6">
        <w:rPr>
          <w:rFonts w:ascii="Calibri" w:eastAsia="Times New Roman" w:hAnsi="Calibri" w:cs="Calibri"/>
          <w:lang w:eastAsia="en-GB"/>
        </w:rPr>
        <w:t>2</w:t>
      </w:r>
      <w:r>
        <w:rPr>
          <w:rFonts w:ascii="Calibri" w:eastAsia="Times New Roman" w:hAnsi="Calibri" w:cs="Calibri"/>
          <w:lang w:eastAsia="en-GB"/>
        </w:rPr>
        <w:t xml:space="preserve"> February 2026</w:t>
      </w:r>
    </w:p>
    <w:p w14:paraId="20BD07A1" w14:textId="1090632C" w:rsidR="00513E24" w:rsidRDefault="00513E24" w:rsidP="00513E24">
      <w:pPr>
        <w:spacing w:after="0" w:line="240" w:lineRule="auto"/>
        <w:rPr>
          <w:rFonts w:ascii="Calibri" w:eastAsia="Times New Roman" w:hAnsi="Calibri" w:cs="Calibri"/>
          <w:lang w:eastAsia="en-GB"/>
        </w:rPr>
      </w:pPr>
      <w:r>
        <w:rPr>
          <w:rFonts w:ascii="Calibri" w:eastAsia="Times New Roman" w:hAnsi="Calibri" w:cs="Calibri"/>
          <w:b/>
          <w:bCs/>
          <w:lang w:eastAsia="en-GB"/>
        </w:rPr>
        <w:t>Interview date:</w:t>
      </w:r>
      <w:r>
        <w:rPr>
          <w:rFonts w:ascii="Calibri" w:eastAsia="Times New Roman" w:hAnsi="Calibri" w:cs="Calibri"/>
          <w:lang w:eastAsia="en-GB"/>
        </w:rPr>
        <w:t xml:space="preserve"> Friday 25 February 2026</w:t>
      </w:r>
    </w:p>
    <w:p w14:paraId="795EFE48" w14:textId="77777777" w:rsidR="00647F39" w:rsidRDefault="00647F39" w:rsidP="00647F39">
      <w:pPr>
        <w:spacing w:after="0" w:line="240" w:lineRule="auto"/>
        <w:outlineLvl w:val="2"/>
        <w:rPr>
          <w:rFonts w:ascii="Calibri" w:eastAsia="Times New Roman" w:hAnsi="Calibri" w:cs="Calibri"/>
          <w:b/>
          <w:bCs/>
          <w:sz w:val="27"/>
          <w:szCs w:val="27"/>
          <w:lang w:eastAsia="en-GB"/>
        </w:rPr>
      </w:pPr>
    </w:p>
    <w:p w14:paraId="0EDA5EE4" w14:textId="0791A476" w:rsidR="00513E24" w:rsidRDefault="00513E24" w:rsidP="00647F39">
      <w:pPr>
        <w:spacing w:after="0" w:line="240" w:lineRule="auto"/>
        <w:outlineLvl w:val="2"/>
        <w:rPr>
          <w:rFonts w:ascii="Calibri" w:eastAsia="Times New Roman" w:hAnsi="Calibri" w:cs="Calibri"/>
          <w:b/>
          <w:bCs/>
          <w:sz w:val="27"/>
          <w:szCs w:val="27"/>
          <w:lang w:eastAsia="en-GB"/>
        </w:rPr>
      </w:pPr>
      <w:r>
        <w:rPr>
          <w:rFonts w:ascii="Calibri" w:eastAsia="Times New Roman" w:hAnsi="Calibri" w:cs="Calibri"/>
          <w:b/>
          <w:bCs/>
          <w:sz w:val="27"/>
          <w:szCs w:val="27"/>
          <w:lang w:eastAsia="en-GB"/>
        </w:rPr>
        <w:t>About the role</w:t>
      </w:r>
    </w:p>
    <w:p w14:paraId="10EABE3A" w14:textId="2B72CC69" w:rsidR="00513E24" w:rsidRDefault="00513E24" w:rsidP="00647F39">
      <w:pPr>
        <w:pStyle w:val="BodyText"/>
        <w:rPr>
          <w:rFonts w:ascii="Calibri" w:eastAsia="Times New Roman" w:hAnsi="Calibri" w:cs="Calibri"/>
          <w:lang w:eastAsia="en-GB"/>
        </w:rPr>
      </w:pPr>
      <w:r>
        <w:rPr>
          <w:rFonts w:ascii="Calibri" w:hAnsi="Calibri" w:cs="Calibri"/>
          <w:sz w:val="24"/>
          <w:szCs w:val="24"/>
        </w:rPr>
        <w:t xml:space="preserve">To work under the instruction of teaching/senior staff to </w:t>
      </w:r>
      <w:r>
        <w:rPr>
          <w:rFonts w:ascii="Calibri" w:hAnsi="Calibri" w:cs="Calibri"/>
          <w:sz w:val="24"/>
          <w:szCs w:val="24"/>
          <w:highlight w:val="white"/>
        </w:rPr>
        <w:t xml:space="preserve">support children </w:t>
      </w:r>
      <w:r>
        <w:rPr>
          <w:rFonts w:ascii="Calibri" w:hAnsi="Calibri" w:cs="Calibri"/>
          <w:color w:val="000000" w:themeColor="text1"/>
          <w:sz w:val="24"/>
          <w:szCs w:val="24"/>
          <w:highlight w:val="white"/>
        </w:rPr>
        <w:t xml:space="preserve">across </w:t>
      </w:r>
      <w:r w:rsidR="00B56DCA">
        <w:rPr>
          <w:rFonts w:ascii="Calibri" w:hAnsi="Calibri" w:cs="Calibri"/>
          <w:color w:val="000000" w:themeColor="text1"/>
          <w:sz w:val="24"/>
          <w:szCs w:val="24"/>
          <w:highlight w:val="white"/>
        </w:rPr>
        <w:t>the school</w:t>
      </w:r>
      <w:r>
        <w:rPr>
          <w:rFonts w:ascii="Calibri" w:hAnsi="Calibri" w:cs="Calibri"/>
          <w:sz w:val="24"/>
          <w:szCs w:val="24"/>
          <w:highlight w:val="white"/>
        </w:rPr>
        <w:t xml:space="preserve">.  </w:t>
      </w:r>
      <w:r>
        <w:rPr>
          <w:rFonts w:ascii="Calibri" w:eastAsia="Times New Roman" w:hAnsi="Calibri" w:cs="Calibri"/>
          <w:sz w:val="24"/>
          <w:szCs w:val="24"/>
          <w:lang w:eastAsia="en-GB"/>
        </w:rPr>
        <w:t xml:space="preserve">We are seeking a dedicated and nurturing </w:t>
      </w:r>
      <w:r w:rsidR="00B56DCA">
        <w:rPr>
          <w:rFonts w:ascii="Calibri" w:eastAsia="Times New Roman" w:hAnsi="Calibri" w:cs="Calibri"/>
          <w:sz w:val="24"/>
          <w:szCs w:val="24"/>
          <w:lang w:eastAsia="en-GB"/>
        </w:rPr>
        <w:t>Teaching</w:t>
      </w:r>
      <w:r>
        <w:rPr>
          <w:rFonts w:ascii="Calibri" w:eastAsia="Times New Roman" w:hAnsi="Calibri" w:cs="Calibri"/>
          <w:sz w:val="24"/>
          <w:szCs w:val="24"/>
          <w:lang w:eastAsia="en-GB"/>
        </w:rPr>
        <w:t xml:space="preserve"> Assistant</w:t>
      </w:r>
      <w:r w:rsidR="000939F1">
        <w:rPr>
          <w:rFonts w:ascii="Calibri" w:eastAsia="Times New Roman" w:hAnsi="Calibri" w:cs="Calibri"/>
          <w:sz w:val="24"/>
          <w:szCs w:val="24"/>
          <w:lang w:eastAsia="en-GB"/>
        </w:rPr>
        <w:t>, someone who is passionate about supporting children</w:t>
      </w:r>
      <w:r w:rsidR="009402B1">
        <w:rPr>
          <w:rFonts w:ascii="Calibri" w:eastAsia="Times New Roman" w:hAnsi="Calibri" w:cs="Calibri"/>
          <w:sz w:val="24"/>
          <w:szCs w:val="24"/>
          <w:lang w:eastAsia="en-GB"/>
        </w:rPr>
        <w:t xml:space="preserve"> and who values building strong relationships that help children thrive.</w:t>
      </w:r>
    </w:p>
    <w:p w14:paraId="1890600F" w14:textId="77777777" w:rsidR="00513E24" w:rsidRDefault="00513E24" w:rsidP="00513E24">
      <w:pPr>
        <w:spacing w:before="100" w:beforeAutospacing="1" w:after="100" w:afterAutospacing="1" w:line="240" w:lineRule="auto"/>
        <w:rPr>
          <w:rFonts w:ascii="Calibri" w:eastAsia="Times New Roman" w:hAnsi="Calibri" w:cs="Calibri"/>
          <w:lang w:eastAsia="en-GB"/>
        </w:rPr>
      </w:pPr>
      <w:r>
        <w:rPr>
          <w:rFonts w:ascii="Calibri" w:eastAsia="Times New Roman" w:hAnsi="Calibri" w:cs="Calibri"/>
          <w:lang w:eastAsia="en-GB"/>
        </w:rPr>
        <w:t>We are open to job share arrangements and welcome applications from candidates seeking flexible working patterns.</w:t>
      </w:r>
    </w:p>
    <w:p w14:paraId="75C1E0A2" w14:textId="77777777" w:rsidR="00513E24" w:rsidRDefault="00513E24" w:rsidP="00647F39">
      <w:pPr>
        <w:spacing w:after="0" w:line="240" w:lineRule="auto"/>
        <w:outlineLvl w:val="2"/>
        <w:rPr>
          <w:rFonts w:ascii="Calibri" w:eastAsia="Times New Roman" w:hAnsi="Calibri" w:cs="Calibri"/>
          <w:b/>
          <w:bCs/>
          <w:sz w:val="27"/>
          <w:szCs w:val="27"/>
          <w:lang w:eastAsia="en-GB"/>
        </w:rPr>
      </w:pPr>
      <w:r>
        <w:rPr>
          <w:rFonts w:ascii="Calibri" w:eastAsia="Times New Roman" w:hAnsi="Calibri" w:cs="Calibri"/>
          <w:b/>
          <w:bCs/>
          <w:sz w:val="27"/>
          <w:szCs w:val="27"/>
          <w:lang w:eastAsia="en-GB"/>
        </w:rPr>
        <w:t>Key responsibilities</w:t>
      </w:r>
    </w:p>
    <w:p w14:paraId="29D3A81B" w14:textId="052176EA" w:rsidR="00513E24" w:rsidRDefault="00513E24" w:rsidP="00647F39">
      <w:pPr>
        <w:numPr>
          <w:ilvl w:val="0"/>
          <w:numId w:val="10"/>
        </w:numPr>
        <w:spacing w:after="0" w:line="240" w:lineRule="auto"/>
        <w:rPr>
          <w:rFonts w:ascii="Calibri" w:eastAsia="Times New Roman" w:hAnsi="Calibri" w:cs="Calibri"/>
          <w:sz w:val="24"/>
          <w:szCs w:val="24"/>
          <w:lang w:eastAsia="en-GB"/>
        </w:rPr>
      </w:pPr>
      <w:r>
        <w:rPr>
          <w:rFonts w:ascii="Calibri" w:eastAsia="Times New Roman" w:hAnsi="Calibri" w:cs="Calibri"/>
          <w:lang w:eastAsia="en-GB"/>
        </w:rPr>
        <w:t xml:space="preserve">Provide support to </w:t>
      </w:r>
      <w:r w:rsidR="00ED1506">
        <w:rPr>
          <w:rFonts w:ascii="Calibri" w:eastAsia="Times New Roman" w:hAnsi="Calibri" w:cs="Calibri"/>
          <w:lang w:eastAsia="en-GB"/>
        </w:rPr>
        <w:t>children and</w:t>
      </w:r>
      <w:r>
        <w:rPr>
          <w:rFonts w:ascii="Calibri" w:eastAsia="Times New Roman" w:hAnsi="Calibri" w:cs="Calibri"/>
          <w:lang w:eastAsia="en-GB"/>
        </w:rPr>
        <w:t xml:space="preserve"> adapt learning activities to meet individual</w:t>
      </w:r>
      <w:r w:rsidR="00ED1506">
        <w:rPr>
          <w:rFonts w:ascii="Calibri" w:eastAsia="Times New Roman" w:hAnsi="Calibri" w:cs="Calibri"/>
          <w:lang w:eastAsia="en-GB"/>
        </w:rPr>
        <w:t>/</w:t>
      </w:r>
      <w:r w:rsidR="00573A8F">
        <w:rPr>
          <w:rFonts w:ascii="Calibri" w:eastAsia="Times New Roman" w:hAnsi="Calibri" w:cs="Calibri"/>
          <w:lang w:eastAsia="en-GB"/>
        </w:rPr>
        <w:t>class</w:t>
      </w:r>
      <w:r>
        <w:rPr>
          <w:rFonts w:ascii="Calibri" w:eastAsia="Times New Roman" w:hAnsi="Calibri" w:cs="Calibri"/>
          <w:lang w:eastAsia="en-GB"/>
        </w:rPr>
        <w:t xml:space="preserve"> needs</w:t>
      </w:r>
    </w:p>
    <w:p w14:paraId="37E4D406" w14:textId="6FDB9718" w:rsidR="00513E24" w:rsidRDefault="00513E24" w:rsidP="00513E24">
      <w:pPr>
        <w:numPr>
          <w:ilvl w:val="0"/>
          <w:numId w:val="10"/>
        </w:numPr>
        <w:spacing w:before="100" w:beforeAutospacing="1" w:after="100" w:afterAutospacing="1" w:line="240" w:lineRule="auto"/>
        <w:rPr>
          <w:rFonts w:ascii="Calibri" w:eastAsia="Times New Roman" w:hAnsi="Calibri" w:cs="Calibri"/>
          <w:lang w:eastAsia="en-GB"/>
        </w:rPr>
      </w:pPr>
      <w:r>
        <w:rPr>
          <w:rFonts w:ascii="Calibri" w:eastAsia="Times New Roman" w:hAnsi="Calibri" w:cs="Calibri"/>
          <w:lang w:eastAsia="en-GB"/>
        </w:rPr>
        <w:t xml:space="preserve">Work under the guidance of teaching and senior staff to implement agreed learning </w:t>
      </w:r>
    </w:p>
    <w:p w14:paraId="60A6B734" w14:textId="77777777" w:rsidR="00513E24" w:rsidRDefault="00513E24" w:rsidP="00513E24">
      <w:pPr>
        <w:numPr>
          <w:ilvl w:val="0"/>
          <w:numId w:val="10"/>
        </w:numPr>
        <w:spacing w:before="100" w:beforeAutospacing="1" w:after="100" w:afterAutospacing="1" w:line="240" w:lineRule="auto"/>
        <w:rPr>
          <w:rFonts w:ascii="Calibri" w:eastAsia="Times New Roman" w:hAnsi="Calibri" w:cs="Calibri"/>
          <w:lang w:eastAsia="en-GB"/>
        </w:rPr>
      </w:pPr>
      <w:r>
        <w:rPr>
          <w:rFonts w:ascii="Calibri" w:eastAsia="Times New Roman" w:hAnsi="Calibri" w:cs="Calibri"/>
          <w:lang w:eastAsia="en-GB"/>
        </w:rPr>
        <w:t>Support learning and development both inside and outside the classroom, including outdoor learning</w:t>
      </w:r>
    </w:p>
    <w:p w14:paraId="76CF3B9A" w14:textId="77777777" w:rsidR="00513E24" w:rsidRDefault="00513E24" w:rsidP="00513E24">
      <w:pPr>
        <w:numPr>
          <w:ilvl w:val="0"/>
          <w:numId w:val="10"/>
        </w:numPr>
        <w:spacing w:before="100" w:beforeAutospacing="1" w:after="100" w:afterAutospacing="1" w:line="240" w:lineRule="auto"/>
        <w:rPr>
          <w:rFonts w:ascii="Calibri" w:eastAsia="Times New Roman" w:hAnsi="Calibri" w:cs="Calibri"/>
          <w:lang w:eastAsia="en-GB"/>
        </w:rPr>
      </w:pPr>
      <w:r>
        <w:rPr>
          <w:rFonts w:ascii="Calibri" w:eastAsia="Times New Roman" w:hAnsi="Calibri" w:cs="Calibri"/>
          <w:lang w:eastAsia="en-GB"/>
        </w:rPr>
        <w:t>Encourage independence, positive behaviour and cooperative play</w:t>
      </w:r>
    </w:p>
    <w:p w14:paraId="072E6A80" w14:textId="77777777" w:rsidR="00513E24" w:rsidRDefault="00513E24" w:rsidP="00513E24">
      <w:pPr>
        <w:numPr>
          <w:ilvl w:val="0"/>
          <w:numId w:val="10"/>
        </w:numPr>
        <w:spacing w:before="100" w:beforeAutospacing="1" w:after="100" w:afterAutospacing="1" w:line="240" w:lineRule="auto"/>
        <w:rPr>
          <w:rFonts w:ascii="Calibri" w:eastAsia="Times New Roman" w:hAnsi="Calibri" w:cs="Calibri"/>
          <w:lang w:eastAsia="en-GB"/>
        </w:rPr>
      </w:pPr>
      <w:r>
        <w:rPr>
          <w:rFonts w:ascii="Calibri" w:eastAsia="Times New Roman" w:hAnsi="Calibri" w:cs="Calibri"/>
          <w:lang w:eastAsia="en-GB"/>
        </w:rPr>
        <w:t>Monitor and observe progress, providing accurate feedback to teachers and senior staff</w:t>
      </w:r>
    </w:p>
    <w:p w14:paraId="1AB8652D" w14:textId="77777777" w:rsidR="00513E24" w:rsidRDefault="00513E24" w:rsidP="00513E24">
      <w:pPr>
        <w:numPr>
          <w:ilvl w:val="0"/>
          <w:numId w:val="10"/>
        </w:numPr>
        <w:spacing w:before="100" w:beforeAutospacing="1" w:after="100" w:afterAutospacing="1" w:line="240" w:lineRule="auto"/>
        <w:rPr>
          <w:rFonts w:ascii="Calibri" w:eastAsia="Times New Roman" w:hAnsi="Calibri" w:cs="Calibri"/>
          <w:lang w:eastAsia="en-GB"/>
        </w:rPr>
      </w:pPr>
      <w:r>
        <w:rPr>
          <w:rFonts w:ascii="Calibri" w:eastAsia="Times New Roman" w:hAnsi="Calibri" w:cs="Calibri"/>
          <w:lang w:eastAsia="en-GB"/>
        </w:rPr>
        <w:t>Help create a safe, secure, and emotionally supportive learning environment</w:t>
      </w:r>
    </w:p>
    <w:p w14:paraId="2F0E3D6D" w14:textId="77777777" w:rsidR="00513E24" w:rsidRDefault="00513E24" w:rsidP="00513E24">
      <w:pPr>
        <w:numPr>
          <w:ilvl w:val="0"/>
          <w:numId w:val="10"/>
        </w:numPr>
        <w:spacing w:before="100" w:beforeAutospacing="1" w:after="100" w:afterAutospacing="1" w:line="240" w:lineRule="auto"/>
        <w:rPr>
          <w:rFonts w:ascii="Calibri" w:eastAsia="Times New Roman" w:hAnsi="Calibri" w:cs="Calibri"/>
          <w:lang w:eastAsia="en-GB"/>
        </w:rPr>
      </w:pPr>
      <w:r>
        <w:rPr>
          <w:rFonts w:ascii="Calibri" w:eastAsia="Times New Roman" w:hAnsi="Calibri" w:cs="Calibri"/>
          <w:lang w:eastAsia="en-GB"/>
        </w:rPr>
        <w:t>Support children during transitions, routines, and where required, lunchtimes</w:t>
      </w:r>
    </w:p>
    <w:p w14:paraId="50573C6A" w14:textId="77777777" w:rsidR="00513E24" w:rsidRDefault="00513E24" w:rsidP="00513E24">
      <w:pPr>
        <w:numPr>
          <w:ilvl w:val="0"/>
          <w:numId w:val="10"/>
        </w:numPr>
        <w:spacing w:before="100" w:beforeAutospacing="1" w:after="100" w:afterAutospacing="1" w:line="240" w:lineRule="auto"/>
        <w:rPr>
          <w:rFonts w:ascii="Calibri" w:eastAsia="Times New Roman" w:hAnsi="Calibri" w:cs="Calibri"/>
          <w:lang w:eastAsia="en-GB"/>
        </w:rPr>
      </w:pPr>
      <w:r>
        <w:rPr>
          <w:rFonts w:ascii="Calibri" w:eastAsia="Times New Roman" w:hAnsi="Calibri" w:cs="Calibri"/>
          <w:lang w:eastAsia="en-GB"/>
        </w:rPr>
        <w:t>Accompany children on school trips and visits, taking responsibility for a group under supervision</w:t>
      </w:r>
    </w:p>
    <w:p w14:paraId="3DB582BA" w14:textId="77777777" w:rsidR="00513E24" w:rsidRDefault="00513E24" w:rsidP="00513E24">
      <w:pPr>
        <w:numPr>
          <w:ilvl w:val="0"/>
          <w:numId w:val="10"/>
        </w:numPr>
        <w:spacing w:before="100" w:beforeAutospacing="1" w:after="100" w:afterAutospacing="1" w:line="240" w:lineRule="auto"/>
        <w:rPr>
          <w:rFonts w:ascii="Calibri" w:eastAsia="Times New Roman" w:hAnsi="Calibri" w:cs="Calibri"/>
          <w:lang w:eastAsia="en-GB"/>
        </w:rPr>
      </w:pPr>
      <w:r>
        <w:rPr>
          <w:rFonts w:ascii="Calibri" w:eastAsia="Times New Roman" w:hAnsi="Calibri" w:cs="Calibri"/>
          <w:lang w:eastAsia="en-GB"/>
        </w:rPr>
        <w:t>Act as a positive role model, setting high expectations for learning and behaviour</w:t>
      </w:r>
    </w:p>
    <w:p w14:paraId="7764F9B3" w14:textId="77777777" w:rsidR="00513E24" w:rsidRDefault="00513E24" w:rsidP="00513E24">
      <w:pPr>
        <w:numPr>
          <w:ilvl w:val="0"/>
          <w:numId w:val="10"/>
        </w:numPr>
        <w:spacing w:before="100" w:beforeAutospacing="1" w:after="100" w:afterAutospacing="1" w:line="240" w:lineRule="auto"/>
        <w:rPr>
          <w:rFonts w:ascii="Calibri" w:eastAsia="Times New Roman" w:hAnsi="Calibri" w:cs="Calibri"/>
          <w:color w:val="000000" w:themeColor="text1"/>
          <w:lang w:eastAsia="en-GB"/>
        </w:rPr>
      </w:pPr>
      <w:r>
        <w:rPr>
          <w:rFonts w:ascii="Calibri" w:eastAsia="Times New Roman" w:hAnsi="Calibri" w:cs="Calibri"/>
          <w:color w:val="000000" w:themeColor="text1"/>
          <w:lang w:eastAsia="en-GB"/>
        </w:rPr>
        <w:t xml:space="preserve">Work with objectives from outside professionals. </w:t>
      </w:r>
    </w:p>
    <w:p w14:paraId="29EB1580" w14:textId="77777777" w:rsidR="00513E24" w:rsidRDefault="00513E24" w:rsidP="00647F39">
      <w:pPr>
        <w:spacing w:after="0" w:line="240" w:lineRule="auto"/>
        <w:outlineLvl w:val="2"/>
        <w:rPr>
          <w:rFonts w:ascii="Calibri" w:eastAsia="Times New Roman" w:hAnsi="Calibri" w:cs="Calibri"/>
          <w:b/>
          <w:bCs/>
          <w:sz w:val="27"/>
          <w:szCs w:val="27"/>
          <w:lang w:eastAsia="en-GB"/>
        </w:rPr>
      </w:pPr>
      <w:r>
        <w:rPr>
          <w:rFonts w:ascii="Calibri" w:eastAsia="Times New Roman" w:hAnsi="Calibri" w:cs="Calibri"/>
          <w:b/>
          <w:bCs/>
          <w:sz w:val="27"/>
          <w:szCs w:val="27"/>
          <w:lang w:eastAsia="en-GB"/>
        </w:rPr>
        <w:t>Working relationships</w:t>
      </w:r>
    </w:p>
    <w:p w14:paraId="3AA4A525" w14:textId="77777777" w:rsidR="00513E24" w:rsidRDefault="00513E24" w:rsidP="00647F39">
      <w:pPr>
        <w:numPr>
          <w:ilvl w:val="0"/>
          <w:numId w:val="11"/>
        </w:numPr>
        <w:spacing w:after="0" w:line="240" w:lineRule="auto"/>
        <w:rPr>
          <w:rFonts w:ascii="Calibri" w:eastAsia="Times New Roman" w:hAnsi="Calibri" w:cs="Calibri"/>
          <w:sz w:val="24"/>
          <w:szCs w:val="24"/>
          <w:lang w:eastAsia="en-GB"/>
        </w:rPr>
      </w:pPr>
      <w:r>
        <w:rPr>
          <w:rFonts w:ascii="Calibri" w:eastAsia="Times New Roman" w:hAnsi="Calibri" w:cs="Calibri"/>
          <w:lang w:eastAsia="en-GB"/>
        </w:rPr>
        <w:t>Build strong, trusting relationships with children</w:t>
      </w:r>
    </w:p>
    <w:p w14:paraId="59604785" w14:textId="77777777" w:rsidR="00513E24" w:rsidRDefault="00513E24" w:rsidP="00513E24">
      <w:pPr>
        <w:numPr>
          <w:ilvl w:val="0"/>
          <w:numId w:val="11"/>
        </w:numPr>
        <w:spacing w:before="100" w:beforeAutospacing="1" w:after="100" w:afterAutospacing="1" w:line="240" w:lineRule="auto"/>
        <w:rPr>
          <w:rFonts w:ascii="Calibri" w:eastAsia="Times New Roman" w:hAnsi="Calibri" w:cs="Calibri"/>
          <w:lang w:eastAsia="en-GB"/>
        </w:rPr>
      </w:pPr>
      <w:r>
        <w:rPr>
          <w:rFonts w:ascii="Calibri" w:eastAsia="Times New Roman" w:hAnsi="Calibri" w:cs="Calibri"/>
          <w:lang w:eastAsia="en-GB"/>
        </w:rPr>
        <w:t>Work collaboratively with teachers, senior staff and wider school teams</w:t>
      </w:r>
    </w:p>
    <w:p w14:paraId="5DA4934E" w14:textId="77777777" w:rsidR="00513E24" w:rsidRDefault="00513E24" w:rsidP="00513E24">
      <w:pPr>
        <w:numPr>
          <w:ilvl w:val="0"/>
          <w:numId w:val="11"/>
        </w:numPr>
        <w:spacing w:before="100" w:beforeAutospacing="1" w:after="100" w:afterAutospacing="1" w:line="240" w:lineRule="auto"/>
        <w:rPr>
          <w:rFonts w:ascii="Calibri" w:eastAsia="Times New Roman" w:hAnsi="Calibri" w:cs="Calibri"/>
          <w:lang w:eastAsia="en-GB"/>
        </w:rPr>
      </w:pPr>
      <w:r>
        <w:rPr>
          <w:rFonts w:ascii="Calibri" w:eastAsia="Times New Roman" w:hAnsi="Calibri" w:cs="Calibri"/>
          <w:lang w:eastAsia="en-GB"/>
        </w:rPr>
        <w:t>Communicate sensitively with parents and carers under the direction of senior staff</w:t>
      </w:r>
    </w:p>
    <w:p w14:paraId="0DB3F6F3" w14:textId="77777777" w:rsidR="00513E24" w:rsidRDefault="00513E24" w:rsidP="00513E24">
      <w:pPr>
        <w:numPr>
          <w:ilvl w:val="0"/>
          <w:numId w:val="11"/>
        </w:numPr>
        <w:spacing w:before="100" w:beforeAutospacing="1" w:after="100" w:afterAutospacing="1" w:line="240" w:lineRule="auto"/>
        <w:rPr>
          <w:rFonts w:ascii="Calibri" w:eastAsia="Times New Roman" w:hAnsi="Calibri" w:cs="Calibri"/>
          <w:lang w:eastAsia="en-GB"/>
        </w:rPr>
      </w:pPr>
      <w:r>
        <w:rPr>
          <w:rFonts w:ascii="Calibri" w:eastAsia="Times New Roman" w:hAnsi="Calibri" w:cs="Calibri"/>
          <w:lang w:eastAsia="en-GB"/>
        </w:rPr>
        <w:t>Share observations and information appropriately to support each child’s development</w:t>
      </w:r>
    </w:p>
    <w:p w14:paraId="4C157310" w14:textId="77777777" w:rsidR="00513E24" w:rsidRDefault="00513E24" w:rsidP="00513E24">
      <w:pPr>
        <w:numPr>
          <w:ilvl w:val="0"/>
          <w:numId w:val="11"/>
        </w:numPr>
        <w:spacing w:before="100" w:beforeAutospacing="1" w:after="100" w:afterAutospacing="1" w:line="240" w:lineRule="auto"/>
        <w:rPr>
          <w:rFonts w:ascii="Calibri" w:eastAsia="Times New Roman" w:hAnsi="Calibri" w:cs="Calibri"/>
          <w:lang w:eastAsia="en-GB"/>
        </w:rPr>
      </w:pPr>
      <w:r>
        <w:rPr>
          <w:rFonts w:ascii="Calibri" w:eastAsia="Times New Roman" w:hAnsi="Calibri" w:cs="Calibri"/>
          <w:lang w:eastAsia="en-GB"/>
        </w:rPr>
        <w:t>Promote the inclusion and acceptance of all pupils to ensure that all pupils have equal access to opportunities to learn and develop</w:t>
      </w:r>
    </w:p>
    <w:p w14:paraId="6DEBFBC9" w14:textId="1A4B3CD1" w:rsidR="00513E24" w:rsidRDefault="00513E24" w:rsidP="00647F39">
      <w:pPr>
        <w:spacing w:after="0" w:line="240" w:lineRule="auto"/>
        <w:outlineLvl w:val="2"/>
        <w:rPr>
          <w:rFonts w:ascii="Calibri" w:eastAsia="Times New Roman" w:hAnsi="Calibri" w:cs="Calibri"/>
          <w:b/>
          <w:bCs/>
          <w:sz w:val="27"/>
          <w:szCs w:val="27"/>
          <w:lang w:eastAsia="en-GB"/>
        </w:rPr>
      </w:pPr>
      <w:r>
        <w:rPr>
          <w:rFonts w:ascii="Calibri" w:eastAsia="Times New Roman" w:hAnsi="Calibri" w:cs="Calibri"/>
          <w:b/>
          <w:bCs/>
          <w:sz w:val="27"/>
          <w:szCs w:val="27"/>
          <w:lang w:eastAsia="en-GB"/>
        </w:rPr>
        <w:t>Administration &amp; record keeping</w:t>
      </w:r>
    </w:p>
    <w:p w14:paraId="11273918" w14:textId="77777777" w:rsidR="00513E24" w:rsidRDefault="00513E24" w:rsidP="00647F39">
      <w:pPr>
        <w:numPr>
          <w:ilvl w:val="0"/>
          <w:numId w:val="12"/>
        </w:numPr>
        <w:spacing w:after="0" w:line="240" w:lineRule="auto"/>
        <w:rPr>
          <w:rFonts w:ascii="Calibri" w:eastAsia="Times New Roman" w:hAnsi="Calibri" w:cs="Calibri"/>
          <w:sz w:val="24"/>
          <w:szCs w:val="24"/>
          <w:lang w:eastAsia="en-GB"/>
        </w:rPr>
      </w:pPr>
      <w:r>
        <w:rPr>
          <w:rFonts w:ascii="Calibri" w:eastAsia="Times New Roman" w:hAnsi="Calibri" w:cs="Calibri"/>
          <w:lang w:eastAsia="en-GB"/>
        </w:rPr>
        <w:t>Contribute observations and progress updates to the school’s recording systems</w:t>
      </w:r>
    </w:p>
    <w:p w14:paraId="28C616ED" w14:textId="77777777" w:rsidR="00513E24" w:rsidRDefault="00513E24" w:rsidP="00513E24">
      <w:pPr>
        <w:numPr>
          <w:ilvl w:val="0"/>
          <w:numId w:val="12"/>
        </w:numPr>
        <w:spacing w:before="100" w:beforeAutospacing="1" w:after="100" w:afterAutospacing="1" w:line="240" w:lineRule="auto"/>
        <w:rPr>
          <w:rFonts w:ascii="Calibri" w:eastAsia="Times New Roman" w:hAnsi="Calibri" w:cs="Calibri"/>
          <w:lang w:eastAsia="en-GB"/>
        </w:rPr>
      </w:pPr>
      <w:r>
        <w:rPr>
          <w:rFonts w:ascii="Calibri" w:eastAsia="Times New Roman" w:hAnsi="Calibri" w:cs="Calibri"/>
          <w:lang w:eastAsia="en-GB"/>
        </w:rPr>
        <w:t>Provide general administrative support, including accident and incident recording where required</w:t>
      </w:r>
    </w:p>
    <w:p w14:paraId="526A4755" w14:textId="77777777" w:rsidR="00513E24" w:rsidRDefault="00513E24" w:rsidP="00513E24">
      <w:pPr>
        <w:numPr>
          <w:ilvl w:val="0"/>
          <w:numId w:val="12"/>
        </w:numPr>
        <w:spacing w:before="100" w:beforeAutospacing="1" w:after="100" w:afterAutospacing="1" w:line="240" w:lineRule="auto"/>
        <w:rPr>
          <w:rFonts w:ascii="Calibri" w:eastAsia="Times New Roman" w:hAnsi="Calibri" w:cs="Calibri"/>
          <w:lang w:eastAsia="en-GB"/>
        </w:rPr>
      </w:pPr>
      <w:r>
        <w:rPr>
          <w:rFonts w:ascii="Calibri" w:eastAsia="Times New Roman" w:hAnsi="Calibri" w:cs="Calibri"/>
          <w:lang w:eastAsia="en-GB"/>
        </w:rPr>
        <w:t xml:space="preserve">Attend relevant meetings as required </w:t>
      </w:r>
    </w:p>
    <w:p w14:paraId="5B1CE667" w14:textId="77777777" w:rsidR="00647F39" w:rsidRDefault="00647F39" w:rsidP="00647F39">
      <w:pPr>
        <w:spacing w:before="100" w:beforeAutospacing="1" w:after="100" w:afterAutospacing="1" w:line="240" w:lineRule="auto"/>
        <w:rPr>
          <w:rFonts w:ascii="Calibri" w:eastAsia="Times New Roman" w:hAnsi="Calibri" w:cs="Calibri"/>
          <w:lang w:eastAsia="en-GB"/>
        </w:rPr>
      </w:pPr>
    </w:p>
    <w:p w14:paraId="523F5B6C" w14:textId="77777777" w:rsidR="00513E24" w:rsidRDefault="00513E24" w:rsidP="00647F39">
      <w:pPr>
        <w:spacing w:after="0" w:line="240" w:lineRule="auto"/>
        <w:outlineLvl w:val="2"/>
        <w:rPr>
          <w:rFonts w:ascii="Calibri" w:eastAsia="Times New Roman" w:hAnsi="Calibri" w:cs="Calibri"/>
          <w:b/>
          <w:bCs/>
          <w:sz w:val="27"/>
          <w:szCs w:val="27"/>
          <w:lang w:eastAsia="en-GB"/>
        </w:rPr>
      </w:pPr>
      <w:r>
        <w:rPr>
          <w:rFonts w:ascii="Calibri" w:eastAsia="Times New Roman" w:hAnsi="Calibri" w:cs="Calibri"/>
          <w:b/>
          <w:bCs/>
          <w:sz w:val="27"/>
          <w:szCs w:val="27"/>
          <w:lang w:eastAsia="en-GB"/>
        </w:rPr>
        <w:lastRenderedPageBreak/>
        <w:t>Safeguarding &amp; professional responsibilities</w:t>
      </w:r>
    </w:p>
    <w:p w14:paraId="63A32C61" w14:textId="790D98E1" w:rsidR="00513E24" w:rsidRDefault="00513E24" w:rsidP="00647F39">
      <w:pPr>
        <w:numPr>
          <w:ilvl w:val="0"/>
          <w:numId w:val="13"/>
        </w:numPr>
        <w:spacing w:after="0" w:line="240" w:lineRule="auto"/>
        <w:rPr>
          <w:rFonts w:ascii="Calibri" w:eastAsia="Times New Roman" w:hAnsi="Calibri" w:cs="Calibri"/>
          <w:sz w:val="24"/>
          <w:szCs w:val="24"/>
          <w:lang w:eastAsia="en-GB"/>
        </w:rPr>
      </w:pPr>
      <w:r>
        <w:rPr>
          <w:rFonts w:ascii="Calibri" w:eastAsia="Times New Roman" w:hAnsi="Calibri" w:cs="Calibri"/>
          <w:lang w:eastAsia="en-GB"/>
        </w:rPr>
        <w:t>Work within school policies and procedures relating to child protection, safeguarding, health, safety and security, confidentiality and data protection</w:t>
      </w:r>
    </w:p>
    <w:p w14:paraId="05EA5F88" w14:textId="77777777" w:rsidR="00513E24" w:rsidRDefault="00513E24" w:rsidP="00513E24">
      <w:pPr>
        <w:numPr>
          <w:ilvl w:val="0"/>
          <w:numId w:val="13"/>
        </w:numPr>
        <w:spacing w:before="100" w:beforeAutospacing="1" w:after="100" w:afterAutospacing="1" w:line="240" w:lineRule="auto"/>
        <w:rPr>
          <w:rFonts w:ascii="Calibri" w:eastAsia="Times New Roman" w:hAnsi="Calibri" w:cs="Calibri"/>
          <w:lang w:eastAsia="en-GB"/>
        </w:rPr>
      </w:pPr>
      <w:r>
        <w:rPr>
          <w:rFonts w:ascii="Calibri" w:eastAsia="Times New Roman" w:hAnsi="Calibri" w:cs="Calibri"/>
          <w:lang w:eastAsia="en-GB"/>
        </w:rPr>
        <w:t>Promote and uphold Ofsted requirements at all times</w:t>
      </w:r>
    </w:p>
    <w:p w14:paraId="0B5F932A" w14:textId="77777777" w:rsidR="00513E24" w:rsidRDefault="00513E24" w:rsidP="00513E24">
      <w:pPr>
        <w:numPr>
          <w:ilvl w:val="0"/>
          <w:numId w:val="13"/>
        </w:numPr>
        <w:spacing w:before="100" w:beforeAutospacing="1" w:after="100" w:afterAutospacing="1" w:line="240" w:lineRule="auto"/>
        <w:rPr>
          <w:rFonts w:ascii="Calibri" w:eastAsia="Times New Roman" w:hAnsi="Calibri" w:cs="Calibri"/>
          <w:lang w:eastAsia="en-GB"/>
        </w:rPr>
      </w:pPr>
      <w:r>
        <w:rPr>
          <w:rFonts w:ascii="Calibri" w:eastAsia="Times New Roman" w:hAnsi="Calibri" w:cs="Calibri"/>
          <w:lang w:eastAsia="en-GB"/>
        </w:rPr>
        <w:t>Support safeguarding, health &amp; safety, equality, diversity, confidentiality and data protection</w:t>
      </w:r>
    </w:p>
    <w:p w14:paraId="6C9D72EB" w14:textId="77777777" w:rsidR="00513E24" w:rsidRDefault="00513E24" w:rsidP="00513E24">
      <w:pPr>
        <w:numPr>
          <w:ilvl w:val="0"/>
          <w:numId w:val="13"/>
        </w:numPr>
        <w:spacing w:before="100" w:beforeAutospacing="1" w:after="100" w:afterAutospacing="1" w:line="240" w:lineRule="auto"/>
        <w:rPr>
          <w:rFonts w:ascii="Calibri" w:eastAsia="Times New Roman" w:hAnsi="Calibri" w:cs="Calibri"/>
          <w:lang w:eastAsia="en-GB"/>
        </w:rPr>
      </w:pPr>
      <w:r>
        <w:rPr>
          <w:rFonts w:ascii="Calibri" w:eastAsia="Times New Roman" w:hAnsi="Calibri" w:cs="Calibri"/>
          <w:lang w:eastAsia="en-GB"/>
        </w:rPr>
        <w:t>Contribute positively to the ethos, values and wider life of the school and Education South West</w:t>
      </w:r>
    </w:p>
    <w:p w14:paraId="6F4E9834" w14:textId="77777777" w:rsidR="00513E24" w:rsidRDefault="00513E24" w:rsidP="00513E24">
      <w:pPr>
        <w:numPr>
          <w:ilvl w:val="0"/>
          <w:numId w:val="13"/>
        </w:numPr>
        <w:spacing w:before="100" w:beforeAutospacing="1" w:after="100" w:afterAutospacing="1" w:line="240" w:lineRule="auto"/>
        <w:rPr>
          <w:rFonts w:ascii="Calibri" w:eastAsia="Times New Roman" w:hAnsi="Calibri" w:cs="Calibri"/>
          <w:lang w:eastAsia="en-GB"/>
        </w:rPr>
      </w:pPr>
      <w:r>
        <w:rPr>
          <w:rFonts w:ascii="Calibri" w:eastAsia="Times New Roman" w:hAnsi="Calibri" w:cs="Calibri"/>
          <w:lang w:eastAsia="en-GB"/>
        </w:rPr>
        <w:t>Engage in ongoing professional development and training</w:t>
      </w:r>
    </w:p>
    <w:p w14:paraId="35320664" w14:textId="77777777" w:rsidR="00513E24" w:rsidRDefault="00513E24" w:rsidP="00647F39">
      <w:pPr>
        <w:spacing w:after="0" w:line="240" w:lineRule="auto"/>
        <w:outlineLvl w:val="2"/>
        <w:rPr>
          <w:rFonts w:ascii="Calibri" w:eastAsia="Times New Roman" w:hAnsi="Calibri" w:cs="Calibri"/>
          <w:b/>
          <w:bCs/>
          <w:sz w:val="27"/>
          <w:szCs w:val="27"/>
          <w:lang w:eastAsia="en-GB"/>
        </w:rPr>
      </w:pPr>
      <w:r>
        <w:rPr>
          <w:rFonts w:ascii="Calibri" w:eastAsia="Times New Roman" w:hAnsi="Calibri" w:cs="Calibri"/>
          <w:b/>
          <w:bCs/>
          <w:sz w:val="27"/>
          <w:szCs w:val="27"/>
          <w:lang w:eastAsia="en-GB"/>
        </w:rPr>
        <w:t>Physical &amp; working environment</w:t>
      </w:r>
    </w:p>
    <w:p w14:paraId="5B2BFBC6" w14:textId="77777777" w:rsidR="00513E24" w:rsidRDefault="00513E24" w:rsidP="00647F39">
      <w:pPr>
        <w:numPr>
          <w:ilvl w:val="0"/>
          <w:numId w:val="14"/>
        </w:numPr>
        <w:spacing w:after="0" w:line="240" w:lineRule="auto"/>
        <w:rPr>
          <w:rFonts w:ascii="Calibri" w:eastAsia="Times New Roman" w:hAnsi="Calibri" w:cs="Calibri"/>
          <w:sz w:val="24"/>
          <w:szCs w:val="24"/>
          <w:lang w:eastAsia="en-GB"/>
        </w:rPr>
      </w:pPr>
      <w:r>
        <w:rPr>
          <w:rFonts w:ascii="Calibri" w:eastAsia="Times New Roman" w:hAnsi="Calibri" w:cs="Calibri"/>
          <w:lang w:eastAsia="en-GB"/>
        </w:rPr>
        <w:t>Active role involving working directly with children</w:t>
      </w:r>
      <w:r>
        <w:rPr>
          <w:rFonts w:ascii="Calibri" w:eastAsia="Times New Roman" w:hAnsi="Calibri" w:cs="Calibri"/>
          <w:color w:val="000000" w:themeColor="text1"/>
          <w:lang w:eastAsia="en-GB"/>
        </w:rPr>
        <w:t>, including those with physical needs.</w:t>
      </w:r>
    </w:p>
    <w:p w14:paraId="4166C5C7" w14:textId="77777777" w:rsidR="00513E24" w:rsidRDefault="00513E24" w:rsidP="00513E24">
      <w:pPr>
        <w:numPr>
          <w:ilvl w:val="0"/>
          <w:numId w:val="14"/>
        </w:numPr>
        <w:spacing w:before="100" w:beforeAutospacing="1" w:after="100" w:afterAutospacing="1" w:line="240" w:lineRule="auto"/>
        <w:rPr>
          <w:rFonts w:ascii="Calibri" w:eastAsia="Times New Roman" w:hAnsi="Calibri" w:cs="Calibri"/>
          <w:lang w:eastAsia="en-GB"/>
        </w:rPr>
      </w:pPr>
      <w:r>
        <w:rPr>
          <w:rFonts w:ascii="Calibri" w:eastAsia="Times New Roman" w:hAnsi="Calibri" w:cs="Calibri"/>
          <w:lang w:eastAsia="en-GB"/>
        </w:rPr>
        <w:t>Daily lifting, bending, tidying and preparation of learning environments</w:t>
      </w:r>
    </w:p>
    <w:p w14:paraId="1EBE3DE2" w14:textId="77777777" w:rsidR="00513E24" w:rsidRDefault="00513E24" w:rsidP="00513E24">
      <w:pPr>
        <w:numPr>
          <w:ilvl w:val="0"/>
          <w:numId w:val="14"/>
        </w:numPr>
        <w:spacing w:before="100" w:beforeAutospacing="1" w:after="100" w:afterAutospacing="1" w:line="240" w:lineRule="auto"/>
        <w:rPr>
          <w:rFonts w:ascii="Calibri" w:eastAsia="Times New Roman" w:hAnsi="Calibri" w:cs="Calibri"/>
          <w:lang w:eastAsia="en-GB"/>
        </w:rPr>
      </w:pPr>
      <w:r>
        <w:rPr>
          <w:rFonts w:ascii="Calibri" w:eastAsia="Times New Roman" w:hAnsi="Calibri" w:cs="Calibri"/>
          <w:lang w:eastAsia="en-GB"/>
        </w:rPr>
        <w:t>Work indoors and outdoors, and occasionally off-site on trips</w:t>
      </w:r>
    </w:p>
    <w:p w14:paraId="0358D1BC" w14:textId="77777777" w:rsidR="00513E24" w:rsidRDefault="00513E24" w:rsidP="00513E24">
      <w:pPr>
        <w:numPr>
          <w:ilvl w:val="0"/>
          <w:numId w:val="14"/>
        </w:numPr>
        <w:spacing w:before="100" w:beforeAutospacing="1" w:after="100" w:afterAutospacing="1" w:line="240" w:lineRule="auto"/>
        <w:rPr>
          <w:rFonts w:ascii="Calibri" w:eastAsia="Times New Roman" w:hAnsi="Calibri" w:cs="Calibri"/>
          <w:lang w:eastAsia="en-GB"/>
        </w:rPr>
      </w:pPr>
      <w:r>
        <w:rPr>
          <w:rFonts w:ascii="Calibri" w:eastAsia="Times New Roman" w:hAnsi="Calibri" w:cs="Calibri"/>
          <w:lang w:eastAsia="en-GB"/>
        </w:rPr>
        <w:t>Moderate noise levels typical of early years and school settings</w:t>
      </w:r>
    </w:p>
    <w:p w14:paraId="0172C97B" w14:textId="77777777" w:rsidR="00513E24" w:rsidRDefault="00513E24" w:rsidP="00647F39">
      <w:pPr>
        <w:spacing w:after="0" w:line="240" w:lineRule="auto"/>
        <w:outlineLvl w:val="2"/>
        <w:rPr>
          <w:rFonts w:ascii="Calibri" w:eastAsia="Times New Roman" w:hAnsi="Calibri" w:cs="Calibri"/>
          <w:b/>
          <w:bCs/>
          <w:sz w:val="27"/>
          <w:szCs w:val="27"/>
          <w:lang w:eastAsia="en-GB"/>
        </w:rPr>
      </w:pPr>
      <w:r>
        <w:rPr>
          <w:rFonts w:ascii="Calibri" w:eastAsia="Times New Roman" w:hAnsi="Calibri" w:cs="Calibri"/>
          <w:b/>
          <w:bCs/>
          <w:sz w:val="27"/>
          <w:szCs w:val="27"/>
          <w:lang w:eastAsia="en-GB"/>
        </w:rPr>
        <w:t>What we’re looking for</w:t>
      </w:r>
    </w:p>
    <w:p w14:paraId="2BA81F4B" w14:textId="30544D1C" w:rsidR="00513E24" w:rsidRDefault="00513E24" w:rsidP="00647F39">
      <w:pPr>
        <w:numPr>
          <w:ilvl w:val="0"/>
          <w:numId w:val="15"/>
        </w:numPr>
        <w:spacing w:after="0" w:line="240" w:lineRule="auto"/>
        <w:rPr>
          <w:rFonts w:ascii="Calibri" w:eastAsia="Times New Roman" w:hAnsi="Calibri" w:cs="Calibri"/>
          <w:sz w:val="24"/>
          <w:szCs w:val="24"/>
          <w:lang w:eastAsia="en-GB"/>
        </w:rPr>
      </w:pPr>
      <w:r>
        <w:rPr>
          <w:rFonts w:ascii="Calibri" w:eastAsia="Times New Roman" w:hAnsi="Calibri" w:cs="Calibri"/>
          <w:lang w:eastAsia="en-GB"/>
        </w:rPr>
        <w:t>Ideally NVQ Level 2/3 and experience supporting children</w:t>
      </w:r>
    </w:p>
    <w:p w14:paraId="6BC54F25" w14:textId="77777777" w:rsidR="00513E24" w:rsidRDefault="00513E24" w:rsidP="00513E24">
      <w:pPr>
        <w:numPr>
          <w:ilvl w:val="0"/>
          <w:numId w:val="15"/>
        </w:numPr>
        <w:spacing w:before="100" w:beforeAutospacing="1" w:after="100" w:afterAutospacing="1" w:line="240" w:lineRule="auto"/>
        <w:rPr>
          <w:rFonts w:ascii="Calibri" w:eastAsia="Times New Roman" w:hAnsi="Calibri" w:cs="Calibri"/>
          <w:lang w:eastAsia="en-GB"/>
        </w:rPr>
      </w:pPr>
      <w:r>
        <w:rPr>
          <w:rFonts w:ascii="Calibri" w:eastAsia="Times New Roman" w:hAnsi="Calibri" w:cs="Calibri"/>
          <w:lang w:eastAsia="en-GB"/>
        </w:rPr>
        <w:t>A calm, patient and child-centred approach</w:t>
      </w:r>
    </w:p>
    <w:p w14:paraId="0B7A2E0D" w14:textId="77777777" w:rsidR="00513E24" w:rsidRDefault="00513E24" w:rsidP="00513E24">
      <w:pPr>
        <w:numPr>
          <w:ilvl w:val="0"/>
          <w:numId w:val="15"/>
        </w:numPr>
        <w:spacing w:before="100" w:beforeAutospacing="1" w:after="100" w:afterAutospacing="1" w:line="240" w:lineRule="auto"/>
        <w:rPr>
          <w:rFonts w:ascii="Calibri" w:eastAsia="Times New Roman" w:hAnsi="Calibri" w:cs="Calibri"/>
          <w:lang w:eastAsia="en-GB"/>
        </w:rPr>
      </w:pPr>
      <w:r>
        <w:rPr>
          <w:rFonts w:ascii="Calibri" w:eastAsia="Times New Roman" w:hAnsi="Calibri" w:cs="Calibri"/>
          <w:lang w:eastAsia="en-GB"/>
        </w:rPr>
        <w:t>Strong communication and teamwork skills</w:t>
      </w:r>
    </w:p>
    <w:p w14:paraId="69455E4B" w14:textId="77777777" w:rsidR="00513E24" w:rsidRDefault="00513E24" w:rsidP="00513E24">
      <w:pPr>
        <w:numPr>
          <w:ilvl w:val="0"/>
          <w:numId w:val="15"/>
        </w:numPr>
        <w:spacing w:before="100" w:beforeAutospacing="1" w:after="100" w:afterAutospacing="1" w:line="240" w:lineRule="auto"/>
        <w:rPr>
          <w:rFonts w:ascii="Calibri" w:eastAsia="Times New Roman" w:hAnsi="Calibri" w:cs="Calibri"/>
          <w:lang w:eastAsia="en-GB"/>
        </w:rPr>
      </w:pPr>
      <w:r>
        <w:rPr>
          <w:rFonts w:ascii="Calibri" w:eastAsia="Times New Roman" w:hAnsi="Calibri" w:cs="Calibri"/>
          <w:lang w:eastAsia="en-GB"/>
        </w:rPr>
        <w:t>Commitment to inclusion, safeguarding and continuous development</w:t>
      </w:r>
    </w:p>
    <w:p w14:paraId="52F1A646" w14:textId="77777777" w:rsidR="00513E24" w:rsidRDefault="00513E24" w:rsidP="00647F39">
      <w:pPr>
        <w:spacing w:after="0" w:line="240" w:lineRule="auto"/>
        <w:outlineLvl w:val="2"/>
        <w:rPr>
          <w:rFonts w:ascii="Calibri" w:eastAsia="Times New Roman" w:hAnsi="Calibri" w:cs="Calibri"/>
          <w:b/>
          <w:bCs/>
          <w:sz w:val="27"/>
          <w:szCs w:val="27"/>
          <w:lang w:eastAsia="en-GB"/>
        </w:rPr>
      </w:pPr>
      <w:r>
        <w:rPr>
          <w:rFonts w:ascii="Calibri" w:eastAsia="Times New Roman" w:hAnsi="Calibri" w:cs="Calibri"/>
          <w:b/>
          <w:bCs/>
          <w:sz w:val="27"/>
          <w:szCs w:val="27"/>
          <w:lang w:eastAsia="en-GB"/>
        </w:rPr>
        <w:t>Why join us?</w:t>
      </w:r>
    </w:p>
    <w:p w14:paraId="1B84A7AB" w14:textId="77777777" w:rsidR="00513E24" w:rsidRDefault="00513E24" w:rsidP="00647F39">
      <w:pPr>
        <w:numPr>
          <w:ilvl w:val="0"/>
          <w:numId w:val="16"/>
        </w:numPr>
        <w:spacing w:after="0" w:line="240" w:lineRule="auto"/>
        <w:rPr>
          <w:rFonts w:ascii="Calibri" w:eastAsia="Times New Roman" w:hAnsi="Calibri" w:cs="Calibri"/>
          <w:sz w:val="24"/>
          <w:szCs w:val="24"/>
          <w:lang w:eastAsia="en-GB"/>
        </w:rPr>
      </w:pPr>
      <w:r>
        <w:rPr>
          <w:rFonts w:ascii="Calibri" w:eastAsia="Times New Roman" w:hAnsi="Calibri" w:cs="Calibri"/>
          <w:lang w:eastAsia="en-GB"/>
        </w:rPr>
        <w:t>Opportunity to make a meaningful long-term difference in a child’s life</w:t>
      </w:r>
    </w:p>
    <w:p w14:paraId="4B211599" w14:textId="77777777" w:rsidR="00513E24" w:rsidRDefault="00513E24" w:rsidP="00513E24">
      <w:pPr>
        <w:numPr>
          <w:ilvl w:val="0"/>
          <w:numId w:val="16"/>
        </w:numPr>
        <w:spacing w:before="100" w:beforeAutospacing="1" w:after="100" w:afterAutospacing="1" w:line="240" w:lineRule="auto"/>
        <w:rPr>
          <w:rFonts w:ascii="Calibri" w:eastAsia="Times New Roman" w:hAnsi="Calibri" w:cs="Calibri"/>
          <w:lang w:eastAsia="en-GB"/>
        </w:rPr>
      </w:pPr>
      <w:r>
        <w:rPr>
          <w:rFonts w:ascii="Calibri" w:eastAsia="Times New Roman" w:hAnsi="Calibri" w:cs="Calibri"/>
          <w:lang w:eastAsia="en-GB"/>
        </w:rPr>
        <w:t xml:space="preserve">Training, learning activities and performance development, as required </w:t>
      </w:r>
    </w:p>
    <w:p w14:paraId="4F467D8D" w14:textId="77777777" w:rsidR="00513E24" w:rsidRDefault="00513E24" w:rsidP="00513E24">
      <w:pPr>
        <w:numPr>
          <w:ilvl w:val="0"/>
          <w:numId w:val="16"/>
        </w:numPr>
        <w:spacing w:before="100" w:beforeAutospacing="1" w:after="100" w:afterAutospacing="1" w:line="240" w:lineRule="auto"/>
        <w:rPr>
          <w:rFonts w:ascii="Calibri" w:eastAsia="Times New Roman" w:hAnsi="Calibri" w:cs="Calibri"/>
          <w:lang w:eastAsia="en-GB"/>
        </w:rPr>
      </w:pPr>
      <w:r>
        <w:rPr>
          <w:rFonts w:ascii="Calibri" w:eastAsia="Times New Roman" w:hAnsi="Calibri" w:cs="Calibri"/>
          <w:lang w:eastAsia="en-GB"/>
        </w:rPr>
        <w:t>Work with a supportive team and clear guidance from experienced staff</w:t>
      </w:r>
    </w:p>
    <w:p w14:paraId="5E4B646F" w14:textId="77777777" w:rsidR="00513E24" w:rsidRDefault="00513E24" w:rsidP="00513E24">
      <w:pPr>
        <w:numPr>
          <w:ilvl w:val="0"/>
          <w:numId w:val="16"/>
        </w:numPr>
        <w:spacing w:before="100" w:beforeAutospacing="1" w:after="100" w:afterAutospacing="1" w:line="240" w:lineRule="auto"/>
        <w:rPr>
          <w:rFonts w:ascii="Calibri" w:eastAsia="Times New Roman" w:hAnsi="Calibri" w:cs="Calibri"/>
          <w:lang w:eastAsia="en-GB"/>
        </w:rPr>
      </w:pPr>
      <w:r>
        <w:rPr>
          <w:rFonts w:ascii="Calibri" w:eastAsia="Times New Roman" w:hAnsi="Calibri" w:cs="Calibri"/>
          <w:lang w:eastAsia="en-GB"/>
        </w:rPr>
        <w:t>Flexible working options, including job share</w:t>
      </w:r>
    </w:p>
    <w:p w14:paraId="0D58EAD7" w14:textId="77777777" w:rsidR="00513E24" w:rsidRDefault="00513E24" w:rsidP="00513E24">
      <w:pPr>
        <w:numPr>
          <w:ilvl w:val="0"/>
          <w:numId w:val="16"/>
        </w:numPr>
        <w:spacing w:before="100" w:beforeAutospacing="1" w:after="100" w:afterAutospacing="1" w:line="240" w:lineRule="auto"/>
        <w:rPr>
          <w:rFonts w:ascii="Calibri" w:eastAsia="Times New Roman" w:hAnsi="Calibri" w:cs="Calibri"/>
          <w:lang w:eastAsia="en-GB"/>
        </w:rPr>
      </w:pPr>
      <w:r>
        <w:rPr>
          <w:rFonts w:ascii="Calibri" w:eastAsia="Times New Roman" w:hAnsi="Calibri" w:cs="Calibri"/>
          <w:lang w:eastAsia="en-GB"/>
        </w:rPr>
        <w:t>A welcoming, inclusive school community</w:t>
      </w:r>
    </w:p>
    <w:p w14:paraId="7F5405EB" w14:textId="77777777" w:rsidR="00790A39" w:rsidRDefault="00790A39" w:rsidP="00790A39">
      <w:pPr>
        <w:spacing w:before="100" w:beforeAutospacing="1" w:after="100" w:afterAutospacing="1" w:line="240" w:lineRule="auto"/>
        <w:rPr>
          <w:rFonts w:ascii="Calibri" w:eastAsia="Times New Roman" w:hAnsi="Calibri" w:cs="Calibri"/>
          <w:lang w:eastAsia="en-GB"/>
        </w:rPr>
      </w:pPr>
    </w:p>
    <w:p w14:paraId="66A9C7CD" w14:textId="77777777" w:rsidR="00B1260A" w:rsidRDefault="00513E24" w:rsidP="00513E24">
      <w:pPr>
        <w:spacing w:before="100" w:beforeAutospacing="1" w:after="100" w:afterAutospacing="1" w:line="240" w:lineRule="auto"/>
        <w:rPr>
          <w:rFonts w:ascii="Calibri" w:eastAsia="Times New Roman" w:hAnsi="Calibri" w:cs="Calibri"/>
          <w:lang w:eastAsia="en-GB"/>
        </w:rPr>
      </w:pPr>
      <w:r>
        <w:rPr>
          <w:rFonts w:ascii="Calibri" w:eastAsia="Times New Roman" w:hAnsi="Calibri" w:cs="Calibri"/>
          <w:lang w:eastAsia="en-GB"/>
        </w:rPr>
        <w:t>This job description down not form part of the contract of employment. It describes the way in which the post holder is expected and required to perform and complete the particular duties as set out above and will be reviewed on an annual basis (or as needs arise) and following consultation with you, may be changed to reflect changes in the job requirements.</w:t>
      </w:r>
      <w:r w:rsidR="00B1260A">
        <w:rPr>
          <w:rFonts w:ascii="Calibri" w:eastAsia="Times New Roman" w:hAnsi="Calibri" w:cs="Calibri"/>
          <w:lang w:eastAsia="en-GB"/>
        </w:rPr>
        <w:t xml:space="preserve">  </w:t>
      </w:r>
    </w:p>
    <w:p w14:paraId="2735FEE4" w14:textId="31E3E891" w:rsidR="00513E24" w:rsidRDefault="00B1260A" w:rsidP="00513E24">
      <w:pPr>
        <w:spacing w:before="100" w:beforeAutospacing="1" w:after="100" w:afterAutospacing="1" w:line="240" w:lineRule="auto"/>
      </w:pPr>
      <w:r>
        <w:t>Education South West is committed to safeguarding and protecting the welfare of children. Applicants must be willing to undergo child protection screening appropriate to the post. This includes checks with past employers, an online check of publicly available information, including social media, and an enhanced disclosure via the Disclosure and Barring Service</w:t>
      </w:r>
      <w:r w:rsidR="00BD49F6">
        <w:t>.</w:t>
      </w:r>
      <w:r>
        <w:t> </w:t>
      </w:r>
    </w:p>
    <w:p w14:paraId="5B176E9F" w14:textId="77777777" w:rsidR="00790A39" w:rsidRDefault="00790A39" w:rsidP="00790A39">
      <w:pPr>
        <w:rPr>
          <w:rFonts w:eastAsiaTheme="minorHAnsi"/>
          <w:lang w:eastAsia="en-US"/>
        </w:rPr>
      </w:pPr>
      <w:r>
        <w:t>Please note: We reserve the right to interview and appoint candidates prior to the closing date, should a suitable applicant be identified.</w:t>
      </w:r>
    </w:p>
    <w:p w14:paraId="5F2F0483" w14:textId="77777777" w:rsidR="00790A39" w:rsidRDefault="00790A39" w:rsidP="00513E24">
      <w:pPr>
        <w:spacing w:before="100" w:beforeAutospacing="1" w:after="100" w:afterAutospacing="1" w:line="240" w:lineRule="auto"/>
        <w:rPr>
          <w:rFonts w:ascii="Calibri" w:eastAsia="Times New Roman" w:hAnsi="Calibri" w:cs="Calibri"/>
          <w:lang w:eastAsia="en-GB"/>
        </w:rPr>
      </w:pPr>
    </w:p>
    <w:p w14:paraId="5D8040ED" w14:textId="77777777" w:rsidR="00513E24" w:rsidRDefault="00513E24" w:rsidP="00513E24">
      <w:pPr>
        <w:spacing w:before="100" w:beforeAutospacing="1" w:after="100" w:afterAutospacing="1" w:line="240" w:lineRule="auto"/>
        <w:rPr>
          <w:rFonts w:ascii="Calibri" w:eastAsia="Times New Roman" w:hAnsi="Calibri" w:cs="Calibri"/>
          <w:lang w:eastAsia="en-GB"/>
        </w:rPr>
      </w:pPr>
    </w:p>
    <w:p w14:paraId="5B044F49" w14:textId="77777777" w:rsidR="00513E24" w:rsidRDefault="00513E24" w:rsidP="00513E24">
      <w:pPr>
        <w:rPr>
          <w:rFonts w:ascii="Century Gothic" w:eastAsiaTheme="minorHAnsi" w:hAnsi="Century Gothic"/>
          <w:b/>
          <w:bCs/>
          <w:kern w:val="2"/>
          <w:lang w:eastAsia="en-GB"/>
          <w14:ligatures w14:val="standardContextual"/>
        </w:rPr>
      </w:pPr>
      <w:r>
        <w:rPr>
          <w:rFonts w:ascii="Century Gothic" w:hAnsi="Century Gothic"/>
          <w:b/>
          <w:bCs/>
          <w:lang w:eastAsia="en-GB"/>
        </w:rPr>
        <w:lastRenderedPageBreak/>
        <w:t>Person specification: Teaching Assistant</w:t>
      </w:r>
    </w:p>
    <w:tbl>
      <w:tblPr>
        <w:tblpPr w:leftFromText="180" w:rightFromText="180" w:vertAnchor="text" w:tblpY="1"/>
        <w:tblOverlap w:val="never"/>
        <w:tblW w:w="9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58"/>
        <w:gridCol w:w="3150"/>
        <w:gridCol w:w="2692"/>
        <w:gridCol w:w="1970"/>
      </w:tblGrid>
      <w:tr w:rsidR="00513E24" w14:paraId="6A4BA3A4" w14:textId="77777777" w:rsidTr="001E57A3">
        <w:trPr>
          <w:trHeight w:val="432"/>
        </w:trPr>
        <w:tc>
          <w:tcPr>
            <w:tcW w:w="205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F628E5E" w14:textId="77777777" w:rsidR="00513E24" w:rsidRDefault="00513E24" w:rsidP="001E57A3">
            <w:pPr>
              <w:jc w:val="center"/>
              <w:rPr>
                <w:rFonts w:ascii="Century Gothic" w:hAnsi="Century Gothic"/>
                <w:b/>
                <w:bCs/>
                <w:lang w:eastAsia="en-GB"/>
              </w:rPr>
            </w:pPr>
            <w:r>
              <w:rPr>
                <w:rFonts w:ascii="Century Gothic" w:hAnsi="Century Gothic"/>
                <w:b/>
                <w:bCs/>
                <w:lang w:eastAsia="en-GB"/>
              </w:rPr>
              <w:t>Attribute</w:t>
            </w:r>
          </w:p>
        </w:tc>
        <w:tc>
          <w:tcPr>
            <w:tcW w:w="31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2FC86BD" w14:textId="77777777" w:rsidR="00513E24" w:rsidRDefault="00513E24" w:rsidP="001E57A3">
            <w:pPr>
              <w:jc w:val="center"/>
              <w:rPr>
                <w:rFonts w:ascii="Century Gothic" w:hAnsi="Century Gothic"/>
                <w:b/>
                <w:bCs/>
                <w:lang w:eastAsia="en-GB"/>
              </w:rPr>
            </w:pPr>
            <w:r>
              <w:rPr>
                <w:rFonts w:ascii="Century Gothic" w:hAnsi="Century Gothic"/>
                <w:b/>
                <w:bCs/>
                <w:lang w:eastAsia="en-GB"/>
              </w:rPr>
              <w:t>Essential</w:t>
            </w:r>
          </w:p>
        </w:tc>
        <w:tc>
          <w:tcPr>
            <w:tcW w:w="269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CC9CB49" w14:textId="77777777" w:rsidR="00513E24" w:rsidRDefault="00513E24" w:rsidP="001E57A3">
            <w:pPr>
              <w:jc w:val="center"/>
              <w:rPr>
                <w:rFonts w:ascii="Century Gothic" w:hAnsi="Century Gothic"/>
                <w:b/>
                <w:bCs/>
                <w:lang w:eastAsia="en-GB"/>
              </w:rPr>
            </w:pPr>
            <w:r>
              <w:rPr>
                <w:rFonts w:ascii="Century Gothic" w:hAnsi="Century Gothic"/>
                <w:b/>
                <w:bCs/>
                <w:lang w:eastAsia="en-GB"/>
              </w:rPr>
              <w:t>Desirable</w:t>
            </w:r>
          </w:p>
        </w:tc>
        <w:tc>
          <w:tcPr>
            <w:tcW w:w="197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488AC6C" w14:textId="77777777" w:rsidR="00513E24" w:rsidRDefault="00513E24" w:rsidP="001E57A3">
            <w:pPr>
              <w:jc w:val="center"/>
              <w:rPr>
                <w:rFonts w:ascii="Century Gothic" w:hAnsi="Century Gothic"/>
                <w:b/>
                <w:bCs/>
                <w:lang w:eastAsia="en-GB"/>
              </w:rPr>
            </w:pPr>
            <w:r>
              <w:rPr>
                <w:rFonts w:ascii="Century Gothic" w:hAnsi="Century Gothic"/>
                <w:b/>
                <w:bCs/>
                <w:lang w:eastAsia="en-GB"/>
              </w:rPr>
              <w:t>Method of Assessment</w:t>
            </w:r>
          </w:p>
        </w:tc>
      </w:tr>
      <w:tr w:rsidR="00513E24" w14:paraId="69AF018F" w14:textId="77777777" w:rsidTr="001E57A3">
        <w:trPr>
          <w:trHeight w:val="432"/>
        </w:trPr>
        <w:tc>
          <w:tcPr>
            <w:tcW w:w="2059" w:type="dxa"/>
            <w:tcBorders>
              <w:top w:val="single" w:sz="4" w:space="0" w:color="auto"/>
              <w:left w:val="single" w:sz="4" w:space="0" w:color="auto"/>
              <w:bottom w:val="single" w:sz="4" w:space="0" w:color="auto"/>
              <w:right w:val="single" w:sz="4" w:space="0" w:color="auto"/>
            </w:tcBorders>
            <w:vAlign w:val="center"/>
            <w:hideMark/>
          </w:tcPr>
          <w:p w14:paraId="72D1C6CE" w14:textId="77777777" w:rsidR="00513E24" w:rsidRDefault="00513E24" w:rsidP="001E57A3">
            <w:pPr>
              <w:rPr>
                <w:rFonts w:ascii="Century Gothic" w:hAnsi="Century Gothic"/>
                <w:lang w:eastAsia="en-GB"/>
              </w:rPr>
            </w:pPr>
            <w:r>
              <w:rPr>
                <w:rFonts w:ascii="Century Gothic" w:hAnsi="Century Gothic"/>
                <w:lang w:eastAsia="en-GB"/>
              </w:rPr>
              <w:t>Experience</w:t>
            </w:r>
          </w:p>
        </w:tc>
        <w:tc>
          <w:tcPr>
            <w:tcW w:w="3152" w:type="dxa"/>
            <w:tcBorders>
              <w:top w:val="single" w:sz="4" w:space="0" w:color="auto"/>
              <w:left w:val="single" w:sz="4" w:space="0" w:color="auto"/>
              <w:bottom w:val="single" w:sz="4" w:space="0" w:color="auto"/>
              <w:right w:val="single" w:sz="4" w:space="0" w:color="auto"/>
            </w:tcBorders>
            <w:vAlign w:val="center"/>
            <w:hideMark/>
          </w:tcPr>
          <w:p w14:paraId="74C4D32E" w14:textId="77777777" w:rsidR="00513E24" w:rsidRDefault="00513E24" w:rsidP="001E57A3">
            <w:pPr>
              <w:rPr>
                <w:rFonts w:cs="Arial"/>
                <w:sz w:val="24"/>
                <w:szCs w:val="24"/>
                <w:lang w:eastAsia="en-US"/>
              </w:rPr>
            </w:pPr>
            <w:r>
              <w:rPr>
                <w:rFonts w:ascii="Century Gothic" w:hAnsi="Century Gothic" w:cs="Arial"/>
              </w:rPr>
              <w:t>Experience of working with children of relevant age in an early learning environment</w:t>
            </w:r>
            <w:r>
              <w:rPr>
                <w:rFonts w:cs="Arial"/>
              </w:rPr>
              <w:t>.</w:t>
            </w:r>
          </w:p>
        </w:tc>
        <w:tc>
          <w:tcPr>
            <w:tcW w:w="2694" w:type="dxa"/>
            <w:tcBorders>
              <w:top w:val="single" w:sz="4" w:space="0" w:color="auto"/>
              <w:left w:val="single" w:sz="4" w:space="0" w:color="auto"/>
              <w:bottom w:val="single" w:sz="4" w:space="0" w:color="auto"/>
              <w:right w:val="single" w:sz="4" w:space="0" w:color="auto"/>
            </w:tcBorders>
            <w:vAlign w:val="center"/>
          </w:tcPr>
          <w:p w14:paraId="3DE67FC6" w14:textId="77777777" w:rsidR="00513E24" w:rsidRDefault="00513E24" w:rsidP="001E57A3">
            <w:pPr>
              <w:rPr>
                <w:rFonts w:ascii="Century Gothic" w:hAnsi="Century Gothic" w:cs="Arial"/>
                <w:lang w:eastAsia="en-GB"/>
              </w:rPr>
            </w:pPr>
            <w:r>
              <w:rPr>
                <w:rFonts w:ascii="Century Gothic" w:hAnsi="Century Gothic" w:cs="Arial"/>
                <w:lang w:eastAsia="en-GB"/>
              </w:rPr>
              <w:t>Experience of working with children with additional needs</w:t>
            </w:r>
          </w:p>
          <w:p w14:paraId="522E072F" w14:textId="77777777" w:rsidR="00513E24" w:rsidRDefault="00513E24" w:rsidP="001E57A3">
            <w:pPr>
              <w:rPr>
                <w:rFonts w:ascii="Century Gothic" w:hAnsi="Century Gothic" w:cs="Arial"/>
                <w:lang w:eastAsia="en-GB"/>
              </w:rPr>
            </w:pPr>
            <w:r>
              <w:rPr>
                <w:rFonts w:ascii="Century Gothic" w:hAnsi="Century Gothic" w:cs="Arial"/>
                <w:lang w:eastAsia="en-GB"/>
              </w:rPr>
              <w:t>Experience of working 1:1 with SEN child.</w:t>
            </w:r>
          </w:p>
          <w:p w14:paraId="1F9BB52A" w14:textId="77777777" w:rsidR="00513E24" w:rsidRDefault="00513E24" w:rsidP="001E57A3">
            <w:pPr>
              <w:rPr>
                <w:rFonts w:ascii="Century Gothic" w:hAnsi="Century Gothic" w:cs="Arial"/>
                <w:lang w:eastAsia="en-GB"/>
              </w:rPr>
            </w:pPr>
            <w:r>
              <w:rPr>
                <w:rFonts w:ascii="Century Gothic" w:hAnsi="Century Gothic" w:cs="Arial"/>
                <w:lang w:eastAsia="en-GB"/>
              </w:rPr>
              <w:t>Experience of working in a school environment.</w:t>
            </w:r>
          </w:p>
          <w:p w14:paraId="7D303036" w14:textId="4B44A9ED" w:rsidR="00513E24" w:rsidRPr="002073E8" w:rsidRDefault="00513E24" w:rsidP="001E57A3">
            <w:pPr>
              <w:rPr>
                <w:rFonts w:ascii="Century Gothic" w:hAnsi="Century Gothic" w:cs="Arial"/>
                <w:lang w:eastAsia="en-GB"/>
              </w:rPr>
            </w:pPr>
            <w:r>
              <w:rPr>
                <w:rFonts w:ascii="Century Gothic" w:hAnsi="Century Gothic" w:cs="Arial"/>
                <w:lang w:eastAsia="en-GB"/>
              </w:rPr>
              <w:t>Experience of working as part of a team.</w:t>
            </w:r>
          </w:p>
        </w:tc>
        <w:tc>
          <w:tcPr>
            <w:tcW w:w="1971" w:type="dxa"/>
            <w:tcBorders>
              <w:top w:val="single" w:sz="4" w:space="0" w:color="auto"/>
              <w:left w:val="single" w:sz="4" w:space="0" w:color="auto"/>
              <w:bottom w:val="single" w:sz="4" w:space="0" w:color="auto"/>
              <w:right w:val="single" w:sz="4" w:space="0" w:color="auto"/>
            </w:tcBorders>
            <w:vAlign w:val="center"/>
            <w:hideMark/>
          </w:tcPr>
          <w:p w14:paraId="3CB67444" w14:textId="77777777" w:rsidR="00513E24" w:rsidRDefault="00513E24" w:rsidP="001E57A3">
            <w:pPr>
              <w:numPr>
                <w:ilvl w:val="0"/>
                <w:numId w:val="17"/>
              </w:numPr>
              <w:spacing w:after="0" w:line="240" w:lineRule="auto"/>
              <w:rPr>
                <w:rFonts w:ascii="Century Gothic" w:hAnsi="Century Gothic"/>
                <w:lang w:eastAsia="en-GB"/>
              </w:rPr>
            </w:pPr>
            <w:r>
              <w:rPr>
                <w:rFonts w:ascii="Century Gothic" w:hAnsi="Century Gothic"/>
                <w:lang w:eastAsia="en-GB"/>
              </w:rPr>
              <w:t>Application form</w:t>
            </w:r>
          </w:p>
          <w:p w14:paraId="3E9716DD" w14:textId="77777777" w:rsidR="00513E24" w:rsidRDefault="00513E24" w:rsidP="001E57A3">
            <w:pPr>
              <w:numPr>
                <w:ilvl w:val="0"/>
                <w:numId w:val="17"/>
              </w:numPr>
              <w:spacing w:after="0" w:line="240" w:lineRule="auto"/>
              <w:rPr>
                <w:rFonts w:ascii="Century Gothic" w:hAnsi="Century Gothic"/>
                <w:lang w:eastAsia="en-GB"/>
              </w:rPr>
            </w:pPr>
            <w:r>
              <w:rPr>
                <w:rFonts w:ascii="Century Gothic" w:hAnsi="Century Gothic"/>
                <w:lang w:eastAsia="en-GB"/>
              </w:rPr>
              <w:t>References</w:t>
            </w:r>
          </w:p>
          <w:p w14:paraId="45550509" w14:textId="77777777" w:rsidR="00513E24" w:rsidRDefault="00513E24" w:rsidP="001E57A3">
            <w:pPr>
              <w:numPr>
                <w:ilvl w:val="0"/>
                <w:numId w:val="17"/>
              </w:numPr>
              <w:spacing w:after="0" w:line="240" w:lineRule="auto"/>
              <w:rPr>
                <w:rFonts w:ascii="Century Gothic" w:hAnsi="Century Gothic"/>
                <w:lang w:eastAsia="en-GB"/>
              </w:rPr>
            </w:pPr>
            <w:r>
              <w:rPr>
                <w:rFonts w:ascii="Century Gothic" w:hAnsi="Century Gothic"/>
                <w:lang w:eastAsia="en-GB"/>
              </w:rPr>
              <w:t>Interview</w:t>
            </w:r>
          </w:p>
        </w:tc>
      </w:tr>
      <w:tr w:rsidR="00513E24" w14:paraId="3D680DEC" w14:textId="77777777" w:rsidTr="001E57A3">
        <w:trPr>
          <w:trHeight w:val="432"/>
        </w:trPr>
        <w:tc>
          <w:tcPr>
            <w:tcW w:w="2059" w:type="dxa"/>
            <w:tcBorders>
              <w:top w:val="single" w:sz="4" w:space="0" w:color="auto"/>
              <w:left w:val="single" w:sz="4" w:space="0" w:color="auto"/>
              <w:bottom w:val="single" w:sz="4" w:space="0" w:color="auto"/>
              <w:right w:val="single" w:sz="4" w:space="0" w:color="auto"/>
            </w:tcBorders>
            <w:vAlign w:val="center"/>
            <w:hideMark/>
          </w:tcPr>
          <w:p w14:paraId="79DBBC3D" w14:textId="77777777" w:rsidR="00513E24" w:rsidRDefault="00513E24" w:rsidP="001E57A3">
            <w:pPr>
              <w:rPr>
                <w:rFonts w:ascii="Century Gothic" w:hAnsi="Century Gothic"/>
                <w:lang w:eastAsia="en-GB"/>
              </w:rPr>
            </w:pPr>
            <w:r>
              <w:rPr>
                <w:rFonts w:ascii="Century Gothic" w:hAnsi="Century Gothic" w:cs="Arial"/>
              </w:rPr>
              <w:t>Practical Skills</w:t>
            </w:r>
          </w:p>
        </w:tc>
        <w:tc>
          <w:tcPr>
            <w:tcW w:w="3152" w:type="dxa"/>
            <w:tcBorders>
              <w:top w:val="single" w:sz="4" w:space="0" w:color="auto"/>
              <w:left w:val="single" w:sz="4" w:space="0" w:color="auto"/>
              <w:bottom w:val="single" w:sz="4" w:space="0" w:color="auto"/>
              <w:right w:val="single" w:sz="4" w:space="0" w:color="auto"/>
            </w:tcBorders>
            <w:vAlign w:val="center"/>
          </w:tcPr>
          <w:p w14:paraId="7DD16292" w14:textId="77777777" w:rsidR="00513E24" w:rsidRDefault="00513E24" w:rsidP="001E57A3">
            <w:pPr>
              <w:rPr>
                <w:rFonts w:ascii="Century Gothic" w:hAnsi="Century Gothic" w:cs="Arial"/>
                <w:lang w:eastAsia="en-GB"/>
              </w:rPr>
            </w:pPr>
            <w:r>
              <w:rPr>
                <w:rFonts w:ascii="Century Gothic" w:hAnsi="Century Gothic" w:cs="Arial"/>
                <w:lang w:eastAsia="en-GB"/>
              </w:rPr>
              <w:t>Ability to relate well to children and adults including other professionals, carers and parents.</w:t>
            </w:r>
          </w:p>
          <w:p w14:paraId="230432F6" w14:textId="77777777" w:rsidR="00513E24" w:rsidRDefault="00513E24" w:rsidP="001E57A3">
            <w:pPr>
              <w:rPr>
                <w:rFonts w:ascii="Century Gothic" w:hAnsi="Century Gothic" w:cs="Arial"/>
                <w:lang w:eastAsia="en-GB"/>
              </w:rPr>
            </w:pPr>
            <w:r>
              <w:rPr>
                <w:rFonts w:ascii="Century Gothic" w:hAnsi="Century Gothic" w:cs="Arial"/>
                <w:lang w:eastAsia="en-GB"/>
              </w:rPr>
              <w:t xml:space="preserve">Ability to demonstrate and promote good practice in line with the ethos of the school indoors and outdoors. </w:t>
            </w:r>
          </w:p>
          <w:p w14:paraId="3C9E63D3" w14:textId="77777777" w:rsidR="00513E24" w:rsidRDefault="00513E24" w:rsidP="001E57A3">
            <w:pPr>
              <w:rPr>
                <w:rFonts w:ascii="Century Gothic" w:hAnsi="Century Gothic"/>
                <w:lang w:eastAsia="en-GB"/>
              </w:rPr>
            </w:pPr>
            <w:r>
              <w:rPr>
                <w:rFonts w:ascii="Century Gothic" w:hAnsi="Century Gothic" w:cs="Arial"/>
                <w:lang w:eastAsia="en-GB"/>
              </w:rPr>
              <w:t>Firm commitment to protecting and safeguarding children at all times.</w:t>
            </w:r>
            <w:r>
              <w:rPr>
                <w:rFonts w:cs="Arial"/>
                <w:lang w:eastAsia="en-GB"/>
              </w:rPr>
              <w:t xml:space="preserve">  </w:t>
            </w:r>
          </w:p>
        </w:tc>
        <w:tc>
          <w:tcPr>
            <w:tcW w:w="2694" w:type="dxa"/>
            <w:tcBorders>
              <w:top w:val="single" w:sz="4" w:space="0" w:color="auto"/>
              <w:left w:val="single" w:sz="4" w:space="0" w:color="auto"/>
              <w:bottom w:val="single" w:sz="4" w:space="0" w:color="auto"/>
              <w:right w:val="single" w:sz="4" w:space="0" w:color="auto"/>
            </w:tcBorders>
            <w:vAlign w:val="center"/>
            <w:hideMark/>
          </w:tcPr>
          <w:p w14:paraId="236857F7" w14:textId="77777777" w:rsidR="00513E24" w:rsidRDefault="00513E24" w:rsidP="001E57A3">
            <w:pPr>
              <w:rPr>
                <w:rFonts w:ascii="Century Gothic" w:hAnsi="Century Gothic" w:cs="Arial"/>
                <w:lang w:eastAsia="en-GB"/>
              </w:rPr>
            </w:pPr>
            <w:r>
              <w:rPr>
                <w:rFonts w:ascii="Century Gothic" w:hAnsi="Century Gothic" w:cs="Arial"/>
              </w:rPr>
              <w:t>Consistent approach with children and parents.</w:t>
            </w:r>
          </w:p>
        </w:tc>
        <w:tc>
          <w:tcPr>
            <w:tcW w:w="1971" w:type="dxa"/>
            <w:tcBorders>
              <w:top w:val="single" w:sz="4" w:space="0" w:color="auto"/>
              <w:left w:val="single" w:sz="4" w:space="0" w:color="auto"/>
              <w:bottom w:val="single" w:sz="4" w:space="0" w:color="auto"/>
              <w:right w:val="single" w:sz="4" w:space="0" w:color="auto"/>
            </w:tcBorders>
            <w:vAlign w:val="center"/>
            <w:hideMark/>
          </w:tcPr>
          <w:p w14:paraId="75036F0D" w14:textId="77777777" w:rsidR="00513E24" w:rsidRDefault="00513E24" w:rsidP="001E57A3">
            <w:pPr>
              <w:numPr>
                <w:ilvl w:val="0"/>
                <w:numId w:val="18"/>
              </w:numPr>
              <w:spacing w:after="0" w:line="240" w:lineRule="auto"/>
              <w:rPr>
                <w:rFonts w:ascii="Century Gothic" w:hAnsi="Century Gothic" w:cs="Arial"/>
                <w:lang w:eastAsia="en-GB"/>
              </w:rPr>
            </w:pPr>
            <w:r>
              <w:rPr>
                <w:rFonts w:ascii="Century Gothic" w:hAnsi="Century Gothic" w:cs="Arial"/>
                <w:lang w:eastAsia="en-GB"/>
              </w:rPr>
              <w:t>Application form</w:t>
            </w:r>
          </w:p>
          <w:p w14:paraId="1FC83B23" w14:textId="77777777" w:rsidR="00513E24" w:rsidRDefault="00513E24" w:rsidP="001E57A3">
            <w:pPr>
              <w:numPr>
                <w:ilvl w:val="0"/>
                <w:numId w:val="18"/>
              </w:numPr>
              <w:spacing w:after="0" w:line="240" w:lineRule="auto"/>
              <w:rPr>
                <w:rFonts w:ascii="Century Gothic" w:hAnsi="Century Gothic" w:cs="Arial"/>
                <w:lang w:eastAsia="en-GB"/>
              </w:rPr>
            </w:pPr>
            <w:r>
              <w:rPr>
                <w:rFonts w:ascii="Century Gothic" w:hAnsi="Century Gothic" w:cs="Arial"/>
                <w:lang w:eastAsia="en-GB"/>
              </w:rPr>
              <w:t>References</w:t>
            </w:r>
          </w:p>
          <w:p w14:paraId="5F917977" w14:textId="77777777" w:rsidR="00513E24" w:rsidRDefault="00513E24" w:rsidP="001E57A3">
            <w:pPr>
              <w:numPr>
                <w:ilvl w:val="0"/>
                <w:numId w:val="18"/>
              </w:numPr>
              <w:spacing w:after="0" w:line="240" w:lineRule="auto"/>
              <w:rPr>
                <w:rFonts w:ascii="Century Gothic" w:hAnsi="Century Gothic" w:cs="Arial"/>
                <w:lang w:eastAsia="en-GB"/>
              </w:rPr>
            </w:pPr>
            <w:r>
              <w:rPr>
                <w:rFonts w:ascii="Century Gothic" w:hAnsi="Century Gothic" w:cs="Arial"/>
                <w:lang w:eastAsia="en-GB"/>
              </w:rPr>
              <w:t>Interview</w:t>
            </w:r>
          </w:p>
          <w:p w14:paraId="6AEDBC92" w14:textId="77777777" w:rsidR="00513E24" w:rsidRDefault="00513E24" w:rsidP="001E57A3">
            <w:pPr>
              <w:numPr>
                <w:ilvl w:val="0"/>
                <w:numId w:val="18"/>
              </w:numPr>
              <w:spacing w:after="0" w:line="240" w:lineRule="auto"/>
              <w:rPr>
                <w:rFonts w:ascii="Century Gothic" w:hAnsi="Century Gothic" w:cs="Arial"/>
                <w:lang w:eastAsia="en-GB"/>
              </w:rPr>
            </w:pPr>
            <w:r>
              <w:rPr>
                <w:rFonts w:ascii="Century Gothic" w:hAnsi="Century Gothic" w:cs="Arial"/>
                <w:lang w:eastAsia="en-GB"/>
              </w:rPr>
              <w:t>Practical task and assessment</w:t>
            </w:r>
          </w:p>
        </w:tc>
      </w:tr>
      <w:tr w:rsidR="00513E24" w14:paraId="366751FA" w14:textId="77777777" w:rsidTr="001E57A3">
        <w:trPr>
          <w:trHeight w:val="432"/>
        </w:trPr>
        <w:tc>
          <w:tcPr>
            <w:tcW w:w="2059" w:type="dxa"/>
            <w:tcBorders>
              <w:top w:val="single" w:sz="4" w:space="0" w:color="auto"/>
              <w:left w:val="single" w:sz="4" w:space="0" w:color="auto"/>
              <w:bottom w:val="single" w:sz="4" w:space="0" w:color="auto"/>
              <w:right w:val="single" w:sz="4" w:space="0" w:color="auto"/>
            </w:tcBorders>
            <w:vAlign w:val="center"/>
            <w:hideMark/>
          </w:tcPr>
          <w:p w14:paraId="5BEAEB54" w14:textId="77777777" w:rsidR="00513E24" w:rsidRDefault="00513E24" w:rsidP="001E57A3">
            <w:pPr>
              <w:rPr>
                <w:rFonts w:ascii="Century Gothic" w:hAnsi="Century Gothic"/>
                <w:lang w:eastAsia="en-GB"/>
              </w:rPr>
            </w:pPr>
            <w:r>
              <w:rPr>
                <w:rFonts w:ascii="Century Gothic" w:hAnsi="Century Gothic"/>
                <w:lang w:eastAsia="en-GB"/>
              </w:rPr>
              <w:t>Communication</w:t>
            </w:r>
          </w:p>
        </w:tc>
        <w:tc>
          <w:tcPr>
            <w:tcW w:w="3152" w:type="dxa"/>
            <w:tcBorders>
              <w:top w:val="single" w:sz="4" w:space="0" w:color="auto"/>
              <w:left w:val="single" w:sz="4" w:space="0" w:color="auto"/>
              <w:bottom w:val="single" w:sz="4" w:space="0" w:color="auto"/>
              <w:right w:val="single" w:sz="4" w:space="0" w:color="auto"/>
            </w:tcBorders>
            <w:vAlign w:val="center"/>
          </w:tcPr>
          <w:p w14:paraId="5E52D220" w14:textId="77777777" w:rsidR="00513E24" w:rsidRDefault="00513E24" w:rsidP="001E57A3">
            <w:pPr>
              <w:rPr>
                <w:rFonts w:ascii="Century Gothic" w:hAnsi="Century Gothic"/>
                <w:lang w:eastAsia="en-GB"/>
              </w:rPr>
            </w:pPr>
            <w:r>
              <w:rPr>
                <w:rFonts w:ascii="Century Gothic" w:hAnsi="Century Gothic"/>
                <w:lang w:eastAsia="en-GB"/>
              </w:rPr>
              <w:t>Have sufficient understanding and use of English to ensure the well-being of children in their care</w:t>
            </w:r>
          </w:p>
          <w:p w14:paraId="7401D846" w14:textId="77777777" w:rsidR="00513E24" w:rsidRDefault="00513E24" w:rsidP="001E57A3">
            <w:pPr>
              <w:rPr>
                <w:rFonts w:ascii="Century Gothic" w:hAnsi="Century Gothic"/>
                <w:lang w:eastAsia="en-GB"/>
              </w:rPr>
            </w:pPr>
            <w:r>
              <w:rPr>
                <w:rFonts w:ascii="Century Gothic" w:hAnsi="Century Gothic"/>
                <w:lang w:eastAsia="en-GB"/>
              </w:rPr>
              <w:lastRenderedPageBreak/>
              <w:t>Can communicate effectively with adults and children</w:t>
            </w:r>
          </w:p>
          <w:p w14:paraId="097C55B9" w14:textId="77777777" w:rsidR="00513E24" w:rsidRDefault="00513E24" w:rsidP="001E57A3">
            <w:pPr>
              <w:rPr>
                <w:rFonts w:ascii="Century Gothic" w:hAnsi="Century Gothic"/>
                <w:lang w:eastAsia="en-GB"/>
              </w:rPr>
            </w:pPr>
            <w:r>
              <w:rPr>
                <w:rFonts w:ascii="Century Gothic" w:hAnsi="Century Gothic"/>
                <w:lang w:eastAsia="en-GB"/>
              </w:rPr>
              <w:t>Keep written records of children’s achievements including observations</w:t>
            </w:r>
          </w:p>
        </w:tc>
        <w:tc>
          <w:tcPr>
            <w:tcW w:w="2694" w:type="dxa"/>
            <w:tcBorders>
              <w:top w:val="single" w:sz="4" w:space="0" w:color="auto"/>
              <w:left w:val="single" w:sz="4" w:space="0" w:color="auto"/>
              <w:bottom w:val="single" w:sz="4" w:space="0" w:color="auto"/>
              <w:right w:val="single" w:sz="4" w:space="0" w:color="auto"/>
            </w:tcBorders>
            <w:vAlign w:val="center"/>
            <w:hideMark/>
          </w:tcPr>
          <w:p w14:paraId="01F14BAA" w14:textId="77777777" w:rsidR="00513E24" w:rsidRDefault="00513E24" w:rsidP="001E57A3">
            <w:pPr>
              <w:rPr>
                <w:rFonts w:ascii="Century Gothic" w:hAnsi="Century Gothic"/>
                <w:lang w:eastAsia="en-GB"/>
              </w:rPr>
            </w:pPr>
            <w:r>
              <w:rPr>
                <w:rFonts w:ascii="Century Gothic" w:hAnsi="Century Gothic"/>
                <w:lang w:eastAsia="en-GB"/>
              </w:rPr>
              <w:lastRenderedPageBreak/>
              <w:t>Ability to promote and market the service to the wider community</w:t>
            </w:r>
          </w:p>
        </w:tc>
        <w:tc>
          <w:tcPr>
            <w:tcW w:w="1971" w:type="dxa"/>
            <w:tcBorders>
              <w:top w:val="single" w:sz="4" w:space="0" w:color="auto"/>
              <w:left w:val="single" w:sz="4" w:space="0" w:color="auto"/>
              <w:bottom w:val="single" w:sz="4" w:space="0" w:color="auto"/>
              <w:right w:val="single" w:sz="4" w:space="0" w:color="auto"/>
            </w:tcBorders>
            <w:vAlign w:val="center"/>
            <w:hideMark/>
          </w:tcPr>
          <w:p w14:paraId="20F067BD" w14:textId="77777777" w:rsidR="00513E24" w:rsidRDefault="00513E24" w:rsidP="001E57A3">
            <w:pPr>
              <w:numPr>
                <w:ilvl w:val="0"/>
                <w:numId w:val="18"/>
              </w:numPr>
              <w:spacing w:after="0" w:line="240" w:lineRule="auto"/>
              <w:rPr>
                <w:rFonts w:ascii="Century Gothic" w:hAnsi="Century Gothic"/>
                <w:lang w:eastAsia="en-GB"/>
              </w:rPr>
            </w:pPr>
            <w:r>
              <w:rPr>
                <w:rFonts w:ascii="Century Gothic" w:hAnsi="Century Gothic"/>
                <w:lang w:eastAsia="en-GB"/>
              </w:rPr>
              <w:t>Application form</w:t>
            </w:r>
          </w:p>
          <w:p w14:paraId="41C8933B" w14:textId="77777777" w:rsidR="00513E24" w:rsidRDefault="00513E24" w:rsidP="001E57A3">
            <w:pPr>
              <w:numPr>
                <w:ilvl w:val="0"/>
                <w:numId w:val="18"/>
              </w:numPr>
              <w:spacing w:after="0" w:line="240" w:lineRule="auto"/>
              <w:rPr>
                <w:rFonts w:ascii="Century Gothic" w:hAnsi="Century Gothic"/>
                <w:lang w:eastAsia="en-GB"/>
              </w:rPr>
            </w:pPr>
            <w:r>
              <w:rPr>
                <w:rFonts w:ascii="Century Gothic" w:hAnsi="Century Gothic"/>
                <w:lang w:eastAsia="en-GB"/>
              </w:rPr>
              <w:t>References</w:t>
            </w:r>
          </w:p>
          <w:p w14:paraId="46C5198C" w14:textId="77777777" w:rsidR="00513E24" w:rsidRDefault="00513E24" w:rsidP="001E57A3">
            <w:pPr>
              <w:numPr>
                <w:ilvl w:val="0"/>
                <w:numId w:val="18"/>
              </w:numPr>
              <w:spacing w:after="0" w:line="240" w:lineRule="auto"/>
              <w:rPr>
                <w:rFonts w:ascii="Century Gothic" w:hAnsi="Century Gothic"/>
                <w:lang w:eastAsia="en-GB"/>
              </w:rPr>
            </w:pPr>
            <w:r>
              <w:rPr>
                <w:rFonts w:ascii="Century Gothic" w:hAnsi="Century Gothic"/>
                <w:lang w:eastAsia="en-GB"/>
              </w:rPr>
              <w:t>Interview</w:t>
            </w:r>
          </w:p>
          <w:p w14:paraId="1271E4E8" w14:textId="77777777" w:rsidR="00513E24" w:rsidRDefault="00513E24" w:rsidP="001E57A3">
            <w:pPr>
              <w:numPr>
                <w:ilvl w:val="0"/>
                <w:numId w:val="18"/>
              </w:numPr>
              <w:spacing w:after="0" w:line="240" w:lineRule="auto"/>
              <w:rPr>
                <w:rFonts w:ascii="Century Gothic" w:hAnsi="Century Gothic"/>
                <w:lang w:eastAsia="en-GB"/>
              </w:rPr>
            </w:pPr>
            <w:r>
              <w:rPr>
                <w:rFonts w:ascii="Century Gothic" w:hAnsi="Century Gothic"/>
                <w:lang w:eastAsia="en-GB"/>
              </w:rPr>
              <w:t>Practical task and assessment</w:t>
            </w:r>
          </w:p>
        </w:tc>
      </w:tr>
      <w:tr w:rsidR="00513E24" w14:paraId="3919DBB7" w14:textId="77777777" w:rsidTr="001E57A3">
        <w:trPr>
          <w:trHeight w:val="432"/>
        </w:trPr>
        <w:tc>
          <w:tcPr>
            <w:tcW w:w="2059" w:type="dxa"/>
            <w:tcBorders>
              <w:top w:val="single" w:sz="4" w:space="0" w:color="auto"/>
              <w:left w:val="single" w:sz="4" w:space="0" w:color="auto"/>
              <w:bottom w:val="single" w:sz="4" w:space="0" w:color="auto"/>
              <w:right w:val="single" w:sz="4" w:space="0" w:color="auto"/>
            </w:tcBorders>
            <w:vAlign w:val="center"/>
            <w:hideMark/>
          </w:tcPr>
          <w:p w14:paraId="34C0B86A" w14:textId="77777777" w:rsidR="00513E24" w:rsidRDefault="00513E24" w:rsidP="001E57A3">
            <w:pPr>
              <w:rPr>
                <w:rFonts w:ascii="Century Gothic" w:hAnsi="Century Gothic"/>
                <w:lang w:eastAsia="en-GB"/>
              </w:rPr>
            </w:pPr>
            <w:r>
              <w:rPr>
                <w:rFonts w:ascii="Century Gothic" w:hAnsi="Century Gothic"/>
              </w:rPr>
              <w:br w:type="page"/>
            </w:r>
            <w:r>
              <w:rPr>
                <w:rFonts w:ascii="Century Gothic" w:hAnsi="Century Gothic"/>
                <w:lang w:eastAsia="en-GB"/>
              </w:rPr>
              <w:t>Personal Qualities</w:t>
            </w:r>
          </w:p>
        </w:tc>
        <w:tc>
          <w:tcPr>
            <w:tcW w:w="3152" w:type="dxa"/>
            <w:tcBorders>
              <w:top w:val="single" w:sz="4" w:space="0" w:color="auto"/>
              <w:left w:val="single" w:sz="4" w:space="0" w:color="auto"/>
              <w:bottom w:val="single" w:sz="4" w:space="0" w:color="auto"/>
              <w:right w:val="single" w:sz="4" w:space="0" w:color="auto"/>
            </w:tcBorders>
            <w:vAlign w:val="center"/>
          </w:tcPr>
          <w:p w14:paraId="606F971E" w14:textId="77777777" w:rsidR="00513E24" w:rsidRDefault="00513E24" w:rsidP="001E57A3">
            <w:pPr>
              <w:rPr>
                <w:rFonts w:ascii="Century Gothic" w:hAnsi="Century Gothic"/>
                <w:lang w:eastAsia="en-GB"/>
              </w:rPr>
            </w:pPr>
            <w:r>
              <w:rPr>
                <w:rFonts w:ascii="Century Gothic" w:hAnsi="Century Gothic"/>
                <w:lang w:eastAsia="en-GB"/>
              </w:rPr>
              <w:t>To work constructively as part of a team to understand nursery/foundation stage unit roles and responsibilities and own position in them</w:t>
            </w:r>
          </w:p>
          <w:p w14:paraId="498A09B5" w14:textId="77777777" w:rsidR="00513E24" w:rsidRDefault="00513E24" w:rsidP="001E57A3">
            <w:pPr>
              <w:rPr>
                <w:rFonts w:ascii="Century Gothic" w:hAnsi="Century Gothic"/>
                <w:lang w:eastAsia="en-GB"/>
              </w:rPr>
            </w:pPr>
            <w:r>
              <w:rPr>
                <w:rFonts w:ascii="Century Gothic" w:hAnsi="Century Gothic"/>
                <w:lang w:eastAsia="en-GB"/>
              </w:rPr>
              <w:t>Have a calm, consistent approach and be warm, welcoming and personable</w:t>
            </w:r>
          </w:p>
          <w:p w14:paraId="44FB5B03" w14:textId="77777777" w:rsidR="00513E24" w:rsidRDefault="00513E24" w:rsidP="001E57A3">
            <w:pPr>
              <w:rPr>
                <w:rFonts w:ascii="Century Gothic" w:hAnsi="Century Gothic"/>
                <w:lang w:eastAsia="en-GB"/>
              </w:rPr>
            </w:pPr>
            <w:r>
              <w:rPr>
                <w:rFonts w:ascii="Century Gothic" w:hAnsi="Century Gothic"/>
                <w:lang w:eastAsia="en-GB"/>
              </w:rPr>
              <w:t>Able to maintain confidentiality</w:t>
            </w:r>
          </w:p>
        </w:tc>
        <w:tc>
          <w:tcPr>
            <w:tcW w:w="2694" w:type="dxa"/>
            <w:tcBorders>
              <w:top w:val="single" w:sz="4" w:space="0" w:color="auto"/>
              <w:left w:val="single" w:sz="4" w:space="0" w:color="auto"/>
              <w:bottom w:val="single" w:sz="4" w:space="0" w:color="auto"/>
              <w:right w:val="single" w:sz="4" w:space="0" w:color="auto"/>
            </w:tcBorders>
            <w:vAlign w:val="center"/>
            <w:hideMark/>
          </w:tcPr>
          <w:p w14:paraId="79DF52EF" w14:textId="77777777" w:rsidR="00513E24" w:rsidRDefault="00513E24" w:rsidP="001E57A3">
            <w:pPr>
              <w:rPr>
                <w:rFonts w:ascii="Century Gothic" w:hAnsi="Century Gothic"/>
                <w:lang w:eastAsia="en-GB"/>
              </w:rPr>
            </w:pPr>
            <w:r>
              <w:rPr>
                <w:rFonts w:ascii="Century Gothic" w:hAnsi="Century Gothic" w:cs="Arial"/>
              </w:rPr>
              <w:t>Working knowledge of relevant policies and codes of practice and awareness of relevant legislation</w:t>
            </w:r>
            <w:r>
              <w:rPr>
                <w:rFonts w:cs="Arial"/>
              </w:rPr>
              <w:t>.</w:t>
            </w:r>
          </w:p>
        </w:tc>
        <w:tc>
          <w:tcPr>
            <w:tcW w:w="1971" w:type="dxa"/>
            <w:tcBorders>
              <w:top w:val="single" w:sz="4" w:space="0" w:color="auto"/>
              <w:left w:val="single" w:sz="4" w:space="0" w:color="auto"/>
              <w:bottom w:val="single" w:sz="4" w:space="0" w:color="auto"/>
              <w:right w:val="single" w:sz="4" w:space="0" w:color="auto"/>
            </w:tcBorders>
            <w:vAlign w:val="center"/>
            <w:hideMark/>
          </w:tcPr>
          <w:p w14:paraId="077D9AA8" w14:textId="77777777" w:rsidR="00513E24" w:rsidRDefault="00513E24" w:rsidP="001E57A3">
            <w:pPr>
              <w:numPr>
                <w:ilvl w:val="0"/>
                <w:numId w:val="18"/>
              </w:numPr>
              <w:spacing w:after="0" w:line="240" w:lineRule="auto"/>
              <w:rPr>
                <w:rFonts w:ascii="Century Gothic" w:hAnsi="Century Gothic"/>
                <w:lang w:eastAsia="en-GB"/>
              </w:rPr>
            </w:pPr>
            <w:r>
              <w:rPr>
                <w:rFonts w:ascii="Century Gothic" w:hAnsi="Century Gothic"/>
                <w:lang w:eastAsia="en-GB"/>
              </w:rPr>
              <w:t>Application form</w:t>
            </w:r>
          </w:p>
          <w:p w14:paraId="78A2CE02" w14:textId="77777777" w:rsidR="00513E24" w:rsidRDefault="00513E24" w:rsidP="001E57A3">
            <w:pPr>
              <w:numPr>
                <w:ilvl w:val="0"/>
                <w:numId w:val="18"/>
              </w:numPr>
              <w:spacing w:after="0" w:line="240" w:lineRule="auto"/>
              <w:rPr>
                <w:rFonts w:ascii="Century Gothic" w:hAnsi="Century Gothic"/>
                <w:lang w:eastAsia="en-GB"/>
              </w:rPr>
            </w:pPr>
            <w:r>
              <w:rPr>
                <w:rFonts w:ascii="Century Gothic" w:hAnsi="Century Gothic"/>
                <w:lang w:eastAsia="en-GB"/>
              </w:rPr>
              <w:t>References</w:t>
            </w:r>
          </w:p>
          <w:p w14:paraId="18C61EA9" w14:textId="77777777" w:rsidR="00513E24" w:rsidRDefault="00513E24" w:rsidP="001E57A3">
            <w:pPr>
              <w:numPr>
                <w:ilvl w:val="0"/>
                <w:numId w:val="18"/>
              </w:numPr>
              <w:spacing w:after="0" w:line="240" w:lineRule="auto"/>
              <w:rPr>
                <w:rFonts w:ascii="Century Gothic" w:hAnsi="Century Gothic"/>
                <w:lang w:eastAsia="en-GB"/>
              </w:rPr>
            </w:pPr>
            <w:r>
              <w:rPr>
                <w:rFonts w:ascii="Century Gothic" w:hAnsi="Century Gothic"/>
                <w:lang w:eastAsia="en-GB"/>
              </w:rPr>
              <w:t>Interview</w:t>
            </w:r>
          </w:p>
          <w:p w14:paraId="0392FDA9" w14:textId="77777777" w:rsidR="00513E24" w:rsidRDefault="00513E24" w:rsidP="001E57A3">
            <w:pPr>
              <w:numPr>
                <w:ilvl w:val="0"/>
                <w:numId w:val="18"/>
              </w:numPr>
              <w:spacing w:after="0" w:line="240" w:lineRule="auto"/>
              <w:rPr>
                <w:rFonts w:ascii="Century Gothic" w:hAnsi="Century Gothic"/>
                <w:lang w:eastAsia="en-GB"/>
              </w:rPr>
            </w:pPr>
            <w:r>
              <w:rPr>
                <w:rFonts w:ascii="Century Gothic" w:hAnsi="Century Gothic"/>
                <w:lang w:eastAsia="en-GB"/>
              </w:rPr>
              <w:t>Practical task and assessment</w:t>
            </w:r>
          </w:p>
        </w:tc>
      </w:tr>
      <w:tr w:rsidR="00513E24" w14:paraId="511DF762" w14:textId="77777777" w:rsidTr="001E57A3">
        <w:trPr>
          <w:trHeight w:val="432"/>
        </w:trPr>
        <w:tc>
          <w:tcPr>
            <w:tcW w:w="2059" w:type="dxa"/>
            <w:tcBorders>
              <w:top w:val="single" w:sz="4" w:space="0" w:color="auto"/>
              <w:left w:val="single" w:sz="4" w:space="0" w:color="auto"/>
              <w:bottom w:val="single" w:sz="4" w:space="0" w:color="auto"/>
              <w:right w:val="single" w:sz="4" w:space="0" w:color="auto"/>
            </w:tcBorders>
            <w:vAlign w:val="center"/>
            <w:hideMark/>
          </w:tcPr>
          <w:p w14:paraId="300ED279" w14:textId="77777777" w:rsidR="00513E24" w:rsidRDefault="00513E24" w:rsidP="001E57A3">
            <w:pPr>
              <w:rPr>
                <w:rFonts w:ascii="Century Gothic" w:hAnsi="Century Gothic"/>
                <w:lang w:eastAsia="en-GB"/>
              </w:rPr>
            </w:pPr>
            <w:r>
              <w:rPr>
                <w:rFonts w:ascii="Century Gothic" w:hAnsi="Century Gothic"/>
                <w:lang w:eastAsia="en-GB"/>
              </w:rPr>
              <w:t>Technology / IT Skills</w:t>
            </w:r>
          </w:p>
        </w:tc>
        <w:tc>
          <w:tcPr>
            <w:tcW w:w="3152" w:type="dxa"/>
            <w:tcBorders>
              <w:top w:val="single" w:sz="4" w:space="0" w:color="auto"/>
              <w:left w:val="single" w:sz="4" w:space="0" w:color="auto"/>
              <w:bottom w:val="single" w:sz="4" w:space="0" w:color="auto"/>
              <w:right w:val="single" w:sz="4" w:space="0" w:color="auto"/>
            </w:tcBorders>
            <w:vAlign w:val="center"/>
          </w:tcPr>
          <w:p w14:paraId="68B1DC69" w14:textId="7FF7FDE9" w:rsidR="00513E24" w:rsidRPr="002073E8" w:rsidRDefault="00513E24" w:rsidP="001E57A3">
            <w:pPr>
              <w:rPr>
                <w:rFonts w:ascii="Century Gothic" w:hAnsi="Century Gothic" w:cs="Arial"/>
                <w:lang w:eastAsia="en-US"/>
              </w:rPr>
            </w:pPr>
            <w:r>
              <w:rPr>
                <w:rFonts w:ascii="Century Gothic" w:hAnsi="Century Gothic" w:cs="Arial"/>
              </w:rPr>
              <w:t>Ability to use other technology to support learning such as video and photocopier.</w:t>
            </w:r>
          </w:p>
        </w:tc>
        <w:tc>
          <w:tcPr>
            <w:tcW w:w="2694" w:type="dxa"/>
            <w:tcBorders>
              <w:top w:val="single" w:sz="4" w:space="0" w:color="auto"/>
              <w:left w:val="single" w:sz="4" w:space="0" w:color="auto"/>
              <w:bottom w:val="single" w:sz="4" w:space="0" w:color="auto"/>
              <w:right w:val="single" w:sz="4" w:space="0" w:color="auto"/>
            </w:tcBorders>
            <w:vAlign w:val="center"/>
            <w:hideMark/>
          </w:tcPr>
          <w:p w14:paraId="0A618E80" w14:textId="77777777" w:rsidR="00513E24" w:rsidRDefault="00513E24" w:rsidP="001E57A3">
            <w:pPr>
              <w:rPr>
                <w:rFonts w:ascii="Century Gothic" w:hAnsi="Century Gothic"/>
                <w:lang w:eastAsia="en-GB"/>
              </w:rPr>
            </w:pPr>
            <w:r>
              <w:rPr>
                <w:rFonts w:ascii="Century Gothic" w:hAnsi="Century Gothic" w:cs="Arial"/>
              </w:rPr>
              <w:t>Ability to effectively use ICT to support learning</w:t>
            </w:r>
          </w:p>
        </w:tc>
        <w:tc>
          <w:tcPr>
            <w:tcW w:w="1971" w:type="dxa"/>
            <w:tcBorders>
              <w:top w:val="single" w:sz="4" w:space="0" w:color="auto"/>
              <w:left w:val="single" w:sz="4" w:space="0" w:color="auto"/>
              <w:bottom w:val="single" w:sz="4" w:space="0" w:color="auto"/>
              <w:right w:val="single" w:sz="4" w:space="0" w:color="auto"/>
            </w:tcBorders>
            <w:vAlign w:val="center"/>
          </w:tcPr>
          <w:p w14:paraId="5BA47C9F" w14:textId="77777777" w:rsidR="00513E24" w:rsidRDefault="00513E24" w:rsidP="001E57A3">
            <w:pPr>
              <w:numPr>
                <w:ilvl w:val="0"/>
                <w:numId w:val="18"/>
              </w:numPr>
              <w:spacing w:after="0" w:line="240" w:lineRule="auto"/>
              <w:rPr>
                <w:rFonts w:ascii="Century Gothic" w:hAnsi="Century Gothic"/>
                <w:lang w:eastAsia="en-GB"/>
              </w:rPr>
            </w:pPr>
            <w:r>
              <w:rPr>
                <w:rFonts w:ascii="Century Gothic" w:hAnsi="Century Gothic"/>
                <w:lang w:eastAsia="en-GB"/>
              </w:rPr>
              <w:t>Application form</w:t>
            </w:r>
          </w:p>
          <w:p w14:paraId="504DBB79" w14:textId="77777777" w:rsidR="00513E24" w:rsidRDefault="00513E24" w:rsidP="001E57A3">
            <w:pPr>
              <w:rPr>
                <w:rFonts w:ascii="Century Gothic" w:hAnsi="Century Gothic"/>
                <w:lang w:eastAsia="en-GB"/>
              </w:rPr>
            </w:pPr>
          </w:p>
        </w:tc>
      </w:tr>
      <w:tr w:rsidR="00513E24" w14:paraId="562C3172" w14:textId="77777777" w:rsidTr="001E57A3">
        <w:trPr>
          <w:trHeight w:val="432"/>
        </w:trPr>
        <w:tc>
          <w:tcPr>
            <w:tcW w:w="2059" w:type="dxa"/>
            <w:tcBorders>
              <w:top w:val="single" w:sz="4" w:space="0" w:color="auto"/>
              <w:left w:val="single" w:sz="4" w:space="0" w:color="auto"/>
              <w:bottom w:val="single" w:sz="4" w:space="0" w:color="auto"/>
              <w:right w:val="single" w:sz="4" w:space="0" w:color="auto"/>
            </w:tcBorders>
            <w:vAlign w:val="center"/>
            <w:hideMark/>
          </w:tcPr>
          <w:p w14:paraId="05A8500F" w14:textId="77777777" w:rsidR="00513E24" w:rsidRDefault="00513E24" w:rsidP="001E57A3">
            <w:pPr>
              <w:rPr>
                <w:rFonts w:ascii="Century Gothic" w:hAnsi="Century Gothic"/>
                <w:lang w:eastAsia="en-GB"/>
              </w:rPr>
            </w:pPr>
            <w:r>
              <w:rPr>
                <w:rFonts w:ascii="Century Gothic" w:hAnsi="Century Gothic"/>
                <w:lang w:eastAsia="en-GB"/>
              </w:rPr>
              <w:t>Education and Training</w:t>
            </w:r>
          </w:p>
        </w:tc>
        <w:tc>
          <w:tcPr>
            <w:tcW w:w="3152" w:type="dxa"/>
            <w:tcBorders>
              <w:top w:val="single" w:sz="4" w:space="0" w:color="auto"/>
              <w:left w:val="single" w:sz="4" w:space="0" w:color="auto"/>
              <w:bottom w:val="single" w:sz="4" w:space="0" w:color="auto"/>
              <w:right w:val="single" w:sz="4" w:space="0" w:color="auto"/>
            </w:tcBorders>
            <w:vAlign w:val="center"/>
          </w:tcPr>
          <w:p w14:paraId="251400AE" w14:textId="77777777" w:rsidR="00513E24" w:rsidRDefault="00513E24" w:rsidP="001E57A3">
            <w:pPr>
              <w:rPr>
                <w:rFonts w:ascii="Century Gothic" w:hAnsi="Century Gothic"/>
                <w:lang w:eastAsia="en-GB"/>
              </w:rPr>
            </w:pPr>
            <w:r>
              <w:rPr>
                <w:rFonts w:ascii="Century Gothic" w:hAnsi="Century Gothic"/>
                <w:lang w:eastAsia="en-GB"/>
              </w:rPr>
              <w:t>Numeracy and literacy skills at least equivalent to level 2 of the National Qualifications Framework</w:t>
            </w:r>
          </w:p>
          <w:p w14:paraId="1C46693D" w14:textId="77777777" w:rsidR="00513E24" w:rsidRDefault="00513E24" w:rsidP="001E57A3">
            <w:pPr>
              <w:rPr>
                <w:rFonts w:ascii="Century Gothic" w:hAnsi="Century Gothic"/>
                <w:lang w:eastAsia="en-GB"/>
              </w:rPr>
            </w:pPr>
            <w:r>
              <w:rPr>
                <w:rFonts w:ascii="Century Gothic" w:hAnsi="Century Gothic"/>
                <w:lang w:eastAsia="en-GB"/>
              </w:rPr>
              <w:t>Willingness to participate in other development and training opportunities.</w:t>
            </w:r>
          </w:p>
          <w:p w14:paraId="381ED01E" w14:textId="77777777" w:rsidR="00513E24" w:rsidRDefault="00513E24" w:rsidP="001E57A3">
            <w:pPr>
              <w:rPr>
                <w:rFonts w:ascii="Century Gothic" w:hAnsi="Century Gothic"/>
                <w:lang w:eastAsia="en-GB"/>
              </w:rPr>
            </w:pPr>
            <w:r>
              <w:rPr>
                <w:rFonts w:ascii="Century Gothic" w:hAnsi="Century Gothic"/>
                <w:lang w:eastAsia="en-GB"/>
              </w:rPr>
              <w:t xml:space="preserve">Understanding of principles of child development and learning processes and in </w:t>
            </w:r>
            <w:r>
              <w:rPr>
                <w:rFonts w:ascii="Century Gothic" w:hAnsi="Century Gothic"/>
                <w:lang w:eastAsia="en-GB"/>
              </w:rPr>
              <w:lastRenderedPageBreak/>
              <w:t>particular barriers to learning</w:t>
            </w:r>
          </w:p>
        </w:tc>
        <w:tc>
          <w:tcPr>
            <w:tcW w:w="2694" w:type="dxa"/>
            <w:tcBorders>
              <w:top w:val="single" w:sz="4" w:space="0" w:color="auto"/>
              <w:left w:val="single" w:sz="4" w:space="0" w:color="auto"/>
              <w:bottom w:val="single" w:sz="4" w:space="0" w:color="auto"/>
              <w:right w:val="single" w:sz="4" w:space="0" w:color="auto"/>
            </w:tcBorders>
            <w:vAlign w:val="center"/>
          </w:tcPr>
          <w:p w14:paraId="1122DF3A" w14:textId="77777777" w:rsidR="00513E24" w:rsidRDefault="00513E24" w:rsidP="001E57A3">
            <w:pPr>
              <w:rPr>
                <w:rFonts w:ascii="Century Gothic" w:hAnsi="Century Gothic"/>
                <w:lang w:eastAsia="en-GB"/>
              </w:rPr>
            </w:pPr>
            <w:r>
              <w:rPr>
                <w:rFonts w:ascii="Century Gothic" w:hAnsi="Century Gothic"/>
                <w:lang w:eastAsia="en-GB"/>
              </w:rPr>
              <w:lastRenderedPageBreak/>
              <w:t>NVQ Level 2/3 in Early Years Education or Playwork</w:t>
            </w:r>
          </w:p>
          <w:p w14:paraId="31254A28" w14:textId="77777777" w:rsidR="00513E24" w:rsidRDefault="00513E24" w:rsidP="001E57A3">
            <w:pPr>
              <w:rPr>
                <w:rFonts w:ascii="Century Gothic" w:hAnsi="Century Gothic"/>
                <w:lang w:eastAsia="en-GB"/>
              </w:rPr>
            </w:pPr>
            <w:r>
              <w:rPr>
                <w:rFonts w:ascii="Century Gothic" w:hAnsi="Century Gothic"/>
                <w:lang w:eastAsia="en-GB"/>
              </w:rPr>
              <w:t xml:space="preserve">Actively participate in training or development as and when identified by line manager as essential for performance of the post. </w:t>
            </w:r>
          </w:p>
          <w:p w14:paraId="7E9AA58A" w14:textId="77777777" w:rsidR="00513E24" w:rsidRDefault="00513E24" w:rsidP="001E57A3">
            <w:pPr>
              <w:rPr>
                <w:rFonts w:ascii="Century Gothic" w:hAnsi="Century Gothic"/>
                <w:lang w:eastAsia="en-GB"/>
              </w:rPr>
            </w:pPr>
          </w:p>
        </w:tc>
        <w:tc>
          <w:tcPr>
            <w:tcW w:w="1971" w:type="dxa"/>
            <w:tcBorders>
              <w:top w:val="single" w:sz="4" w:space="0" w:color="auto"/>
              <w:left w:val="single" w:sz="4" w:space="0" w:color="auto"/>
              <w:bottom w:val="single" w:sz="4" w:space="0" w:color="auto"/>
              <w:right w:val="single" w:sz="4" w:space="0" w:color="auto"/>
            </w:tcBorders>
            <w:vAlign w:val="center"/>
            <w:hideMark/>
          </w:tcPr>
          <w:p w14:paraId="0DCD9B24" w14:textId="77777777" w:rsidR="00513E24" w:rsidRDefault="00513E24" w:rsidP="001E57A3">
            <w:pPr>
              <w:numPr>
                <w:ilvl w:val="0"/>
                <w:numId w:val="18"/>
              </w:numPr>
              <w:spacing w:after="0" w:line="240" w:lineRule="auto"/>
              <w:rPr>
                <w:rFonts w:ascii="Century Gothic" w:hAnsi="Century Gothic"/>
                <w:lang w:eastAsia="en-GB"/>
              </w:rPr>
            </w:pPr>
            <w:r>
              <w:rPr>
                <w:rFonts w:ascii="Century Gothic" w:hAnsi="Century Gothic"/>
                <w:lang w:eastAsia="en-GB"/>
              </w:rPr>
              <w:t>Application form</w:t>
            </w:r>
          </w:p>
          <w:p w14:paraId="23C57F3C" w14:textId="77777777" w:rsidR="00513E24" w:rsidRDefault="00513E24" w:rsidP="001E57A3">
            <w:pPr>
              <w:numPr>
                <w:ilvl w:val="0"/>
                <w:numId w:val="18"/>
              </w:numPr>
              <w:spacing w:after="0" w:line="240" w:lineRule="auto"/>
              <w:rPr>
                <w:rFonts w:ascii="Century Gothic" w:hAnsi="Century Gothic"/>
                <w:lang w:eastAsia="en-GB"/>
              </w:rPr>
            </w:pPr>
            <w:r>
              <w:rPr>
                <w:rFonts w:ascii="Century Gothic" w:hAnsi="Century Gothic"/>
                <w:lang w:eastAsia="en-GB"/>
              </w:rPr>
              <w:t>References</w:t>
            </w:r>
          </w:p>
          <w:p w14:paraId="6AAEDB63" w14:textId="77777777" w:rsidR="00513E24" w:rsidRDefault="00513E24" w:rsidP="001E57A3">
            <w:pPr>
              <w:numPr>
                <w:ilvl w:val="0"/>
                <w:numId w:val="18"/>
              </w:numPr>
              <w:spacing w:after="0" w:line="240" w:lineRule="auto"/>
              <w:rPr>
                <w:rFonts w:ascii="Century Gothic" w:hAnsi="Century Gothic"/>
                <w:lang w:eastAsia="en-GB"/>
              </w:rPr>
            </w:pPr>
            <w:r>
              <w:rPr>
                <w:rFonts w:ascii="Century Gothic" w:hAnsi="Century Gothic"/>
                <w:lang w:eastAsia="en-GB"/>
              </w:rPr>
              <w:t>Interview</w:t>
            </w:r>
          </w:p>
          <w:p w14:paraId="512366D1" w14:textId="77777777" w:rsidR="00513E24" w:rsidRDefault="00513E24" w:rsidP="001E57A3">
            <w:pPr>
              <w:numPr>
                <w:ilvl w:val="0"/>
                <w:numId w:val="18"/>
              </w:numPr>
              <w:spacing w:after="0" w:line="240" w:lineRule="auto"/>
              <w:rPr>
                <w:rFonts w:ascii="Century Gothic" w:hAnsi="Century Gothic"/>
                <w:lang w:eastAsia="en-GB"/>
              </w:rPr>
            </w:pPr>
            <w:r>
              <w:rPr>
                <w:rFonts w:ascii="Century Gothic" w:hAnsi="Century Gothic"/>
                <w:lang w:eastAsia="en-GB"/>
              </w:rPr>
              <w:t>Practical task and assessment</w:t>
            </w:r>
          </w:p>
        </w:tc>
      </w:tr>
      <w:tr w:rsidR="00513E24" w14:paraId="6075B17F" w14:textId="77777777" w:rsidTr="001E57A3">
        <w:trPr>
          <w:trHeight w:val="432"/>
        </w:trPr>
        <w:tc>
          <w:tcPr>
            <w:tcW w:w="2059" w:type="dxa"/>
            <w:tcBorders>
              <w:top w:val="single" w:sz="4" w:space="0" w:color="auto"/>
              <w:left w:val="single" w:sz="4" w:space="0" w:color="auto"/>
              <w:bottom w:val="single" w:sz="4" w:space="0" w:color="auto"/>
              <w:right w:val="single" w:sz="4" w:space="0" w:color="auto"/>
            </w:tcBorders>
            <w:vAlign w:val="center"/>
            <w:hideMark/>
          </w:tcPr>
          <w:p w14:paraId="7871D43A" w14:textId="77777777" w:rsidR="00513E24" w:rsidRDefault="00513E24" w:rsidP="001E57A3">
            <w:pPr>
              <w:rPr>
                <w:rFonts w:ascii="Century Gothic" w:hAnsi="Century Gothic"/>
                <w:lang w:eastAsia="en-GB"/>
              </w:rPr>
            </w:pPr>
            <w:r>
              <w:rPr>
                <w:rFonts w:ascii="Century Gothic" w:hAnsi="Century Gothic"/>
                <w:lang w:eastAsia="en-GB"/>
              </w:rPr>
              <w:t>Equal Opportunities</w:t>
            </w:r>
          </w:p>
        </w:tc>
        <w:tc>
          <w:tcPr>
            <w:tcW w:w="5846" w:type="dxa"/>
            <w:gridSpan w:val="2"/>
            <w:tcBorders>
              <w:top w:val="single" w:sz="4" w:space="0" w:color="auto"/>
              <w:left w:val="single" w:sz="4" w:space="0" w:color="auto"/>
              <w:bottom w:val="single" w:sz="4" w:space="0" w:color="auto"/>
              <w:right w:val="single" w:sz="4" w:space="0" w:color="auto"/>
            </w:tcBorders>
            <w:vAlign w:val="center"/>
            <w:hideMark/>
          </w:tcPr>
          <w:p w14:paraId="41E7B1E7" w14:textId="77777777" w:rsidR="00513E24" w:rsidRDefault="00513E24" w:rsidP="001E57A3">
            <w:pPr>
              <w:rPr>
                <w:rFonts w:ascii="Century Gothic" w:hAnsi="Century Gothic"/>
                <w:lang w:eastAsia="en-GB"/>
              </w:rPr>
            </w:pPr>
            <w:r>
              <w:rPr>
                <w:rFonts w:ascii="Century Gothic" w:hAnsi="Century Gothic"/>
                <w:lang w:eastAsia="en-GB"/>
              </w:rPr>
              <w:t xml:space="preserve">Education South West and its staff seek to eliminate discrimination, advance equality and foster good relations. </w:t>
            </w:r>
          </w:p>
        </w:tc>
        <w:tc>
          <w:tcPr>
            <w:tcW w:w="1971" w:type="dxa"/>
            <w:tcBorders>
              <w:top w:val="single" w:sz="4" w:space="0" w:color="auto"/>
              <w:left w:val="single" w:sz="4" w:space="0" w:color="auto"/>
              <w:bottom w:val="single" w:sz="4" w:space="0" w:color="auto"/>
              <w:right w:val="single" w:sz="4" w:space="0" w:color="auto"/>
            </w:tcBorders>
            <w:vAlign w:val="center"/>
            <w:hideMark/>
          </w:tcPr>
          <w:p w14:paraId="70A0B612" w14:textId="77777777" w:rsidR="00513E24" w:rsidRPr="00A334D9" w:rsidRDefault="00513E24" w:rsidP="001E57A3">
            <w:pPr>
              <w:pStyle w:val="ListParagraph"/>
              <w:numPr>
                <w:ilvl w:val="0"/>
                <w:numId w:val="21"/>
              </w:numPr>
              <w:spacing w:after="0" w:line="240" w:lineRule="auto"/>
              <w:ind w:left="419" w:hanging="357"/>
              <w:rPr>
                <w:rFonts w:ascii="Century Gothic" w:hAnsi="Century Gothic"/>
                <w:sz w:val="21"/>
                <w:szCs w:val="21"/>
                <w:lang w:eastAsia="en-GB"/>
              </w:rPr>
            </w:pPr>
            <w:r w:rsidRPr="00A334D9">
              <w:rPr>
                <w:rFonts w:ascii="Century Gothic" w:hAnsi="Century Gothic"/>
                <w:sz w:val="21"/>
                <w:szCs w:val="21"/>
                <w:lang w:eastAsia="en-GB"/>
              </w:rPr>
              <w:t>Demonstrate knowledge at Interview</w:t>
            </w:r>
          </w:p>
        </w:tc>
      </w:tr>
      <w:tr w:rsidR="00513E24" w14:paraId="48D9FB59" w14:textId="77777777" w:rsidTr="001E57A3">
        <w:trPr>
          <w:trHeight w:val="432"/>
        </w:trPr>
        <w:tc>
          <w:tcPr>
            <w:tcW w:w="2059" w:type="dxa"/>
            <w:tcBorders>
              <w:top w:val="single" w:sz="4" w:space="0" w:color="auto"/>
              <w:left w:val="single" w:sz="4" w:space="0" w:color="auto"/>
              <w:bottom w:val="single" w:sz="4" w:space="0" w:color="auto"/>
              <w:right w:val="single" w:sz="4" w:space="0" w:color="auto"/>
            </w:tcBorders>
            <w:vAlign w:val="center"/>
            <w:hideMark/>
          </w:tcPr>
          <w:p w14:paraId="1E2730C7" w14:textId="77777777" w:rsidR="00513E24" w:rsidRDefault="00513E24" w:rsidP="001E57A3">
            <w:pPr>
              <w:rPr>
                <w:rFonts w:ascii="Century Gothic" w:hAnsi="Century Gothic"/>
                <w:lang w:eastAsia="en-GB"/>
              </w:rPr>
            </w:pPr>
            <w:r>
              <w:rPr>
                <w:rFonts w:ascii="Century Gothic" w:hAnsi="Century Gothic"/>
                <w:lang w:eastAsia="en-GB"/>
              </w:rPr>
              <w:t>Physical</w:t>
            </w:r>
          </w:p>
        </w:tc>
        <w:tc>
          <w:tcPr>
            <w:tcW w:w="5846" w:type="dxa"/>
            <w:gridSpan w:val="2"/>
            <w:tcBorders>
              <w:top w:val="single" w:sz="4" w:space="0" w:color="auto"/>
              <w:left w:val="single" w:sz="4" w:space="0" w:color="auto"/>
              <w:bottom w:val="single" w:sz="4" w:space="0" w:color="auto"/>
              <w:right w:val="single" w:sz="4" w:space="0" w:color="auto"/>
            </w:tcBorders>
            <w:vAlign w:val="center"/>
            <w:hideMark/>
          </w:tcPr>
          <w:p w14:paraId="6086FB63" w14:textId="77777777" w:rsidR="00513E24" w:rsidRDefault="00513E24" w:rsidP="001E57A3">
            <w:pPr>
              <w:rPr>
                <w:rFonts w:ascii="Century Gothic" w:hAnsi="Century Gothic"/>
                <w:lang w:eastAsia="en-GB"/>
              </w:rPr>
            </w:pPr>
            <w:r>
              <w:rPr>
                <w:rFonts w:ascii="Century Gothic" w:hAnsi="Century Gothic"/>
                <w:lang w:eastAsia="en-GB"/>
              </w:rPr>
              <w:t>Able to carry out the duties of the post with reasonable adjustments where necessary.</w:t>
            </w:r>
          </w:p>
        </w:tc>
        <w:tc>
          <w:tcPr>
            <w:tcW w:w="1971" w:type="dxa"/>
            <w:tcBorders>
              <w:top w:val="single" w:sz="4" w:space="0" w:color="auto"/>
              <w:left w:val="single" w:sz="4" w:space="0" w:color="auto"/>
              <w:bottom w:val="single" w:sz="4" w:space="0" w:color="auto"/>
              <w:right w:val="single" w:sz="4" w:space="0" w:color="auto"/>
            </w:tcBorders>
            <w:vAlign w:val="center"/>
          </w:tcPr>
          <w:p w14:paraId="3566EE8A" w14:textId="77777777" w:rsidR="00513E24" w:rsidRDefault="00513E24" w:rsidP="001E57A3">
            <w:pPr>
              <w:ind w:left="210"/>
              <w:rPr>
                <w:rFonts w:ascii="Century Gothic" w:hAnsi="Century Gothic"/>
                <w:lang w:eastAsia="en-GB"/>
              </w:rPr>
            </w:pPr>
          </w:p>
        </w:tc>
      </w:tr>
    </w:tbl>
    <w:p w14:paraId="6D8C6FA7" w14:textId="74389521" w:rsidR="00513E24" w:rsidRDefault="001E57A3" w:rsidP="00513E24">
      <w:pPr>
        <w:pStyle w:val="BodyText"/>
        <w:rPr>
          <w:rFonts w:ascii="Century Gothic" w:hAnsi="Century Gothic"/>
          <w:szCs w:val="22"/>
        </w:rPr>
      </w:pPr>
      <w:r>
        <w:rPr>
          <w:rFonts w:ascii="Century Gothic" w:hAnsi="Century Gothic"/>
          <w:szCs w:val="22"/>
        </w:rPr>
        <w:br w:type="textWrapping" w:clear="all"/>
      </w:r>
    </w:p>
    <w:p w14:paraId="3FA45034" w14:textId="77777777" w:rsidR="00513E24" w:rsidRDefault="00513E24" w:rsidP="00513E24">
      <w:pPr>
        <w:spacing w:before="100" w:beforeAutospacing="1" w:after="100" w:afterAutospacing="1" w:line="240" w:lineRule="auto"/>
        <w:rPr>
          <w:rFonts w:ascii="Calibri" w:eastAsia="Times New Roman" w:hAnsi="Calibri" w:cs="Calibri"/>
          <w:szCs w:val="24"/>
          <w:lang w:eastAsia="en-GB"/>
        </w:rPr>
      </w:pPr>
    </w:p>
    <w:p w14:paraId="1DA5C285" w14:textId="77777777" w:rsidR="00513E24" w:rsidRDefault="00513E24" w:rsidP="00513E24">
      <w:pPr>
        <w:spacing w:before="100" w:beforeAutospacing="1" w:after="100" w:afterAutospacing="1" w:line="240" w:lineRule="auto"/>
        <w:rPr>
          <w:rFonts w:ascii="Calibri" w:eastAsia="Times New Roman" w:hAnsi="Calibri" w:cs="Calibri"/>
          <w:lang w:eastAsia="en-GB"/>
        </w:rPr>
      </w:pPr>
    </w:p>
    <w:p w14:paraId="7B2423CE" w14:textId="77777777" w:rsidR="00513E24" w:rsidRDefault="00513E24" w:rsidP="00513E24">
      <w:pPr>
        <w:rPr>
          <w:rFonts w:ascii="Calibri" w:eastAsiaTheme="minorHAnsi" w:hAnsi="Calibri" w:cs="Calibri"/>
          <w:kern w:val="2"/>
          <w:lang w:eastAsia="en-US"/>
          <w14:ligatures w14:val="standardContextual"/>
        </w:rPr>
      </w:pPr>
    </w:p>
    <w:p w14:paraId="2EF14C55" w14:textId="77777777" w:rsidR="00590F37" w:rsidRDefault="00590F37" w:rsidP="00590F37">
      <w:pPr>
        <w:spacing w:after="0" w:line="240" w:lineRule="auto"/>
        <w:rPr>
          <w:sz w:val="24"/>
          <w:szCs w:val="24"/>
        </w:rPr>
      </w:pPr>
    </w:p>
    <w:sectPr w:rsidR="00590F37" w:rsidSect="00B1260A">
      <w:headerReference w:type="default" r:id="rId10"/>
      <w:footerReference w:type="default" r:id="rId11"/>
      <w:pgSz w:w="11906" w:h="16838" w:code="9"/>
      <w:pgMar w:top="567" w:right="720" w:bottom="454" w:left="720"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0F48D" w14:textId="77777777" w:rsidR="008C1A65" w:rsidRDefault="008C1A65" w:rsidP="00464287">
      <w:pPr>
        <w:spacing w:after="0" w:line="240" w:lineRule="auto"/>
      </w:pPr>
      <w:r>
        <w:separator/>
      </w:r>
    </w:p>
  </w:endnote>
  <w:endnote w:type="continuationSeparator" w:id="0">
    <w:p w14:paraId="569A6B7B" w14:textId="77777777" w:rsidR="008C1A65" w:rsidRDefault="008C1A65" w:rsidP="00464287">
      <w:pPr>
        <w:spacing w:after="0" w:line="240" w:lineRule="auto"/>
      </w:pPr>
      <w:r>
        <w:continuationSeparator/>
      </w:r>
    </w:p>
  </w:endnote>
  <w:endnote w:type="continuationNotice" w:id="1">
    <w:p w14:paraId="7278EE2C" w14:textId="77777777" w:rsidR="008C1A65" w:rsidRDefault="008C1A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065B7" w14:textId="77777777" w:rsidR="00CA12BC" w:rsidRPr="00A34307" w:rsidRDefault="00EF595C" w:rsidP="00EF595C">
    <w:pPr>
      <w:autoSpaceDE w:val="0"/>
      <w:autoSpaceDN w:val="0"/>
      <w:adjustRightInd w:val="0"/>
      <w:spacing w:after="0" w:line="240" w:lineRule="auto"/>
      <w:rPr>
        <w:sz w:val="14"/>
        <w:szCs w:val="14"/>
      </w:rPr>
    </w:pPr>
    <w:r w:rsidRPr="00A34307">
      <w:rPr>
        <w:rFonts w:ascii="Arial-BoldMT" w:eastAsiaTheme="minorHAnsi" w:hAnsi="Arial-BoldMT" w:cs="Arial-BoldMT"/>
        <w:b/>
        <w:bCs/>
        <w:sz w:val="14"/>
        <w:szCs w:val="14"/>
        <w:lang w:eastAsia="en-US"/>
      </w:rPr>
      <w:t xml:space="preserve">Article 28: </w:t>
    </w:r>
    <w:r w:rsidRPr="00A34307">
      <w:rPr>
        <w:rFonts w:ascii="ArialMT" w:eastAsiaTheme="minorHAnsi" w:hAnsi="ArialMT" w:cs="ArialMT"/>
        <w:sz w:val="14"/>
        <w:szCs w:val="14"/>
        <w:lang w:eastAsia="en-US"/>
      </w:rPr>
      <w:t>All children have the right to a primary education, which should be free. Wealthy countries should help poorer countries achieve this right. Discipline in schools should respect children’s dignity. For children to benefit from education, schools must be run in an orderly way – without the use of violence. Any form of school discipline should take into account the child's human dignity.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451D1" w14:textId="77777777" w:rsidR="008C1A65" w:rsidRDefault="008C1A65" w:rsidP="00464287">
      <w:pPr>
        <w:spacing w:after="0" w:line="240" w:lineRule="auto"/>
      </w:pPr>
      <w:r>
        <w:separator/>
      </w:r>
    </w:p>
  </w:footnote>
  <w:footnote w:type="continuationSeparator" w:id="0">
    <w:p w14:paraId="46240DB7" w14:textId="77777777" w:rsidR="008C1A65" w:rsidRDefault="008C1A65" w:rsidP="00464287">
      <w:pPr>
        <w:spacing w:after="0" w:line="240" w:lineRule="auto"/>
      </w:pPr>
      <w:r>
        <w:continuationSeparator/>
      </w:r>
    </w:p>
  </w:footnote>
  <w:footnote w:type="continuationNotice" w:id="1">
    <w:p w14:paraId="587E2202" w14:textId="77777777" w:rsidR="008C1A65" w:rsidRDefault="008C1A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10B13" w14:textId="316A5AB4" w:rsidR="00464287" w:rsidRPr="00CA12BC" w:rsidRDefault="001E57A3" w:rsidP="00464287">
    <w:pPr>
      <w:spacing w:after="0"/>
      <w:rPr>
        <w:color w:val="2E74B5" w:themeColor="accent1" w:themeShade="BF"/>
        <w:sz w:val="20"/>
        <w:szCs w:val="20"/>
      </w:rPr>
    </w:pPr>
    <w:r>
      <w:rPr>
        <w:noProof/>
      </w:rPr>
      <w:drawing>
        <wp:anchor distT="0" distB="0" distL="114300" distR="114300" simplePos="0" relativeHeight="251658240" behindDoc="0" locked="0" layoutInCell="1" allowOverlap="1" wp14:anchorId="26C26F67" wp14:editId="2DCDC300">
          <wp:simplePos x="0" y="0"/>
          <wp:positionH relativeFrom="column">
            <wp:posOffset>5153588</wp:posOffset>
          </wp:positionH>
          <wp:positionV relativeFrom="paragraph">
            <wp:posOffset>-35546</wp:posOffset>
          </wp:positionV>
          <wp:extent cx="1230304" cy="1509823"/>
          <wp:effectExtent l="0" t="0" r="8255" b="0"/>
          <wp:wrapNone/>
          <wp:docPr id="10" name="Picture 9">
            <a:extLst xmlns:a="http://schemas.openxmlformats.org/drawingml/2006/main">
              <a:ext uri="{FF2B5EF4-FFF2-40B4-BE49-F238E27FC236}">
                <a16:creationId xmlns:a16="http://schemas.microsoft.com/office/drawing/2014/main" id="{B1195F42-0086-4867-A75D-5237BEF065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B1195F42-0086-4867-A75D-5237BEF0652A}"/>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30304" cy="1509823"/>
                  </a:xfrm>
                  <a:prstGeom prst="rect">
                    <a:avLst/>
                  </a:prstGeom>
                </pic:spPr>
              </pic:pic>
            </a:graphicData>
          </a:graphic>
          <wp14:sizeRelH relativeFrom="page">
            <wp14:pctWidth>0</wp14:pctWidth>
          </wp14:sizeRelH>
          <wp14:sizeRelV relativeFrom="page">
            <wp14:pctHeight>0</wp14:pctHeight>
          </wp14:sizeRelV>
        </wp:anchor>
      </w:drawing>
    </w:r>
    <w:r w:rsidRPr="00CA12BC">
      <w:rPr>
        <w:noProof/>
        <w:color w:val="2E74B5" w:themeColor="accent1" w:themeShade="BF"/>
        <w:sz w:val="20"/>
        <w:szCs w:val="20"/>
        <w:lang w:eastAsia="en-GB"/>
      </w:rPr>
      <w:drawing>
        <wp:anchor distT="0" distB="0" distL="114300" distR="114300" simplePos="0" relativeHeight="251656192" behindDoc="0" locked="0" layoutInCell="1" allowOverlap="1" wp14:anchorId="6CF30BFF" wp14:editId="00955C9F">
          <wp:simplePos x="0" y="0"/>
          <wp:positionH relativeFrom="margin">
            <wp:posOffset>2258222</wp:posOffset>
          </wp:positionH>
          <wp:positionV relativeFrom="paragraph">
            <wp:posOffset>-40640</wp:posOffset>
          </wp:positionV>
          <wp:extent cx="2005965" cy="581025"/>
          <wp:effectExtent l="0" t="0" r="0" b="9525"/>
          <wp:wrapNone/>
          <wp:docPr id="1" name="Picture 1" descr="\\BA-SRV-01\Staff$\hperry\Desktop\ES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A-SRV-01\Staff$\hperry\Desktop\ESW.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5965" cy="581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C1A65">
      <w:rPr>
        <w:noProof/>
        <w:color w:val="2E74B5" w:themeColor="accent1" w:themeShade="BF"/>
        <w:sz w:val="20"/>
        <w:szCs w:val="20"/>
      </w:rPr>
      <w:object w:dxaOrig="1440" w:dyaOrig="1440" w14:anchorId="411B20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82pt;margin-top:-7.8pt;width:175.5pt;height:67.5pt;z-index:-251657216;mso-position-horizontal-relative:text;mso-position-vertical-relative:text">
          <v:imagedata r:id="rId3" o:title=""/>
        </v:shape>
        <o:OLEObject Type="Embed" ProgID="Unknown" ShapeID="_x0000_s1025" DrawAspect="Content" ObjectID="_1832398414" r:id="rId4"/>
      </w:object>
    </w:r>
    <w:r w:rsidR="00464287" w:rsidRPr="00CA12BC">
      <w:rPr>
        <w:color w:val="2E74B5" w:themeColor="accent1" w:themeShade="BF"/>
        <w:sz w:val="20"/>
        <w:szCs w:val="20"/>
      </w:rPr>
      <w:t>Head</w:t>
    </w:r>
    <w:r w:rsidR="00DB5B22">
      <w:rPr>
        <w:color w:val="2E74B5" w:themeColor="accent1" w:themeShade="BF"/>
        <w:sz w:val="20"/>
        <w:szCs w:val="20"/>
      </w:rPr>
      <w:t>t</w:t>
    </w:r>
    <w:r w:rsidR="00666C3B">
      <w:rPr>
        <w:color w:val="2E74B5" w:themeColor="accent1" w:themeShade="BF"/>
        <w:sz w:val="20"/>
        <w:szCs w:val="20"/>
      </w:rPr>
      <w:t>eacher</w:t>
    </w:r>
    <w:r w:rsidR="00464287" w:rsidRPr="00CA12BC">
      <w:rPr>
        <w:color w:val="2E74B5" w:themeColor="accent1" w:themeShade="BF"/>
        <w:sz w:val="20"/>
        <w:szCs w:val="20"/>
      </w:rPr>
      <w:t xml:space="preserve">: </w:t>
    </w:r>
    <w:r w:rsidR="00666C3B">
      <w:rPr>
        <w:color w:val="2E74B5" w:themeColor="accent1" w:themeShade="BF"/>
        <w:sz w:val="20"/>
        <w:szCs w:val="20"/>
      </w:rPr>
      <w:t>Liam Fielding</w:t>
    </w:r>
  </w:p>
  <w:p w14:paraId="31D29C50" w14:textId="2DD1FF3A" w:rsidR="00CA12BC" w:rsidRPr="00CA12BC" w:rsidRDefault="00950756" w:rsidP="00464287">
    <w:pPr>
      <w:spacing w:after="0"/>
      <w:rPr>
        <w:color w:val="2E74B5" w:themeColor="accent1" w:themeShade="BF"/>
        <w:sz w:val="20"/>
        <w:szCs w:val="20"/>
      </w:rPr>
    </w:pPr>
    <w:r>
      <w:rPr>
        <w:color w:val="2E74B5" w:themeColor="accent1" w:themeShade="BF"/>
        <w:sz w:val="20"/>
        <w:szCs w:val="20"/>
      </w:rPr>
      <w:t>East Allington Primary School</w:t>
    </w:r>
  </w:p>
  <w:p w14:paraId="698C61EA" w14:textId="1C213BB6" w:rsidR="00691B16" w:rsidRDefault="002073E8" w:rsidP="00464287">
    <w:pPr>
      <w:spacing w:after="0"/>
      <w:rPr>
        <w:color w:val="2E74B5" w:themeColor="accent1" w:themeShade="BF"/>
        <w:sz w:val="20"/>
        <w:szCs w:val="20"/>
      </w:rPr>
    </w:pPr>
    <w:r w:rsidRPr="001062E8">
      <w:rPr>
        <w:rStyle w:val="Hyperlink"/>
        <w:noProof/>
        <w:color w:val="2E74B5" w:themeColor="accent1" w:themeShade="BF"/>
        <w:sz w:val="20"/>
        <w:szCs w:val="20"/>
        <w:lang w:eastAsia="en-GB"/>
      </w:rPr>
      <w:drawing>
        <wp:anchor distT="0" distB="0" distL="114300" distR="114300" simplePos="0" relativeHeight="251657216" behindDoc="0" locked="0" layoutInCell="1" allowOverlap="1" wp14:anchorId="48B47894" wp14:editId="07D07250">
          <wp:simplePos x="0" y="0"/>
          <wp:positionH relativeFrom="margin">
            <wp:posOffset>2966484</wp:posOffset>
          </wp:positionH>
          <wp:positionV relativeFrom="paragraph">
            <wp:posOffset>117949</wp:posOffset>
          </wp:positionV>
          <wp:extent cx="599409" cy="584790"/>
          <wp:effectExtent l="0" t="0" r="0" b="6350"/>
          <wp:wrapNone/>
          <wp:docPr id="2" name="Picture 2" descr="\\BA-SRV-01\Staff$\hperry\Desktop\RRS Gol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SRV-01\Staff$\hperry\Desktop\RRS Gold.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2024" cy="587342"/>
                  </a:xfrm>
                  <a:prstGeom prst="rect">
                    <a:avLst/>
                  </a:prstGeom>
                  <a:noFill/>
                  <a:ln>
                    <a:noFill/>
                  </a:ln>
                </pic:spPr>
              </pic:pic>
            </a:graphicData>
          </a:graphic>
          <wp14:sizeRelH relativeFrom="page">
            <wp14:pctWidth>0</wp14:pctWidth>
          </wp14:sizeRelH>
          <wp14:sizeRelV relativeFrom="page">
            <wp14:pctHeight>0</wp14:pctHeight>
          </wp14:sizeRelV>
        </wp:anchor>
      </w:drawing>
    </w:r>
    <w:r w:rsidR="00691B16">
      <w:rPr>
        <w:color w:val="2E74B5" w:themeColor="accent1" w:themeShade="BF"/>
        <w:sz w:val="20"/>
        <w:szCs w:val="20"/>
      </w:rPr>
      <w:t>Church</w:t>
    </w:r>
    <w:r w:rsidR="00DB47BE">
      <w:rPr>
        <w:color w:val="2E74B5" w:themeColor="accent1" w:themeShade="BF"/>
        <w:sz w:val="20"/>
        <w:szCs w:val="20"/>
      </w:rPr>
      <w:t xml:space="preserve"> Hill</w:t>
    </w:r>
    <w:r w:rsidR="00464287" w:rsidRPr="00CA12BC">
      <w:rPr>
        <w:color w:val="2E74B5" w:themeColor="accent1" w:themeShade="BF"/>
        <w:sz w:val="20"/>
        <w:szCs w:val="20"/>
      </w:rPr>
      <w:t xml:space="preserve">, </w:t>
    </w:r>
    <w:r w:rsidR="00691B16">
      <w:rPr>
        <w:color w:val="2E74B5" w:themeColor="accent1" w:themeShade="BF"/>
        <w:sz w:val="20"/>
        <w:szCs w:val="20"/>
      </w:rPr>
      <w:t>East Allington,</w:t>
    </w:r>
  </w:p>
  <w:p w14:paraId="77C37CAE" w14:textId="219E9E94" w:rsidR="00464287" w:rsidRPr="00CA12BC" w:rsidRDefault="00464287" w:rsidP="00464287">
    <w:pPr>
      <w:spacing w:after="0"/>
      <w:rPr>
        <w:color w:val="2E74B5" w:themeColor="accent1" w:themeShade="BF"/>
        <w:sz w:val="20"/>
        <w:szCs w:val="20"/>
      </w:rPr>
    </w:pPr>
    <w:r w:rsidRPr="00CA12BC">
      <w:rPr>
        <w:color w:val="2E74B5" w:themeColor="accent1" w:themeShade="BF"/>
        <w:sz w:val="20"/>
        <w:szCs w:val="20"/>
      </w:rPr>
      <w:t>Totnes TQ9 7</w:t>
    </w:r>
    <w:r w:rsidR="00DB47BE">
      <w:rPr>
        <w:color w:val="2E74B5" w:themeColor="accent1" w:themeShade="BF"/>
        <w:sz w:val="20"/>
        <w:szCs w:val="20"/>
      </w:rPr>
      <w:t>RE</w:t>
    </w:r>
  </w:p>
  <w:p w14:paraId="21931453" w14:textId="193B89C6" w:rsidR="00464287" w:rsidRPr="00CA12BC" w:rsidRDefault="00464287" w:rsidP="00BD6C87">
    <w:pPr>
      <w:tabs>
        <w:tab w:val="right" w:pos="10466"/>
      </w:tabs>
      <w:spacing w:after="0"/>
      <w:rPr>
        <w:color w:val="2E74B5" w:themeColor="accent1" w:themeShade="BF"/>
        <w:sz w:val="20"/>
        <w:szCs w:val="20"/>
      </w:rPr>
    </w:pPr>
    <w:r w:rsidRPr="00CA12BC">
      <w:rPr>
        <w:color w:val="2E74B5" w:themeColor="accent1" w:themeShade="BF"/>
        <w:sz w:val="20"/>
        <w:szCs w:val="20"/>
      </w:rPr>
      <w:t>T: 01</w:t>
    </w:r>
    <w:r w:rsidR="00244B5C">
      <w:rPr>
        <w:color w:val="2E74B5" w:themeColor="accent1" w:themeShade="BF"/>
        <w:sz w:val="20"/>
        <w:szCs w:val="20"/>
      </w:rPr>
      <w:t>548</w:t>
    </w:r>
    <w:r w:rsidR="000960D9">
      <w:rPr>
        <w:color w:val="2E74B5" w:themeColor="accent1" w:themeShade="BF"/>
        <w:sz w:val="20"/>
        <w:szCs w:val="20"/>
      </w:rPr>
      <w:t xml:space="preserve"> 521305</w:t>
    </w:r>
    <w:r w:rsidR="00BD6C87">
      <w:rPr>
        <w:color w:val="2E74B5" w:themeColor="accent1" w:themeShade="BF"/>
        <w:sz w:val="20"/>
        <w:szCs w:val="20"/>
      </w:rPr>
      <w:tab/>
    </w:r>
  </w:p>
  <w:p w14:paraId="227F8A66" w14:textId="7185A389" w:rsidR="00464287" w:rsidRPr="00534F7F" w:rsidRDefault="00464287" w:rsidP="00464287">
    <w:pPr>
      <w:spacing w:after="0"/>
      <w:rPr>
        <w:color w:val="2E74B5" w:themeColor="accent1" w:themeShade="BF"/>
        <w:sz w:val="20"/>
        <w:szCs w:val="20"/>
      </w:rPr>
    </w:pPr>
    <w:r w:rsidRPr="00534F7F">
      <w:rPr>
        <w:color w:val="2E74B5" w:themeColor="accent1" w:themeShade="BF"/>
        <w:sz w:val="20"/>
        <w:szCs w:val="20"/>
      </w:rPr>
      <w:t>E</w:t>
    </w:r>
    <w:r w:rsidR="00CA12BC" w:rsidRPr="00534F7F">
      <w:rPr>
        <w:color w:val="2E74B5" w:themeColor="accent1" w:themeShade="BF"/>
        <w:sz w:val="20"/>
        <w:szCs w:val="20"/>
      </w:rPr>
      <w:t>mail</w:t>
    </w:r>
    <w:r w:rsidRPr="00534F7F">
      <w:rPr>
        <w:color w:val="2E74B5" w:themeColor="accent1" w:themeShade="BF"/>
        <w:sz w:val="20"/>
        <w:szCs w:val="20"/>
      </w:rPr>
      <w:t xml:space="preserve">: </w:t>
    </w:r>
    <w:hyperlink r:id="rId6" w:history="1">
      <w:r w:rsidR="000D2491" w:rsidRPr="001306FE">
        <w:rPr>
          <w:rStyle w:val="Hyperlink"/>
          <w:sz w:val="20"/>
          <w:szCs w:val="20"/>
        </w:rPr>
        <w:t>admin@eastallingtonprimary.org.uk</w:t>
      </w:r>
    </w:hyperlink>
    <w:r w:rsidR="001062E8" w:rsidRPr="001062E8">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14:paraId="11ED2128" w14:textId="1A5D4C14" w:rsidR="00CA12BC" w:rsidRPr="00534F7F" w:rsidRDefault="00CA12BC" w:rsidP="00464287">
    <w:pPr>
      <w:spacing w:after="0"/>
      <w:rPr>
        <w:color w:val="2E74B5" w:themeColor="accent1" w:themeShade="BF"/>
        <w:sz w:val="20"/>
        <w:szCs w:val="20"/>
      </w:rPr>
    </w:pPr>
    <w:r w:rsidRPr="00534F7F">
      <w:rPr>
        <w:color w:val="2E74B5" w:themeColor="accent1" w:themeShade="BF"/>
        <w:sz w:val="20"/>
        <w:szCs w:val="20"/>
      </w:rPr>
      <w:t xml:space="preserve">Website: </w:t>
    </w:r>
    <w:hyperlink r:id="rId7" w:history="1">
      <w:r w:rsidR="000D2491" w:rsidRPr="001306FE">
        <w:rPr>
          <w:rStyle w:val="Hyperlink"/>
          <w:sz w:val="20"/>
          <w:szCs w:val="20"/>
        </w:rPr>
        <w:t>www.eastallingtonprimary.org.uk</w:t>
      </w:r>
    </w:hyperlink>
  </w:p>
  <w:p w14:paraId="511DB48D" w14:textId="77777777" w:rsidR="00464287" w:rsidRDefault="00464287" w:rsidP="00464287">
    <w:pPr>
      <w:pStyle w:val="Header"/>
    </w:pPr>
  </w:p>
  <w:p w14:paraId="7BA467D3" w14:textId="77777777" w:rsidR="00464287" w:rsidRDefault="004642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95EC3"/>
    <w:multiLevelType w:val="hybridMultilevel"/>
    <w:tmpl w:val="1A966E06"/>
    <w:lvl w:ilvl="0" w:tplc="08090001">
      <w:start w:val="1"/>
      <w:numFmt w:val="bullet"/>
      <w:lvlText w:val=""/>
      <w:lvlJc w:val="left"/>
      <w:pPr>
        <w:tabs>
          <w:tab w:val="num" w:pos="425"/>
        </w:tabs>
        <w:ind w:left="425" w:hanging="360"/>
      </w:pPr>
      <w:rPr>
        <w:rFonts w:ascii="Symbol" w:hAnsi="Symbol" w:hint="default"/>
      </w:rPr>
    </w:lvl>
    <w:lvl w:ilvl="1" w:tplc="08090003">
      <w:start w:val="1"/>
      <w:numFmt w:val="bullet"/>
      <w:lvlText w:val="o"/>
      <w:lvlJc w:val="left"/>
      <w:pPr>
        <w:tabs>
          <w:tab w:val="num" w:pos="1145"/>
        </w:tabs>
        <w:ind w:left="1145" w:hanging="360"/>
      </w:pPr>
      <w:rPr>
        <w:rFonts w:ascii="Courier New" w:hAnsi="Courier New" w:cs="Courier New" w:hint="default"/>
      </w:rPr>
    </w:lvl>
    <w:lvl w:ilvl="2" w:tplc="08090005">
      <w:start w:val="1"/>
      <w:numFmt w:val="bullet"/>
      <w:lvlText w:val=""/>
      <w:lvlJc w:val="left"/>
      <w:pPr>
        <w:tabs>
          <w:tab w:val="num" w:pos="1865"/>
        </w:tabs>
        <w:ind w:left="1865" w:hanging="360"/>
      </w:pPr>
      <w:rPr>
        <w:rFonts w:ascii="Wingdings" w:hAnsi="Wingdings" w:hint="default"/>
      </w:rPr>
    </w:lvl>
    <w:lvl w:ilvl="3" w:tplc="08090001">
      <w:start w:val="1"/>
      <w:numFmt w:val="bullet"/>
      <w:lvlText w:val=""/>
      <w:lvlJc w:val="left"/>
      <w:pPr>
        <w:tabs>
          <w:tab w:val="num" w:pos="2585"/>
        </w:tabs>
        <w:ind w:left="2585" w:hanging="360"/>
      </w:pPr>
      <w:rPr>
        <w:rFonts w:ascii="Symbol" w:hAnsi="Symbol" w:hint="default"/>
      </w:rPr>
    </w:lvl>
    <w:lvl w:ilvl="4" w:tplc="08090003">
      <w:start w:val="1"/>
      <w:numFmt w:val="bullet"/>
      <w:lvlText w:val="o"/>
      <w:lvlJc w:val="left"/>
      <w:pPr>
        <w:tabs>
          <w:tab w:val="num" w:pos="3305"/>
        </w:tabs>
        <w:ind w:left="3305" w:hanging="360"/>
      </w:pPr>
      <w:rPr>
        <w:rFonts w:ascii="Courier New" w:hAnsi="Courier New" w:cs="Courier New" w:hint="default"/>
      </w:rPr>
    </w:lvl>
    <w:lvl w:ilvl="5" w:tplc="08090005">
      <w:start w:val="1"/>
      <w:numFmt w:val="bullet"/>
      <w:lvlText w:val=""/>
      <w:lvlJc w:val="left"/>
      <w:pPr>
        <w:tabs>
          <w:tab w:val="num" w:pos="4025"/>
        </w:tabs>
        <w:ind w:left="4025" w:hanging="360"/>
      </w:pPr>
      <w:rPr>
        <w:rFonts w:ascii="Wingdings" w:hAnsi="Wingdings" w:hint="default"/>
      </w:rPr>
    </w:lvl>
    <w:lvl w:ilvl="6" w:tplc="08090001">
      <w:start w:val="1"/>
      <w:numFmt w:val="bullet"/>
      <w:lvlText w:val=""/>
      <w:lvlJc w:val="left"/>
      <w:pPr>
        <w:tabs>
          <w:tab w:val="num" w:pos="4745"/>
        </w:tabs>
        <w:ind w:left="4745" w:hanging="360"/>
      </w:pPr>
      <w:rPr>
        <w:rFonts w:ascii="Symbol" w:hAnsi="Symbol" w:hint="default"/>
      </w:rPr>
    </w:lvl>
    <w:lvl w:ilvl="7" w:tplc="08090003">
      <w:start w:val="1"/>
      <w:numFmt w:val="bullet"/>
      <w:lvlText w:val="o"/>
      <w:lvlJc w:val="left"/>
      <w:pPr>
        <w:tabs>
          <w:tab w:val="num" w:pos="5465"/>
        </w:tabs>
        <w:ind w:left="5465" w:hanging="360"/>
      </w:pPr>
      <w:rPr>
        <w:rFonts w:ascii="Courier New" w:hAnsi="Courier New" w:cs="Courier New" w:hint="default"/>
      </w:rPr>
    </w:lvl>
    <w:lvl w:ilvl="8" w:tplc="08090005">
      <w:start w:val="1"/>
      <w:numFmt w:val="bullet"/>
      <w:lvlText w:val=""/>
      <w:lvlJc w:val="left"/>
      <w:pPr>
        <w:tabs>
          <w:tab w:val="num" w:pos="6185"/>
        </w:tabs>
        <w:ind w:left="6185" w:hanging="360"/>
      </w:pPr>
      <w:rPr>
        <w:rFonts w:ascii="Wingdings" w:hAnsi="Wingdings" w:hint="default"/>
      </w:rPr>
    </w:lvl>
  </w:abstractNum>
  <w:abstractNum w:abstractNumId="1" w15:restartNumberingAfterBreak="0">
    <w:nsid w:val="04141ED4"/>
    <w:multiLevelType w:val="multilevel"/>
    <w:tmpl w:val="BDFABC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D45904"/>
    <w:multiLevelType w:val="multilevel"/>
    <w:tmpl w:val="803AC9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002FE8"/>
    <w:multiLevelType w:val="hybridMultilevel"/>
    <w:tmpl w:val="39D640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FD1D71"/>
    <w:multiLevelType w:val="hybridMultilevel"/>
    <w:tmpl w:val="43E046A6"/>
    <w:lvl w:ilvl="0" w:tplc="564AEE1C">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34236B"/>
    <w:multiLevelType w:val="hybridMultilevel"/>
    <w:tmpl w:val="F7DEC680"/>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6" w15:restartNumberingAfterBreak="0">
    <w:nsid w:val="1E1B2FED"/>
    <w:multiLevelType w:val="multilevel"/>
    <w:tmpl w:val="BDE0D7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BC1D91"/>
    <w:multiLevelType w:val="hybridMultilevel"/>
    <w:tmpl w:val="0332DF8A"/>
    <w:lvl w:ilvl="0" w:tplc="3FF2B440">
      <w:start w:val="1"/>
      <w:numFmt w:val="bullet"/>
      <w:lvlText w:val=""/>
      <w:lvlJc w:val="left"/>
      <w:pPr>
        <w:tabs>
          <w:tab w:val="num" w:pos="720"/>
        </w:tabs>
        <w:ind w:left="720" w:hanging="360"/>
      </w:pPr>
      <w:rPr>
        <w:rFonts w:ascii="Symbol" w:hAnsi="Symbol" w:hint="default"/>
        <w:color w:val="00000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4E0712"/>
    <w:multiLevelType w:val="hybridMultilevel"/>
    <w:tmpl w:val="C824C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2C17E8"/>
    <w:multiLevelType w:val="multilevel"/>
    <w:tmpl w:val="BAE69D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E10127"/>
    <w:multiLevelType w:val="hybridMultilevel"/>
    <w:tmpl w:val="A572B34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3B142348"/>
    <w:multiLevelType w:val="hybridMultilevel"/>
    <w:tmpl w:val="82F8D354"/>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2" w15:restartNumberingAfterBreak="0">
    <w:nsid w:val="44315B3B"/>
    <w:multiLevelType w:val="multilevel"/>
    <w:tmpl w:val="4FEA34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695F6E"/>
    <w:multiLevelType w:val="hybridMultilevel"/>
    <w:tmpl w:val="7F9CE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9376AA"/>
    <w:multiLevelType w:val="multilevel"/>
    <w:tmpl w:val="61F672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9769C2"/>
    <w:multiLevelType w:val="multilevel"/>
    <w:tmpl w:val="E912F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C45A63"/>
    <w:multiLevelType w:val="hybridMultilevel"/>
    <w:tmpl w:val="0DE0CB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8BE5DDA"/>
    <w:multiLevelType w:val="hybridMultilevel"/>
    <w:tmpl w:val="7886377E"/>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8" w15:restartNumberingAfterBreak="0">
    <w:nsid w:val="7A8935DF"/>
    <w:multiLevelType w:val="multilevel"/>
    <w:tmpl w:val="B7D860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3E368F"/>
    <w:multiLevelType w:val="hybridMultilevel"/>
    <w:tmpl w:val="0CC2B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5149074">
    <w:abstractNumId w:val="13"/>
  </w:num>
  <w:num w:numId="2" w16cid:durableId="1643541022">
    <w:abstractNumId w:val="16"/>
  </w:num>
  <w:num w:numId="3" w16cid:durableId="1936550465">
    <w:abstractNumId w:val="19"/>
  </w:num>
  <w:num w:numId="4" w16cid:durableId="939482786">
    <w:abstractNumId w:val="3"/>
  </w:num>
  <w:num w:numId="5" w16cid:durableId="573440698">
    <w:abstractNumId w:val="11"/>
  </w:num>
  <w:num w:numId="6" w16cid:durableId="666444468">
    <w:abstractNumId w:val="5"/>
  </w:num>
  <w:num w:numId="7" w16cid:durableId="1934164453">
    <w:abstractNumId w:val="4"/>
  </w:num>
  <w:num w:numId="8" w16cid:durableId="1234462210">
    <w:abstractNumId w:val="8"/>
  </w:num>
  <w:num w:numId="9" w16cid:durableId="1971208449">
    <w:abstractNumId w:val="9"/>
  </w:num>
  <w:num w:numId="10" w16cid:durableId="1101143497">
    <w:abstractNumId w:val="18"/>
  </w:num>
  <w:num w:numId="11" w16cid:durableId="797799254">
    <w:abstractNumId w:val="1"/>
  </w:num>
  <w:num w:numId="12" w16cid:durableId="1621758549">
    <w:abstractNumId w:val="2"/>
  </w:num>
  <w:num w:numId="13" w16cid:durableId="888032732">
    <w:abstractNumId w:val="12"/>
  </w:num>
  <w:num w:numId="14" w16cid:durableId="1646740273">
    <w:abstractNumId w:val="6"/>
  </w:num>
  <w:num w:numId="15" w16cid:durableId="1442989590">
    <w:abstractNumId w:val="15"/>
  </w:num>
  <w:num w:numId="16" w16cid:durableId="399327263">
    <w:abstractNumId w:val="14"/>
  </w:num>
  <w:num w:numId="17" w16cid:durableId="1055815036">
    <w:abstractNumId w:val="10"/>
  </w:num>
  <w:num w:numId="18" w16cid:durableId="55082773">
    <w:abstractNumId w:val="0"/>
  </w:num>
  <w:num w:numId="19" w16cid:durableId="502429723">
    <w:abstractNumId w:val="7"/>
  </w:num>
  <w:num w:numId="20" w16cid:durableId="1940871123">
    <w:abstractNumId w:val="0"/>
  </w:num>
  <w:num w:numId="21" w16cid:durableId="19392191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287"/>
    <w:rsid w:val="00000007"/>
    <w:rsid w:val="00002147"/>
    <w:rsid w:val="0000780B"/>
    <w:rsid w:val="000115E8"/>
    <w:rsid w:val="00020165"/>
    <w:rsid w:val="00020655"/>
    <w:rsid w:val="00023BF7"/>
    <w:rsid w:val="00024180"/>
    <w:rsid w:val="000272AF"/>
    <w:rsid w:val="00031C64"/>
    <w:rsid w:val="000334B8"/>
    <w:rsid w:val="00034BB1"/>
    <w:rsid w:val="00037B3E"/>
    <w:rsid w:val="000403DA"/>
    <w:rsid w:val="00050D23"/>
    <w:rsid w:val="00051F78"/>
    <w:rsid w:val="00063FA7"/>
    <w:rsid w:val="0007287F"/>
    <w:rsid w:val="00075E8F"/>
    <w:rsid w:val="00080288"/>
    <w:rsid w:val="00082A9B"/>
    <w:rsid w:val="00086688"/>
    <w:rsid w:val="00086B5D"/>
    <w:rsid w:val="000939F1"/>
    <w:rsid w:val="00094604"/>
    <w:rsid w:val="000960D9"/>
    <w:rsid w:val="00097236"/>
    <w:rsid w:val="000A2183"/>
    <w:rsid w:val="000A4E7C"/>
    <w:rsid w:val="000A54C0"/>
    <w:rsid w:val="000B715C"/>
    <w:rsid w:val="000C4A72"/>
    <w:rsid w:val="000C5189"/>
    <w:rsid w:val="000C5D4C"/>
    <w:rsid w:val="000D1478"/>
    <w:rsid w:val="000D2491"/>
    <w:rsid w:val="000D6B5E"/>
    <w:rsid w:val="000E35A9"/>
    <w:rsid w:val="000E706E"/>
    <w:rsid w:val="000F5DDE"/>
    <w:rsid w:val="0010163C"/>
    <w:rsid w:val="00103701"/>
    <w:rsid w:val="00104BF3"/>
    <w:rsid w:val="001062E8"/>
    <w:rsid w:val="001103B0"/>
    <w:rsid w:val="00110CF3"/>
    <w:rsid w:val="001138BB"/>
    <w:rsid w:val="00116BEF"/>
    <w:rsid w:val="00117C80"/>
    <w:rsid w:val="00125371"/>
    <w:rsid w:val="00127DB7"/>
    <w:rsid w:val="00130C05"/>
    <w:rsid w:val="001310AE"/>
    <w:rsid w:val="00131F51"/>
    <w:rsid w:val="00133FFC"/>
    <w:rsid w:val="00135351"/>
    <w:rsid w:val="0014551E"/>
    <w:rsid w:val="00147852"/>
    <w:rsid w:val="00152295"/>
    <w:rsid w:val="00160C3C"/>
    <w:rsid w:val="001617A0"/>
    <w:rsid w:val="00161CE8"/>
    <w:rsid w:val="00165A45"/>
    <w:rsid w:val="00181538"/>
    <w:rsid w:val="00181B17"/>
    <w:rsid w:val="00184925"/>
    <w:rsid w:val="00186426"/>
    <w:rsid w:val="00186844"/>
    <w:rsid w:val="00186D84"/>
    <w:rsid w:val="00194BD2"/>
    <w:rsid w:val="001A00DC"/>
    <w:rsid w:val="001A0B38"/>
    <w:rsid w:val="001A48E0"/>
    <w:rsid w:val="001B0685"/>
    <w:rsid w:val="001B230B"/>
    <w:rsid w:val="001B3289"/>
    <w:rsid w:val="001B3A8E"/>
    <w:rsid w:val="001B4D1B"/>
    <w:rsid w:val="001B4F99"/>
    <w:rsid w:val="001B6FCA"/>
    <w:rsid w:val="001B7989"/>
    <w:rsid w:val="001C1CD8"/>
    <w:rsid w:val="001C593A"/>
    <w:rsid w:val="001E0C83"/>
    <w:rsid w:val="001E57A3"/>
    <w:rsid w:val="001E593C"/>
    <w:rsid w:val="001F1BE9"/>
    <w:rsid w:val="001F4876"/>
    <w:rsid w:val="0020078D"/>
    <w:rsid w:val="0020322A"/>
    <w:rsid w:val="002051C1"/>
    <w:rsid w:val="002073E8"/>
    <w:rsid w:val="00207ABB"/>
    <w:rsid w:val="00212D01"/>
    <w:rsid w:val="002144AE"/>
    <w:rsid w:val="00216316"/>
    <w:rsid w:val="00223177"/>
    <w:rsid w:val="0022446E"/>
    <w:rsid w:val="0023289D"/>
    <w:rsid w:val="0023293F"/>
    <w:rsid w:val="00234F00"/>
    <w:rsid w:val="002368F4"/>
    <w:rsid w:val="00236FF9"/>
    <w:rsid w:val="00241BD7"/>
    <w:rsid w:val="00244960"/>
    <w:rsid w:val="00244B5C"/>
    <w:rsid w:val="00244BE3"/>
    <w:rsid w:val="00245CCE"/>
    <w:rsid w:val="00256134"/>
    <w:rsid w:val="0026369F"/>
    <w:rsid w:val="0026399D"/>
    <w:rsid w:val="00273420"/>
    <w:rsid w:val="00273623"/>
    <w:rsid w:val="00274E40"/>
    <w:rsid w:val="002757C8"/>
    <w:rsid w:val="00276B26"/>
    <w:rsid w:val="0028259C"/>
    <w:rsid w:val="00282CC5"/>
    <w:rsid w:val="002847A1"/>
    <w:rsid w:val="00284886"/>
    <w:rsid w:val="00294151"/>
    <w:rsid w:val="002A15A3"/>
    <w:rsid w:val="002A1CA4"/>
    <w:rsid w:val="002A209C"/>
    <w:rsid w:val="002A40D8"/>
    <w:rsid w:val="002A6247"/>
    <w:rsid w:val="002B2827"/>
    <w:rsid w:val="002B7C82"/>
    <w:rsid w:val="002C2773"/>
    <w:rsid w:val="002C6E14"/>
    <w:rsid w:val="002D20C2"/>
    <w:rsid w:val="002D48DD"/>
    <w:rsid w:val="002D5194"/>
    <w:rsid w:val="002D5753"/>
    <w:rsid w:val="002D74DE"/>
    <w:rsid w:val="002D79E4"/>
    <w:rsid w:val="002E1656"/>
    <w:rsid w:val="002E3BC1"/>
    <w:rsid w:val="002E4F05"/>
    <w:rsid w:val="002F2793"/>
    <w:rsid w:val="002F2A10"/>
    <w:rsid w:val="002F3B91"/>
    <w:rsid w:val="0030104F"/>
    <w:rsid w:val="003043E1"/>
    <w:rsid w:val="0031503E"/>
    <w:rsid w:val="00316286"/>
    <w:rsid w:val="0031631B"/>
    <w:rsid w:val="0031731C"/>
    <w:rsid w:val="00317BE8"/>
    <w:rsid w:val="00320525"/>
    <w:rsid w:val="00326E31"/>
    <w:rsid w:val="00327292"/>
    <w:rsid w:val="003301DE"/>
    <w:rsid w:val="003307EC"/>
    <w:rsid w:val="00333642"/>
    <w:rsid w:val="003378E9"/>
    <w:rsid w:val="003435F1"/>
    <w:rsid w:val="0034395B"/>
    <w:rsid w:val="00343CF1"/>
    <w:rsid w:val="00345349"/>
    <w:rsid w:val="003466FC"/>
    <w:rsid w:val="003543E5"/>
    <w:rsid w:val="003562A6"/>
    <w:rsid w:val="0036479E"/>
    <w:rsid w:val="00364BDF"/>
    <w:rsid w:val="003739E6"/>
    <w:rsid w:val="00375B9D"/>
    <w:rsid w:val="00375F4B"/>
    <w:rsid w:val="00383D85"/>
    <w:rsid w:val="00384854"/>
    <w:rsid w:val="00385341"/>
    <w:rsid w:val="00386D92"/>
    <w:rsid w:val="00390BC2"/>
    <w:rsid w:val="003918F0"/>
    <w:rsid w:val="00395C41"/>
    <w:rsid w:val="003C0966"/>
    <w:rsid w:val="003C28A6"/>
    <w:rsid w:val="003C64D6"/>
    <w:rsid w:val="003C718A"/>
    <w:rsid w:val="003D1D4C"/>
    <w:rsid w:val="003D36C4"/>
    <w:rsid w:val="003D4EFB"/>
    <w:rsid w:val="003F07A7"/>
    <w:rsid w:val="003F130F"/>
    <w:rsid w:val="003F6944"/>
    <w:rsid w:val="00400803"/>
    <w:rsid w:val="00402AE4"/>
    <w:rsid w:val="00405192"/>
    <w:rsid w:val="0041108D"/>
    <w:rsid w:val="004166B7"/>
    <w:rsid w:val="00417D2B"/>
    <w:rsid w:val="0042508A"/>
    <w:rsid w:val="00425C31"/>
    <w:rsid w:val="00426E45"/>
    <w:rsid w:val="00427955"/>
    <w:rsid w:val="00430161"/>
    <w:rsid w:val="00431D34"/>
    <w:rsid w:val="0043257C"/>
    <w:rsid w:val="004367E9"/>
    <w:rsid w:val="004375AB"/>
    <w:rsid w:val="00437E7E"/>
    <w:rsid w:val="00440872"/>
    <w:rsid w:val="00440AD5"/>
    <w:rsid w:val="00454A6B"/>
    <w:rsid w:val="004621E1"/>
    <w:rsid w:val="00464287"/>
    <w:rsid w:val="00466E51"/>
    <w:rsid w:val="004671C6"/>
    <w:rsid w:val="00467A97"/>
    <w:rsid w:val="00480A0B"/>
    <w:rsid w:val="00485485"/>
    <w:rsid w:val="00486187"/>
    <w:rsid w:val="004862CD"/>
    <w:rsid w:val="004864E8"/>
    <w:rsid w:val="004917C0"/>
    <w:rsid w:val="00491827"/>
    <w:rsid w:val="00494285"/>
    <w:rsid w:val="004965CE"/>
    <w:rsid w:val="00497400"/>
    <w:rsid w:val="004A476F"/>
    <w:rsid w:val="004B0B73"/>
    <w:rsid w:val="004B394A"/>
    <w:rsid w:val="004B74CA"/>
    <w:rsid w:val="004B760A"/>
    <w:rsid w:val="004C04D0"/>
    <w:rsid w:val="004C3ED8"/>
    <w:rsid w:val="004C5EC4"/>
    <w:rsid w:val="004C6809"/>
    <w:rsid w:val="004D01C4"/>
    <w:rsid w:val="004D5179"/>
    <w:rsid w:val="004D63C1"/>
    <w:rsid w:val="004E3738"/>
    <w:rsid w:val="004E4199"/>
    <w:rsid w:val="004E571C"/>
    <w:rsid w:val="004F0F23"/>
    <w:rsid w:val="004F186D"/>
    <w:rsid w:val="004F44F6"/>
    <w:rsid w:val="004F70F4"/>
    <w:rsid w:val="005018C9"/>
    <w:rsid w:val="00507D0B"/>
    <w:rsid w:val="00510ABA"/>
    <w:rsid w:val="00511C3F"/>
    <w:rsid w:val="00513E24"/>
    <w:rsid w:val="00520D0D"/>
    <w:rsid w:val="00525B25"/>
    <w:rsid w:val="0053041E"/>
    <w:rsid w:val="00531BE7"/>
    <w:rsid w:val="00534F7F"/>
    <w:rsid w:val="005369B3"/>
    <w:rsid w:val="00537C23"/>
    <w:rsid w:val="005475F5"/>
    <w:rsid w:val="005601E4"/>
    <w:rsid w:val="0056521A"/>
    <w:rsid w:val="00570813"/>
    <w:rsid w:val="00573A8F"/>
    <w:rsid w:val="0057599B"/>
    <w:rsid w:val="0057647A"/>
    <w:rsid w:val="005777EF"/>
    <w:rsid w:val="00584D1E"/>
    <w:rsid w:val="00590F37"/>
    <w:rsid w:val="005940DF"/>
    <w:rsid w:val="0059576A"/>
    <w:rsid w:val="00595C13"/>
    <w:rsid w:val="00596685"/>
    <w:rsid w:val="005A234D"/>
    <w:rsid w:val="005A398C"/>
    <w:rsid w:val="005A4223"/>
    <w:rsid w:val="005A69E7"/>
    <w:rsid w:val="005B0D29"/>
    <w:rsid w:val="005B57CD"/>
    <w:rsid w:val="005C0D9E"/>
    <w:rsid w:val="005C3470"/>
    <w:rsid w:val="005C531C"/>
    <w:rsid w:val="005C5D48"/>
    <w:rsid w:val="005D05F2"/>
    <w:rsid w:val="005D0F45"/>
    <w:rsid w:val="005D28E5"/>
    <w:rsid w:val="005D35E4"/>
    <w:rsid w:val="005D48F2"/>
    <w:rsid w:val="005E01E1"/>
    <w:rsid w:val="005E5FA5"/>
    <w:rsid w:val="005F199A"/>
    <w:rsid w:val="005F1A8E"/>
    <w:rsid w:val="005F37E0"/>
    <w:rsid w:val="00600FAA"/>
    <w:rsid w:val="00606020"/>
    <w:rsid w:val="00615A23"/>
    <w:rsid w:val="00616E89"/>
    <w:rsid w:val="006171F2"/>
    <w:rsid w:val="0062387E"/>
    <w:rsid w:val="0062449B"/>
    <w:rsid w:val="0062587C"/>
    <w:rsid w:val="00632007"/>
    <w:rsid w:val="00647F39"/>
    <w:rsid w:val="00647F90"/>
    <w:rsid w:val="00651C9D"/>
    <w:rsid w:val="0065271B"/>
    <w:rsid w:val="00652A1D"/>
    <w:rsid w:val="00653D73"/>
    <w:rsid w:val="00657926"/>
    <w:rsid w:val="00663489"/>
    <w:rsid w:val="00664895"/>
    <w:rsid w:val="0066621D"/>
    <w:rsid w:val="00666C3B"/>
    <w:rsid w:val="00666D1D"/>
    <w:rsid w:val="00671493"/>
    <w:rsid w:val="00676E2F"/>
    <w:rsid w:val="006857AB"/>
    <w:rsid w:val="00691B16"/>
    <w:rsid w:val="00696387"/>
    <w:rsid w:val="006A3086"/>
    <w:rsid w:val="006A5B25"/>
    <w:rsid w:val="006B3C18"/>
    <w:rsid w:val="006B41B3"/>
    <w:rsid w:val="006B54EE"/>
    <w:rsid w:val="006C15F8"/>
    <w:rsid w:val="006C4421"/>
    <w:rsid w:val="006C4853"/>
    <w:rsid w:val="006C6A93"/>
    <w:rsid w:val="006E21D1"/>
    <w:rsid w:val="006F04AE"/>
    <w:rsid w:val="006F0926"/>
    <w:rsid w:val="006F1A48"/>
    <w:rsid w:val="006F4001"/>
    <w:rsid w:val="006F699F"/>
    <w:rsid w:val="00704B5E"/>
    <w:rsid w:val="00706210"/>
    <w:rsid w:val="007070DB"/>
    <w:rsid w:val="00710E4A"/>
    <w:rsid w:val="007128EC"/>
    <w:rsid w:val="0071485F"/>
    <w:rsid w:val="00714C49"/>
    <w:rsid w:val="00722247"/>
    <w:rsid w:val="007247F2"/>
    <w:rsid w:val="00733C28"/>
    <w:rsid w:val="007371C3"/>
    <w:rsid w:val="00737437"/>
    <w:rsid w:val="00745AE8"/>
    <w:rsid w:val="007515D3"/>
    <w:rsid w:val="00756F3D"/>
    <w:rsid w:val="007617DC"/>
    <w:rsid w:val="00767BA6"/>
    <w:rsid w:val="007722B6"/>
    <w:rsid w:val="00773703"/>
    <w:rsid w:val="00782DBD"/>
    <w:rsid w:val="00790A39"/>
    <w:rsid w:val="0079275A"/>
    <w:rsid w:val="007A3AFB"/>
    <w:rsid w:val="007A59AC"/>
    <w:rsid w:val="007B03B6"/>
    <w:rsid w:val="007B5555"/>
    <w:rsid w:val="007C119A"/>
    <w:rsid w:val="007C244A"/>
    <w:rsid w:val="007C4F6E"/>
    <w:rsid w:val="007C52A9"/>
    <w:rsid w:val="007D6C0F"/>
    <w:rsid w:val="007D6E4D"/>
    <w:rsid w:val="007E0241"/>
    <w:rsid w:val="007E3AF2"/>
    <w:rsid w:val="007E7F02"/>
    <w:rsid w:val="007F153B"/>
    <w:rsid w:val="007F1EB4"/>
    <w:rsid w:val="007F2334"/>
    <w:rsid w:val="007F5455"/>
    <w:rsid w:val="00802C2A"/>
    <w:rsid w:val="00803303"/>
    <w:rsid w:val="00804B9A"/>
    <w:rsid w:val="00805E90"/>
    <w:rsid w:val="00807782"/>
    <w:rsid w:val="00810893"/>
    <w:rsid w:val="00810BA0"/>
    <w:rsid w:val="00811D04"/>
    <w:rsid w:val="00822C6F"/>
    <w:rsid w:val="00824B61"/>
    <w:rsid w:val="00826D11"/>
    <w:rsid w:val="00833429"/>
    <w:rsid w:val="00835D7B"/>
    <w:rsid w:val="008374F3"/>
    <w:rsid w:val="00843228"/>
    <w:rsid w:val="00854959"/>
    <w:rsid w:val="00865D93"/>
    <w:rsid w:val="00870041"/>
    <w:rsid w:val="00874B91"/>
    <w:rsid w:val="008765B0"/>
    <w:rsid w:val="00877D58"/>
    <w:rsid w:val="0088124E"/>
    <w:rsid w:val="0088565A"/>
    <w:rsid w:val="00892B33"/>
    <w:rsid w:val="008A3D7E"/>
    <w:rsid w:val="008A5C93"/>
    <w:rsid w:val="008A707D"/>
    <w:rsid w:val="008B1EF1"/>
    <w:rsid w:val="008B4C59"/>
    <w:rsid w:val="008B4DA5"/>
    <w:rsid w:val="008B602D"/>
    <w:rsid w:val="008C1A65"/>
    <w:rsid w:val="008D31BD"/>
    <w:rsid w:val="008D44DF"/>
    <w:rsid w:val="008D4506"/>
    <w:rsid w:val="008D6B84"/>
    <w:rsid w:val="008D7064"/>
    <w:rsid w:val="008E4313"/>
    <w:rsid w:val="008E6DB4"/>
    <w:rsid w:val="008E76E3"/>
    <w:rsid w:val="008F22F8"/>
    <w:rsid w:val="00902214"/>
    <w:rsid w:val="00906E38"/>
    <w:rsid w:val="009104C4"/>
    <w:rsid w:val="00921960"/>
    <w:rsid w:val="00921DEB"/>
    <w:rsid w:val="00926C82"/>
    <w:rsid w:val="00930801"/>
    <w:rsid w:val="009315C7"/>
    <w:rsid w:val="00932DAB"/>
    <w:rsid w:val="00935A64"/>
    <w:rsid w:val="00937C1E"/>
    <w:rsid w:val="009402B1"/>
    <w:rsid w:val="00943959"/>
    <w:rsid w:val="00944C74"/>
    <w:rsid w:val="009460C2"/>
    <w:rsid w:val="00950756"/>
    <w:rsid w:val="00960D06"/>
    <w:rsid w:val="00964CAA"/>
    <w:rsid w:val="009672D3"/>
    <w:rsid w:val="009678B0"/>
    <w:rsid w:val="00972264"/>
    <w:rsid w:val="009742A2"/>
    <w:rsid w:val="00976C14"/>
    <w:rsid w:val="0098034A"/>
    <w:rsid w:val="00980B14"/>
    <w:rsid w:val="00983F7C"/>
    <w:rsid w:val="00984179"/>
    <w:rsid w:val="009B2E00"/>
    <w:rsid w:val="009C2EDF"/>
    <w:rsid w:val="009C50C8"/>
    <w:rsid w:val="009D2455"/>
    <w:rsid w:val="009D7A63"/>
    <w:rsid w:val="009E1480"/>
    <w:rsid w:val="009E2D71"/>
    <w:rsid w:val="009E41BB"/>
    <w:rsid w:val="009F043F"/>
    <w:rsid w:val="009F146B"/>
    <w:rsid w:val="00A032F1"/>
    <w:rsid w:val="00A07472"/>
    <w:rsid w:val="00A10F9C"/>
    <w:rsid w:val="00A15DB2"/>
    <w:rsid w:val="00A16BE6"/>
    <w:rsid w:val="00A17256"/>
    <w:rsid w:val="00A20B03"/>
    <w:rsid w:val="00A3027E"/>
    <w:rsid w:val="00A3294C"/>
    <w:rsid w:val="00A334D9"/>
    <w:rsid w:val="00A34307"/>
    <w:rsid w:val="00A36CE1"/>
    <w:rsid w:val="00A3712F"/>
    <w:rsid w:val="00A43679"/>
    <w:rsid w:val="00A45528"/>
    <w:rsid w:val="00A501E6"/>
    <w:rsid w:val="00A52921"/>
    <w:rsid w:val="00A543D8"/>
    <w:rsid w:val="00A57A7F"/>
    <w:rsid w:val="00A60BEB"/>
    <w:rsid w:val="00A64398"/>
    <w:rsid w:val="00A66B29"/>
    <w:rsid w:val="00A7008F"/>
    <w:rsid w:val="00A75C50"/>
    <w:rsid w:val="00A855FA"/>
    <w:rsid w:val="00A87D03"/>
    <w:rsid w:val="00A87ECA"/>
    <w:rsid w:val="00A90290"/>
    <w:rsid w:val="00A92F83"/>
    <w:rsid w:val="00A935F0"/>
    <w:rsid w:val="00A96A96"/>
    <w:rsid w:val="00AA1323"/>
    <w:rsid w:val="00AA2188"/>
    <w:rsid w:val="00AA592B"/>
    <w:rsid w:val="00AB160E"/>
    <w:rsid w:val="00AB6793"/>
    <w:rsid w:val="00AB793D"/>
    <w:rsid w:val="00AC00FC"/>
    <w:rsid w:val="00AC4942"/>
    <w:rsid w:val="00AC4C56"/>
    <w:rsid w:val="00AC4F48"/>
    <w:rsid w:val="00AD1CA5"/>
    <w:rsid w:val="00AD53A3"/>
    <w:rsid w:val="00AE216F"/>
    <w:rsid w:val="00AE2FC5"/>
    <w:rsid w:val="00AE3511"/>
    <w:rsid w:val="00AE3878"/>
    <w:rsid w:val="00AE3AE5"/>
    <w:rsid w:val="00AE7E25"/>
    <w:rsid w:val="00AF5DDF"/>
    <w:rsid w:val="00AF66E0"/>
    <w:rsid w:val="00AF7764"/>
    <w:rsid w:val="00B01A60"/>
    <w:rsid w:val="00B078C6"/>
    <w:rsid w:val="00B1260A"/>
    <w:rsid w:val="00B12CC1"/>
    <w:rsid w:val="00B16D75"/>
    <w:rsid w:val="00B23912"/>
    <w:rsid w:val="00B23CD3"/>
    <w:rsid w:val="00B25A8E"/>
    <w:rsid w:val="00B30AFB"/>
    <w:rsid w:val="00B40D83"/>
    <w:rsid w:val="00B42A30"/>
    <w:rsid w:val="00B465C6"/>
    <w:rsid w:val="00B46801"/>
    <w:rsid w:val="00B5032B"/>
    <w:rsid w:val="00B51401"/>
    <w:rsid w:val="00B55596"/>
    <w:rsid w:val="00B56DCA"/>
    <w:rsid w:val="00B572A1"/>
    <w:rsid w:val="00B6316B"/>
    <w:rsid w:val="00B64824"/>
    <w:rsid w:val="00B707E6"/>
    <w:rsid w:val="00B75792"/>
    <w:rsid w:val="00B84EC3"/>
    <w:rsid w:val="00B86C0E"/>
    <w:rsid w:val="00B87CCC"/>
    <w:rsid w:val="00B97F2D"/>
    <w:rsid w:val="00BA59AC"/>
    <w:rsid w:val="00BA60FF"/>
    <w:rsid w:val="00BA63AE"/>
    <w:rsid w:val="00BA6B42"/>
    <w:rsid w:val="00BB16BB"/>
    <w:rsid w:val="00BB27EC"/>
    <w:rsid w:val="00BB3C6C"/>
    <w:rsid w:val="00BB6FD5"/>
    <w:rsid w:val="00BD09F4"/>
    <w:rsid w:val="00BD10C3"/>
    <w:rsid w:val="00BD31BF"/>
    <w:rsid w:val="00BD3C77"/>
    <w:rsid w:val="00BD49F6"/>
    <w:rsid w:val="00BD6C87"/>
    <w:rsid w:val="00BE296E"/>
    <w:rsid w:val="00BE5DD7"/>
    <w:rsid w:val="00BE5F41"/>
    <w:rsid w:val="00BF6112"/>
    <w:rsid w:val="00BF7FFE"/>
    <w:rsid w:val="00C005A8"/>
    <w:rsid w:val="00C03B4E"/>
    <w:rsid w:val="00C10B51"/>
    <w:rsid w:val="00C14904"/>
    <w:rsid w:val="00C16730"/>
    <w:rsid w:val="00C1795B"/>
    <w:rsid w:val="00C2156C"/>
    <w:rsid w:val="00C2262C"/>
    <w:rsid w:val="00C23F83"/>
    <w:rsid w:val="00C256C9"/>
    <w:rsid w:val="00C25AF0"/>
    <w:rsid w:val="00C31719"/>
    <w:rsid w:val="00C32753"/>
    <w:rsid w:val="00C336F2"/>
    <w:rsid w:val="00C33C9C"/>
    <w:rsid w:val="00C34FD5"/>
    <w:rsid w:val="00C41B01"/>
    <w:rsid w:val="00C5053E"/>
    <w:rsid w:val="00C53281"/>
    <w:rsid w:val="00C54312"/>
    <w:rsid w:val="00C5671D"/>
    <w:rsid w:val="00C66B76"/>
    <w:rsid w:val="00C6783B"/>
    <w:rsid w:val="00C74337"/>
    <w:rsid w:val="00C83A9A"/>
    <w:rsid w:val="00C8719D"/>
    <w:rsid w:val="00C917B2"/>
    <w:rsid w:val="00C9631F"/>
    <w:rsid w:val="00C97C19"/>
    <w:rsid w:val="00CA0347"/>
    <w:rsid w:val="00CA12BC"/>
    <w:rsid w:val="00CA2F1F"/>
    <w:rsid w:val="00CA3C6A"/>
    <w:rsid w:val="00CA427C"/>
    <w:rsid w:val="00CA496C"/>
    <w:rsid w:val="00CA7D1B"/>
    <w:rsid w:val="00CB2228"/>
    <w:rsid w:val="00CB4632"/>
    <w:rsid w:val="00CC048B"/>
    <w:rsid w:val="00CC15A7"/>
    <w:rsid w:val="00CD18E2"/>
    <w:rsid w:val="00CD3117"/>
    <w:rsid w:val="00CE218C"/>
    <w:rsid w:val="00CE23B9"/>
    <w:rsid w:val="00CE2E5D"/>
    <w:rsid w:val="00CE3E0F"/>
    <w:rsid w:val="00CE3F81"/>
    <w:rsid w:val="00CF1D55"/>
    <w:rsid w:val="00CF1DF7"/>
    <w:rsid w:val="00CF3881"/>
    <w:rsid w:val="00CF3CFE"/>
    <w:rsid w:val="00CF73A8"/>
    <w:rsid w:val="00D0015D"/>
    <w:rsid w:val="00D01C68"/>
    <w:rsid w:val="00D04BF5"/>
    <w:rsid w:val="00D05703"/>
    <w:rsid w:val="00D235C0"/>
    <w:rsid w:val="00D30DFF"/>
    <w:rsid w:val="00D33AA6"/>
    <w:rsid w:val="00D45BC1"/>
    <w:rsid w:val="00D61E47"/>
    <w:rsid w:val="00D70F6B"/>
    <w:rsid w:val="00D712AB"/>
    <w:rsid w:val="00D74DDA"/>
    <w:rsid w:val="00D7549A"/>
    <w:rsid w:val="00D7648E"/>
    <w:rsid w:val="00D7680B"/>
    <w:rsid w:val="00D82012"/>
    <w:rsid w:val="00D86F47"/>
    <w:rsid w:val="00D906D0"/>
    <w:rsid w:val="00D92AD5"/>
    <w:rsid w:val="00D938C9"/>
    <w:rsid w:val="00D952D3"/>
    <w:rsid w:val="00D95B78"/>
    <w:rsid w:val="00D95E51"/>
    <w:rsid w:val="00D963EF"/>
    <w:rsid w:val="00DA131D"/>
    <w:rsid w:val="00DB47BE"/>
    <w:rsid w:val="00DB4B35"/>
    <w:rsid w:val="00DB5B22"/>
    <w:rsid w:val="00DB76F4"/>
    <w:rsid w:val="00DC358D"/>
    <w:rsid w:val="00DC7D6E"/>
    <w:rsid w:val="00DD1BF7"/>
    <w:rsid w:val="00DD4830"/>
    <w:rsid w:val="00DD4B8F"/>
    <w:rsid w:val="00DD5C20"/>
    <w:rsid w:val="00DD7C0E"/>
    <w:rsid w:val="00DE5CC5"/>
    <w:rsid w:val="00DE6930"/>
    <w:rsid w:val="00DE6A99"/>
    <w:rsid w:val="00DE75F7"/>
    <w:rsid w:val="00DF185F"/>
    <w:rsid w:val="00DF2652"/>
    <w:rsid w:val="00DF7F77"/>
    <w:rsid w:val="00E03876"/>
    <w:rsid w:val="00E07BBC"/>
    <w:rsid w:val="00E13A45"/>
    <w:rsid w:val="00E24118"/>
    <w:rsid w:val="00E26EB9"/>
    <w:rsid w:val="00E275AD"/>
    <w:rsid w:val="00E3082C"/>
    <w:rsid w:val="00E30CE0"/>
    <w:rsid w:val="00E313E3"/>
    <w:rsid w:val="00E37546"/>
    <w:rsid w:val="00E37B83"/>
    <w:rsid w:val="00E42761"/>
    <w:rsid w:val="00E474B5"/>
    <w:rsid w:val="00E54CE2"/>
    <w:rsid w:val="00E72CAB"/>
    <w:rsid w:val="00E7334C"/>
    <w:rsid w:val="00E75714"/>
    <w:rsid w:val="00E76662"/>
    <w:rsid w:val="00E9007B"/>
    <w:rsid w:val="00E92AF3"/>
    <w:rsid w:val="00E940A7"/>
    <w:rsid w:val="00E95454"/>
    <w:rsid w:val="00E95A1D"/>
    <w:rsid w:val="00E9610C"/>
    <w:rsid w:val="00E97A8B"/>
    <w:rsid w:val="00EA22B7"/>
    <w:rsid w:val="00EA26FE"/>
    <w:rsid w:val="00EA270E"/>
    <w:rsid w:val="00EA39EA"/>
    <w:rsid w:val="00EA3C2B"/>
    <w:rsid w:val="00EA49CF"/>
    <w:rsid w:val="00EA4A2C"/>
    <w:rsid w:val="00EA5E4B"/>
    <w:rsid w:val="00EA6FA6"/>
    <w:rsid w:val="00EB4C9B"/>
    <w:rsid w:val="00EB5C88"/>
    <w:rsid w:val="00EB628F"/>
    <w:rsid w:val="00EB6B94"/>
    <w:rsid w:val="00EB6CE2"/>
    <w:rsid w:val="00EC00A1"/>
    <w:rsid w:val="00EC656D"/>
    <w:rsid w:val="00ED0877"/>
    <w:rsid w:val="00ED1506"/>
    <w:rsid w:val="00ED2296"/>
    <w:rsid w:val="00ED4764"/>
    <w:rsid w:val="00EE320F"/>
    <w:rsid w:val="00EE5C53"/>
    <w:rsid w:val="00EF0AA2"/>
    <w:rsid w:val="00EF0CF9"/>
    <w:rsid w:val="00EF350A"/>
    <w:rsid w:val="00EF5754"/>
    <w:rsid w:val="00EF595C"/>
    <w:rsid w:val="00EF6D62"/>
    <w:rsid w:val="00EF761F"/>
    <w:rsid w:val="00F02DE6"/>
    <w:rsid w:val="00F06188"/>
    <w:rsid w:val="00F06AA6"/>
    <w:rsid w:val="00F10720"/>
    <w:rsid w:val="00F17B88"/>
    <w:rsid w:val="00F237EF"/>
    <w:rsid w:val="00F30A59"/>
    <w:rsid w:val="00F3725E"/>
    <w:rsid w:val="00F425F7"/>
    <w:rsid w:val="00F44164"/>
    <w:rsid w:val="00F50527"/>
    <w:rsid w:val="00F576EC"/>
    <w:rsid w:val="00F6367A"/>
    <w:rsid w:val="00F70FEC"/>
    <w:rsid w:val="00F72AC5"/>
    <w:rsid w:val="00F740F6"/>
    <w:rsid w:val="00F759D9"/>
    <w:rsid w:val="00F77F2D"/>
    <w:rsid w:val="00F80FE5"/>
    <w:rsid w:val="00F82E1C"/>
    <w:rsid w:val="00F94942"/>
    <w:rsid w:val="00F94AD4"/>
    <w:rsid w:val="00F95712"/>
    <w:rsid w:val="00FA2B21"/>
    <w:rsid w:val="00FB0543"/>
    <w:rsid w:val="00FB5F6B"/>
    <w:rsid w:val="00FB6A19"/>
    <w:rsid w:val="00FC1E86"/>
    <w:rsid w:val="00FC7306"/>
    <w:rsid w:val="00FC75B4"/>
    <w:rsid w:val="00FD1EF6"/>
    <w:rsid w:val="00FD43D0"/>
    <w:rsid w:val="00FE0FB1"/>
    <w:rsid w:val="00FE44C4"/>
    <w:rsid w:val="00FE6CD4"/>
    <w:rsid w:val="00FF21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6E31E7"/>
  <w15:chartTrackingRefBased/>
  <w15:docId w15:val="{99472114-0B41-4077-933E-B117A603B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287"/>
    <w:pPr>
      <w:spacing w:after="200" w:line="276" w:lineRule="auto"/>
    </w:pPr>
    <w:rPr>
      <w:rFonts w:eastAsiaTheme="minorEastAsia"/>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42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4287"/>
    <w:rPr>
      <w:rFonts w:eastAsiaTheme="minorEastAsia"/>
      <w:lang w:eastAsia="zh-TW"/>
    </w:rPr>
  </w:style>
  <w:style w:type="character" w:styleId="Hyperlink">
    <w:name w:val="Hyperlink"/>
    <w:basedOn w:val="DefaultParagraphFont"/>
    <w:uiPriority w:val="99"/>
    <w:unhideWhenUsed/>
    <w:rsid w:val="00464287"/>
    <w:rPr>
      <w:color w:val="0563C1" w:themeColor="hyperlink"/>
      <w:u w:val="single"/>
    </w:rPr>
  </w:style>
  <w:style w:type="paragraph" w:styleId="Footer">
    <w:name w:val="footer"/>
    <w:basedOn w:val="Normal"/>
    <w:link w:val="FooterChar"/>
    <w:uiPriority w:val="99"/>
    <w:unhideWhenUsed/>
    <w:rsid w:val="004642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4287"/>
    <w:rPr>
      <w:rFonts w:eastAsiaTheme="minorEastAsia"/>
      <w:lang w:eastAsia="zh-TW"/>
    </w:rPr>
  </w:style>
  <w:style w:type="paragraph" w:styleId="BalloonText">
    <w:name w:val="Balloon Text"/>
    <w:basedOn w:val="Normal"/>
    <w:link w:val="BalloonTextChar"/>
    <w:uiPriority w:val="99"/>
    <w:semiHidden/>
    <w:unhideWhenUsed/>
    <w:rsid w:val="00EB6C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6CE2"/>
    <w:rPr>
      <w:rFonts w:ascii="Segoe UI" w:eastAsiaTheme="minorEastAsia" w:hAnsi="Segoe UI" w:cs="Segoe UI"/>
      <w:sz w:val="18"/>
      <w:szCs w:val="18"/>
      <w:lang w:eastAsia="zh-TW"/>
    </w:rPr>
  </w:style>
  <w:style w:type="paragraph" w:customStyle="1" w:styleId="Default">
    <w:name w:val="Default"/>
    <w:rsid w:val="00343CF1"/>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57599B"/>
    <w:pPr>
      <w:ind w:left="720"/>
      <w:contextualSpacing/>
    </w:pPr>
  </w:style>
  <w:style w:type="paragraph" w:styleId="NormalWeb">
    <w:name w:val="Normal (Web)"/>
    <w:basedOn w:val="Normal"/>
    <w:uiPriority w:val="99"/>
    <w:unhideWhenUsed/>
    <w:rsid w:val="00104BF3"/>
    <w:pPr>
      <w:spacing w:after="0" w:line="240" w:lineRule="auto"/>
    </w:pPr>
    <w:rPr>
      <w:rFonts w:ascii="Calibri" w:eastAsiaTheme="minorHAnsi" w:hAnsi="Calibri" w:cs="Calibri"/>
      <w:lang w:eastAsia="en-GB"/>
    </w:rPr>
  </w:style>
  <w:style w:type="paragraph" w:customStyle="1" w:styleId="xxmsonormal">
    <w:name w:val="x_x_msonormal"/>
    <w:basedOn w:val="Normal"/>
    <w:uiPriority w:val="99"/>
    <w:semiHidden/>
    <w:rsid w:val="00104BF3"/>
    <w:pPr>
      <w:spacing w:after="0" w:line="240" w:lineRule="auto"/>
    </w:pPr>
    <w:rPr>
      <w:rFonts w:ascii="Calibri" w:eastAsiaTheme="minorHAnsi" w:hAnsi="Calibri" w:cs="Calibri"/>
      <w:lang w:eastAsia="en-GB"/>
    </w:rPr>
  </w:style>
  <w:style w:type="paragraph" w:customStyle="1" w:styleId="xcontentpasted01">
    <w:name w:val="x_contentpasted01"/>
    <w:basedOn w:val="Normal"/>
    <w:uiPriority w:val="99"/>
    <w:semiHidden/>
    <w:rsid w:val="00104BF3"/>
    <w:pPr>
      <w:spacing w:after="0" w:line="240" w:lineRule="auto"/>
    </w:pPr>
    <w:rPr>
      <w:rFonts w:ascii="Calibri" w:eastAsiaTheme="minorHAnsi" w:hAnsi="Calibri" w:cs="Calibri"/>
      <w:lang w:eastAsia="en-GB"/>
    </w:rPr>
  </w:style>
  <w:style w:type="paragraph" w:customStyle="1" w:styleId="xxbodycopy">
    <w:name w:val="x_x_bodycopy"/>
    <w:basedOn w:val="Normal"/>
    <w:uiPriority w:val="99"/>
    <w:semiHidden/>
    <w:rsid w:val="00104BF3"/>
    <w:pPr>
      <w:spacing w:after="0" w:line="240" w:lineRule="auto"/>
    </w:pPr>
    <w:rPr>
      <w:rFonts w:ascii="Calibri" w:eastAsiaTheme="minorHAnsi" w:hAnsi="Calibri" w:cs="Calibri"/>
      <w:lang w:eastAsia="en-GB"/>
    </w:rPr>
  </w:style>
  <w:style w:type="character" w:customStyle="1" w:styleId="xcontentpasted0">
    <w:name w:val="x_contentpasted0"/>
    <w:basedOn w:val="DefaultParagraphFont"/>
    <w:rsid w:val="00104BF3"/>
  </w:style>
  <w:style w:type="character" w:styleId="UnresolvedMention">
    <w:name w:val="Unresolved Mention"/>
    <w:basedOn w:val="DefaultParagraphFont"/>
    <w:uiPriority w:val="99"/>
    <w:semiHidden/>
    <w:unhideWhenUsed/>
    <w:rsid w:val="00165A45"/>
    <w:rPr>
      <w:color w:val="605E5C"/>
      <w:shd w:val="clear" w:color="auto" w:fill="E1DFDD"/>
    </w:rPr>
  </w:style>
  <w:style w:type="character" w:styleId="FollowedHyperlink">
    <w:name w:val="FollowedHyperlink"/>
    <w:basedOn w:val="DefaultParagraphFont"/>
    <w:uiPriority w:val="99"/>
    <w:semiHidden/>
    <w:unhideWhenUsed/>
    <w:rsid w:val="005A69E7"/>
    <w:rPr>
      <w:color w:val="954F72" w:themeColor="followedHyperlink"/>
      <w:u w:val="single"/>
    </w:rPr>
  </w:style>
  <w:style w:type="table" w:styleId="TableGrid">
    <w:name w:val="Table Grid"/>
    <w:basedOn w:val="TableNormal"/>
    <w:uiPriority w:val="39"/>
    <w:rsid w:val="00D30DFF"/>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A87D03"/>
    <w:pPr>
      <w:spacing w:after="0" w:line="240" w:lineRule="auto"/>
    </w:pPr>
  </w:style>
  <w:style w:type="paragraph" w:styleId="PlainText">
    <w:name w:val="Plain Text"/>
    <w:basedOn w:val="Normal"/>
    <w:link w:val="PlainTextChar"/>
    <w:uiPriority w:val="99"/>
    <w:semiHidden/>
    <w:unhideWhenUsed/>
    <w:rsid w:val="00C54312"/>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semiHidden/>
    <w:rsid w:val="00C54312"/>
    <w:rPr>
      <w:rFonts w:ascii="Calibri" w:hAnsi="Calibri"/>
      <w:szCs w:val="21"/>
    </w:rPr>
  </w:style>
  <w:style w:type="paragraph" w:styleId="BodyText">
    <w:name w:val="Body Text"/>
    <w:basedOn w:val="Normal"/>
    <w:link w:val="BodyTextChar"/>
    <w:uiPriority w:val="1"/>
    <w:unhideWhenUsed/>
    <w:qFormat/>
    <w:rsid w:val="00513E24"/>
    <w:pPr>
      <w:widowControl w:val="0"/>
      <w:autoSpaceDE w:val="0"/>
      <w:autoSpaceDN w:val="0"/>
      <w:spacing w:after="0" w:line="240" w:lineRule="auto"/>
    </w:pPr>
    <w:rPr>
      <w:rFonts w:ascii="Tahoma" w:eastAsia="Tahoma" w:hAnsi="Tahoma" w:cs="Tahoma"/>
      <w:sz w:val="20"/>
      <w:szCs w:val="20"/>
      <w:lang w:val="en-US" w:eastAsia="en-US"/>
    </w:rPr>
  </w:style>
  <w:style w:type="character" w:customStyle="1" w:styleId="BodyTextChar">
    <w:name w:val="Body Text Char"/>
    <w:basedOn w:val="DefaultParagraphFont"/>
    <w:link w:val="BodyText"/>
    <w:uiPriority w:val="1"/>
    <w:rsid w:val="00513E24"/>
    <w:rPr>
      <w:rFonts w:ascii="Tahoma" w:eastAsia="Tahoma" w:hAnsi="Tahoma" w:cs="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81614">
      <w:bodyDiv w:val="1"/>
      <w:marLeft w:val="0"/>
      <w:marRight w:val="0"/>
      <w:marTop w:val="0"/>
      <w:marBottom w:val="0"/>
      <w:divBdr>
        <w:top w:val="none" w:sz="0" w:space="0" w:color="auto"/>
        <w:left w:val="none" w:sz="0" w:space="0" w:color="auto"/>
        <w:bottom w:val="none" w:sz="0" w:space="0" w:color="auto"/>
        <w:right w:val="none" w:sz="0" w:space="0" w:color="auto"/>
      </w:divBdr>
    </w:div>
    <w:div w:id="342099379">
      <w:bodyDiv w:val="1"/>
      <w:marLeft w:val="0"/>
      <w:marRight w:val="0"/>
      <w:marTop w:val="0"/>
      <w:marBottom w:val="0"/>
      <w:divBdr>
        <w:top w:val="none" w:sz="0" w:space="0" w:color="auto"/>
        <w:left w:val="none" w:sz="0" w:space="0" w:color="auto"/>
        <w:bottom w:val="none" w:sz="0" w:space="0" w:color="auto"/>
        <w:right w:val="none" w:sz="0" w:space="0" w:color="auto"/>
      </w:divBdr>
    </w:div>
    <w:div w:id="1014454225">
      <w:bodyDiv w:val="1"/>
      <w:marLeft w:val="0"/>
      <w:marRight w:val="0"/>
      <w:marTop w:val="0"/>
      <w:marBottom w:val="0"/>
      <w:divBdr>
        <w:top w:val="none" w:sz="0" w:space="0" w:color="auto"/>
        <w:left w:val="none" w:sz="0" w:space="0" w:color="auto"/>
        <w:bottom w:val="none" w:sz="0" w:space="0" w:color="auto"/>
        <w:right w:val="none" w:sz="0" w:space="0" w:color="auto"/>
      </w:divBdr>
    </w:div>
    <w:div w:id="1070038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7" Type="http://schemas.openxmlformats.org/officeDocument/2006/relationships/hyperlink" Target="http://www.eastallingtonprimary.org.uk" TargetMode="External"/><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hyperlink" Target="mailto:admin@eastallingtonprimary.org.uk" TargetMode="External"/><Relationship Id="rId5" Type="http://schemas.openxmlformats.org/officeDocument/2006/relationships/image" Target="media/image4.png"/><Relationship Id="rId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1AE3CCBD9B34FA883EAA083271429" ma:contentTypeVersion="16" ma:contentTypeDescription="Create a new document." ma:contentTypeScope="" ma:versionID="bce8bc74a9187104cfc4b891e15f222f">
  <xsd:schema xmlns:xsd="http://www.w3.org/2001/XMLSchema" xmlns:xs="http://www.w3.org/2001/XMLSchema" xmlns:p="http://schemas.microsoft.com/office/2006/metadata/properties" xmlns:ns2="63c02108-270e-4f5e-aae7-9a9ab32d893d" xmlns:ns3="b6ed860c-5dbe-49b9-b5cd-f48df59f5b9f" targetNamespace="http://schemas.microsoft.com/office/2006/metadata/properties" ma:root="true" ma:fieldsID="0dfb553b7e1d13c8609688acf40273aa" ns2:_="" ns3:_="">
    <xsd:import namespace="63c02108-270e-4f5e-aae7-9a9ab32d893d"/>
    <xsd:import namespace="b6ed860c-5dbe-49b9-b5cd-f48df59f5b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c02108-270e-4f5e-aae7-9a9ab32d89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55e06ae-8cb1-41c6-a470-875edd1f607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ed860c-5dbe-49b9-b5cd-f48df59f5b9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fe905a7-a639-4283-9c8d-0125fa44d858}" ma:internalName="TaxCatchAll" ma:showField="CatchAllData" ma:web="b6ed860c-5dbe-49b9-b5cd-f48df59f5b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b6ed860c-5dbe-49b9-b5cd-f48df59f5b9f">
      <UserInfo>
        <DisplayName>Alex COLEMAN-PORTER</DisplayName>
        <AccountId>37</AccountId>
        <AccountType/>
      </UserInfo>
      <UserInfo>
        <DisplayName>Liam FIELDING</DisplayName>
        <AccountId>41</AccountId>
        <AccountType/>
      </UserInfo>
    </SharedWithUsers>
    <TaxCatchAll xmlns="b6ed860c-5dbe-49b9-b5cd-f48df59f5b9f" xsi:nil="true"/>
    <lcf76f155ced4ddcb4097134ff3c332f xmlns="63c02108-270e-4f5e-aae7-9a9ab32d893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6884F46-3E95-4BB3-8F87-69DB18B757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c02108-270e-4f5e-aae7-9a9ab32d893d"/>
    <ds:schemaRef ds:uri="b6ed860c-5dbe-49b9-b5cd-f48df59f5b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A915C6-1B2D-4A77-A022-6D58A29A1886}">
  <ds:schemaRefs>
    <ds:schemaRef ds:uri="http://schemas.microsoft.com/sharepoint/v3/contenttype/forms"/>
  </ds:schemaRefs>
</ds:datastoreItem>
</file>

<file path=customXml/itemProps3.xml><?xml version="1.0" encoding="utf-8"?>
<ds:datastoreItem xmlns:ds="http://schemas.openxmlformats.org/officeDocument/2006/customXml" ds:itemID="{7628EBF6-63A3-4E33-965E-9390E8E96A77}">
  <ds:schemaRefs>
    <ds:schemaRef ds:uri="http://schemas.microsoft.com/office/2006/metadata/properties"/>
    <ds:schemaRef ds:uri="http://schemas.microsoft.com/office/infopath/2007/PartnerControls"/>
    <ds:schemaRef ds:uri="b6ed860c-5dbe-49b9-b5cd-f48df59f5b9f"/>
    <ds:schemaRef ds:uri="63c02108-270e-4f5e-aae7-9a9ab32d893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1053</Words>
  <Characters>6004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PERRY</dc:creator>
  <cp:keywords/>
  <dc:description/>
  <cp:lastModifiedBy>Judith MUIR</cp:lastModifiedBy>
  <cp:revision>7</cp:revision>
  <cp:lastPrinted>2025-09-04T18:43:00Z</cp:lastPrinted>
  <dcterms:created xsi:type="dcterms:W3CDTF">2026-02-12T09:48:00Z</dcterms:created>
  <dcterms:modified xsi:type="dcterms:W3CDTF">2026-02-12T10:47:00Z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0x0101008A51AE3CCBD9B34FA883EAA083271429</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