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ACF8" w14:textId="78D88BE6" w:rsidR="00E00053" w:rsidRDefault="00973964" w:rsidP="004C042A">
      <w:r>
        <w:rPr>
          <w:rFonts w:ascii="Arial" w:hAnsi="Arial" w:cs="Arial"/>
          <w:b/>
          <w:noProof/>
          <w:sz w:val="24"/>
          <w:lang w:val="en-GB"/>
        </w:rPr>
        <w:drawing>
          <wp:anchor distT="0" distB="0" distL="114300" distR="114300" simplePos="0" relativeHeight="251661312" behindDoc="0" locked="0" layoutInCell="1" allowOverlap="1" wp14:anchorId="7736162C" wp14:editId="3705C6C4">
            <wp:simplePos x="0" y="0"/>
            <wp:positionH relativeFrom="column">
              <wp:posOffset>5387340</wp:posOffset>
            </wp:positionH>
            <wp:positionV relativeFrom="paragraph">
              <wp:posOffset>-716280</wp:posOffset>
            </wp:positionV>
            <wp:extent cx="838200" cy="829945"/>
            <wp:effectExtent l="0" t="0" r="0" b="8255"/>
            <wp:wrapNone/>
            <wp:docPr id="6364196" name="Picture 3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4196" name="Picture 3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DBB8B" w14:textId="6439C7D4" w:rsidR="00F914FC" w:rsidRDefault="00F914FC" w:rsidP="004C042A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7B67F33F" w14:textId="5ECEC811" w:rsidR="00DA5E4D" w:rsidRDefault="00146FFA" w:rsidP="004C04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14FC">
        <w:rPr>
          <w:rFonts w:ascii="Arial" w:eastAsia="Calibri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711091" wp14:editId="1F02ABBC">
            <wp:simplePos x="0" y="0"/>
            <wp:positionH relativeFrom="margin">
              <wp:posOffset>-577901</wp:posOffset>
            </wp:positionH>
            <wp:positionV relativeFrom="margin">
              <wp:posOffset>-775640</wp:posOffset>
            </wp:positionV>
            <wp:extent cx="2618740" cy="1150620"/>
            <wp:effectExtent l="0" t="0" r="0" b="0"/>
            <wp:wrapSquare wrapText="bothSides"/>
            <wp:docPr id="4" name="Picture 3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C84801C-C3B6-D985-810C-EC2DFAC773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EC84801C-C3B6-D985-810C-EC2DFAC773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4FC" w:rsidRPr="00F914FC">
        <w:rPr>
          <w:rFonts w:ascii="Arial" w:hAnsi="Arial" w:cs="Arial"/>
          <w:b/>
          <w:bCs/>
          <w:sz w:val="24"/>
          <w:szCs w:val="24"/>
        </w:rPr>
        <w:t>Job Description</w:t>
      </w:r>
      <w:r w:rsidR="0032478A">
        <w:rPr>
          <w:rFonts w:ascii="Arial" w:hAnsi="Arial" w:cs="Arial"/>
          <w:b/>
          <w:bCs/>
          <w:sz w:val="24"/>
          <w:szCs w:val="24"/>
        </w:rPr>
        <w:t xml:space="preserve"> and Person Specification</w:t>
      </w:r>
    </w:p>
    <w:p w14:paraId="12B59082" w14:textId="77777777" w:rsidR="00DA5E4D" w:rsidRDefault="00DA5E4D" w:rsidP="004C042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A5E4D" w:rsidRPr="00D43CCF" w14:paraId="36398923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5DEBA55B" w14:textId="77777777" w:rsidR="00DA5E4D" w:rsidRPr="00D43CCF" w:rsidRDefault="00DA5E4D" w:rsidP="004C04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CCF">
              <w:rPr>
                <w:rFonts w:ascii="Arial" w:hAnsi="Arial" w:cs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6753" w:type="dxa"/>
          </w:tcPr>
          <w:p w14:paraId="34337C6F" w14:textId="6B05C476" w:rsidR="00DA5E4D" w:rsidRPr="001D55E9" w:rsidRDefault="001D55E9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Playworker </w:t>
            </w:r>
          </w:p>
        </w:tc>
      </w:tr>
      <w:tr w:rsidR="00DA5E4D" w14:paraId="352BC70F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584EE33F" w14:textId="77777777" w:rsidR="00DA5E4D" w:rsidRPr="009543FE" w:rsidRDefault="00DA5E4D" w:rsidP="004C042A">
            <w:pPr>
              <w:rPr>
                <w:rFonts w:ascii="Arial" w:hAnsi="Arial" w:cs="Arial"/>
                <w:sz w:val="24"/>
                <w:szCs w:val="24"/>
              </w:rPr>
            </w:pPr>
            <w:r w:rsidRPr="009543FE">
              <w:rPr>
                <w:rFonts w:ascii="Arial" w:hAnsi="Arial" w:cs="Arial"/>
                <w:sz w:val="24"/>
                <w:szCs w:val="24"/>
              </w:rPr>
              <w:t>Grade:</w:t>
            </w:r>
          </w:p>
        </w:tc>
        <w:tc>
          <w:tcPr>
            <w:tcW w:w="6753" w:type="dxa"/>
          </w:tcPr>
          <w:p w14:paraId="6570D86D" w14:textId="46581B7F" w:rsidR="00DA5E4D" w:rsidRPr="009543FE" w:rsidRDefault="00A02F53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A5E4D" w14:paraId="2BF3366E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6B804EC8" w14:textId="77777777" w:rsidR="00DA5E4D" w:rsidRPr="009543FE" w:rsidRDefault="00DA5E4D" w:rsidP="004C042A">
            <w:pPr>
              <w:rPr>
                <w:rFonts w:ascii="Arial" w:hAnsi="Arial" w:cs="Arial"/>
                <w:sz w:val="24"/>
                <w:szCs w:val="24"/>
              </w:rPr>
            </w:pPr>
            <w:r w:rsidRPr="009543FE">
              <w:rPr>
                <w:rFonts w:ascii="Arial" w:hAnsi="Arial" w:cs="Arial"/>
                <w:sz w:val="24"/>
                <w:szCs w:val="24"/>
              </w:rPr>
              <w:t>Hours:</w:t>
            </w:r>
          </w:p>
        </w:tc>
        <w:tc>
          <w:tcPr>
            <w:tcW w:w="6753" w:type="dxa"/>
          </w:tcPr>
          <w:p w14:paraId="345B41AC" w14:textId="255ECB1C" w:rsidR="00DA5E4D" w:rsidRPr="009543FE" w:rsidRDefault="00672F6F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 Time </w:t>
            </w:r>
            <w:r w:rsidR="007056FB">
              <w:rPr>
                <w:rFonts w:ascii="Arial" w:hAnsi="Arial" w:cs="Arial"/>
                <w:sz w:val="24"/>
                <w:szCs w:val="24"/>
              </w:rPr>
              <w:t>(Termtime only)</w:t>
            </w:r>
          </w:p>
        </w:tc>
      </w:tr>
      <w:tr w:rsidR="00DA5E4D" w14:paraId="79D27390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2C7BF6B9" w14:textId="77777777" w:rsidR="00DA5E4D" w:rsidRPr="009543FE" w:rsidRDefault="00DA5E4D" w:rsidP="004C042A">
            <w:pPr>
              <w:rPr>
                <w:rFonts w:ascii="Arial" w:hAnsi="Arial" w:cs="Arial"/>
                <w:sz w:val="24"/>
                <w:szCs w:val="24"/>
              </w:rPr>
            </w:pPr>
            <w:r w:rsidRPr="009543FE">
              <w:rPr>
                <w:rFonts w:ascii="Arial" w:hAnsi="Arial" w:cs="Arial"/>
                <w:sz w:val="24"/>
                <w:szCs w:val="24"/>
              </w:rPr>
              <w:t>Contract:</w:t>
            </w:r>
          </w:p>
        </w:tc>
        <w:tc>
          <w:tcPr>
            <w:tcW w:w="6753" w:type="dxa"/>
          </w:tcPr>
          <w:p w14:paraId="2AB4EC1A" w14:textId="1D7A112D" w:rsidR="00DA5E4D" w:rsidRPr="009543FE" w:rsidRDefault="001F0E0C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Permanent </w:t>
            </w:r>
          </w:p>
        </w:tc>
      </w:tr>
      <w:tr w:rsidR="00DA5E4D" w14:paraId="5D144703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19A85E84" w14:textId="0142A7BD" w:rsidR="00DA5E4D" w:rsidRPr="009543FE" w:rsidRDefault="000A255C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Hours </w:t>
            </w:r>
          </w:p>
        </w:tc>
        <w:tc>
          <w:tcPr>
            <w:tcW w:w="6753" w:type="dxa"/>
          </w:tcPr>
          <w:p w14:paraId="6B3EA386" w14:textId="6A45C8DD" w:rsidR="00DA5E4D" w:rsidRPr="009543FE" w:rsidRDefault="001F0E0C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7.5 </w:t>
            </w:r>
            <w:r w:rsidR="00235DE9">
              <w:rPr>
                <w:rFonts w:ascii="Arial" w:hAnsi="Arial" w:cs="Arial"/>
                <w:sz w:val="24"/>
                <w:szCs w:val="24"/>
              </w:rPr>
              <w:t xml:space="preserve">Hours per week. </w:t>
            </w:r>
            <w:r>
              <w:rPr>
                <w:rFonts w:ascii="Arial" w:hAnsi="Arial" w:cs="Arial"/>
                <w:sz w:val="24"/>
                <w:szCs w:val="24"/>
              </w:rPr>
              <w:t>7.30am – 9:00am</w:t>
            </w:r>
          </w:p>
        </w:tc>
      </w:tr>
      <w:tr w:rsidR="00DA5E4D" w14:paraId="0A46D764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3D75E171" w14:textId="0CB14D57" w:rsidR="00DA5E4D" w:rsidRPr="009543FE" w:rsidRDefault="00D82A4D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Weeks</w:t>
            </w:r>
          </w:p>
        </w:tc>
        <w:tc>
          <w:tcPr>
            <w:tcW w:w="6753" w:type="dxa"/>
          </w:tcPr>
          <w:p w14:paraId="6E5692B3" w14:textId="2F932D49" w:rsidR="00DA5E4D" w:rsidRPr="009543FE" w:rsidRDefault="00D82A4D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235DE9">
              <w:rPr>
                <w:rFonts w:ascii="Arial" w:hAnsi="Arial" w:cs="Arial"/>
                <w:sz w:val="24"/>
                <w:szCs w:val="24"/>
              </w:rPr>
              <w:t xml:space="preserve"> Weeks per year. (Term Time Only)</w:t>
            </w:r>
          </w:p>
        </w:tc>
      </w:tr>
    </w:tbl>
    <w:p w14:paraId="5AC1BC44" w14:textId="77777777" w:rsidR="00DA5E4D" w:rsidRDefault="00DA5E4D" w:rsidP="004C04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6BB645" w14:textId="77777777" w:rsidR="00726D8A" w:rsidRDefault="00726D8A" w:rsidP="004C042A">
      <w:pPr>
        <w:rPr>
          <w:rFonts w:ascii="Arial" w:hAnsi="Arial" w:cs="Arial"/>
          <w:b/>
          <w:sz w:val="24"/>
          <w:szCs w:val="24"/>
        </w:rPr>
      </w:pPr>
      <w:r w:rsidRPr="004C042A">
        <w:rPr>
          <w:rFonts w:ascii="Arial" w:hAnsi="Arial" w:cs="Arial"/>
          <w:b/>
          <w:sz w:val="24"/>
          <w:szCs w:val="24"/>
        </w:rPr>
        <w:t>Job Purpose</w:t>
      </w:r>
    </w:p>
    <w:p w14:paraId="38A97EA9" w14:textId="18AC4B1D" w:rsidR="00262BED" w:rsidRPr="00262BED" w:rsidRDefault="00262BED" w:rsidP="004C042A">
      <w:pPr>
        <w:rPr>
          <w:rFonts w:ascii="Arial" w:hAnsi="Arial" w:cs="Arial"/>
          <w:b/>
          <w:sz w:val="24"/>
          <w:szCs w:val="24"/>
        </w:rPr>
      </w:pPr>
      <w:r w:rsidRPr="00262BED">
        <w:rPr>
          <w:rFonts w:ascii="Arial" w:hAnsi="Arial" w:cs="Arial"/>
          <w:sz w:val="24"/>
          <w:szCs w:val="24"/>
        </w:rPr>
        <w:t>To assist in the day to day organisation and operation of the Before and After school Children’s Club, ensuring the provision of a safe, caring and stimulating environment.</w:t>
      </w:r>
    </w:p>
    <w:p w14:paraId="7BBEE98A" w14:textId="77777777" w:rsidR="00726D8A" w:rsidRDefault="00726D8A" w:rsidP="004C042A">
      <w:pPr>
        <w:rPr>
          <w:rFonts w:ascii="Arial" w:hAnsi="Arial" w:cs="Arial"/>
          <w:b/>
          <w:sz w:val="24"/>
          <w:szCs w:val="24"/>
        </w:rPr>
      </w:pPr>
      <w:r w:rsidRPr="004C042A">
        <w:rPr>
          <w:rFonts w:ascii="Arial" w:hAnsi="Arial" w:cs="Arial"/>
          <w:b/>
          <w:sz w:val="24"/>
          <w:szCs w:val="24"/>
        </w:rPr>
        <w:t>Main Duties &amp; Responsibilities:</w:t>
      </w:r>
    </w:p>
    <w:p w14:paraId="4BB43D35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>1. To assist in the delivery of creative and appropriate play opportunities in a safe, caring and stimulating environment, by providing a programme of activities, services and facilities designed to meet individual needs including consultation with children.</w:t>
      </w:r>
    </w:p>
    <w:p w14:paraId="0EAE72FA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2. To administer first aid as appropriate.</w:t>
      </w:r>
    </w:p>
    <w:p w14:paraId="4EEB2B0E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3. To work within appropriate childcare legislation and other relevant legislation.</w:t>
      </w:r>
    </w:p>
    <w:p w14:paraId="52EAF763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4. To work within the policies and procedures of the setting.</w:t>
      </w:r>
    </w:p>
    <w:p w14:paraId="6F1ECF12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5. To provide full care for the children of school age, including the handover of children to classrooms, collection of children from classrooms and the safe delivery to parents and/or named carers. Ensure the safe transfer of children between the two school sites.</w:t>
      </w:r>
    </w:p>
    <w:p w14:paraId="30BD1942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6. To assist in the preparation of healthy refreshments. </w:t>
      </w:r>
    </w:p>
    <w:p w14:paraId="577923F8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7. To maintain close liaison with the Play Leader(s), parents, the school and other agencies in matters relating to children. </w:t>
      </w:r>
    </w:p>
    <w:p w14:paraId="260B6E9B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8. To ensure the cleanliness and tidiness of the club’s facilities, ensuring the designated area is clean and safe during the clubs opening hours and for hand over to the school. </w:t>
      </w:r>
    </w:p>
    <w:p w14:paraId="308965AE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lastRenderedPageBreak/>
        <w:t xml:space="preserve">9. To work flexibly alongside other staff, parents or students. </w:t>
      </w:r>
    </w:p>
    <w:p w14:paraId="244E1BDB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10. Provide general care and welfare for children, including physical care and attention to personal needs. Act as a carer for sick children until a parent/carer collects them. Provide comfort and support to children in distress. </w:t>
      </w:r>
    </w:p>
    <w:p w14:paraId="0F692E7C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11. Assist in any administration tasks as directed by the Play Leader(s). </w:t>
      </w:r>
    </w:p>
    <w:p w14:paraId="0E751FF5" w14:textId="77777777" w:rsidR="00705001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12. To participate within meetings or training as required. 13. Any other duties and responsibilities within the range of the salary grade. </w:t>
      </w:r>
    </w:p>
    <w:p w14:paraId="0D2825F8" w14:textId="3D382C35" w:rsidR="0032478A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>Responsible to: Headteache</w:t>
      </w:r>
      <w:r w:rsidR="000F7891">
        <w:rPr>
          <w:rFonts w:ascii="Arial" w:hAnsi="Arial" w:cs="Arial"/>
          <w:sz w:val="24"/>
          <w:szCs w:val="24"/>
        </w:rPr>
        <w:t>r</w:t>
      </w:r>
    </w:p>
    <w:p w14:paraId="269792CA" w14:textId="77777777" w:rsidR="00726D8A" w:rsidRPr="004C042A" w:rsidRDefault="00726D8A" w:rsidP="004C042A">
      <w:pPr>
        <w:widowControl w:val="0"/>
        <w:adjustRightInd w:val="0"/>
        <w:spacing w:after="60"/>
        <w:textAlignment w:val="baseline"/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sz w:val="24"/>
          <w:szCs w:val="24"/>
        </w:rPr>
        <w:t>This school has a responsibility for, and is committed to, safeguarding and promoting the welfare of children, young people and vulnerable adults, and requires all staff and volunteers to share this commitment.</w:t>
      </w:r>
    </w:p>
    <w:p w14:paraId="7F0EC4F1" w14:textId="77777777" w:rsidR="00726D8A" w:rsidRPr="004C042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sz w:val="24"/>
          <w:szCs w:val="24"/>
        </w:rPr>
        <w:t>All duties and responsibilities must be carried out with due regard to the School’s Health and Safety Policy.</w:t>
      </w:r>
    </w:p>
    <w:p w14:paraId="28E66A1B" w14:textId="77777777" w:rsidR="00726D8A" w:rsidRPr="004C042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sz w:val="24"/>
          <w:szCs w:val="24"/>
        </w:rPr>
        <w:t>Post holders will be accountable for carrying out all duties and responsibilities with due regard to the School’s Equal Opportunities Policy.</w:t>
      </w:r>
    </w:p>
    <w:p w14:paraId="3D16CF28" w14:textId="77777777" w:rsidR="00726D8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sz w:val="24"/>
          <w:szCs w:val="24"/>
        </w:rPr>
        <w:t>Duties which include processing of any personal data must be undertaken within GDPR guidelines.</w:t>
      </w:r>
    </w:p>
    <w:p w14:paraId="5D51AA93" w14:textId="3A132613" w:rsidR="00EC4051" w:rsidRPr="004C042A" w:rsidRDefault="00EC4051" w:rsidP="004C042A">
      <w:pPr>
        <w:rPr>
          <w:rFonts w:ascii="Arial" w:hAnsi="Arial" w:cs="Arial"/>
          <w:sz w:val="24"/>
          <w:szCs w:val="24"/>
        </w:rPr>
      </w:pPr>
    </w:p>
    <w:p w14:paraId="48744062" w14:textId="77777777" w:rsidR="004C042A" w:rsidRDefault="004C042A" w:rsidP="004C042A">
      <w:pPr>
        <w:rPr>
          <w:rFonts w:ascii="Arial" w:hAnsi="Arial" w:cs="Arial"/>
          <w:b/>
          <w:sz w:val="24"/>
          <w:szCs w:val="24"/>
        </w:rPr>
      </w:pPr>
    </w:p>
    <w:p w14:paraId="163291EB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1EA1A213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5BC62191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0E305422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1656002D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5E73DBB3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7321812E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4337DD80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1E3D306D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006FAD5E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4BBBBEAF" w14:textId="6B6696F8" w:rsidR="001F38B5" w:rsidRDefault="00DF7238" w:rsidP="00DF72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F38B5" w:rsidRPr="007B680C" w14:paraId="2921A088" w14:textId="77777777" w:rsidTr="00DF7238">
        <w:tc>
          <w:tcPr>
            <w:tcW w:w="3256" w:type="dxa"/>
          </w:tcPr>
          <w:p w14:paraId="69C09CCC" w14:textId="77777777" w:rsidR="001F38B5" w:rsidRDefault="001F38B5" w:rsidP="00D614AC">
            <w:pPr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Knowledge:</w:t>
            </w:r>
          </w:p>
          <w:p w14:paraId="27732643" w14:textId="77777777" w:rsidR="00DF7238" w:rsidRPr="007B680C" w:rsidRDefault="00DF7238" w:rsidP="00D614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078F8D05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Understanding of good quality childcare</w:t>
            </w:r>
          </w:p>
        </w:tc>
      </w:tr>
      <w:tr w:rsidR="001F38B5" w:rsidRPr="007B680C" w14:paraId="451961D8" w14:textId="77777777" w:rsidTr="00DF7238">
        <w:tc>
          <w:tcPr>
            <w:tcW w:w="3256" w:type="dxa"/>
          </w:tcPr>
          <w:p w14:paraId="0A183F3A" w14:textId="77777777" w:rsidR="001F38B5" w:rsidRPr="007B680C" w:rsidRDefault="001F38B5" w:rsidP="00D614A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Skills and Abilities</w:t>
            </w:r>
          </w:p>
        </w:tc>
        <w:tc>
          <w:tcPr>
            <w:tcW w:w="5760" w:type="dxa"/>
          </w:tcPr>
          <w:p w14:paraId="5F3E41ED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provide safe and creative play</w:t>
            </w:r>
          </w:p>
          <w:p w14:paraId="7274013A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communicate effectively to receive and pass on information and instructions and provide guidance in a firm but pleasant manner</w:t>
            </w:r>
          </w:p>
          <w:p w14:paraId="67600FFE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Basic reading and writing skills to maintain records of accidents and first aid</w:t>
            </w:r>
          </w:p>
          <w:p w14:paraId="6B528246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communicate effectively with pupils to keep control, pas on instructions and organise activities, where appropriate, in a firm but pleasant manner</w:t>
            </w:r>
          </w:p>
          <w:p w14:paraId="575CB30F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administer basic first aid</w:t>
            </w:r>
          </w:p>
          <w:p w14:paraId="1A4E3B91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follow set procedures for different incidents, particularly in the case of fire, evacuation or accidents, in a controlled and systematic way</w:t>
            </w:r>
          </w:p>
          <w:p w14:paraId="464FD97B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supervise and control children to minimum set standards of discipline</w:t>
            </w:r>
          </w:p>
          <w:p w14:paraId="0057192E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adhere to guidelines set by the Head Teacher for lunchtime supervision and accept supervision from the Senior Supervisory Assistant</w:t>
            </w:r>
          </w:p>
          <w:p w14:paraId="286DB6DB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assist pupils with developing their eating skills</w:t>
            </w:r>
          </w:p>
          <w:p w14:paraId="140CAB6E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and willing to clean-up food or vomit or other materials and undertake tasks such as carrying food/trays</w:t>
            </w:r>
          </w:p>
        </w:tc>
      </w:tr>
      <w:tr w:rsidR="001F38B5" w:rsidRPr="007B680C" w14:paraId="3178684E" w14:textId="77777777" w:rsidTr="00DF7238">
        <w:tc>
          <w:tcPr>
            <w:tcW w:w="3256" w:type="dxa"/>
          </w:tcPr>
          <w:p w14:paraId="79CB6EDC" w14:textId="77777777" w:rsidR="001F38B5" w:rsidRPr="007B680C" w:rsidRDefault="001F38B5" w:rsidP="00D614AC">
            <w:pPr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Experience:</w:t>
            </w:r>
          </w:p>
        </w:tc>
        <w:tc>
          <w:tcPr>
            <w:tcW w:w="5760" w:type="dxa"/>
          </w:tcPr>
          <w:p w14:paraId="0C68F47F" w14:textId="77777777" w:rsidR="001F38B5" w:rsidRPr="007B680C" w:rsidRDefault="001F38B5" w:rsidP="001F38B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Experience of children in some capacity of responsibility, e.g. own children or previous school experienced Abilities</w:t>
            </w:r>
          </w:p>
        </w:tc>
      </w:tr>
      <w:tr w:rsidR="001F38B5" w:rsidRPr="007B680C" w14:paraId="01351944" w14:textId="77777777" w:rsidTr="00DF7238">
        <w:tc>
          <w:tcPr>
            <w:tcW w:w="3256" w:type="dxa"/>
          </w:tcPr>
          <w:p w14:paraId="73464CB4" w14:textId="77777777" w:rsidR="001F38B5" w:rsidRPr="007B680C" w:rsidRDefault="001F38B5" w:rsidP="00D614AC">
            <w:pPr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Educational:</w:t>
            </w:r>
          </w:p>
        </w:tc>
        <w:tc>
          <w:tcPr>
            <w:tcW w:w="5760" w:type="dxa"/>
          </w:tcPr>
          <w:p w14:paraId="6AF98375" w14:textId="77777777" w:rsidR="001F38B5" w:rsidRPr="007B680C" w:rsidRDefault="001F38B5" w:rsidP="001F38B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 willingness to attend meetings and training</w:t>
            </w:r>
          </w:p>
        </w:tc>
      </w:tr>
      <w:tr w:rsidR="001F38B5" w:rsidRPr="007B680C" w14:paraId="4DCEC620" w14:textId="77777777" w:rsidTr="00DF7238">
        <w:tc>
          <w:tcPr>
            <w:tcW w:w="3256" w:type="dxa"/>
          </w:tcPr>
          <w:p w14:paraId="6D16FF9F" w14:textId="77777777" w:rsidR="001F38B5" w:rsidRPr="007B680C" w:rsidRDefault="001F38B5" w:rsidP="00D614AC">
            <w:pPr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Special requirements:</w:t>
            </w:r>
          </w:p>
        </w:tc>
        <w:tc>
          <w:tcPr>
            <w:tcW w:w="5760" w:type="dxa"/>
          </w:tcPr>
          <w:p w14:paraId="26596044" w14:textId="77777777" w:rsidR="001F38B5" w:rsidRPr="007B680C" w:rsidRDefault="001F38B5" w:rsidP="001F38B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This post is exempt from the provisions of the Rehabilitation of Offenders Act 1974.  A criminal Record Disclosure will be required prior to appointment.</w:t>
            </w:r>
          </w:p>
        </w:tc>
      </w:tr>
    </w:tbl>
    <w:p w14:paraId="1AFC7018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50932257" w14:textId="77777777" w:rsidR="007A7213" w:rsidRDefault="007A7213" w:rsidP="004C042A">
      <w:pPr>
        <w:rPr>
          <w:rFonts w:ascii="Arial" w:hAnsi="Arial" w:cs="Arial"/>
          <w:b/>
          <w:sz w:val="24"/>
          <w:szCs w:val="24"/>
        </w:rPr>
      </w:pPr>
    </w:p>
    <w:p w14:paraId="79D6632A" w14:textId="6F847B1F" w:rsidR="00726D8A" w:rsidRPr="004C042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b/>
          <w:sz w:val="24"/>
          <w:szCs w:val="24"/>
        </w:rPr>
        <w:t>Responsible to:</w:t>
      </w:r>
      <w:r w:rsidRPr="004C042A">
        <w:rPr>
          <w:rFonts w:ascii="Arial" w:hAnsi="Arial" w:cs="Arial"/>
          <w:b/>
          <w:sz w:val="24"/>
          <w:szCs w:val="24"/>
        </w:rPr>
        <w:tab/>
      </w:r>
      <w:r w:rsidRPr="004C042A">
        <w:rPr>
          <w:rFonts w:ascii="Arial" w:hAnsi="Arial" w:cs="Arial"/>
          <w:sz w:val="24"/>
          <w:szCs w:val="24"/>
        </w:rPr>
        <w:t>Headteacher</w:t>
      </w:r>
    </w:p>
    <w:p w14:paraId="1D1D6A10" w14:textId="0A3FEDCA" w:rsidR="00726D8A" w:rsidRPr="004C042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b/>
          <w:sz w:val="24"/>
          <w:szCs w:val="24"/>
        </w:rPr>
        <w:t>Date Reviewed:</w:t>
      </w:r>
      <w:r w:rsidRPr="004C042A">
        <w:rPr>
          <w:rFonts w:ascii="Arial" w:hAnsi="Arial" w:cs="Arial"/>
          <w:b/>
          <w:sz w:val="24"/>
          <w:szCs w:val="24"/>
        </w:rPr>
        <w:tab/>
      </w:r>
      <w:r w:rsidR="004C042A">
        <w:rPr>
          <w:rFonts w:ascii="Arial" w:hAnsi="Arial" w:cs="Arial"/>
          <w:sz w:val="24"/>
          <w:szCs w:val="24"/>
        </w:rPr>
        <w:t>September 2023</w:t>
      </w:r>
    </w:p>
    <w:p w14:paraId="0C7AAB67" w14:textId="77777777" w:rsidR="00726D8A" w:rsidRPr="004C042A" w:rsidRDefault="00726D8A" w:rsidP="004C042A">
      <w:pPr>
        <w:rPr>
          <w:rFonts w:ascii="Arial" w:hAnsi="Arial" w:cs="Arial"/>
          <w:b/>
          <w:sz w:val="24"/>
          <w:szCs w:val="24"/>
        </w:rPr>
      </w:pPr>
    </w:p>
    <w:p w14:paraId="45B6EB85" w14:textId="16556C9C" w:rsidR="004C6C30" w:rsidRPr="004C042A" w:rsidRDefault="004C6C30" w:rsidP="00726D8A">
      <w:pPr>
        <w:spacing w:after="120" w:line="276" w:lineRule="auto"/>
        <w:rPr>
          <w:sz w:val="24"/>
          <w:szCs w:val="24"/>
        </w:rPr>
      </w:pPr>
    </w:p>
    <w:sectPr w:rsidR="004C6C30" w:rsidRPr="004C04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576A" w14:textId="77777777" w:rsidR="00791422" w:rsidRDefault="00791422" w:rsidP="00785212">
      <w:pPr>
        <w:spacing w:after="0" w:line="240" w:lineRule="auto"/>
      </w:pPr>
      <w:r>
        <w:separator/>
      </w:r>
    </w:p>
  </w:endnote>
  <w:endnote w:type="continuationSeparator" w:id="0">
    <w:p w14:paraId="18B99982" w14:textId="77777777" w:rsidR="00791422" w:rsidRDefault="00791422" w:rsidP="0078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5FA0" w14:textId="77777777" w:rsidR="003E69D1" w:rsidRDefault="003E6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6C6F" w14:textId="77777777" w:rsidR="003E69D1" w:rsidRDefault="003E69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EA23" w14:textId="77777777" w:rsidR="003E69D1" w:rsidRDefault="003E6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96D0" w14:textId="77777777" w:rsidR="00791422" w:rsidRDefault="00791422" w:rsidP="00785212">
      <w:pPr>
        <w:spacing w:after="0" w:line="240" w:lineRule="auto"/>
      </w:pPr>
      <w:r>
        <w:separator/>
      </w:r>
    </w:p>
  </w:footnote>
  <w:footnote w:type="continuationSeparator" w:id="0">
    <w:p w14:paraId="2E067374" w14:textId="77777777" w:rsidR="00791422" w:rsidRDefault="00791422" w:rsidP="0078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92A7" w14:textId="77777777" w:rsidR="003E69D1" w:rsidRDefault="003E6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E67193CD226E49AFB34AA45935226F08"/>
      </w:placeholder>
      <w:temporary/>
      <w:showingPlcHdr/>
      <w15:appearance w15:val="hidden"/>
    </w:sdtPr>
    <w:sdtEndPr/>
    <w:sdtContent>
      <w:p w14:paraId="2E2A8E0E" w14:textId="2149EB84" w:rsidR="00785212" w:rsidRDefault="00785212">
        <w:pPr>
          <w:pStyle w:val="Header"/>
        </w:pPr>
        <w:r>
          <w:t>[Type here]</w:t>
        </w:r>
      </w:p>
    </w:sdtContent>
  </w:sdt>
  <w:p w14:paraId="69090FBD" w14:textId="6DF90DD7" w:rsidR="00785212" w:rsidRDefault="00785212">
    <w:pPr>
      <w:pStyle w:val="Header"/>
    </w:pPr>
  </w:p>
  <w:p w14:paraId="4A3AE87C" w14:textId="77777777" w:rsidR="003E69D1" w:rsidRDefault="003E6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9CE1" w14:textId="77777777" w:rsidR="003E69D1" w:rsidRDefault="003E6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ED2"/>
    <w:multiLevelType w:val="hybridMultilevel"/>
    <w:tmpl w:val="B8BA5B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A7904"/>
    <w:multiLevelType w:val="hybridMultilevel"/>
    <w:tmpl w:val="A8F2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74DC"/>
    <w:multiLevelType w:val="hybridMultilevel"/>
    <w:tmpl w:val="CE1A4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AA0"/>
    <w:multiLevelType w:val="hybridMultilevel"/>
    <w:tmpl w:val="985A5194"/>
    <w:lvl w:ilvl="0" w:tplc="445022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C29F6"/>
    <w:multiLevelType w:val="hybridMultilevel"/>
    <w:tmpl w:val="858029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5570DC"/>
    <w:multiLevelType w:val="hybridMultilevel"/>
    <w:tmpl w:val="2ABE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E3013"/>
    <w:multiLevelType w:val="hybridMultilevel"/>
    <w:tmpl w:val="16148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5AB66A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312D8D"/>
    <w:multiLevelType w:val="hybridMultilevel"/>
    <w:tmpl w:val="BCB60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657191">
    <w:abstractNumId w:val="7"/>
  </w:num>
  <w:num w:numId="2" w16cid:durableId="1217202317">
    <w:abstractNumId w:val="6"/>
  </w:num>
  <w:num w:numId="3" w16cid:durableId="1393115955">
    <w:abstractNumId w:val="0"/>
  </w:num>
  <w:num w:numId="4" w16cid:durableId="807086623">
    <w:abstractNumId w:val="2"/>
  </w:num>
  <w:num w:numId="5" w16cid:durableId="646252740">
    <w:abstractNumId w:val="4"/>
  </w:num>
  <w:num w:numId="6" w16cid:durableId="1275406191">
    <w:abstractNumId w:val="3"/>
  </w:num>
  <w:num w:numId="7" w16cid:durableId="1251424168">
    <w:abstractNumId w:val="3"/>
  </w:num>
  <w:num w:numId="8" w16cid:durableId="758601239">
    <w:abstractNumId w:val="1"/>
  </w:num>
  <w:num w:numId="9" w16cid:durableId="1551070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D5"/>
    <w:rsid w:val="000005E3"/>
    <w:rsid w:val="00053212"/>
    <w:rsid w:val="00072E29"/>
    <w:rsid w:val="000A255C"/>
    <w:rsid w:val="000A32D5"/>
    <w:rsid w:val="000C13A4"/>
    <w:rsid w:val="000F12A2"/>
    <w:rsid w:val="000F7891"/>
    <w:rsid w:val="00146FFA"/>
    <w:rsid w:val="0015546E"/>
    <w:rsid w:val="001D263E"/>
    <w:rsid w:val="001D55E9"/>
    <w:rsid w:val="001F0E0C"/>
    <w:rsid w:val="001F1F98"/>
    <w:rsid w:val="001F38B5"/>
    <w:rsid w:val="00235DE9"/>
    <w:rsid w:val="00262BED"/>
    <w:rsid w:val="00316BBA"/>
    <w:rsid w:val="0032478A"/>
    <w:rsid w:val="003E69D1"/>
    <w:rsid w:val="0042061D"/>
    <w:rsid w:val="00434510"/>
    <w:rsid w:val="00443839"/>
    <w:rsid w:val="00456602"/>
    <w:rsid w:val="00464CAC"/>
    <w:rsid w:val="004C042A"/>
    <w:rsid w:val="004C6C30"/>
    <w:rsid w:val="004E4F56"/>
    <w:rsid w:val="004F2F29"/>
    <w:rsid w:val="005B0424"/>
    <w:rsid w:val="005D34F2"/>
    <w:rsid w:val="005F6FA0"/>
    <w:rsid w:val="00620861"/>
    <w:rsid w:val="00666263"/>
    <w:rsid w:val="00667450"/>
    <w:rsid w:val="00672F6F"/>
    <w:rsid w:val="00674BCF"/>
    <w:rsid w:val="006E1F1E"/>
    <w:rsid w:val="006F5F15"/>
    <w:rsid w:val="00705001"/>
    <w:rsid w:val="007056FB"/>
    <w:rsid w:val="00725A1C"/>
    <w:rsid w:val="00726D8A"/>
    <w:rsid w:val="0077790C"/>
    <w:rsid w:val="00785212"/>
    <w:rsid w:val="00791422"/>
    <w:rsid w:val="00797F3D"/>
    <w:rsid w:val="007A1EE8"/>
    <w:rsid w:val="007A7213"/>
    <w:rsid w:val="007B30A3"/>
    <w:rsid w:val="007E40DE"/>
    <w:rsid w:val="00867452"/>
    <w:rsid w:val="00870B82"/>
    <w:rsid w:val="00873B8F"/>
    <w:rsid w:val="008A2236"/>
    <w:rsid w:val="008F4675"/>
    <w:rsid w:val="00943F73"/>
    <w:rsid w:val="00973964"/>
    <w:rsid w:val="009755BA"/>
    <w:rsid w:val="00983737"/>
    <w:rsid w:val="009D7B6E"/>
    <w:rsid w:val="00A0009D"/>
    <w:rsid w:val="00A02F53"/>
    <w:rsid w:val="00A45CED"/>
    <w:rsid w:val="00A73FA3"/>
    <w:rsid w:val="00A7478F"/>
    <w:rsid w:val="00A767B3"/>
    <w:rsid w:val="00B3771E"/>
    <w:rsid w:val="00B4087A"/>
    <w:rsid w:val="00B421AF"/>
    <w:rsid w:val="00B9628B"/>
    <w:rsid w:val="00BD7293"/>
    <w:rsid w:val="00C07C26"/>
    <w:rsid w:val="00C806A0"/>
    <w:rsid w:val="00C86C6E"/>
    <w:rsid w:val="00C87B9D"/>
    <w:rsid w:val="00C96C56"/>
    <w:rsid w:val="00CC0E7A"/>
    <w:rsid w:val="00D15509"/>
    <w:rsid w:val="00D82A4D"/>
    <w:rsid w:val="00D959A8"/>
    <w:rsid w:val="00DA5E4D"/>
    <w:rsid w:val="00DF3046"/>
    <w:rsid w:val="00DF7238"/>
    <w:rsid w:val="00E00053"/>
    <w:rsid w:val="00E938FC"/>
    <w:rsid w:val="00EC4051"/>
    <w:rsid w:val="00F914FC"/>
    <w:rsid w:val="00FC1B11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B6169"/>
  <w15:chartTrackingRefBased/>
  <w15:docId w15:val="{CEA4275A-A4C7-4335-B538-2BFDD782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ED"/>
    <w:pPr>
      <w:spacing w:line="312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45CED"/>
    <w:pPr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4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45CED"/>
    <w:rPr>
      <w:rFonts w:eastAsiaTheme="minorEastAsia"/>
      <w:kern w:val="0"/>
      <w:sz w:val="21"/>
      <w:szCs w:val="21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5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212"/>
    <w:rPr>
      <w:rFonts w:eastAsiaTheme="minorEastAsia"/>
      <w:kern w:val="0"/>
      <w:sz w:val="21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5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212"/>
    <w:rPr>
      <w:rFonts w:eastAsiaTheme="minorEastAsia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DA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0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F3D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F3D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7193CD226E49AFB34AA45935226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E67E-C58A-44A8-9AA6-0CD13D09221F}"/>
      </w:docPartPr>
      <w:docPartBody>
        <w:p w:rsidR="001B577A" w:rsidRDefault="001B577A" w:rsidP="001B577A">
          <w:pPr>
            <w:pStyle w:val="E67193CD226E49AFB34AA45935226F0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7A"/>
    <w:rsid w:val="001B577A"/>
    <w:rsid w:val="001D263E"/>
    <w:rsid w:val="001F1F98"/>
    <w:rsid w:val="004F2F29"/>
    <w:rsid w:val="005D34F2"/>
    <w:rsid w:val="007E40DE"/>
    <w:rsid w:val="00870B82"/>
    <w:rsid w:val="008A2236"/>
    <w:rsid w:val="009D1DBC"/>
    <w:rsid w:val="00A767B3"/>
    <w:rsid w:val="00BD7293"/>
    <w:rsid w:val="00C86C6E"/>
    <w:rsid w:val="00D15509"/>
    <w:rsid w:val="00E10DBF"/>
    <w:rsid w:val="00ED29DA"/>
    <w:rsid w:val="00FB17A7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7193CD226E49AFB34AA45935226F08">
    <w:name w:val="E67193CD226E49AFB34AA45935226F08"/>
    <w:rsid w:val="001B5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4EEBD74774142AD1D4BA6C60F4313" ma:contentTypeVersion="18" ma:contentTypeDescription="Create a new document." ma:contentTypeScope="" ma:versionID="c9eb03c153cce7468f2f3000baad93bd">
  <xsd:schema xmlns:xsd="http://www.w3.org/2001/XMLSchema" xmlns:xs="http://www.w3.org/2001/XMLSchema" xmlns:p="http://schemas.microsoft.com/office/2006/metadata/properties" xmlns:ns2="455b7eb5-7c8e-4566-8a89-7281c37d85a7" xmlns:ns3="e71a2cdf-ba0e-4613-861b-01cc46fea0ff" targetNamespace="http://schemas.microsoft.com/office/2006/metadata/properties" ma:root="true" ma:fieldsID="141c44d18e43b03296674fda357433ba" ns2:_="" ns3:_="">
    <xsd:import namespace="455b7eb5-7c8e-4566-8a89-7281c37d85a7"/>
    <xsd:import namespace="e71a2cdf-ba0e-4613-861b-01cc46fea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b7eb5-7c8e-4566-8a89-7281c37d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eebefc-da06-4060-b0ee-af1a38e99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2cdf-ba0e-4613-861b-01cc46fea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df01aa-20c3-475f-92c8-4402c1628ad6}" ma:internalName="TaxCatchAll" ma:showField="CatchAllData" ma:web="e71a2cdf-ba0e-4613-861b-01cc46fea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a2cdf-ba0e-4613-861b-01cc46fea0ff" xsi:nil="true"/>
    <lcf76f155ced4ddcb4097134ff3c332f xmlns="455b7eb5-7c8e-4566-8a89-7281c37d85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EB87A-08E2-4A15-B8E5-B52BBFCB530F}"/>
</file>

<file path=customXml/itemProps2.xml><?xml version="1.0" encoding="utf-8"?>
<ds:datastoreItem xmlns:ds="http://schemas.openxmlformats.org/officeDocument/2006/customXml" ds:itemID="{E2B8D1C3-D48B-4EFF-A402-4EA56E9AA2EF}">
  <ds:schemaRefs>
    <ds:schemaRef ds:uri="http://schemas.microsoft.com/office/2006/metadata/properties"/>
    <ds:schemaRef ds:uri="http://schemas.microsoft.com/office/infopath/2007/PartnerControls"/>
    <ds:schemaRef ds:uri="7bd4f911-043d-484b-8ac4-945b49891986"/>
    <ds:schemaRef ds:uri="c3008b57-3869-4841-8903-9512bd1c11d5"/>
  </ds:schemaRefs>
</ds:datastoreItem>
</file>

<file path=customXml/itemProps3.xml><?xml version="1.0" encoding="utf-8"?>
<ds:datastoreItem xmlns:ds="http://schemas.openxmlformats.org/officeDocument/2006/customXml" ds:itemID="{38256486-5912-44A9-AEBA-5BCCEE830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Bowyer (PA / Administrator)</dc:creator>
  <cp:keywords/>
  <dc:description/>
  <cp:lastModifiedBy>Kate Morgan (CTK)</cp:lastModifiedBy>
  <cp:revision>3</cp:revision>
  <cp:lastPrinted>2025-03-13T11:35:00Z</cp:lastPrinted>
  <dcterms:created xsi:type="dcterms:W3CDTF">2026-04-28T07:39:00Z</dcterms:created>
  <dcterms:modified xsi:type="dcterms:W3CDTF">2026-04-28T08:00:00Z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0x0101007804EEBD74774142AD1D4BA6C60F4313</vt:lpwstr>
  </property>
  <property fmtid="{D5CDD505-2E9C-101B-9397-08002B2CF9AE}" pid="3" name="MediaServiceImageTags">
    <vt:lpwstr/>
  </property>
</Properties>
</file>