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F6EA" w14:textId="77777777" w:rsidR="00D2473B" w:rsidRDefault="00D2473B" w:rsidP="00D2473B">
      <w:pPr>
        <w:pStyle w:val="Title"/>
      </w:pPr>
      <w:r>
        <w:t>TEACHER JOB DESCRIPTION</w:t>
      </w:r>
    </w:p>
    <w:p w14:paraId="10A01E97" w14:textId="77777777" w:rsidR="00D2473B" w:rsidRDefault="00D2473B" w:rsidP="00D2473B">
      <w:pPr>
        <w:jc w:val="center"/>
        <w:rPr>
          <w:rFonts w:ascii="Arial" w:hAnsi="Arial" w:cs="Arial"/>
        </w:rPr>
      </w:pPr>
      <w:r>
        <w:rPr>
          <w:rFonts w:ascii="Arial" w:hAnsi="Arial" w:cs="Arial"/>
        </w:rPr>
        <w:t>CLASS TEACHER</w:t>
      </w:r>
    </w:p>
    <w:p w14:paraId="69C24771" w14:textId="77777777" w:rsidR="00D2473B" w:rsidRDefault="00D2473B" w:rsidP="00D2473B">
      <w:pPr>
        <w:rPr>
          <w:rFonts w:ascii="Arial" w:hAnsi="Arial" w:cs="Arial"/>
        </w:rPr>
      </w:pPr>
    </w:p>
    <w:p w14:paraId="5D3BA9EB" w14:textId="13627766" w:rsidR="00D2473B" w:rsidRPr="00D2473B" w:rsidRDefault="00D2473B" w:rsidP="00D2473B">
      <w:pPr>
        <w:rPr>
          <w:rFonts w:ascii="Arial" w:hAnsi="Arial" w:cs="Arial"/>
          <w:sz w:val="22"/>
          <w:szCs w:val="22"/>
        </w:rPr>
      </w:pPr>
      <w:r w:rsidRPr="00D2473B">
        <w:rPr>
          <w:rFonts w:ascii="Arial" w:hAnsi="Arial" w:cs="Arial"/>
          <w:sz w:val="22"/>
          <w:szCs w:val="22"/>
        </w:rPr>
        <w:t xml:space="preserve">Post Title:  </w:t>
      </w:r>
      <w:r w:rsidR="00702BB0">
        <w:rPr>
          <w:rFonts w:ascii="Arial" w:hAnsi="Arial" w:cs="Arial"/>
          <w:sz w:val="22"/>
          <w:szCs w:val="22"/>
        </w:rPr>
        <w:t xml:space="preserve">Class </w:t>
      </w:r>
      <w:r w:rsidRPr="00D2473B">
        <w:rPr>
          <w:rFonts w:ascii="Arial" w:hAnsi="Arial" w:cs="Arial"/>
          <w:sz w:val="22"/>
          <w:szCs w:val="22"/>
        </w:rPr>
        <w:t>Teacher</w:t>
      </w:r>
    </w:p>
    <w:p w14:paraId="54F27D7A" w14:textId="77777777" w:rsidR="00D2473B" w:rsidRPr="00D2473B" w:rsidRDefault="00D2473B" w:rsidP="00D2473B">
      <w:pPr>
        <w:rPr>
          <w:rFonts w:ascii="Arial" w:hAnsi="Arial" w:cs="Arial"/>
          <w:sz w:val="22"/>
          <w:szCs w:val="22"/>
        </w:rPr>
      </w:pPr>
    </w:p>
    <w:p w14:paraId="75C49ABE" w14:textId="41A99085" w:rsidR="00D2473B" w:rsidRPr="00D2473B" w:rsidRDefault="00D2473B" w:rsidP="00D2473B">
      <w:pPr>
        <w:rPr>
          <w:rFonts w:ascii="Arial" w:hAnsi="Arial" w:cs="Arial"/>
          <w:sz w:val="22"/>
          <w:szCs w:val="22"/>
        </w:rPr>
      </w:pPr>
      <w:r w:rsidRPr="00D2473B">
        <w:rPr>
          <w:rFonts w:ascii="Arial" w:hAnsi="Arial" w:cs="Arial"/>
          <w:sz w:val="22"/>
          <w:szCs w:val="22"/>
        </w:rPr>
        <w:t xml:space="preserve">The post holder is immediately responsible to the </w:t>
      </w:r>
      <w:r w:rsidR="00B57589">
        <w:rPr>
          <w:rFonts w:ascii="Arial" w:hAnsi="Arial" w:cs="Arial"/>
          <w:sz w:val="22"/>
          <w:szCs w:val="22"/>
        </w:rPr>
        <w:t>Key Stage</w:t>
      </w:r>
      <w:r w:rsidR="006A1792">
        <w:rPr>
          <w:rFonts w:ascii="Arial" w:hAnsi="Arial" w:cs="Arial"/>
          <w:sz w:val="22"/>
          <w:szCs w:val="22"/>
        </w:rPr>
        <w:t xml:space="preserve"> Phase leader</w:t>
      </w:r>
    </w:p>
    <w:p w14:paraId="12715AAB" w14:textId="77777777" w:rsidR="00D2473B" w:rsidRPr="00D2473B" w:rsidRDefault="00D2473B" w:rsidP="00D2473B">
      <w:pPr>
        <w:rPr>
          <w:rFonts w:ascii="Arial" w:hAnsi="Arial" w:cs="Arial"/>
          <w:sz w:val="22"/>
          <w:szCs w:val="22"/>
        </w:rPr>
      </w:pPr>
    </w:p>
    <w:p w14:paraId="21B01E7A" w14:textId="77777777" w:rsidR="00D2473B" w:rsidRPr="00D2473B" w:rsidRDefault="00D2473B" w:rsidP="00D2473B">
      <w:pPr>
        <w:pStyle w:val="Heading1"/>
        <w:rPr>
          <w:sz w:val="22"/>
          <w:szCs w:val="22"/>
        </w:rPr>
      </w:pPr>
      <w:r w:rsidRPr="00D2473B">
        <w:rPr>
          <w:sz w:val="22"/>
          <w:szCs w:val="22"/>
        </w:rPr>
        <w:t>Professional Duties and Responsibilities</w:t>
      </w:r>
    </w:p>
    <w:p w14:paraId="7C8DE550" w14:textId="77777777" w:rsidR="00D2473B" w:rsidRPr="00D2473B" w:rsidRDefault="00D2473B" w:rsidP="00D2473B">
      <w:pPr>
        <w:rPr>
          <w:rFonts w:ascii="Arial" w:hAnsi="Arial" w:cs="Arial"/>
          <w:sz w:val="22"/>
          <w:szCs w:val="22"/>
        </w:rPr>
      </w:pPr>
      <w:r w:rsidRPr="00D2473B">
        <w:rPr>
          <w:rFonts w:ascii="Arial" w:hAnsi="Arial" w:cs="Arial"/>
          <w:sz w:val="22"/>
          <w:szCs w:val="22"/>
        </w:rPr>
        <w:t xml:space="preserve">The post holder is required to carry out under the reasonable direction of the </w:t>
      </w:r>
      <w:proofErr w:type="gramStart"/>
      <w:r w:rsidR="00EA5BF9">
        <w:rPr>
          <w:rFonts w:ascii="Arial" w:hAnsi="Arial" w:cs="Arial"/>
          <w:sz w:val="22"/>
          <w:szCs w:val="22"/>
        </w:rPr>
        <w:t>Principal</w:t>
      </w:r>
      <w:proofErr w:type="gramEnd"/>
      <w:r w:rsidRPr="00D2473B">
        <w:rPr>
          <w:rFonts w:ascii="Arial" w:hAnsi="Arial" w:cs="Arial"/>
          <w:sz w:val="22"/>
          <w:szCs w:val="22"/>
        </w:rPr>
        <w:t xml:space="preserve"> the professional duties of a teacher which are set out in the School Teachers Pay and Conditions Document.</w:t>
      </w:r>
    </w:p>
    <w:p w14:paraId="6AA33AB3" w14:textId="77777777" w:rsidR="00D2473B" w:rsidRPr="00D2473B" w:rsidRDefault="00D2473B" w:rsidP="00D2473B">
      <w:pPr>
        <w:rPr>
          <w:rFonts w:ascii="Arial" w:hAnsi="Arial" w:cs="Arial"/>
          <w:sz w:val="22"/>
          <w:szCs w:val="22"/>
        </w:rPr>
      </w:pPr>
    </w:p>
    <w:p w14:paraId="130FE2FC" w14:textId="77777777" w:rsidR="00D2473B" w:rsidRPr="00D2473B" w:rsidRDefault="00D2473B" w:rsidP="00D2473B">
      <w:pPr>
        <w:rPr>
          <w:rFonts w:ascii="Arial" w:hAnsi="Arial" w:cs="Arial"/>
          <w:sz w:val="22"/>
          <w:szCs w:val="22"/>
        </w:rPr>
      </w:pPr>
      <w:r w:rsidRPr="00D2473B">
        <w:rPr>
          <w:rFonts w:ascii="Arial" w:hAnsi="Arial" w:cs="Arial"/>
          <w:sz w:val="22"/>
          <w:szCs w:val="22"/>
        </w:rPr>
        <w:t xml:space="preserve">The post holder must </w:t>
      </w:r>
      <w:proofErr w:type="gramStart"/>
      <w:r w:rsidRPr="00D2473B">
        <w:rPr>
          <w:rFonts w:ascii="Arial" w:hAnsi="Arial" w:cs="Arial"/>
          <w:sz w:val="22"/>
          <w:szCs w:val="22"/>
        </w:rPr>
        <w:t>at all times</w:t>
      </w:r>
      <w:proofErr w:type="gramEnd"/>
      <w:r w:rsidRPr="00D2473B">
        <w:rPr>
          <w:rFonts w:ascii="Arial" w:hAnsi="Arial" w:cs="Arial"/>
          <w:sz w:val="22"/>
          <w:szCs w:val="22"/>
        </w:rPr>
        <w:t xml:space="preserve"> carry out his/her responsibilities with due reg</w:t>
      </w:r>
      <w:r w:rsidR="00744315">
        <w:rPr>
          <w:rFonts w:ascii="Arial" w:hAnsi="Arial" w:cs="Arial"/>
          <w:sz w:val="22"/>
          <w:szCs w:val="22"/>
        </w:rPr>
        <w:t xml:space="preserve">ard to the </w:t>
      </w:r>
      <w:r w:rsidR="00674F31">
        <w:rPr>
          <w:rFonts w:ascii="Arial" w:hAnsi="Arial" w:cs="Arial"/>
          <w:sz w:val="22"/>
          <w:szCs w:val="22"/>
        </w:rPr>
        <w:t>Trust</w:t>
      </w:r>
      <w:r w:rsidRPr="00D2473B">
        <w:rPr>
          <w:rFonts w:ascii="Arial" w:hAnsi="Arial" w:cs="Arial"/>
          <w:sz w:val="22"/>
          <w:szCs w:val="22"/>
        </w:rPr>
        <w:t xml:space="preserve"> Equal Opportunities Policy.</w:t>
      </w:r>
    </w:p>
    <w:p w14:paraId="63839DFC" w14:textId="77777777" w:rsidR="00D2473B" w:rsidRPr="00D2473B" w:rsidRDefault="00D2473B" w:rsidP="00D2473B">
      <w:pPr>
        <w:rPr>
          <w:rFonts w:ascii="Arial" w:hAnsi="Arial" w:cs="Arial"/>
          <w:sz w:val="22"/>
          <w:szCs w:val="22"/>
        </w:rPr>
      </w:pPr>
    </w:p>
    <w:p w14:paraId="4B50AE7A" w14:textId="77777777" w:rsidR="00744315" w:rsidRPr="00744315" w:rsidRDefault="00744315" w:rsidP="00744315">
      <w:pPr>
        <w:rPr>
          <w:rFonts w:ascii="Arial" w:hAnsi="Arial" w:cs="Arial"/>
          <w:b/>
          <w:sz w:val="22"/>
          <w:szCs w:val="22"/>
        </w:rPr>
      </w:pPr>
      <w:r w:rsidRPr="00744315">
        <w:rPr>
          <w:rFonts w:ascii="Arial" w:hAnsi="Arial" w:cs="Arial"/>
          <w:b/>
          <w:sz w:val="22"/>
          <w:szCs w:val="22"/>
        </w:rPr>
        <w:t>Knowledge and Understanding:</w:t>
      </w:r>
    </w:p>
    <w:p w14:paraId="714267AB" w14:textId="77777777" w:rsidR="00744315" w:rsidRPr="00744315" w:rsidRDefault="00744315" w:rsidP="00744315">
      <w:pPr>
        <w:rPr>
          <w:rFonts w:ascii="Arial" w:hAnsi="Arial" w:cs="Arial"/>
          <w:b/>
          <w:sz w:val="22"/>
          <w:szCs w:val="22"/>
          <w:u w:val="single"/>
        </w:rPr>
      </w:pPr>
    </w:p>
    <w:p w14:paraId="1B8FF3CC" w14:textId="77777777" w:rsidR="006E451C" w:rsidRPr="00744315" w:rsidRDefault="006E451C" w:rsidP="006E451C">
      <w:pPr>
        <w:numPr>
          <w:ilvl w:val="0"/>
          <w:numId w:val="4"/>
        </w:numPr>
        <w:jc w:val="both"/>
        <w:rPr>
          <w:rFonts w:ascii="Arial" w:hAnsi="Arial" w:cs="Arial"/>
          <w:sz w:val="22"/>
          <w:szCs w:val="22"/>
        </w:rPr>
      </w:pPr>
      <w:r w:rsidRPr="00744315">
        <w:rPr>
          <w:rFonts w:ascii="Arial" w:hAnsi="Arial" w:cs="Arial"/>
          <w:sz w:val="22"/>
          <w:szCs w:val="22"/>
        </w:rPr>
        <w:t xml:space="preserve">Have knowledge of and keep </w:t>
      </w:r>
      <w:proofErr w:type="gramStart"/>
      <w:r w:rsidRPr="00744315">
        <w:rPr>
          <w:rFonts w:ascii="Arial" w:hAnsi="Arial" w:cs="Arial"/>
          <w:sz w:val="22"/>
          <w:szCs w:val="22"/>
        </w:rPr>
        <w:t>up-to-date</w:t>
      </w:r>
      <w:proofErr w:type="gramEnd"/>
      <w:r w:rsidRPr="00744315">
        <w:rPr>
          <w:rFonts w:ascii="Arial" w:hAnsi="Arial" w:cs="Arial"/>
          <w:sz w:val="22"/>
          <w:szCs w:val="22"/>
        </w:rPr>
        <w:t xml:space="preserve"> with t</w:t>
      </w:r>
      <w:r>
        <w:rPr>
          <w:rFonts w:ascii="Arial" w:hAnsi="Arial" w:cs="Arial"/>
          <w:sz w:val="22"/>
          <w:szCs w:val="22"/>
        </w:rPr>
        <w:t>he National Curriculum and the agreed s</w:t>
      </w:r>
      <w:r w:rsidRPr="00744315">
        <w:rPr>
          <w:rFonts w:ascii="Arial" w:hAnsi="Arial" w:cs="Arial"/>
          <w:sz w:val="22"/>
          <w:szCs w:val="22"/>
        </w:rPr>
        <w:t xml:space="preserve">yllabus for Religious Education. </w:t>
      </w:r>
    </w:p>
    <w:p w14:paraId="7C88A981" w14:textId="77777777" w:rsidR="00744315" w:rsidRPr="00744315" w:rsidRDefault="00744315" w:rsidP="00744315">
      <w:pPr>
        <w:numPr>
          <w:ilvl w:val="0"/>
          <w:numId w:val="4"/>
        </w:numPr>
        <w:jc w:val="both"/>
        <w:rPr>
          <w:rFonts w:ascii="Arial" w:hAnsi="Arial" w:cs="Arial"/>
          <w:sz w:val="22"/>
          <w:szCs w:val="22"/>
        </w:rPr>
      </w:pPr>
      <w:r w:rsidRPr="00744315">
        <w:rPr>
          <w:rFonts w:ascii="Arial" w:hAnsi="Arial" w:cs="Arial"/>
          <w:sz w:val="22"/>
          <w:szCs w:val="22"/>
        </w:rPr>
        <w:t>Be aware of and promote SMSC and British values as part of the curriculum and ethos of the school.</w:t>
      </w:r>
    </w:p>
    <w:p w14:paraId="21DBB63F" w14:textId="77777777" w:rsidR="00744315" w:rsidRPr="00744315" w:rsidRDefault="00744315" w:rsidP="00744315">
      <w:pPr>
        <w:numPr>
          <w:ilvl w:val="0"/>
          <w:numId w:val="4"/>
        </w:numPr>
        <w:jc w:val="both"/>
        <w:rPr>
          <w:rFonts w:ascii="Arial" w:hAnsi="Arial" w:cs="Arial"/>
          <w:sz w:val="22"/>
          <w:szCs w:val="22"/>
        </w:rPr>
      </w:pPr>
      <w:r w:rsidRPr="00744315">
        <w:rPr>
          <w:rFonts w:ascii="Arial" w:hAnsi="Arial" w:cs="Arial"/>
          <w:sz w:val="22"/>
          <w:szCs w:val="22"/>
        </w:rPr>
        <w:t>Understand how pupils’ learning is affected by their physical, intellectual, emotional and social development.</w:t>
      </w:r>
    </w:p>
    <w:p w14:paraId="04EB5672" w14:textId="77777777" w:rsidR="00744315" w:rsidRPr="00744315" w:rsidRDefault="00744315" w:rsidP="00744315">
      <w:pPr>
        <w:numPr>
          <w:ilvl w:val="0"/>
          <w:numId w:val="4"/>
        </w:numPr>
        <w:jc w:val="both"/>
        <w:rPr>
          <w:rFonts w:ascii="Arial" w:hAnsi="Arial" w:cs="Arial"/>
          <w:sz w:val="22"/>
          <w:szCs w:val="22"/>
        </w:rPr>
      </w:pPr>
      <w:r w:rsidRPr="00744315">
        <w:rPr>
          <w:rFonts w:ascii="Arial" w:hAnsi="Arial" w:cs="Arial"/>
          <w:sz w:val="22"/>
          <w:szCs w:val="22"/>
        </w:rPr>
        <w:t>Select and make good use of ICT skills for classroom and management support.</w:t>
      </w:r>
    </w:p>
    <w:p w14:paraId="536018CC" w14:textId="2A05CF67" w:rsidR="00744315" w:rsidRPr="00744315" w:rsidRDefault="00744315" w:rsidP="00744315">
      <w:pPr>
        <w:numPr>
          <w:ilvl w:val="0"/>
          <w:numId w:val="4"/>
        </w:numPr>
        <w:jc w:val="both"/>
        <w:rPr>
          <w:rFonts w:ascii="Arial" w:hAnsi="Arial" w:cs="Arial"/>
          <w:sz w:val="22"/>
          <w:szCs w:val="22"/>
        </w:rPr>
      </w:pPr>
      <w:r w:rsidRPr="00744315">
        <w:rPr>
          <w:rFonts w:ascii="Arial" w:hAnsi="Arial" w:cs="Arial"/>
          <w:sz w:val="22"/>
          <w:szCs w:val="22"/>
        </w:rPr>
        <w:t>Be familiar with the current systems and structures</w:t>
      </w:r>
      <w:r w:rsidR="00B57589">
        <w:rPr>
          <w:rFonts w:ascii="Arial" w:hAnsi="Arial" w:cs="Arial"/>
          <w:sz w:val="22"/>
          <w:szCs w:val="22"/>
        </w:rPr>
        <w:t xml:space="preserve"> relating to the Central Region Schools Trust</w:t>
      </w:r>
      <w:r w:rsidRPr="00744315">
        <w:rPr>
          <w:rFonts w:ascii="Arial" w:hAnsi="Arial" w:cs="Arial"/>
          <w:sz w:val="22"/>
          <w:szCs w:val="22"/>
        </w:rPr>
        <w:t xml:space="preserve"> as outlined in policy documents, including Health a</w:t>
      </w:r>
      <w:r w:rsidR="004D2288">
        <w:rPr>
          <w:rFonts w:ascii="Arial" w:hAnsi="Arial" w:cs="Arial"/>
          <w:sz w:val="22"/>
          <w:szCs w:val="22"/>
        </w:rPr>
        <w:t xml:space="preserve">nd Safety and </w:t>
      </w:r>
      <w:r w:rsidR="00B57589">
        <w:rPr>
          <w:rFonts w:ascii="Arial" w:hAnsi="Arial" w:cs="Arial"/>
          <w:sz w:val="22"/>
          <w:szCs w:val="22"/>
        </w:rPr>
        <w:t>S</w:t>
      </w:r>
      <w:r w:rsidR="004D2288">
        <w:rPr>
          <w:rFonts w:ascii="Arial" w:hAnsi="Arial" w:cs="Arial"/>
          <w:sz w:val="22"/>
          <w:szCs w:val="22"/>
        </w:rPr>
        <w:t>afeguarding po</w:t>
      </w:r>
      <w:r w:rsidRPr="00744315">
        <w:rPr>
          <w:rFonts w:ascii="Arial" w:hAnsi="Arial" w:cs="Arial"/>
          <w:sz w:val="22"/>
          <w:szCs w:val="22"/>
        </w:rPr>
        <w:t>licies.</w:t>
      </w:r>
    </w:p>
    <w:p w14:paraId="28A42B98" w14:textId="1452871C" w:rsidR="00744315" w:rsidRPr="00744315" w:rsidRDefault="00744315" w:rsidP="00744315">
      <w:pPr>
        <w:numPr>
          <w:ilvl w:val="0"/>
          <w:numId w:val="4"/>
        </w:numPr>
        <w:jc w:val="both"/>
        <w:rPr>
          <w:rFonts w:ascii="Arial" w:hAnsi="Arial" w:cs="Arial"/>
          <w:sz w:val="22"/>
          <w:szCs w:val="22"/>
        </w:rPr>
      </w:pPr>
      <w:r w:rsidRPr="00744315">
        <w:rPr>
          <w:rFonts w:ascii="Arial" w:hAnsi="Arial" w:cs="Arial"/>
          <w:sz w:val="22"/>
          <w:szCs w:val="22"/>
        </w:rPr>
        <w:t xml:space="preserve">Understand and know how </w:t>
      </w:r>
      <w:r w:rsidR="00B57589">
        <w:rPr>
          <w:rFonts w:ascii="Arial" w:hAnsi="Arial" w:cs="Arial"/>
          <w:sz w:val="22"/>
          <w:szCs w:val="22"/>
        </w:rPr>
        <w:t xml:space="preserve">a range of assessment opportunities and tools can be used to inform planning and teaching to secure the best outcomes for all pupils </w:t>
      </w:r>
    </w:p>
    <w:p w14:paraId="3D2925C2" w14:textId="77777777" w:rsidR="00744315" w:rsidRPr="00744315" w:rsidRDefault="00744315" w:rsidP="00744315">
      <w:pPr>
        <w:ind w:left="1800"/>
        <w:jc w:val="both"/>
        <w:rPr>
          <w:rFonts w:ascii="Arial" w:hAnsi="Arial" w:cs="Arial"/>
          <w:sz w:val="22"/>
          <w:szCs w:val="22"/>
        </w:rPr>
      </w:pPr>
    </w:p>
    <w:p w14:paraId="6E9A5E83" w14:textId="77777777" w:rsidR="00744315" w:rsidRPr="00744315" w:rsidRDefault="00744315" w:rsidP="00744315">
      <w:pPr>
        <w:rPr>
          <w:rFonts w:ascii="Arial" w:hAnsi="Arial" w:cs="Arial"/>
          <w:b/>
          <w:sz w:val="22"/>
          <w:szCs w:val="22"/>
        </w:rPr>
      </w:pPr>
      <w:r w:rsidRPr="00744315">
        <w:rPr>
          <w:rFonts w:ascii="Arial" w:hAnsi="Arial" w:cs="Arial"/>
          <w:b/>
          <w:sz w:val="22"/>
          <w:szCs w:val="22"/>
        </w:rPr>
        <w:t>Planning, Teaching and Class Management:</w:t>
      </w:r>
    </w:p>
    <w:p w14:paraId="3328BC08" w14:textId="77777777" w:rsidR="00744315" w:rsidRPr="00744315" w:rsidRDefault="00744315" w:rsidP="00744315">
      <w:pPr>
        <w:rPr>
          <w:rFonts w:ascii="Arial" w:hAnsi="Arial" w:cs="Arial"/>
          <w:b/>
          <w:sz w:val="22"/>
          <w:szCs w:val="22"/>
        </w:rPr>
      </w:pPr>
    </w:p>
    <w:p w14:paraId="3CC23CDF" w14:textId="77777777" w:rsidR="00744315" w:rsidRPr="00744315" w:rsidRDefault="00744315" w:rsidP="00744315">
      <w:pPr>
        <w:numPr>
          <w:ilvl w:val="0"/>
          <w:numId w:val="5"/>
        </w:numPr>
        <w:jc w:val="both"/>
        <w:rPr>
          <w:rFonts w:ascii="Arial" w:hAnsi="Arial" w:cs="Arial"/>
          <w:sz w:val="22"/>
          <w:szCs w:val="22"/>
        </w:rPr>
      </w:pPr>
      <w:r w:rsidRPr="00744315">
        <w:rPr>
          <w:rFonts w:ascii="Arial" w:hAnsi="Arial" w:cs="Arial"/>
          <w:sz w:val="22"/>
          <w:szCs w:val="22"/>
        </w:rPr>
        <w:t>Plan and deliver the teaching programmes for all pupils within the class in relation to PSHE, the National Curriculum a</w:t>
      </w:r>
      <w:r>
        <w:rPr>
          <w:rFonts w:ascii="Arial" w:hAnsi="Arial" w:cs="Arial"/>
          <w:sz w:val="22"/>
          <w:szCs w:val="22"/>
        </w:rPr>
        <w:t>nd the agreed s</w:t>
      </w:r>
      <w:r w:rsidRPr="00744315">
        <w:rPr>
          <w:rFonts w:ascii="Arial" w:hAnsi="Arial" w:cs="Arial"/>
          <w:sz w:val="22"/>
          <w:szCs w:val="22"/>
        </w:rPr>
        <w:t>yllabus for Religious Education with regard for the school</w:t>
      </w:r>
      <w:r>
        <w:rPr>
          <w:rFonts w:ascii="Arial" w:hAnsi="Arial" w:cs="Arial"/>
          <w:sz w:val="22"/>
          <w:szCs w:val="22"/>
        </w:rPr>
        <w:t xml:space="preserve">’s </w:t>
      </w:r>
      <w:r w:rsidRPr="00744315">
        <w:rPr>
          <w:rFonts w:ascii="Arial" w:hAnsi="Arial" w:cs="Arial"/>
          <w:sz w:val="22"/>
          <w:szCs w:val="22"/>
        </w:rPr>
        <w:t>own policies and curriculum.</w:t>
      </w:r>
    </w:p>
    <w:p w14:paraId="02A6192C" w14:textId="77777777" w:rsidR="00744315" w:rsidRPr="00744315" w:rsidRDefault="00744315" w:rsidP="00744315">
      <w:pPr>
        <w:numPr>
          <w:ilvl w:val="0"/>
          <w:numId w:val="5"/>
        </w:numPr>
        <w:jc w:val="both"/>
        <w:rPr>
          <w:rFonts w:ascii="Arial" w:hAnsi="Arial" w:cs="Arial"/>
          <w:sz w:val="22"/>
          <w:szCs w:val="22"/>
        </w:rPr>
      </w:pPr>
      <w:r w:rsidRPr="00744315">
        <w:rPr>
          <w:rFonts w:ascii="Arial" w:hAnsi="Arial" w:cs="Arial"/>
          <w:sz w:val="22"/>
          <w:szCs w:val="22"/>
        </w:rPr>
        <w:t>Provide clear instructions for lessons and for sequences of lessons, which maintain pace, motivation and challenge.</w:t>
      </w:r>
    </w:p>
    <w:p w14:paraId="39205E83" w14:textId="77777777" w:rsidR="00744315" w:rsidRPr="00744315" w:rsidRDefault="00744315" w:rsidP="00744315">
      <w:pPr>
        <w:numPr>
          <w:ilvl w:val="0"/>
          <w:numId w:val="5"/>
        </w:numPr>
        <w:jc w:val="both"/>
        <w:rPr>
          <w:rFonts w:ascii="Arial" w:hAnsi="Arial" w:cs="Arial"/>
          <w:sz w:val="22"/>
          <w:szCs w:val="22"/>
        </w:rPr>
      </w:pPr>
      <w:r w:rsidRPr="00744315">
        <w:rPr>
          <w:rFonts w:ascii="Arial" w:hAnsi="Arial" w:cs="Arial"/>
          <w:sz w:val="22"/>
          <w:szCs w:val="22"/>
        </w:rPr>
        <w:t>Make effective use of assessment information on pupils’ attainment and progress and in planning future lessons.</w:t>
      </w:r>
    </w:p>
    <w:p w14:paraId="29D6A3E8" w14:textId="77777777" w:rsidR="00744315" w:rsidRPr="00744315" w:rsidRDefault="00744315" w:rsidP="00744315">
      <w:pPr>
        <w:numPr>
          <w:ilvl w:val="0"/>
          <w:numId w:val="5"/>
        </w:numPr>
        <w:jc w:val="both"/>
        <w:rPr>
          <w:rFonts w:ascii="Arial" w:hAnsi="Arial" w:cs="Arial"/>
          <w:sz w:val="22"/>
          <w:szCs w:val="22"/>
        </w:rPr>
      </w:pPr>
      <w:r w:rsidRPr="00744315">
        <w:rPr>
          <w:rFonts w:ascii="Arial" w:hAnsi="Arial" w:cs="Arial"/>
          <w:sz w:val="22"/>
          <w:szCs w:val="22"/>
        </w:rPr>
        <w:t>Ensure effective teaching of whole classes, groups and individuals, establishing high expectations of behaviour and attainment, so that teaching objectives are met.</w:t>
      </w:r>
    </w:p>
    <w:p w14:paraId="2A5ABD5F" w14:textId="77777777" w:rsidR="00744315" w:rsidRPr="00744315" w:rsidRDefault="00744315" w:rsidP="00744315">
      <w:pPr>
        <w:numPr>
          <w:ilvl w:val="0"/>
          <w:numId w:val="5"/>
        </w:numPr>
        <w:jc w:val="both"/>
        <w:rPr>
          <w:rFonts w:ascii="Arial" w:hAnsi="Arial" w:cs="Arial"/>
          <w:sz w:val="22"/>
          <w:szCs w:val="22"/>
        </w:rPr>
      </w:pPr>
      <w:r w:rsidRPr="00744315">
        <w:rPr>
          <w:rFonts w:ascii="Arial" w:hAnsi="Arial" w:cs="Arial"/>
          <w:sz w:val="22"/>
          <w:szCs w:val="22"/>
        </w:rPr>
        <w:t>Monitor and intervene when teaching to ensure sound learning and discipline and maintain a safe environment in which pupils feel confident.</w:t>
      </w:r>
    </w:p>
    <w:p w14:paraId="761FA0ED" w14:textId="77777777" w:rsidR="00744315" w:rsidRPr="00744315" w:rsidRDefault="00744315" w:rsidP="00744315">
      <w:pPr>
        <w:numPr>
          <w:ilvl w:val="0"/>
          <w:numId w:val="5"/>
        </w:numPr>
        <w:rPr>
          <w:rFonts w:ascii="Arial" w:hAnsi="Arial" w:cs="Arial"/>
          <w:sz w:val="22"/>
          <w:szCs w:val="22"/>
        </w:rPr>
      </w:pPr>
      <w:r w:rsidRPr="00744315">
        <w:rPr>
          <w:rFonts w:ascii="Arial" w:hAnsi="Arial" w:cs="Arial"/>
          <w:sz w:val="22"/>
          <w:szCs w:val="22"/>
        </w:rPr>
        <w:t>Use a variety of teaching and learning styles to keep all pupils engaged.</w:t>
      </w:r>
    </w:p>
    <w:p w14:paraId="366DA5E0" w14:textId="77777777" w:rsidR="00744315" w:rsidRPr="00744315" w:rsidRDefault="00744315" w:rsidP="00744315">
      <w:pPr>
        <w:numPr>
          <w:ilvl w:val="0"/>
          <w:numId w:val="5"/>
        </w:numPr>
        <w:jc w:val="both"/>
        <w:rPr>
          <w:rFonts w:ascii="Arial" w:hAnsi="Arial" w:cs="Arial"/>
          <w:sz w:val="22"/>
          <w:szCs w:val="22"/>
        </w:rPr>
      </w:pPr>
      <w:r w:rsidRPr="00744315">
        <w:rPr>
          <w:rFonts w:ascii="Arial" w:hAnsi="Arial" w:cs="Arial"/>
          <w:sz w:val="22"/>
          <w:szCs w:val="22"/>
        </w:rPr>
        <w:t>Be familiar with the Code of Practice and identification, assessment and support of pupils with special educational needs.</w:t>
      </w:r>
    </w:p>
    <w:p w14:paraId="27814CEE" w14:textId="77777777" w:rsidR="00744315" w:rsidRPr="00744315" w:rsidRDefault="00744315" w:rsidP="00744315">
      <w:pPr>
        <w:numPr>
          <w:ilvl w:val="0"/>
          <w:numId w:val="5"/>
        </w:numPr>
        <w:rPr>
          <w:rFonts w:ascii="Arial" w:hAnsi="Arial" w:cs="Arial"/>
          <w:sz w:val="22"/>
          <w:szCs w:val="22"/>
        </w:rPr>
      </w:pPr>
      <w:r w:rsidRPr="00744315">
        <w:rPr>
          <w:rFonts w:ascii="Arial" w:hAnsi="Arial" w:cs="Arial"/>
          <w:sz w:val="22"/>
          <w:szCs w:val="22"/>
        </w:rPr>
        <w:t>Evaluate your own teaching critically to improve effectiveness.</w:t>
      </w:r>
    </w:p>
    <w:p w14:paraId="26711609" w14:textId="77777777" w:rsidR="00744315" w:rsidRPr="00744315" w:rsidRDefault="00744315" w:rsidP="00744315">
      <w:pPr>
        <w:rPr>
          <w:rFonts w:ascii="Arial" w:hAnsi="Arial" w:cs="Arial"/>
          <w:sz w:val="22"/>
          <w:szCs w:val="22"/>
        </w:rPr>
      </w:pPr>
    </w:p>
    <w:p w14:paraId="5B672D5C" w14:textId="77777777" w:rsidR="00744315" w:rsidRDefault="00744315">
      <w:pPr>
        <w:rPr>
          <w:rFonts w:ascii="Arial" w:hAnsi="Arial" w:cs="Arial"/>
          <w:b/>
          <w:sz w:val="22"/>
          <w:szCs w:val="22"/>
          <w:u w:val="single"/>
        </w:rPr>
      </w:pPr>
      <w:r>
        <w:rPr>
          <w:rFonts w:ascii="Arial" w:hAnsi="Arial" w:cs="Arial"/>
          <w:b/>
          <w:sz w:val="22"/>
          <w:szCs w:val="22"/>
          <w:u w:val="single"/>
        </w:rPr>
        <w:br w:type="page"/>
      </w:r>
    </w:p>
    <w:p w14:paraId="20441750" w14:textId="77777777" w:rsidR="00744315" w:rsidRDefault="00744315" w:rsidP="00744315">
      <w:pPr>
        <w:rPr>
          <w:rFonts w:ascii="Arial" w:hAnsi="Arial" w:cs="Arial"/>
          <w:b/>
          <w:sz w:val="22"/>
          <w:szCs w:val="22"/>
          <w:u w:val="single"/>
        </w:rPr>
      </w:pPr>
    </w:p>
    <w:p w14:paraId="6F3F1953" w14:textId="77777777" w:rsidR="00744315" w:rsidRPr="00744315" w:rsidRDefault="00744315" w:rsidP="00744315">
      <w:pPr>
        <w:rPr>
          <w:rFonts w:ascii="Arial" w:hAnsi="Arial" w:cs="Arial"/>
          <w:b/>
          <w:sz w:val="22"/>
          <w:szCs w:val="22"/>
        </w:rPr>
      </w:pPr>
      <w:r w:rsidRPr="00744315">
        <w:rPr>
          <w:rFonts w:ascii="Arial" w:hAnsi="Arial" w:cs="Arial"/>
          <w:b/>
          <w:sz w:val="22"/>
          <w:szCs w:val="22"/>
        </w:rPr>
        <w:t>Monitoring, Assessment, Recording, Reporting and Accountability:</w:t>
      </w:r>
    </w:p>
    <w:p w14:paraId="62BB6702" w14:textId="77777777" w:rsidR="00744315" w:rsidRDefault="00744315" w:rsidP="00744315">
      <w:pPr>
        <w:ind w:left="360"/>
        <w:jc w:val="both"/>
        <w:rPr>
          <w:rFonts w:ascii="Arial" w:hAnsi="Arial" w:cs="Arial"/>
          <w:sz w:val="22"/>
          <w:szCs w:val="22"/>
        </w:rPr>
      </w:pPr>
    </w:p>
    <w:p w14:paraId="4A6B9A42" w14:textId="77777777" w:rsidR="00744315" w:rsidRPr="00744315" w:rsidRDefault="00744315" w:rsidP="00744315">
      <w:pPr>
        <w:numPr>
          <w:ilvl w:val="0"/>
          <w:numId w:val="6"/>
        </w:numPr>
        <w:jc w:val="both"/>
        <w:rPr>
          <w:rFonts w:ascii="Arial" w:hAnsi="Arial" w:cs="Arial"/>
          <w:sz w:val="22"/>
          <w:szCs w:val="22"/>
        </w:rPr>
      </w:pPr>
      <w:r>
        <w:rPr>
          <w:rFonts w:ascii="Arial" w:hAnsi="Arial" w:cs="Arial"/>
          <w:sz w:val="22"/>
          <w:szCs w:val="22"/>
        </w:rPr>
        <w:t>A</w:t>
      </w:r>
      <w:r w:rsidRPr="00744315">
        <w:rPr>
          <w:rFonts w:ascii="Arial" w:hAnsi="Arial" w:cs="Arial"/>
          <w:sz w:val="22"/>
          <w:szCs w:val="22"/>
        </w:rPr>
        <w:t xml:space="preserve">ssess and record each pupil’s progress systematically with reference to the school’s </w:t>
      </w:r>
      <w:r>
        <w:rPr>
          <w:rFonts w:ascii="Arial" w:hAnsi="Arial" w:cs="Arial"/>
          <w:sz w:val="22"/>
          <w:szCs w:val="22"/>
        </w:rPr>
        <w:t>policy and</w:t>
      </w:r>
      <w:r w:rsidRPr="00744315">
        <w:rPr>
          <w:rFonts w:ascii="Arial" w:hAnsi="Arial" w:cs="Arial"/>
          <w:sz w:val="22"/>
          <w:szCs w:val="22"/>
        </w:rPr>
        <w:t xml:space="preserve"> practice, including the social progress of each child and use the results to inform future planning.</w:t>
      </w:r>
    </w:p>
    <w:p w14:paraId="1D09AA59" w14:textId="77777777" w:rsidR="00744315" w:rsidRPr="00744315" w:rsidRDefault="00744315" w:rsidP="00744315">
      <w:pPr>
        <w:numPr>
          <w:ilvl w:val="0"/>
          <w:numId w:val="6"/>
        </w:numPr>
        <w:jc w:val="both"/>
        <w:rPr>
          <w:rFonts w:ascii="Arial" w:hAnsi="Arial" w:cs="Arial"/>
          <w:sz w:val="22"/>
          <w:szCs w:val="22"/>
        </w:rPr>
      </w:pPr>
      <w:r w:rsidRPr="00744315">
        <w:rPr>
          <w:rFonts w:ascii="Arial" w:hAnsi="Arial" w:cs="Arial"/>
          <w:sz w:val="22"/>
          <w:szCs w:val="22"/>
        </w:rPr>
        <w:t>Mark and monitor class work and homework, in line with the school’s current practices to provide constructive feedback and set targets for future progress.</w:t>
      </w:r>
    </w:p>
    <w:p w14:paraId="16D8E00B" w14:textId="77777777" w:rsidR="00744315" w:rsidRPr="00744315" w:rsidRDefault="00744315" w:rsidP="00744315">
      <w:pPr>
        <w:numPr>
          <w:ilvl w:val="0"/>
          <w:numId w:val="6"/>
        </w:numPr>
        <w:jc w:val="both"/>
        <w:rPr>
          <w:rFonts w:ascii="Arial" w:hAnsi="Arial" w:cs="Arial"/>
          <w:sz w:val="22"/>
          <w:szCs w:val="22"/>
        </w:rPr>
      </w:pPr>
      <w:r w:rsidRPr="00744315">
        <w:rPr>
          <w:rFonts w:ascii="Arial" w:hAnsi="Arial" w:cs="Arial"/>
          <w:sz w:val="22"/>
          <w:szCs w:val="22"/>
        </w:rPr>
        <w:t xml:space="preserve">Provide reports on individual progress to </w:t>
      </w:r>
      <w:r>
        <w:rPr>
          <w:rFonts w:ascii="Arial" w:hAnsi="Arial" w:cs="Arial"/>
          <w:sz w:val="22"/>
          <w:szCs w:val="22"/>
        </w:rPr>
        <w:t xml:space="preserve">middle/senior leaders </w:t>
      </w:r>
      <w:r w:rsidRPr="00744315">
        <w:rPr>
          <w:rFonts w:ascii="Arial" w:hAnsi="Arial" w:cs="Arial"/>
          <w:sz w:val="22"/>
          <w:szCs w:val="22"/>
        </w:rPr>
        <w:t>and parents as required.</w:t>
      </w:r>
    </w:p>
    <w:p w14:paraId="1917B2F5" w14:textId="77777777" w:rsidR="00744315" w:rsidRPr="00744315" w:rsidRDefault="00744315" w:rsidP="00744315">
      <w:pPr>
        <w:rPr>
          <w:rFonts w:ascii="Arial" w:hAnsi="Arial" w:cs="Arial"/>
          <w:sz w:val="22"/>
          <w:szCs w:val="22"/>
        </w:rPr>
      </w:pPr>
    </w:p>
    <w:p w14:paraId="3D3913E1" w14:textId="77777777" w:rsidR="00744315" w:rsidRPr="00744315" w:rsidRDefault="00744315" w:rsidP="00744315">
      <w:pPr>
        <w:rPr>
          <w:rFonts w:ascii="Arial" w:hAnsi="Arial" w:cs="Arial"/>
          <w:b/>
          <w:sz w:val="22"/>
          <w:szCs w:val="22"/>
        </w:rPr>
      </w:pPr>
      <w:r w:rsidRPr="00744315">
        <w:rPr>
          <w:rFonts w:ascii="Arial" w:hAnsi="Arial" w:cs="Arial"/>
          <w:b/>
          <w:sz w:val="22"/>
          <w:szCs w:val="22"/>
        </w:rPr>
        <w:t>Other Professional Requirements:</w:t>
      </w:r>
    </w:p>
    <w:p w14:paraId="51BC8564" w14:textId="77777777" w:rsidR="00744315" w:rsidRPr="00744315" w:rsidRDefault="00744315" w:rsidP="00744315">
      <w:pPr>
        <w:rPr>
          <w:rFonts w:ascii="Arial" w:hAnsi="Arial" w:cs="Arial"/>
          <w:b/>
          <w:sz w:val="22"/>
          <w:szCs w:val="22"/>
          <w:u w:val="single"/>
        </w:rPr>
      </w:pPr>
    </w:p>
    <w:p w14:paraId="48562153" w14:textId="77777777" w:rsidR="00744315" w:rsidRPr="00744315" w:rsidRDefault="00744315" w:rsidP="00744315">
      <w:pPr>
        <w:numPr>
          <w:ilvl w:val="0"/>
          <w:numId w:val="7"/>
        </w:numPr>
        <w:jc w:val="both"/>
        <w:rPr>
          <w:rFonts w:ascii="Arial" w:hAnsi="Arial" w:cs="Arial"/>
          <w:sz w:val="22"/>
          <w:szCs w:val="22"/>
        </w:rPr>
      </w:pPr>
      <w:r w:rsidRPr="00744315">
        <w:rPr>
          <w:rFonts w:ascii="Arial" w:hAnsi="Arial" w:cs="Arial"/>
          <w:sz w:val="22"/>
          <w:szCs w:val="22"/>
        </w:rPr>
        <w:t>Establish and maintain effective working relationships with professional colleagues and parents.</w:t>
      </w:r>
    </w:p>
    <w:p w14:paraId="2B493862" w14:textId="77777777" w:rsidR="00744315" w:rsidRPr="00744315" w:rsidRDefault="00744315" w:rsidP="00744315">
      <w:pPr>
        <w:numPr>
          <w:ilvl w:val="0"/>
          <w:numId w:val="7"/>
        </w:numPr>
        <w:rPr>
          <w:rFonts w:ascii="Arial" w:hAnsi="Arial" w:cs="Arial"/>
          <w:sz w:val="22"/>
          <w:szCs w:val="22"/>
        </w:rPr>
      </w:pPr>
      <w:r w:rsidRPr="00744315">
        <w:rPr>
          <w:rFonts w:ascii="Arial" w:hAnsi="Arial" w:cs="Arial"/>
          <w:sz w:val="22"/>
          <w:szCs w:val="22"/>
        </w:rPr>
        <w:t>Participate in the Performance Management Cycle</w:t>
      </w:r>
      <w:r>
        <w:rPr>
          <w:rFonts w:ascii="Arial" w:hAnsi="Arial" w:cs="Arial"/>
          <w:sz w:val="22"/>
          <w:szCs w:val="22"/>
        </w:rPr>
        <w:t>.</w:t>
      </w:r>
    </w:p>
    <w:p w14:paraId="3304C92A" w14:textId="77777777" w:rsidR="00744315" w:rsidRPr="00744315" w:rsidRDefault="00744315" w:rsidP="00744315">
      <w:pPr>
        <w:numPr>
          <w:ilvl w:val="0"/>
          <w:numId w:val="7"/>
        </w:numPr>
        <w:jc w:val="both"/>
        <w:rPr>
          <w:rFonts w:ascii="Arial" w:hAnsi="Arial" w:cs="Arial"/>
          <w:sz w:val="22"/>
          <w:szCs w:val="22"/>
        </w:rPr>
      </w:pPr>
      <w:r w:rsidRPr="00744315">
        <w:rPr>
          <w:rFonts w:ascii="Arial" w:hAnsi="Arial" w:cs="Arial"/>
          <w:sz w:val="22"/>
          <w:szCs w:val="22"/>
        </w:rPr>
        <w:t>Participate as required in meetings with professional colleagues and parents in respect of the duties and responsibilities of the post.</w:t>
      </w:r>
    </w:p>
    <w:p w14:paraId="59A6279F" w14:textId="77777777" w:rsidR="00744315" w:rsidRPr="00744315" w:rsidRDefault="00744315" w:rsidP="00744315">
      <w:pPr>
        <w:numPr>
          <w:ilvl w:val="0"/>
          <w:numId w:val="7"/>
        </w:numPr>
        <w:jc w:val="both"/>
        <w:rPr>
          <w:rFonts w:ascii="Arial" w:hAnsi="Arial" w:cs="Arial"/>
          <w:sz w:val="22"/>
          <w:szCs w:val="22"/>
        </w:rPr>
      </w:pPr>
      <w:r>
        <w:rPr>
          <w:rFonts w:ascii="Arial" w:hAnsi="Arial" w:cs="Arial"/>
          <w:sz w:val="22"/>
          <w:szCs w:val="22"/>
        </w:rPr>
        <w:t xml:space="preserve">Take </w:t>
      </w:r>
      <w:r w:rsidRPr="00744315">
        <w:rPr>
          <w:rFonts w:ascii="Arial" w:hAnsi="Arial" w:cs="Arial"/>
          <w:sz w:val="22"/>
          <w:szCs w:val="22"/>
        </w:rPr>
        <w:t>responsibility for your own professional development.</w:t>
      </w:r>
    </w:p>
    <w:p w14:paraId="564AF705" w14:textId="77777777" w:rsidR="00744315" w:rsidRDefault="00744315" w:rsidP="00744315">
      <w:pPr>
        <w:numPr>
          <w:ilvl w:val="0"/>
          <w:numId w:val="7"/>
        </w:numPr>
        <w:jc w:val="both"/>
        <w:rPr>
          <w:rFonts w:ascii="Arial" w:hAnsi="Arial" w:cs="Arial"/>
          <w:sz w:val="22"/>
          <w:szCs w:val="22"/>
        </w:rPr>
      </w:pPr>
      <w:r w:rsidRPr="00744315">
        <w:rPr>
          <w:rFonts w:ascii="Arial" w:hAnsi="Arial" w:cs="Arial"/>
          <w:sz w:val="22"/>
          <w:szCs w:val="22"/>
        </w:rPr>
        <w:t>Be aware and mindful of all aspects of health and safety in relation to your duties.</w:t>
      </w:r>
    </w:p>
    <w:p w14:paraId="14F3691D" w14:textId="3B5C1DBD" w:rsidR="00744315" w:rsidRDefault="00744315" w:rsidP="00744315">
      <w:pPr>
        <w:numPr>
          <w:ilvl w:val="0"/>
          <w:numId w:val="7"/>
        </w:numPr>
        <w:jc w:val="both"/>
        <w:rPr>
          <w:rFonts w:ascii="Arial" w:hAnsi="Arial" w:cs="Arial"/>
          <w:sz w:val="22"/>
          <w:szCs w:val="22"/>
        </w:rPr>
      </w:pPr>
      <w:r>
        <w:rPr>
          <w:rFonts w:ascii="Arial" w:hAnsi="Arial" w:cs="Arial"/>
          <w:sz w:val="22"/>
          <w:szCs w:val="22"/>
        </w:rPr>
        <w:t>Support the</w:t>
      </w:r>
      <w:r w:rsidR="006A1792">
        <w:rPr>
          <w:rFonts w:ascii="Arial" w:hAnsi="Arial" w:cs="Arial"/>
          <w:sz w:val="22"/>
          <w:szCs w:val="22"/>
        </w:rPr>
        <w:t xml:space="preserve"> School</w:t>
      </w:r>
      <w:r>
        <w:rPr>
          <w:rFonts w:ascii="Arial" w:hAnsi="Arial" w:cs="Arial"/>
          <w:sz w:val="22"/>
          <w:szCs w:val="22"/>
        </w:rPr>
        <w:t xml:space="preserve"> ethos and model the school values</w:t>
      </w:r>
    </w:p>
    <w:p w14:paraId="59143F65" w14:textId="77777777" w:rsidR="00744315" w:rsidRDefault="00674F31" w:rsidP="00744315">
      <w:pPr>
        <w:numPr>
          <w:ilvl w:val="0"/>
          <w:numId w:val="7"/>
        </w:numPr>
        <w:jc w:val="both"/>
        <w:rPr>
          <w:rFonts w:ascii="Arial" w:hAnsi="Arial" w:cs="Arial"/>
          <w:sz w:val="22"/>
          <w:szCs w:val="22"/>
        </w:rPr>
      </w:pPr>
      <w:r>
        <w:rPr>
          <w:rFonts w:ascii="Arial" w:hAnsi="Arial" w:cs="Arial"/>
          <w:sz w:val="22"/>
          <w:szCs w:val="22"/>
        </w:rPr>
        <w:t>Ensure that all Trust</w:t>
      </w:r>
      <w:r w:rsidR="00744315">
        <w:rPr>
          <w:rFonts w:ascii="Arial" w:hAnsi="Arial" w:cs="Arial"/>
          <w:sz w:val="22"/>
          <w:szCs w:val="22"/>
        </w:rPr>
        <w:t xml:space="preserve"> policies are properly implemented</w:t>
      </w:r>
    </w:p>
    <w:p w14:paraId="78D0F8EE" w14:textId="77777777" w:rsidR="004B38F7" w:rsidRPr="00744315" w:rsidRDefault="004B38F7" w:rsidP="00744315">
      <w:pPr>
        <w:numPr>
          <w:ilvl w:val="0"/>
          <w:numId w:val="7"/>
        </w:numPr>
        <w:jc w:val="both"/>
        <w:rPr>
          <w:rFonts w:ascii="Arial" w:hAnsi="Arial" w:cs="Arial"/>
          <w:sz w:val="22"/>
          <w:szCs w:val="22"/>
        </w:rPr>
      </w:pPr>
      <w:r>
        <w:rPr>
          <w:rFonts w:ascii="Arial" w:hAnsi="Arial" w:cs="Arial"/>
          <w:sz w:val="22"/>
          <w:szCs w:val="22"/>
        </w:rPr>
        <w:t>Work collegiately within the school and across the Trust</w:t>
      </w:r>
    </w:p>
    <w:p w14:paraId="03EAAA3E" w14:textId="77777777" w:rsidR="00744315" w:rsidRPr="00744315" w:rsidRDefault="00744315" w:rsidP="00744315">
      <w:pPr>
        <w:rPr>
          <w:rFonts w:ascii="Arial" w:hAnsi="Arial" w:cs="Arial"/>
          <w:sz w:val="22"/>
          <w:szCs w:val="22"/>
        </w:rPr>
      </w:pPr>
    </w:p>
    <w:p w14:paraId="5C91AFAA" w14:textId="77777777" w:rsidR="00744315" w:rsidRPr="00744315" w:rsidRDefault="00744315" w:rsidP="00744315">
      <w:pPr>
        <w:rPr>
          <w:rFonts w:ascii="Arial" w:hAnsi="Arial" w:cs="Arial"/>
          <w:sz w:val="22"/>
          <w:szCs w:val="22"/>
        </w:rPr>
      </w:pPr>
      <w:r w:rsidRPr="00744315">
        <w:rPr>
          <w:rFonts w:ascii="Arial" w:hAnsi="Arial" w:cs="Arial"/>
          <w:sz w:val="22"/>
          <w:szCs w:val="22"/>
        </w:rPr>
        <w:t xml:space="preserve">This job description may be amended at any appropriate time, following consultation between the </w:t>
      </w:r>
      <w:proofErr w:type="gramStart"/>
      <w:r>
        <w:rPr>
          <w:rFonts w:ascii="Arial" w:hAnsi="Arial" w:cs="Arial"/>
          <w:sz w:val="22"/>
          <w:szCs w:val="22"/>
        </w:rPr>
        <w:t>Principal</w:t>
      </w:r>
      <w:proofErr w:type="gramEnd"/>
      <w:r w:rsidRPr="00744315">
        <w:rPr>
          <w:rFonts w:ascii="Arial" w:hAnsi="Arial" w:cs="Arial"/>
          <w:sz w:val="22"/>
          <w:szCs w:val="22"/>
        </w:rPr>
        <w:t xml:space="preserve"> and teacher, and will be reviewed annually. Priorities for the year will be negotiated and highlighted as appropriate.</w:t>
      </w:r>
    </w:p>
    <w:p w14:paraId="5C0CEDDD" w14:textId="77777777" w:rsidR="00744315" w:rsidRDefault="00744315" w:rsidP="00744315"/>
    <w:p w14:paraId="770E20B5" w14:textId="77777777" w:rsidR="00744315" w:rsidRPr="00744315" w:rsidRDefault="00744315" w:rsidP="00744315"/>
    <w:p w14:paraId="7409AF65" w14:textId="77777777" w:rsidR="00D2473B" w:rsidRDefault="004B38F7" w:rsidP="00D2473B">
      <w:pPr>
        <w:pStyle w:val="Heading1"/>
        <w:rPr>
          <w:sz w:val="22"/>
          <w:szCs w:val="22"/>
        </w:rPr>
      </w:pPr>
      <w:r>
        <w:rPr>
          <w:sz w:val="22"/>
          <w:szCs w:val="22"/>
        </w:rPr>
        <w:t>Specific</w:t>
      </w:r>
      <w:r w:rsidR="00D2473B" w:rsidRPr="00D2473B">
        <w:rPr>
          <w:sz w:val="22"/>
          <w:szCs w:val="22"/>
        </w:rPr>
        <w:t xml:space="preserve"> responsibility</w:t>
      </w:r>
      <w:r w:rsidR="00744315">
        <w:rPr>
          <w:sz w:val="22"/>
          <w:szCs w:val="22"/>
        </w:rPr>
        <w:t>:</w:t>
      </w:r>
    </w:p>
    <w:p w14:paraId="329AA868" w14:textId="77777777" w:rsidR="00744315" w:rsidRPr="00744315" w:rsidRDefault="00744315" w:rsidP="00744315"/>
    <w:p w14:paraId="723B7B37" w14:textId="56E83664" w:rsidR="00D2473B" w:rsidRPr="00D2473B" w:rsidRDefault="00D2473B" w:rsidP="00D2473B">
      <w:pPr>
        <w:rPr>
          <w:rFonts w:ascii="Arial" w:hAnsi="Arial" w:cs="Arial"/>
          <w:sz w:val="22"/>
          <w:szCs w:val="22"/>
        </w:rPr>
      </w:pPr>
      <w:r w:rsidRPr="00D2473B">
        <w:rPr>
          <w:rFonts w:ascii="Arial" w:hAnsi="Arial" w:cs="Arial"/>
          <w:sz w:val="22"/>
          <w:szCs w:val="22"/>
        </w:rPr>
        <w:t xml:space="preserve">All teachers will be expected to take on an area/subject of responsibility following their </w:t>
      </w:r>
      <w:r w:rsidR="009006C7">
        <w:rPr>
          <w:rFonts w:ascii="Arial" w:hAnsi="Arial" w:cs="Arial"/>
          <w:sz w:val="22"/>
          <w:szCs w:val="22"/>
        </w:rPr>
        <w:t>ECT</w:t>
      </w:r>
      <w:r w:rsidRPr="00D2473B">
        <w:rPr>
          <w:rFonts w:ascii="Arial" w:hAnsi="Arial" w:cs="Arial"/>
          <w:sz w:val="22"/>
          <w:szCs w:val="22"/>
        </w:rPr>
        <w:t xml:space="preserve"> induction </w:t>
      </w:r>
      <w:r w:rsidR="009006C7">
        <w:rPr>
          <w:rFonts w:ascii="Arial" w:hAnsi="Arial" w:cs="Arial"/>
          <w:sz w:val="22"/>
          <w:szCs w:val="22"/>
        </w:rPr>
        <w:t>period</w:t>
      </w:r>
      <w:r w:rsidRPr="00D2473B">
        <w:rPr>
          <w:rFonts w:ascii="Arial" w:hAnsi="Arial" w:cs="Arial"/>
          <w:sz w:val="22"/>
          <w:szCs w:val="22"/>
        </w:rPr>
        <w:t>.</w:t>
      </w:r>
      <w:r w:rsidR="00674F31">
        <w:rPr>
          <w:rFonts w:ascii="Arial" w:hAnsi="Arial" w:cs="Arial"/>
          <w:sz w:val="22"/>
          <w:szCs w:val="22"/>
        </w:rPr>
        <w:t xml:space="preserve"> </w:t>
      </w:r>
      <w:proofErr w:type="gramStart"/>
      <w:r w:rsidRPr="00D2473B">
        <w:rPr>
          <w:rFonts w:ascii="Arial" w:hAnsi="Arial" w:cs="Arial"/>
          <w:sz w:val="22"/>
          <w:szCs w:val="22"/>
        </w:rPr>
        <w:t>With regard to</w:t>
      </w:r>
      <w:proofErr w:type="gramEnd"/>
      <w:r w:rsidRPr="00D2473B">
        <w:rPr>
          <w:rFonts w:ascii="Arial" w:hAnsi="Arial" w:cs="Arial"/>
          <w:sz w:val="22"/>
          <w:szCs w:val="22"/>
        </w:rPr>
        <w:t xml:space="preserve"> the specific area of responsibility the teacher will be responsible for ensuring the area is planned for and delivered in school with a policy document. They are also responsible for maintenance and development of the area including resourcing and action as part of the school development plan. The area should be monitored and reports/actions taken in line with </w:t>
      </w:r>
      <w:r w:rsidR="00674F31">
        <w:rPr>
          <w:rFonts w:ascii="Arial" w:hAnsi="Arial" w:cs="Arial"/>
          <w:sz w:val="22"/>
          <w:szCs w:val="22"/>
        </w:rPr>
        <w:t>Trust</w:t>
      </w:r>
      <w:r w:rsidRPr="00D2473B">
        <w:rPr>
          <w:rFonts w:ascii="Arial" w:hAnsi="Arial" w:cs="Arial"/>
          <w:sz w:val="22"/>
          <w:szCs w:val="22"/>
        </w:rPr>
        <w:t xml:space="preserve"> policy and programmes.</w:t>
      </w:r>
    </w:p>
    <w:p w14:paraId="6EF2DA39" w14:textId="77777777" w:rsidR="00D2473B" w:rsidRPr="00D2473B" w:rsidRDefault="00D2473B" w:rsidP="00D2473B">
      <w:pPr>
        <w:rPr>
          <w:rFonts w:ascii="Arial" w:hAnsi="Arial" w:cs="Arial"/>
          <w:sz w:val="22"/>
          <w:szCs w:val="22"/>
        </w:rPr>
      </w:pPr>
    </w:p>
    <w:p w14:paraId="75AAB69D" w14:textId="77777777" w:rsidR="00D2473B" w:rsidRPr="00D2473B" w:rsidRDefault="00D2473B" w:rsidP="00D2473B">
      <w:pPr>
        <w:pStyle w:val="Heading1"/>
        <w:rPr>
          <w:sz w:val="22"/>
          <w:szCs w:val="22"/>
        </w:rPr>
      </w:pPr>
      <w:r w:rsidRPr="00D2473B">
        <w:rPr>
          <w:sz w:val="22"/>
          <w:szCs w:val="22"/>
        </w:rPr>
        <w:t>Note</w:t>
      </w:r>
    </w:p>
    <w:p w14:paraId="312C9342" w14:textId="77777777" w:rsidR="00D2473B" w:rsidRPr="00D2473B" w:rsidRDefault="00D2473B" w:rsidP="00D2473B">
      <w:pPr>
        <w:rPr>
          <w:rFonts w:ascii="Arial" w:hAnsi="Arial" w:cs="Arial"/>
          <w:sz w:val="22"/>
          <w:szCs w:val="22"/>
        </w:rPr>
      </w:pPr>
      <w:r w:rsidRPr="00D2473B">
        <w:rPr>
          <w:rFonts w:ascii="Arial" w:hAnsi="Arial" w:cs="Arial"/>
          <w:sz w:val="22"/>
          <w:szCs w:val="22"/>
        </w:rPr>
        <w:t>This job description is not necessarily a comprehensive definition of the post. The post will follow the Teachers’ Pay and Conditions Document</w:t>
      </w:r>
    </w:p>
    <w:p w14:paraId="161A05F3" w14:textId="0F504FE0" w:rsidR="00D2473B" w:rsidRPr="00D2473B" w:rsidRDefault="00D2473B" w:rsidP="00D2473B">
      <w:pPr>
        <w:rPr>
          <w:rFonts w:ascii="Arial" w:hAnsi="Arial" w:cs="Arial"/>
          <w:sz w:val="22"/>
          <w:szCs w:val="22"/>
        </w:rPr>
      </w:pPr>
      <w:r w:rsidRPr="00D2473B">
        <w:rPr>
          <w:rFonts w:ascii="Arial" w:hAnsi="Arial" w:cs="Arial"/>
          <w:sz w:val="22"/>
          <w:szCs w:val="22"/>
        </w:rPr>
        <w:t xml:space="preserve">The particular duties and responsibilities listed above may be subject to reasonable change from </w:t>
      </w:r>
      <w:r w:rsidR="00B57589" w:rsidRPr="00D2473B">
        <w:rPr>
          <w:rFonts w:ascii="Arial" w:hAnsi="Arial" w:cs="Arial"/>
          <w:sz w:val="22"/>
          <w:szCs w:val="22"/>
        </w:rPr>
        <w:t>time-to-time</w:t>
      </w:r>
      <w:r w:rsidRPr="00D2473B">
        <w:rPr>
          <w:rFonts w:ascii="Arial" w:hAnsi="Arial" w:cs="Arial"/>
          <w:sz w:val="22"/>
          <w:szCs w:val="22"/>
        </w:rPr>
        <w:t xml:space="preserve"> following consultation between the </w:t>
      </w:r>
      <w:r w:rsidR="00EA5BF9">
        <w:rPr>
          <w:rFonts w:ascii="Arial" w:hAnsi="Arial" w:cs="Arial"/>
          <w:sz w:val="22"/>
          <w:szCs w:val="22"/>
        </w:rPr>
        <w:t>Principal</w:t>
      </w:r>
      <w:r w:rsidRPr="00D2473B">
        <w:rPr>
          <w:rFonts w:ascii="Arial" w:hAnsi="Arial" w:cs="Arial"/>
          <w:sz w:val="22"/>
          <w:szCs w:val="22"/>
        </w:rPr>
        <w:t xml:space="preserve"> and the post holder.</w:t>
      </w:r>
    </w:p>
    <w:p w14:paraId="7F62ECE0" w14:textId="77777777" w:rsidR="00D2473B" w:rsidRPr="00D2473B" w:rsidRDefault="00D2473B" w:rsidP="00D2473B">
      <w:pPr>
        <w:rPr>
          <w:rFonts w:ascii="Arial" w:hAnsi="Arial" w:cs="Arial"/>
          <w:sz w:val="22"/>
          <w:szCs w:val="22"/>
        </w:rPr>
      </w:pPr>
    </w:p>
    <w:p w14:paraId="11265705" w14:textId="77777777" w:rsidR="00D2473B" w:rsidRPr="00D2473B" w:rsidRDefault="00D2473B" w:rsidP="00D2473B">
      <w:pPr>
        <w:rPr>
          <w:rFonts w:ascii="Arial" w:hAnsi="Arial" w:cs="Arial"/>
          <w:sz w:val="22"/>
          <w:szCs w:val="22"/>
        </w:rPr>
      </w:pPr>
    </w:p>
    <w:p w14:paraId="2044B82C" w14:textId="77777777" w:rsidR="00203B37" w:rsidRPr="00D2473B" w:rsidRDefault="00203B37">
      <w:pPr>
        <w:rPr>
          <w:sz w:val="22"/>
          <w:szCs w:val="22"/>
        </w:rPr>
      </w:pPr>
    </w:p>
    <w:p w14:paraId="075A42EF" w14:textId="77777777" w:rsidR="00203B37" w:rsidRPr="00D2473B" w:rsidRDefault="00203B37">
      <w:pPr>
        <w:rPr>
          <w:sz w:val="22"/>
          <w:szCs w:val="22"/>
        </w:rPr>
      </w:pPr>
    </w:p>
    <w:p w14:paraId="2CC68139" w14:textId="77777777" w:rsidR="00203B37" w:rsidRPr="00D2473B" w:rsidRDefault="00203B37">
      <w:pPr>
        <w:rPr>
          <w:sz w:val="22"/>
          <w:szCs w:val="22"/>
        </w:rPr>
      </w:pPr>
    </w:p>
    <w:p w14:paraId="56583C9A" w14:textId="77777777" w:rsidR="00E92C5A" w:rsidRPr="00D2473B" w:rsidRDefault="00E92C5A">
      <w:pPr>
        <w:rPr>
          <w:sz w:val="22"/>
          <w:szCs w:val="22"/>
        </w:rPr>
      </w:pPr>
    </w:p>
    <w:sectPr w:rsidR="00E92C5A" w:rsidRPr="00D2473B" w:rsidSect="00083404">
      <w:headerReference w:type="default" r:id="rId10"/>
      <w:footerReference w:type="default" r:id="rId11"/>
      <w:pgSz w:w="11906" w:h="16838"/>
      <w:pgMar w:top="1977"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064C" w14:textId="77777777" w:rsidR="00D869EA" w:rsidRDefault="00D869EA">
      <w:r>
        <w:separator/>
      </w:r>
    </w:p>
  </w:endnote>
  <w:endnote w:type="continuationSeparator" w:id="0">
    <w:p w14:paraId="7E04088D" w14:textId="77777777" w:rsidR="00D869EA" w:rsidRDefault="00D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7883" w14:textId="77777777" w:rsidR="00C82552" w:rsidRDefault="00C82552" w:rsidP="00C825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4501" w14:textId="77777777" w:rsidR="00D869EA" w:rsidRDefault="00D869EA">
      <w:r>
        <w:separator/>
      </w:r>
    </w:p>
  </w:footnote>
  <w:footnote w:type="continuationSeparator" w:id="0">
    <w:p w14:paraId="64F5B61C" w14:textId="77777777" w:rsidR="00D869EA" w:rsidRDefault="00D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1302" w14:textId="45FC98C9" w:rsidR="007E07A5" w:rsidRPr="00C32CD9" w:rsidRDefault="00B57589" w:rsidP="00E92C5A">
    <w:pPr>
      <w:pStyle w:val="Footer"/>
      <w:tabs>
        <w:tab w:val="right" w:pos="9923"/>
      </w:tabs>
      <w:ind w:left="-851"/>
      <w:jc w:val="right"/>
      <w:rPr>
        <w:b/>
        <w:color w:val="808080"/>
      </w:rPr>
    </w:pPr>
    <w:r>
      <w:rPr>
        <w:noProof/>
      </w:rPr>
      <w:drawing>
        <wp:anchor distT="0" distB="0" distL="114300" distR="114300" simplePos="0" relativeHeight="251661312" behindDoc="1" locked="0" layoutInCell="1" allowOverlap="1" wp14:anchorId="5107AF52" wp14:editId="34A482FA">
          <wp:simplePos x="0" y="0"/>
          <wp:positionH relativeFrom="column">
            <wp:posOffset>3390265</wp:posOffset>
          </wp:positionH>
          <wp:positionV relativeFrom="paragraph">
            <wp:posOffset>-123190</wp:posOffset>
          </wp:positionV>
          <wp:extent cx="2654300" cy="565150"/>
          <wp:effectExtent l="0" t="0" r="0" b="6350"/>
          <wp:wrapTight wrapText="bothSides">
            <wp:wrapPolygon edited="0">
              <wp:start x="0" y="0"/>
              <wp:lineTo x="0" y="21115"/>
              <wp:lineTo x="21393" y="21115"/>
              <wp:lineTo x="21393" y="10921"/>
              <wp:lineTo x="20618" y="0"/>
              <wp:lineTo x="0" y="0"/>
            </wp:wrapPolygon>
          </wp:wrapTight>
          <wp:docPr id="4"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54300" cy="5651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4E1DE9D9" wp14:editId="4642E52C">
          <wp:simplePos x="0" y="0"/>
          <wp:positionH relativeFrom="column">
            <wp:posOffset>-755650</wp:posOffset>
          </wp:positionH>
          <wp:positionV relativeFrom="paragraph">
            <wp:posOffset>-85725</wp:posOffset>
          </wp:positionV>
          <wp:extent cx="2087245" cy="576580"/>
          <wp:effectExtent l="0" t="0" r="8255" b="0"/>
          <wp:wrapTight wrapText="bothSides">
            <wp:wrapPolygon edited="0">
              <wp:start x="0" y="0"/>
              <wp:lineTo x="0" y="20696"/>
              <wp:lineTo x="21488" y="20696"/>
              <wp:lineTo x="21488"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87245" cy="576580"/>
                  </a:xfrm>
                  <a:prstGeom prst="rect">
                    <a:avLst/>
                  </a:prstGeom>
                  <a:noFill/>
                  <a:ln>
                    <a:noFill/>
                  </a:ln>
                </pic:spPr>
              </pic:pic>
            </a:graphicData>
          </a:graphic>
        </wp:anchor>
      </w:drawing>
    </w:r>
  </w:p>
  <w:p w14:paraId="35D335F4" w14:textId="294182EE" w:rsidR="007E07A5" w:rsidRPr="00C32CD9" w:rsidRDefault="007E07A5" w:rsidP="00E92C5A">
    <w:pPr>
      <w:pStyle w:val="Footer"/>
      <w:spacing w:line="360" w:lineRule="auto"/>
      <w:ind w:left="-850" w:right="-897"/>
      <w:jc w:val="right"/>
      <w:rPr>
        <w:rFonts w:ascii="Arial" w:hAnsi="Arial" w:cs="Arial"/>
        <w:color w:val="808080"/>
        <w:sz w:val="18"/>
        <w:szCs w:val="20"/>
      </w:rPr>
    </w:pPr>
  </w:p>
  <w:p w14:paraId="02C99FCB" w14:textId="269F3D3A" w:rsidR="007E07A5" w:rsidRDefault="00B5758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986"/>
    <w:multiLevelType w:val="hybridMultilevel"/>
    <w:tmpl w:val="847C04A8"/>
    <w:lvl w:ilvl="0" w:tplc="C20836CE">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8FD2BB0"/>
    <w:multiLevelType w:val="hybridMultilevel"/>
    <w:tmpl w:val="872E6DB0"/>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3D871A10"/>
    <w:multiLevelType w:val="hybridMultilevel"/>
    <w:tmpl w:val="17488964"/>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4C9003CD"/>
    <w:multiLevelType w:val="hybridMultilevel"/>
    <w:tmpl w:val="0AAA932A"/>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51544D17"/>
    <w:multiLevelType w:val="hybridMultilevel"/>
    <w:tmpl w:val="10260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A64023"/>
    <w:multiLevelType w:val="hybridMultilevel"/>
    <w:tmpl w:val="6B9EE8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7CC3076"/>
    <w:multiLevelType w:val="hybridMultilevel"/>
    <w:tmpl w:val="D3CE12CC"/>
    <w:lvl w:ilvl="0" w:tplc="983CD2D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hint="default"/>
      </w:rPr>
    </w:lvl>
    <w:lvl w:ilvl="6" w:tplc="08090001">
      <w:start w:val="1"/>
      <w:numFmt w:val="bullet"/>
      <w:lvlText w:val=""/>
      <w:lvlJc w:val="left"/>
      <w:pPr>
        <w:tabs>
          <w:tab w:val="num" w:pos="3600"/>
        </w:tabs>
        <w:ind w:left="3600" w:hanging="360"/>
      </w:pPr>
      <w:rPr>
        <w:rFonts w:ascii="Symbol" w:hAnsi="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hint="default"/>
      </w:rPr>
    </w:lvl>
  </w:abstractNum>
  <w:num w:numId="1" w16cid:durableId="671952168">
    <w:abstractNumId w:val="0"/>
  </w:num>
  <w:num w:numId="2" w16cid:durableId="1889948092">
    <w:abstractNumId w:val="5"/>
  </w:num>
  <w:num w:numId="3" w16cid:durableId="1727602427">
    <w:abstractNumId w:val="4"/>
  </w:num>
  <w:num w:numId="4" w16cid:durableId="1681927838">
    <w:abstractNumId w:val="3"/>
  </w:num>
  <w:num w:numId="5" w16cid:durableId="206528604">
    <w:abstractNumId w:val="1"/>
  </w:num>
  <w:num w:numId="6" w16cid:durableId="28726985">
    <w:abstractNumId w:val="6"/>
  </w:num>
  <w:num w:numId="7" w16cid:durableId="39177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B"/>
    <w:rsid w:val="00083404"/>
    <w:rsid w:val="000A5C7B"/>
    <w:rsid w:val="000B73E6"/>
    <w:rsid w:val="000F7088"/>
    <w:rsid w:val="00102163"/>
    <w:rsid w:val="00124F5F"/>
    <w:rsid w:val="001C2FC8"/>
    <w:rsid w:val="00203B37"/>
    <w:rsid w:val="00234A6F"/>
    <w:rsid w:val="00241E98"/>
    <w:rsid w:val="00280085"/>
    <w:rsid w:val="002C1D82"/>
    <w:rsid w:val="00341A8D"/>
    <w:rsid w:val="00370779"/>
    <w:rsid w:val="0037225E"/>
    <w:rsid w:val="00491B53"/>
    <w:rsid w:val="004B1DDE"/>
    <w:rsid w:val="004B38F7"/>
    <w:rsid w:val="004D2288"/>
    <w:rsid w:val="004E7C77"/>
    <w:rsid w:val="00652E9C"/>
    <w:rsid w:val="00674F31"/>
    <w:rsid w:val="006A1792"/>
    <w:rsid w:val="006D1567"/>
    <w:rsid w:val="006E451C"/>
    <w:rsid w:val="00702BB0"/>
    <w:rsid w:val="007102AE"/>
    <w:rsid w:val="00712B0E"/>
    <w:rsid w:val="00744315"/>
    <w:rsid w:val="007710EB"/>
    <w:rsid w:val="00785DA7"/>
    <w:rsid w:val="007E07A5"/>
    <w:rsid w:val="008D7C1F"/>
    <w:rsid w:val="009006C7"/>
    <w:rsid w:val="00902DB6"/>
    <w:rsid w:val="00B50368"/>
    <w:rsid w:val="00B57589"/>
    <w:rsid w:val="00B64DB8"/>
    <w:rsid w:val="00B94461"/>
    <w:rsid w:val="00B944C9"/>
    <w:rsid w:val="00C11969"/>
    <w:rsid w:val="00C82552"/>
    <w:rsid w:val="00CA420C"/>
    <w:rsid w:val="00CE54FC"/>
    <w:rsid w:val="00CF144F"/>
    <w:rsid w:val="00D1734B"/>
    <w:rsid w:val="00D2473B"/>
    <w:rsid w:val="00D869EA"/>
    <w:rsid w:val="00DF0302"/>
    <w:rsid w:val="00E92C5A"/>
    <w:rsid w:val="00E94641"/>
    <w:rsid w:val="00E95759"/>
    <w:rsid w:val="00EA5BF9"/>
    <w:rsid w:val="00EF6C19"/>
    <w:rsid w:val="00F137CC"/>
    <w:rsid w:val="00F13BC1"/>
    <w:rsid w:val="00FB3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37CB4"/>
  <w15:docId w15:val="{DD7BA41D-B04C-42C7-94E2-1DBC7522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73B"/>
    <w:rPr>
      <w:sz w:val="24"/>
      <w:szCs w:val="24"/>
      <w:lang w:eastAsia="en-US"/>
    </w:rPr>
  </w:style>
  <w:style w:type="paragraph" w:styleId="Heading1">
    <w:name w:val="heading 1"/>
    <w:basedOn w:val="Normal"/>
    <w:next w:val="Normal"/>
    <w:link w:val="Heading1Char"/>
    <w:qFormat/>
    <w:rsid w:val="00D2473B"/>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C5A"/>
    <w:pPr>
      <w:tabs>
        <w:tab w:val="center" w:pos="4153"/>
        <w:tab w:val="right" w:pos="8306"/>
      </w:tabs>
    </w:pPr>
  </w:style>
  <w:style w:type="paragraph" w:styleId="Footer">
    <w:name w:val="footer"/>
    <w:basedOn w:val="Normal"/>
    <w:link w:val="FooterChar"/>
    <w:rsid w:val="00E92C5A"/>
    <w:pPr>
      <w:tabs>
        <w:tab w:val="center" w:pos="4153"/>
        <w:tab w:val="right" w:pos="8306"/>
      </w:tabs>
    </w:pPr>
  </w:style>
  <w:style w:type="character" w:customStyle="1" w:styleId="FooterChar">
    <w:name w:val="Footer Char"/>
    <w:basedOn w:val="DefaultParagraphFont"/>
    <w:link w:val="Footer"/>
    <w:locked/>
    <w:rsid w:val="00E92C5A"/>
    <w:rPr>
      <w:sz w:val="24"/>
      <w:szCs w:val="24"/>
      <w:lang w:val="en-GB" w:eastAsia="en-GB" w:bidi="ar-SA"/>
    </w:rPr>
  </w:style>
  <w:style w:type="table" w:styleId="TableGrid">
    <w:name w:val="Table Grid"/>
    <w:basedOn w:val="TableNormal"/>
    <w:rsid w:val="00CA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F0302"/>
    <w:rPr>
      <w:rFonts w:ascii="Tahoma" w:hAnsi="Tahoma" w:cs="Tahoma"/>
      <w:sz w:val="16"/>
      <w:szCs w:val="16"/>
    </w:rPr>
  </w:style>
  <w:style w:type="character" w:customStyle="1" w:styleId="Heading1Char">
    <w:name w:val="Heading 1 Char"/>
    <w:basedOn w:val="DefaultParagraphFont"/>
    <w:link w:val="Heading1"/>
    <w:rsid w:val="00D2473B"/>
    <w:rPr>
      <w:rFonts w:ascii="Arial" w:hAnsi="Arial" w:cs="Arial"/>
      <w:b/>
      <w:bCs/>
      <w:sz w:val="24"/>
      <w:szCs w:val="24"/>
      <w:lang w:eastAsia="en-US"/>
    </w:rPr>
  </w:style>
  <w:style w:type="paragraph" w:styleId="Title">
    <w:name w:val="Title"/>
    <w:basedOn w:val="Normal"/>
    <w:link w:val="TitleChar"/>
    <w:qFormat/>
    <w:rsid w:val="00D2473B"/>
    <w:pPr>
      <w:jc w:val="center"/>
    </w:pPr>
    <w:rPr>
      <w:rFonts w:ascii="Arial" w:hAnsi="Arial" w:cs="Arial"/>
      <w:b/>
      <w:bCs/>
      <w:sz w:val="28"/>
    </w:rPr>
  </w:style>
  <w:style w:type="character" w:customStyle="1" w:styleId="TitleChar">
    <w:name w:val="Title Char"/>
    <w:basedOn w:val="DefaultParagraphFont"/>
    <w:link w:val="Title"/>
    <w:rsid w:val="00D2473B"/>
    <w:rPr>
      <w:rFonts w:ascii="Arial" w:hAnsi="Arial" w:cs="Arial"/>
      <w:b/>
      <w:bCs/>
      <w:sz w:val="28"/>
      <w:szCs w:val="24"/>
      <w:lang w:eastAsia="en-US"/>
    </w:rPr>
  </w:style>
  <w:style w:type="paragraph" w:styleId="ListParagraph">
    <w:name w:val="List Paragraph"/>
    <w:basedOn w:val="Normal"/>
    <w:uiPriority w:val="34"/>
    <w:qFormat/>
    <w:rsid w:val="002C1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6.png@01DA9BC8.3B8509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62BE17E7D8F40A01FA7CA84AEA500" ma:contentTypeVersion="10" ma:contentTypeDescription="Create a new document." ma:contentTypeScope="" ma:versionID="164d69383757a1d85d4f6d284a86ca5e">
  <xsd:schema xmlns:xsd="http://www.w3.org/2001/XMLSchema" xmlns:xs="http://www.w3.org/2001/XMLSchema" xmlns:p="http://schemas.microsoft.com/office/2006/metadata/properties" xmlns:ns3="6f09d500-6166-420c-b0ef-738d49879494" targetNamespace="http://schemas.microsoft.com/office/2006/metadata/properties" ma:root="true" ma:fieldsID="48127886e1100601dd31b3387d39a17b" ns3:_="">
    <xsd:import namespace="6f09d500-6166-420c-b0ef-738d498794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d500-6166-420c-b0ef-738d49879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46A50-3320-4C8D-9186-F43DF245F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d500-6166-420c-b0ef-738d49879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66352-A249-4395-9C5A-82F1358B8261}">
  <ds:schemaRefs>
    <ds:schemaRef ds:uri="http://schemas.microsoft.com/sharepoint/v3/contenttype/forms"/>
  </ds:schemaRefs>
</ds:datastoreItem>
</file>

<file path=customXml/itemProps3.xml><?xml version="1.0" encoding="utf-8"?>
<ds:datastoreItem xmlns:ds="http://schemas.openxmlformats.org/officeDocument/2006/customXml" ds:itemID="{9995F931-4485-480E-A04A-EA45983F31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Administration Meeting</vt:lpstr>
    </vt:vector>
  </TitlesOfParts>
  <Company>Ipsley CE Middle School</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Meeting</dc:title>
  <dc:creator>ywigg</dc:creator>
  <cp:lastModifiedBy>Ms J Fortnam</cp:lastModifiedBy>
  <cp:revision>2</cp:revision>
  <cp:lastPrinted>2021-05-10T09:24:00Z</cp:lastPrinted>
  <dcterms:created xsi:type="dcterms:W3CDTF">2026-04-20T12:11:00Z</dcterms:created>
  <dcterms:modified xsi:type="dcterms:W3CDTF">2026-04-20T12:11:00Z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0x0101006F562BE17E7D8F40A01FA7CA84AEA500</vt:lpwstr>
  </property>
</Properties>
</file>