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92AFD" w:rsidR="00607BE4" w:rsidP="00B501E7" w:rsidRDefault="00607BE4" w14:paraId="19B0E517" w14:textId="77777777">
      <w:pPr>
        <w:rPr>
          <w:rFonts w:ascii="Aptos" w:hAnsi="Aptos" w:cstheme="minorHAnsi"/>
          <w:sz w:val="22"/>
          <w:szCs w:val="22"/>
        </w:rPr>
      </w:pPr>
    </w:p>
    <w:tbl>
      <w:tblPr>
        <w:tblStyle w:val="TableGrid"/>
        <w:tblW w:w="9737" w:type="dxa"/>
        <w:tblBorders>
          <w:top w:val="single" w:color="auto" w:sz="12" w:space="0"/>
          <w:left w:val="single" w:color="auto" w:sz="12" w:space="0"/>
          <w:bottom w:val="single" w:color="auto" w:sz="12" w:space="0"/>
          <w:right w:val="single" w:color="auto" w:sz="12" w:space="0"/>
        </w:tblBorders>
        <w:tblLook w:val="01E0" w:firstRow="1" w:lastRow="1" w:firstColumn="1" w:lastColumn="1" w:noHBand="0" w:noVBand="0"/>
      </w:tblPr>
      <w:tblGrid>
        <w:gridCol w:w="1970"/>
        <w:gridCol w:w="2268"/>
        <w:gridCol w:w="2126"/>
        <w:gridCol w:w="3373"/>
      </w:tblGrid>
      <w:tr w:rsidRPr="00B92AFD" w:rsidR="008D0A76" w:rsidTr="000F0401" w14:paraId="77C1A0ED" w14:textId="77777777">
        <w:trPr>
          <w:trHeight w:val="261"/>
        </w:trPr>
        <w:tc>
          <w:tcPr>
            <w:tcW w:w="9737" w:type="dxa"/>
            <w:gridSpan w:val="4"/>
            <w:tcBorders>
              <w:top w:val="single" w:color="auto" w:sz="12" w:space="0"/>
              <w:bottom w:val="single" w:color="auto" w:sz="12" w:space="0"/>
            </w:tcBorders>
            <w:shd w:val="clear" w:color="auto" w:fill="C3D1D5"/>
            <w:tcMar/>
          </w:tcPr>
          <w:p w:rsidRPr="00B92AFD" w:rsidR="008D0A76" w:rsidP="00903DB5" w:rsidRDefault="008D0A76" w14:paraId="325165F8" w14:textId="77777777">
            <w:pPr>
              <w:spacing w:before="40" w:after="40"/>
              <w:ind w:right="-101"/>
              <w:rPr>
                <w:rFonts w:ascii="Aptos" w:hAnsi="Aptos" w:cstheme="minorHAnsi"/>
                <w:b/>
                <w:sz w:val="22"/>
                <w:szCs w:val="22"/>
              </w:rPr>
            </w:pPr>
            <w:r w:rsidRPr="00B92AFD">
              <w:rPr>
                <w:rFonts w:ascii="Aptos" w:hAnsi="Aptos" w:cstheme="minorHAnsi"/>
                <w:b/>
                <w:sz w:val="22"/>
                <w:szCs w:val="22"/>
              </w:rPr>
              <w:t>Job details</w:t>
            </w:r>
          </w:p>
        </w:tc>
      </w:tr>
      <w:tr w:rsidRPr="00B92AFD" w:rsidR="00337E41" w:rsidTr="000F0401" w14:paraId="66B8B600" w14:textId="77777777">
        <w:trPr>
          <w:trHeight w:val="387"/>
        </w:trPr>
        <w:tc>
          <w:tcPr>
            <w:tcW w:w="1970" w:type="dxa"/>
            <w:tcBorders>
              <w:top w:val="single" w:color="auto" w:sz="12" w:space="0"/>
            </w:tcBorders>
            <w:tcMar/>
          </w:tcPr>
          <w:p w:rsidRPr="00B92AFD" w:rsidR="00337E41" w:rsidP="00337E41" w:rsidRDefault="00337E41" w14:paraId="5A478906" w14:textId="77777777">
            <w:pPr>
              <w:spacing w:before="40" w:after="40"/>
              <w:rPr>
                <w:rFonts w:ascii="Aptos" w:hAnsi="Aptos" w:cstheme="minorHAnsi"/>
                <w:b/>
                <w:sz w:val="22"/>
                <w:szCs w:val="22"/>
              </w:rPr>
            </w:pPr>
            <w:r w:rsidRPr="00B92AFD">
              <w:rPr>
                <w:rFonts w:ascii="Aptos" w:hAnsi="Aptos" w:cstheme="minorHAnsi"/>
                <w:b/>
                <w:sz w:val="22"/>
                <w:szCs w:val="22"/>
              </w:rPr>
              <w:t>Job title</w:t>
            </w:r>
          </w:p>
        </w:tc>
        <w:tc>
          <w:tcPr>
            <w:tcW w:w="7767" w:type="dxa"/>
            <w:gridSpan w:val="3"/>
            <w:tcBorders>
              <w:top w:val="single" w:color="auto" w:sz="12" w:space="0"/>
            </w:tcBorders>
            <w:tcMar/>
          </w:tcPr>
          <w:p w:rsidRPr="00AC5D48" w:rsidR="00337E41" w:rsidP="48506D2A" w:rsidRDefault="0003690E" w14:paraId="05609ECC" w14:textId="18BCDD18">
            <w:pPr>
              <w:spacing w:before="40" w:after="40"/>
              <w:rPr>
                <w:rFonts w:ascii="Aptos" w:hAnsi="Aptos" w:cstheme="minorBidi"/>
                <w:b/>
                <w:bCs/>
                <w:sz w:val="22"/>
                <w:szCs w:val="22"/>
              </w:rPr>
            </w:pPr>
            <w:r w:rsidRPr="00AC5D48">
              <w:rPr>
                <w:rFonts w:ascii="Aptos" w:hAnsi="Aptos" w:cs="Arial"/>
                <w:bCs/>
                <w:sz w:val="22"/>
                <w:szCs w:val="22"/>
              </w:rPr>
              <w:t>Cover</w:t>
            </w:r>
            <w:r w:rsidRPr="00AC5D48">
              <w:rPr>
                <w:rFonts w:ascii="Aptos" w:hAnsi="Aptos" w:cs="Arial"/>
                <w:bCs/>
                <w:spacing w:val="-7"/>
                <w:sz w:val="22"/>
                <w:szCs w:val="22"/>
              </w:rPr>
              <w:t xml:space="preserve"> </w:t>
            </w:r>
            <w:r w:rsidRPr="00AC5D48">
              <w:rPr>
                <w:rFonts w:ascii="Aptos" w:hAnsi="Aptos" w:cs="Arial"/>
                <w:bCs/>
                <w:sz w:val="22"/>
                <w:szCs w:val="22"/>
              </w:rPr>
              <w:t>Supervisor</w:t>
            </w:r>
          </w:p>
        </w:tc>
      </w:tr>
      <w:tr w:rsidRPr="00B92AFD" w:rsidR="00337E41" w:rsidTr="000F0401" w14:paraId="5CE751B7" w14:textId="77777777">
        <w:trPr>
          <w:trHeight w:val="387"/>
        </w:trPr>
        <w:tc>
          <w:tcPr>
            <w:tcW w:w="1970" w:type="dxa"/>
            <w:tcMar/>
          </w:tcPr>
          <w:p w:rsidRPr="00B92AFD" w:rsidR="00337E41" w:rsidP="00337E41" w:rsidRDefault="00337E41" w14:paraId="572AF930" w14:textId="77777777">
            <w:pPr>
              <w:spacing w:before="40" w:after="40"/>
              <w:rPr>
                <w:rFonts w:ascii="Aptos" w:hAnsi="Aptos" w:cstheme="minorHAnsi"/>
                <w:b/>
                <w:sz w:val="22"/>
                <w:szCs w:val="22"/>
              </w:rPr>
            </w:pPr>
            <w:r w:rsidRPr="00B92AFD">
              <w:rPr>
                <w:rFonts w:ascii="Aptos" w:hAnsi="Aptos" w:cstheme="minorHAnsi"/>
                <w:b/>
                <w:sz w:val="22"/>
                <w:szCs w:val="22"/>
              </w:rPr>
              <w:t>School</w:t>
            </w:r>
          </w:p>
        </w:tc>
        <w:tc>
          <w:tcPr>
            <w:tcW w:w="7767" w:type="dxa"/>
            <w:gridSpan w:val="3"/>
            <w:tcMar/>
          </w:tcPr>
          <w:p w:rsidRPr="00AC5D48" w:rsidR="00337E41" w:rsidP="00337E41" w:rsidRDefault="0003690E" w14:paraId="26A68274" w14:textId="2FEC35FD">
            <w:pPr>
              <w:spacing w:before="40" w:after="40"/>
              <w:rPr>
                <w:rFonts w:ascii="Aptos" w:hAnsi="Aptos" w:cstheme="minorHAnsi"/>
                <w:bCs/>
                <w:sz w:val="22"/>
                <w:szCs w:val="22"/>
              </w:rPr>
            </w:pPr>
            <w:r w:rsidRPr="00AC5D48">
              <w:rPr>
                <w:rFonts w:ascii="Aptos" w:hAnsi="Aptos" w:cs="Arial"/>
                <w:sz w:val="22"/>
                <w:szCs w:val="22"/>
              </w:rPr>
              <w:t>Eaton Primary School</w:t>
            </w:r>
          </w:p>
        </w:tc>
      </w:tr>
      <w:tr w:rsidRPr="00B92AFD" w:rsidR="00337E41" w:rsidTr="000F0401" w14:paraId="6A7532FF" w14:textId="77777777">
        <w:trPr>
          <w:trHeight w:val="387"/>
        </w:trPr>
        <w:tc>
          <w:tcPr>
            <w:tcW w:w="1970" w:type="dxa"/>
            <w:tcMar/>
          </w:tcPr>
          <w:p w:rsidRPr="00B92AFD" w:rsidR="00337E41" w:rsidP="00337E41" w:rsidRDefault="00337E41" w14:paraId="568C6F05" w14:textId="77777777">
            <w:pPr>
              <w:spacing w:before="40" w:after="40"/>
              <w:rPr>
                <w:rFonts w:ascii="Aptos" w:hAnsi="Aptos" w:cstheme="minorHAnsi"/>
                <w:b/>
                <w:sz w:val="22"/>
                <w:szCs w:val="22"/>
              </w:rPr>
            </w:pPr>
            <w:r w:rsidRPr="00B92AFD">
              <w:rPr>
                <w:rFonts w:ascii="Aptos" w:hAnsi="Aptos" w:cstheme="minorHAnsi"/>
                <w:b/>
                <w:sz w:val="22"/>
                <w:szCs w:val="22"/>
              </w:rPr>
              <w:t>Location</w:t>
            </w:r>
          </w:p>
        </w:tc>
        <w:tc>
          <w:tcPr>
            <w:tcW w:w="7767" w:type="dxa"/>
            <w:gridSpan w:val="3"/>
            <w:tcMar/>
          </w:tcPr>
          <w:p w:rsidRPr="00AC5D48" w:rsidR="00D32FE6" w:rsidP="00D22276" w:rsidRDefault="0003690E" w14:paraId="648C03A8" w14:textId="6B7BC9F5">
            <w:pPr>
              <w:spacing w:before="40" w:after="40"/>
              <w:rPr>
                <w:rFonts w:ascii="Aptos" w:hAnsi="Aptos" w:cstheme="minorHAnsi"/>
                <w:bCs/>
                <w:sz w:val="22"/>
                <w:szCs w:val="22"/>
              </w:rPr>
            </w:pPr>
            <w:r w:rsidRPr="00AC5D48">
              <w:rPr>
                <w:rFonts w:ascii="Aptos" w:hAnsi="Aptos" w:cstheme="minorHAnsi"/>
                <w:bCs/>
                <w:sz w:val="22"/>
                <w:szCs w:val="22"/>
              </w:rPr>
              <w:t>Duverlin Close, Eaton, Norwich.  NR4 6HS</w:t>
            </w:r>
          </w:p>
        </w:tc>
      </w:tr>
      <w:tr w:rsidRPr="00B92AFD" w:rsidR="0083728F" w:rsidTr="000F0401" w14:paraId="72BE1383" w14:textId="77777777">
        <w:trPr>
          <w:trHeight w:val="387"/>
        </w:trPr>
        <w:tc>
          <w:tcPr>
            <w:tcW w:w="1970" w:type="dxa"/>
            <w:tcMar/>
          </w:tcPr>
          <w:p w:rsidRPr="00B92AFD" w:rsidR="0001566B" w:rsidRDefault="0001566B" w14:paraId="1B6739E4" w14:textId="77777777">
            <w:pPr>
              <w:spacing w:before="40" w:after="40"/>
              <w:rPr>
                <w:rFonts w:ascii="Aptos" w:hAnsi="Aptos" w:cstheme="minorHAnsi"/>
                <w:b/>
                <w:sz w:val="22"/>
                <w:szCs w:val="22"/>
              </w:rPr>
            </w:pPr>
            <w:r w:rsidRPr="00B92AFD">
              <w:rPr>
                <w:rFonts w:ascii="Aptos" w:hAnsi="Aptos" w:cstheme="minorHAnsi"/>
                <w:b/>
                <w:sz w:val="22"/>
                <w:szCs w:val="22"/>
              </w:rPr>
              <w:t>Hours per week</w:t>
            </w:r>
          </w:p>
        </w:tc>
        <w:tc>
          <w:tcPr>
            <w:tcW w:w="2268" w:type="dxa"/>
            <w:tcMar/>
          </w:tcPr>
          <w:p w:rsidRPr="00B92AFD" w:rsidR="0001566B" w:rsidP="6C4172E6" w:rsidRDefault="0003690E" w14:paraId="6224B399" w14:textId="482E001E">
            <w:pPr>
              <w:spacing w:before="40" w:after="40"/>
              <w:rPr>
                <w:rFonts w:ascii="Aptos" w:hAnsi="Aptos" w:cstheme="minorBidi"/>
                <w:sz w:val="22"/>
                <w:szCs w:val="22"/>
              </w:rPr>
            </w:pPr>
            <w:r>
              <w:rPr>
                <w:rFonts w:ascii="Aptos" w:hAnsi="Aptos" w:cstheme="minorBidi"/>
                <w:sz w:val="22"/>
                <w:szCs w:val="22"/>
              </w:rPr>
              <w:t>32.5</w:t>
            </w:r>
          </w:p>
        </w:tc>
        <w:tc>
          <w:tcPr>
            <w:tcW w:w="2126" w:type="dxa"/>
            <w:tcMar/>
          </w:tcPr>
          <w:p w:rsidRPr="0047029C" w:rsidR="0047029C" w:rsidP="0047029C" w:rsidRDefault="0047029C" w14:paraId="5A9F4575" w14:textId="77777777">
            <w:pPr>
              <w:spacing w:before="40" w:after="40"/>
              <w:rPr>
                <w:rFonts w:ascii="Aptos" w:hAnsi="Aptos" w:cstheme="minorBidi"/>
                <w:b/>
                <w:bCs/>
                <w:sz w:val="22"/>
                <w:szCs w:val="22"/>
              </w:rPr>
            </w:pPr>
            <w:r w:rsidRPr="0047029C">
              <w:rPr>
                <w:rFonts w:ascii="Aptos" w:hAnsi="Aptos" w:cstheme="minorBidi"/>
                <w:b/>
                <w:bCs/>
                <w:sz w:val="22"/>
                <w:szCs w:val="22"/>
              </w:rPr>
              <w:t>Weeks per annum</w:t>
            </w:r>
          </w:p>
          <w:p w:rsidRPr="00B92AFD" w:rsidR="0001566B" w:rsidP="0047029C" w:rsidRDefault="0047029C" w14:paraId="350AD145" w14:textId="2B388EEB">
            <w:pPr>
              <w:spacing w:before="40" w:after="40"/>
              <w:rPr>
                <w:rFonts w:ascii="Aptos" w:hAnsi="Aptos" w:cstheme="minorBidi"/>
                <w:b/>
                <w:bCs/>
                <w:sz w:val="22"/>
                <w:szCs w:val="22"/>
              </w:rPr>
            </w:pPr>
            <w:r w:rsidRPr="0047029C">
              <w:rPr>
                <w:rFonts w:ascii="Aptos" w:hAnsi="Aptos" w:cstheme="minorBidi"/>
                <w:b/>
                <w:bCs/>
                <w:sz w:val="22"/>
                <w:szCs w:val="22"/>
              </w:rPr>
              <w:t>and contract term</w:t>
            </w:r>
          </w:p>
        </w:tc>
        <w:tc>
          <w:tcPr>
            <w:tcW w:w="3373" w:type="dxa"/>
            <w:tcMar/>
          </w:tcPr>
          <w:p w:rsidRPr="00B92AFD" w:rsidR="0001566B" w:rsidP="6C4172E6" w:rsidRDefault="0003690E" w14:paraId="7B0B11FD" w14:textId="6972266B">
            <w:pPr>
              <w:spacing w:before="40" w:after="40"/>
              <w:rPr>
                <w:rFonts w:ascii="Aptos" w:hAnsi="Aptos" w:cstheme="minorBidi"/>
                <w:sz w:val="22"/>
                <w:szCs w:val="22"/>
              </w:rPr>
            </w:pPr>
            <w:r>
              <w:rPr>
                <w:rFonts w:ascii="Aptos" w:hAnsi="Aptos" w:cstheme="minorBidi"/>
                <w:sz w:val="22"/>
                <w:szCs w:val="22"/>
              </w:rPr>
              <w:t>Term-time +1</w:t>
            </w:r>
          </w:p>
        </w:tc>
      </w:tr>
      <w:tr w:rsidRPr="00B92AFD" w:rsidR="00337E41" w:rsidTr="000F0401" w14:paraId="08F80ABB" w14:textId="77777777">
        <w:trPr>
          <w:trHeight w:val="387"/>
        </w:trPr>
        <w:tc>
          <w:tcPr>
            <w:tcW w:w="1970" w:type="dxa"/>
            <w:tcMar/>
          </w:tcPr>
          <w:p w:rsidRPr="00B92AFD" w:rsidR="00337E41" w:rsidP="00337E41" w:rsidRDefault="00337E41" w14:paraId="0983A8D1" w14:textId="01E63257">
            <w:pPr>
              <w:spacing w:before="40" w:after="40"/>
              <w:rPr>
                <w:rFonts w:ascii="Aptos" w:hAnsi="Aptos" w:cstheme="minorHAnsi"/>
                <w:b/>
                <w:sz w:val="22"/>
                <w:szCs w:val="22"/>
              </w:rPr>
            </w:pPr>
            <w:r w:rsidRPr="00B92AFD">
              <w:rPr>
                <w:rFonts w:ascii="Aptos" w:hAnsi="Aptos" w:cstheme="minorHAnsi"/>
                <w:b/>
                <w:sz w:val="22"/>
                <w:szCs w:val="22"/>
              </w:rPr>
              <w:t>Grade</w:t>
            </w:r>
            <w:r w:rsidR="00E714DF">
              <w:rPr>
                <w:rFonts w:ascii="Aptos" w:hAnsi="Aptos" w:cstheme="minorHAnsi"/>
                <w:b/>
                <w:sz w:val="22"/>
                <w:szCs w:val="22"/>
              </w:rPr>
              <w:t xml:space="preserve"> &amp; Salary</w:t>
            </w:r>
          </w:p>
        </w:tc>
        <w:tc>
          <w:tcPr>
            <w:tcW w:w="7767" w:type="dxa"/>
            <w:gridSpan w:val="3"/>
            <w:tcMar/>
          </w:tcPr>
          <w:p w:rsidRPr="00AC5D48" w:rsidR="00337E41" w:rsidP="000F0401" w:rsidRDefault="0003690E" w14:paraId="1AF01F93" w14:textId="28CFB8D8">
            <w:pPr>
              <w:spacing w:before="40" w:after="40"/>
              <w:rPr>
                <w:rFonts w:ascii="Aptos" w:hAnsi="Aptos" w:cs="Arial" w:cstheme="minorBidi"/>
                <w:sz w:val="22"/>
                <w:szCs w:val="22"/>
              </w:rPr>
            </w:pPr>
            <w:r w:rsidRPr="000F0401" w:rsidR="0003690E">
              <w:rPr>
                <w:rFonts w:ascii="Aptos" w:hAnsi="Aptos" w:cs="Arial"/>
                <w:sz w:val="22"/>
                <w:szCs w:val="22"/>
              </w:rPr>
              <w:t xml:space="preserve">E (SCP scale </w:t>
            </w:r>
            <w:r w:rsidRPr="000F0401" w:rsidR="0E4ED8E6">
              <w:rPr>
                <w:rFonts w:ascii="Aptos" w:hAnsi="Aptos" w:cs="Arial"/>
                <w:sz w:val="22"/>
                <w:szCs w:val="22"/>
              </w:rPr>
              <w:t>8 -</w:t>
            </w:r>
            <w:r w:rsidRPr="000F0401" w:rsidR="0003690E">
              <w:rPr>
                <w:rFonts w:ascii="Aptos" w:hAnsi="Aptos" w:cs="Arial"/>
                <w:sz w:val="22"/>
                <w:szCs w:val="22"/>
              </w:rPr>
              <w:t>11)</w:t>
            </w:r>
          </w:p>
        </w:tc>
      </w:tr>
      <w:tr w:rsidRPr="00B92AFD" w:rsidR="00337E41" w:rsidTr="000F0401" w14:paraId="036FB3C6" w14:textId="77777777">
        <w:trPr>
          <w:trHeight w:val="387"/>
        </w:trPr>
        <w:tc>
          <w:tcPr>
            <w:tcW w:w="1970" w:type="dxa"/>
            <w:tcMar/>
          </w:tcPr>
          <w:p w:rsidRPr="00B92AFD" w:rsidR="00337E41" w:rsidP="00337E41" w:rsidRDefault="00337E41" w14:paraId="2EC06C3B" w14:textId="77777777">
            <w:pPr>
              <w:spacing w:before="40" w:after="40"/>
              <w:rPr>
                <w:rFonts w:ascii="Aptos" w:hAnsi="Aptos" w:cstheme="minorBidi"/>
                <w:b/>
                <w:sz w:val="22"/>
                <w:szCs w:val="22"/>
              </w:rPr>
            </w:pPr>
            <w:r w:rsidRPr="00B92AFD">
              <w:rPr>
                <w:rFonts w:ascii="Aptos" w:hAnsi="Aptos" w:cstheme="minorBidi"/>
                <w:b/>
                <w:sz w:val="22"/>
                <w:szCs w:val="22"/>
              </w:rPr>
              <w:t>Responsible to</w:t>
            </w:r>
          </w:p>
        </w:tc>
        <w:tc>
          <w:tcPr>
            <w:tcW w:w="7767" w:type="dxa"/>
            <w:gridSpan w:val="3"/>
            <w:tcMar/>
          </w:tcPr>
          <w:p w:rsidRPr="00AC5D48" w:rsidR="00337E41" w:rsidP="6C4172E6" w:rsidRDefault="0003690E" w14:paraId="2704EFC9" w14:textId="2E96E56F">
            <w:pPr>
              <w:spacing w:before="40" w:after="40"/>
              <w:rPr>
                <w:rFonts w:ascii="Aptos" w:hAnsi="Aptos" w:cstheme="minorBidi"/>
                <w:sz w:val="22"/>
                <w:szCs w:val="22"/>
              </w:rPr>
            </w:pPr>
            <w:r w:rsidRPr="00AC5D48">
              <w:rPr>
                <w:rFonts w:ascii="Aptos" w:hAnsi="Aptos" w:cs="Arial"/>
                <w:spacing w:val="-1"/>
                <w:sz w:val="22"/>
                <w:szCs w:val="22"/>
              </w:rPr>
              <w:t>Headteacher</w:t>
            </w:r>
          </w:p>
        </w:tc>
      </w:tr>
      <w:tr w:rsidRPr="00B92AFD" w:rsidR="00337E41" w:rsidTr="000F0401" w14:paraId="309D5DBF" w14:textId="77777777">
        <w:trPr>
          <w:trHeight w:val="387"/>
        </w:trPr>
        <w:tc>
          <w:tcPr>
            <w:tcW w:w="1970" w:type="dxa"/>
            <w:tcMar/>
          </w:tcPr>
          <w:p w:rsidRPr="00B92AFD" w:rsidR="00337E41" w:rsidP="00337E41" w:rsidRDefault="00337E41" w14:paraId="6F50622B" w14:textId="77777777">
            <w:pPr>
              <w:spacing w:before="40" w:after="40"/>
              <w:rPr>
                <w:rFonts w:ascii="Aptos" w:hAnsi="Aptos" w:cstheme="minorHAnsi"/>
                <w:b/>
                <w:sz w:val="22"/>
                <w:szCs w:val="22"/>
              </w:rPr>
            </w:pPr>
            <w:r w:rsidRPr="00B92AFD">
              <w:rPr>
                <w:rFonts w:ascii="Aptos" w:hAnsi="Aptos" w:cstheme="minorHAnsi"/>
                <w:b/>
                <w:sz w:val="22"/>
                <w:szCs w:val="22"/>
              </w:rPr>
              <w:t>Responsible for</w:t>
            </w:r>
          </w:p>
        </w:tc>
        <w:tc>
          <w:tcPr>
            <w:tcW w:w="7767" w:type="dxa"/>
            <w:gridSpan w:val="3"/>
            <w:tcMar/>
          </w:tcPr>
          <w:p w:rsidRPr="00AC5D48" w:rsidR="00337E41" w:rsidP="6C4172E6" w:rsidRDefault="0003690E" w14:paraId="79D30CC2" w14:textId="6A34059D">
            <w:pPr>
              <w:spacing w:before="40" w:after="40"/>
              <w:rPr>
                <w:rFonts w:ascii="Aptos" w:hAnsi="Aptos" w:cstheme="minorBidi"/>
                <w:sz w:val="22"/>
                <w:szCs w:val="22"/>
              </w:rPr>
            </w:pPr>
            <w:r w:rsidRPr="00AC5D48">
              <w:rPr>
                <w:rFonts w:ascii="Aptos" w:hAnsi="Aptos" w:cstheme="minorBidi"/>
                <w:sz w:val="22"/>
                <w:szCs w:val="22"/>
              </w:rPr>
              <w:t>Classroom support and cover teaching</w:t>
            </w:r>
          </w:p>
        </w:tc>
      </w:tr>
      <w:tr w:rsidRPr="00B92AFD" w:rsidR="00AE7EAC" w:rsidTr="000F0401" w14:paraId="2E09F111" w14:textId="77777777">
        <w:trPr>
          <w:trHeight w:val="387"/>
        </w:trPr>
        <w:tc>
          <w:tcPr>
            <w:tcW w:w="1970" w:type="dxa"/>
            <w:tcMar/>
          </w:tcPr>
          <w:p w:rsidRPr="00B92AFD" w:rsidR="00AE7EAC" w:rsidP="00337E41" w:rsidRDefault="00AE7EAC" w14:paraId="20223830" w14:textId="77777777">
            <w:pPr>
              <w:spacing w:before="40" w:after="40"/>
              <w:rPr>
                <w:rFonts w:ascii="Aptos" w:hAnsi="Aptos" w:cstheme="minorHAnsi"/>
                <w:b/>
                <w:sz w:val="22"/>
                <w:szCs w:val="22"/>
              </w:rPr>
            </w:pPr>
            <w:r w:rsidRPr="00B92AFD">
              <w:rPr>
                <w:rFonts w:ascii="Aptos" w:hAnsi="Aptos" w:cstheme="minorHAnsi"/>
                <w:b/>
                <w:sz w:val="22"/>
                <w:szCs w:val="22"/>
              </w:rPr>
              <w:t>Effective date</w:t>
            </w:r>
          </w:p>
        </w:tc>
        <w:tc>
          <w:tcPr>
            <w:tcW w:w="7767" w:type="dxa"/>
            <w:gridSpan w:val="3"/>
            <w:tcMar/>
          </w:tcPr>
          <w:p w:rsidRPr="00AC5D48" w:rsidR="00AE7EAC" w:rsidP="6C4172E6" w:rsidRDefault="0003690E" w14:paraId="5BD24E12" w14:textId="51B0EA7A">
            <w:pPr>
              <w:spacing w:before="40" w:after="40"/>
              <w:rPr>
                <w:rFonts w:ascii="Aptos" w:hAnsi="Aptos" w:cstheme="minorBidi"/>
                <w:sz w:val="22"/>
                <w:szCs w:val="22"/>
              </w:rPr>
            </w:pPr>
            <w:r w:rsidRPr="00AC5D48">
              <w:rPr>
                <w:rFonts w:ascii="Aptos" w:hAnsi="Aptos" w:cstheme="minorBidi"/>
                <w:sz w:val="22"/>
                <w:szCs w:val="22"/>
              </w:rPr>
              <w:t xml:space="preserve">September 2026 </w:t>
            </w:r>
            <w:r w:rsidR="00EB387A">
              <w:rPr>
                <w:rFonts w:ascii="Aptos" w:hAnsi="Aptos" w:cstheme="minorBidi"/>
                <w:sz w:val="22"/>
                <w:szCs w:val="22"/>
              </w:rPr>
              <w:t>– 1 year fixed</w:t>
            </w:r>
            <w:r w:rsidR="00374EDA">
              <w:rPr>
                <w:rFonts w:ascii="Aptos" w:hAnsi="Aptos" w:cstheme="minorBidi"/>
                <w:sz w:val="22"/>
                <w:szCs w:val="22"/>
              </w:rPr>
              <w:t xml:space="preserve"> until 31/8/27</w:t>
            </w:r>
          </w:p>
        </w:tc>
      </w:tr>
    </w:tbl>
    <w:p w:rsidRPr="00B92AFD" w:rsidR="008D0A76" w:rsidP="008D0A76" w:rsidRDefault="008D0A76" w14:paraId="4E71DB90" w14:textId="77777777">
      <w:pPr>
        <w:rPr>
          <w:rFonts w:ascii="Aptos" w:hAnsi="Aptos" w:cstheme="minorHAnsi"/>
          <w:sz w:val="22"/>
          <w:szCs w:val="22"/>
        </w:rPr>
      </w:pPr>
    </w:p>
    <w:tbl>
      <w:tblPr>
        <w:tblStyle w:val="TableGrid"/>
        <w:tblW w:w="9737" w:type="dxa"/>
        <w:tblBorders>
          <w:top w:val="single" w:color="auto" w:sz="12" w:space="0"/>
          <w:left w:val="single" w:color="auto" w:sz="12" w:space="0"/>
          <w:bottom w:val="single" w:color="auto" w:sz="12" w:space="0"/>
          <w:right w:val="single" w:color="auto" w:sz="12" w:space="0"/>
        </w:tblBorders>
        <w:tblLook w:val="01E0" w:firstRow="1" w:lastRow="1" w:firstColumn="1" w:lastColumn="1" w:noHBand="0" w:noVBand="0"/>
      </w:tblPr>
      <w:tblGrid>
        <w:gridCol w:w="9737"/>
      </w:tblGrid>
      <w:tr w:rsidRPr="00B92AFD" w:rsidR="00573FBE" w:rsidTr="3AC7FDFD" w14:paraId="1D9AD73D" w14:textId="77777777">
        <w:trPr>
          <w:trHeight w:val="261"/>
        </w:trPr>
        <w:tc>
          <w:tcPr>
            <w:tcW w:w="9737" w:type="dxa"/>
            <w:tcBorders>
              <w:top w:val="single" w:color="auto" w:sz="12" w:space="0"/>
              <w:bottom w:val="single" w:color="auto" w:sz="12" w:space="0"/>
            </w:tcBorders>
            <w:shd w:val="clear" w:color="auto" w:fill="4B5C85"/>
          </w:tcPr>
          <w:p w:rsidRPr="00B92AFD" w:rsidR="008D0A76" w:rsidP="008D0A76" w:rsidRDefault="004257F5" w14:paraId="0100FA9C" w14:textId="77777777">
            <w:pPr>
              <w:spacing w:before="40" w:after="40"/>
              <w:ind w:right="-101"/>
              <w:rPr>
                <w:rFonts w:ascii="Aptos" w:hAnsi="Aptos" w:cstheme="minorHAnsi"/>
                <w:b/>
                <w:color w:val="FFFFFF" w:themeColor="background1"/>
                <w:sz w:val="22"/>
                <w:szCs w:val="22"/>
              </w:rPr>
            </w:pPr>
            <w:r w:rsidRPr="00B92AFD">
              <w:rPr>
                <w:rFonts w:ascii="Aptos" w:hAnsi="Aptos" w:cstheme="minorHAnsi"/>
                <w:b/>
                <w:color w:val="FFFFFF" w:themeColor="background1"/>
                <w:sz w:val="22"/>
                <w:szCs w:val="22"/>
              </w:rPr>
              <w:t>Purpose of the Role</w:t>
            </w:r>
          </w:p>
        </w:tc>
      </w:tr>
      <w:tr w:rsidRPr="00B92AFD" w:rsidR="00573FBE" w:rsidTr="3AC7FDFD" w14:paraId="4F59FE69" w14:textId="77777777">
        <w:trPr>
          <w:trHeight w:val="261"/>
        </w:trPr>
        <w:tc>
          <w:tcPr>
            <w:tcW w:w="9737" w:type="dxa"/>
            <w:tcBorders>
              <w:top w:val="single" w:color="auto" w:sz="12" w:space="0"/>
              <w:bottom w:val="single" w:color="auto" w:sz="12" w:space="0"/>
            </w:tcBorders>
            <w:shd w:val="clear" w:color="auto" w:fill="4B5C85"/>
          </w:tcPr>
          <w:p w:rsidRPr="0003690E" w:rsidR="0003690E" w:rsidP="00AC5D48" w:rsidRDefault="0003690E" w14:paraId="35087A72" w14:textId="6D47C645">
            <w:pPr>
              <w:spacing w:before="40" w:after="40"/>
              <w:ind w:right="-101"/>
              <w:jc w:val="both"/>
              <w:rPr>
                <w:rFonts w:ascii="Aptos" w:hAnsi="Aptos" w:cstheme="minorBidi"/>
                <w:color w:val="FFFFFF" w:themeColor="background1"/>
                <w:sz w:val="22"/>
                <w:szCs w:val="22"/>
              </w:rPr>
            </w:pPr>
            <w:r w:rsidRPr="0003690E">
              <w:rPr>
                <w:rFonts w:ascii="Aptos" w:hAnsi="Aptos" w:cstheme="minorBidi"/>
                <w:color w:val="FFFFFF" w:themeColor="background1"/>
                <w:sz w:val="22"/>
                <w:szCs w:val="22"/>
              </w:rPr>
              <w:t>To supervise whole classes to cover short term absence of teachers and to allow teachers to carry out professional duties</w:t>
            </w:r>
            <w:r>
              <w:rPr>
                <w:rFonts w:ascii="Aptos" w:hAnsi="Aptos" w:cstheme="minorBidi"/>
                <w:color w:val="FFFFFF" w:themeColor="background1"/>
                <w:sz w:val="22"/>
                <w:szCs w:val="22"/>
              </w:rPr>
              <w:t xml:space="preserve">, PPA </w:t>
            </w:r>
            <w:r w:rsidRPr="0003690E">
              <w:rPr>
                <w:rFonts w:ascii="Aptos" w:hAnsi="Aptos" w:cstheme="minorBidi"/>
                <w:color w:val="FFFFFF" w:themeColor="background1"/>
                <w:sz w:val="22"/>
                <w:szCs w:val="22"/>
              </w:rPr>
              <w:t>and training. Cover supervisors will give instructions for the lesson, as provided by the teacher, and keep pupils on task while maintaining good order.</w:t>
            </w:r>
          </w:p>
          <w:p w:rsidR="00AE3AB3" w:rsidP="00AC5D48" w:rsidRDefault="0003690E" w14:paraId="659E7324" w14:textId="5AECC8BF">
            <w:pPr>
              <w:spacing w:before="40" w:after="40"/>
              <w:ind w:right="-101"/>
              <w:jc w:val="both"/>
              <w:rPr>
                <w:rFonts w:ascii="Aptos" w:hAnsi="Aptos" w:eastAsia="Aptos" w:cs="Aptos"/>
                <w:b/>
                <w:bCs/>
                <w:color w:val="FFFFFF" w:themeColor="background1"/>
                <w:sz w:val="22"/>
                <w:szCs w:val="22"/>
              </w:rPr>
            </w:pPr>
            <w:r w:rsidRPr="0003690E">
              <w:rPr>
                <w:rFonts w:ascii="Aptos" w:hAnsi="Aptos" w:cstheme="minorBidi"/>
                <w:color w:val="FFFFFF" w:themeColor="background1"/>
                <w:sz w:val="22"/>
                <w:szCs w:val="22"/>
              </w:rPr>
              <w:t xml:space="preserve">The cover supervision role will normally include other </w:t>
            </w:r>
            <w:r w:rsidRPr="0003690E" w:rsidR="00AC5D48">
              <w:rPr>
                <w:rFonts w:ascii="Aptos" w:hAnsi="Aptos" w:cstheme="minorBidi"/>
                <w:color w:val="FFFFFF" w:themeColor="background1"/>
                <w:sz w:val="22"/>
                <w:szCs w:val="22"/>
              </w:rPr>
              <w:t>activities</w:t>
            </w:r>
            <w:r w:rsidR="00EB387A">
              <w:rPr>
                <w:rFonts w:ascii="Aptos" w:hAnsi="Aptos" w:cstheme="minorBidi"/>
                <w:color w:val="FFFFFF" w:themeColor="background1"/>
                <w:sz w:val="22"/>
                <w:szCs w:val="22"/>
              </w:rPr>
              <w:t xml:space="preserve"> </w:t>
            </w:r>
            <w:r w:rsidR="00AC5D48">
              <w:rPr>
                <w:rFonts w:ascii="Aptos" w:hAnsi="Aptos" w:cstheme="minorBidi"/>
                <w:color w:val="FFFFFF" w:themeColor="background1"/>
                <w:sz w:val="22"/>
                <w:szCs w:val="22"/>
              </w:rPr>
              <w:t>or</w:t>
            </w:r>
            <w:r w:rsidRPr="0003690E">
              <w:rPr>
                <w:rFonts w:ascii="Aptos" w:hAnsi="Aptos" w:cstheme="minorBidi"/>
                <w:color w:val="FFFFFF" w:themeColor="background1"/>
                <w:sz w:val="22"/>
                <w:szCs w:val="22"/>
              </w:rPr>
              <w:t xml:space="preserve"> be part of a wider role in the school, e.g. </w:t>
            </w:r>
            <w:r w:rsidR="00EB387A">
              <w:rPr>
                <w:rFonts w:ascii="Aptos" w:hAnsi="Aptos" w:cstheme="minorBidi"/>
                <w:color w:val="FFFFFF" w:themeColor="background1"/>
                <w:sz w:val="22"/>
                <w:szCs w:val="22"/>
              </w:rPr>
              <w:t>classroom support and interventions</w:t>
            </w:r>
            <w:r w:rsidRPr="0003690E">
              <w:rPr>
                <w:rFonts w:ascii="Aptos" w:hAnsi="Aptos" w:cstheme="minorBidi"/>
                <w:color w:val="FFFFFF" w:themeColor="background1"/>
                <w:sz w:val="22"/>
                <w:szCs w:val="22"/>
              </w:rPr>
              <w:t xml:space="preserve">, administrative roles and/or supporting the </w:t>
            </w:r>
            <w:r w:rsidR="00AC5D48">
              <w:rPr>
                <w:rFonts w:ascii="Aptos" w:hAnsi="Aptos" w:cstheme="minorBidi"/>
                <w:color w:val="FFFFFF" w:themeColor="background1"/>
                <w:sz w:val="22"/>
                <w:szCs w:val="22"/>
              </w:rPr>
              <w:t>pastoral support</w:t>
            </w:r>
            <w:r w:rsidRPr="0003690E">
              <w:rPr>
                <w:rFonts w:ascii="Aptos" w:hAnsi="Aptos" w:cstheme="minorBidi"/>
                <w:color w:val="FFFFFF" w:themeColor="background1"/>
                <w:sz w:val="22"/>
                <w:szCs w:val="22"/>
              </w:rPr>
              <w:t xml:space="preserve"> team.</w:t>
            </w:r>
          </w:p>
          <w:p w:rsidRPr="00B92AFD" w:rsidR="00AE3AB3" w:rsidP="00AC5D48" w:rsidRDefault="00AE3AB3" w14:paraId="563BCDFB" w14:textId="4882DCE0">
            <w:pPr>
              <w:spacing w:before="40" w:after="40"/>
              <w:ind w:right="-101"/>
              <w:jc w:val="both"/>
              <w:rPr>
                <w:rFonts w:ascii="Aptos" w:hAnsi="Aptos" w:cstheme="minorBidi"/>
                <w:b/>
                <w:bCs/>
                <w:color w:val="FFFFFF" w:themeColor="background1"/>
                <w:sz w:val="22"/>
                <w:szCs w:val="22"/>
                <w:highlight w:val="cyan"/>
              </w:rPr>
            </w:pPr>
          </w:p>
        </w:tc>
      </w:tr>
    </w:tbl>
    <w:p w:rsidRPr="00B92AFD" w:rsidR="00696FB6" w:rsidRDefault="00696FB6" w14:paraId="7C7C1705" w14:textId="77777777">
      <w:pPr>
        <w:rPr>
          <w:rFonts w:ascii="Aptos" w:hAnsi="Aptos" w:cstheme="minorHAnsi"/>
          <w:sz w:val="22"/>
          <w:szCs w:val="22"/>
        </w:rPr>
      </w:pPr>
    </w:p>
    <w:tbl>
      <w:tblPr>
        <w:tblStyle w:val="TableGrid"/>
        <w:tblW w:w="9766" w:type="dxa"/>
        <w:tblBorders>
          <w:top w:val="single" w:color="auto" w:sz="12" w:space="0"/>
          <w:left w:val="single" w:color="auto" w:sz="12" w:space="0"/>
          <w:bottom w:val="single" w:color="auto" w:sz="12" w:space="0"/>
          <w:right w:val="single" w:color="auto" w:sz="12" w:space="0"/>
        </w:tblBorders>
        <w:tblLook w:val="01E0" w:firstRow="1" w:lastRow="1" w:firstColumn="1" w:lastColumn="1" w:noHBand="0" w:noVBand="0"/>
      </w:tblPr>
      <w:tblGrid>
        <w:gridCol w:w="9766"/>
      </w:tblGrid>
      <w:tr w:rsidRPr="00B92AFD" w:rsidR="00BD476E" w:rsidTr="3AC7FDFD" w14:paraId="0433962F" w14:textId="77777777">
        <w:trPr>
          <w:trHeight w:val="387"/>
        </w:trPr>
        <w:tc>
          <w:tcPr>
            <w:tcW w:w="9766" w:type="dxa"/>
            <w:shd w:val="clear" w:color="auto" w:fill="C3D1D5"/>
          </w:tcPr>
          <w:p w:rsidRPr="00AE3AB3" w:rsidR="00605BCC" w:rsidP="00AF2960" w:rsidRDefault="00732F77" w14:paraId="6F21F151" w14:textId="6AAFFCEB">
            <w:pPr>
              <w:tabs>
                <w:tab w:val="left" w:pos="6015"/>
              </w:tabs>
              <w:spacing w:before="40" w:after="40"/>
              <w:rPr>
                <w:rFonts w:ascii="Aptos" w:hAnsi="Aptos" w:cstheme="minorHAnsi"/>
                <w:b/>
                <w:sz w:val="22"/>
                <w:szCs w:val="22"/>
              </w:rPr>
            </w:pPr>
            <w:r w:rsidRPr="00AE3AB3">
              <w:rPr>
                <w:rFonts w:ascii="Aptos" w:hAnsi="Aptos" w:cstheme="minorHAnsi"/>
                <w:b/>
                <w:sz w:val="22"/>
                <w:szCs w:val="22"/>
              </w:rPr>
              <w:t xml:space="preserve">Job Description – Main </w:t>
            </w:r>
            <w:r w:rsidRPr="00AE3AB3" w:rsidR="004B11E1">
              <w:rPr>
                <w:rFonts w:ascii="Aptos" w:hAnsi="Aptos" w:cstheme="minorHAnsi"/>
                <w:b/>
                <w:sz w:val="22"/>
                <w:szCs w:val="22"/>
              </w:rPr>
              <w:t>Duties</w:t>
            </w:r>
            <w:r w:rsidRPr="00AE3AB3">
              <w:rPr>
                <w:rFonts w:ascii="Aptos" w:hAnsi="Aptos" w:cstheme="minorHAnsi"/>
                <w:b/>
                <w:sz w:val="22"/>
                <w:szCs w:val="22"/>
              </w:rPr>
              <w:t xml:space="preserve"> and Responsibilities</w:t>
            </w:r>
            <w:r w:rsidR="00AF2960">
              <w:rPr>
                <w:rFonts w:ascii="Aptos" w:hAnsi="Aptos" w:cstheme="minorHAnsi"/>
                <w:b/>
                <w:sz w:val="22"/>
                <w:szCs w:val="22"/>
              </w:rPr>
              <w:tab/>
            </w:r>
          </w:p>
        </w:tc>
      </w:tr>
      <w:tr w:rsidRPr="00B92AFD" w:rsidR="00BD476E" w:rsidTr="3AC7FDFD" w14:paraId="29DDD49F" w14:textId="77777777">
        <w:trPr>
          <w:trHeight w:val="387"/>
        </w:trPr>
        <w:tc>
          <w:tcPr>
            <w:tcW w:w="9766" w:type="dxa"/>
          </w:tcPr>
          <w:p w:rsidR="00AC5D48" w:rsidP="00AC5D48" w:rsidRDefault="00AC5D48" w14:paraId="5886305B" w14:textId="77777777">
            <w:pPr>
              <w:rPr>
                <w:rFonts w:ascii="Aptos" w:hAnsi="Aptos"/>
                <w:sz w:val="22"/>
                <w:szCs w:val="22"/>
                <w:u w:val="single"/>
              </w:rPr>
            </w:pPr>
          </w:p>
          <w:p w:rsidRPr="00AC5D48" w:rsidR="00AC5D48" w:rsidP="00AC5D48" w:rsidRDefault="0003690E" w14:paraId="6B27F329" w14:textId="2EFA0447">
            <w:pPr>
              <w:rPr>
                <w:rFonts w:ascii="Aptos" w:hAnsi="Aptos"/>
                <w:sz w:val="22"/>
                <w:szCs w:val="22"/>
                <w:u w:val="single"/>
              </w:rPr>
            </w:pPr>
            <w:r w:rsidRPr="00AC5D48">
              <w:rPr>
                <w:rFonts w:ascii="Aptos" w:hAnsi="Aptos"/>
                <w:sz w:val="22"/>
                <w:szCs w:val="22"/>
                <w:u w:val="single"/>
              </w:rPr>
              <w:t>Support for pupils</w:t>
            </w:r>
          </w:p>
          <w:p w:rsidRPr="00AC5D48" w:rsidR="00AC5D48" w:rsidP="00AC5D48" w:rsidRDefault="0003690E" w14:paraId="42CA9156" w14:textId="28E86969">
            <w:pPr>
              <w:pStyle w:val="ListParagraph"/>
              <w:numPr>
                <w:ilvl w:val="0"/>
                <w:numId w:val="33"/>
              </w:numPr>
              <w:rPr>
                <w:rFonts w:ascii="Aptos" w:hAnsi="Aptos"/>
                <w:sz w:val="22"/>
                <w:szCs w:val="22"/>
              </w:rPr>
            </w:pPr>
            <w:r w:rsidRPr="00AC5D48">
              <w:rPr>
                <w:rFonts w:ascii="Aptos" w:hAnsi="Aptos"/>
                <w:sz w:val="22"/>
                <w:szCs w:val="22"/>
              </w:rPr>
              <w:t>Supervise &amp; provide instructions to pupils while they are engaged in learning activities and deal with immediate issues</w:t>
            </w:r>
            <w:r w:rsidR="00380F74">
              <w:rPr>
                <w:rFonts w:ascii="Aptos" w:hAnsi="Aptos"/>
                <w:sz w:val="22"/>
                <w:szCs w:val="22"/>
              </w:rPr>
              <w:t>, including whole classes</w:t>
            </w:r>
            <w:r w:rsidRPr="00AC5D48">
              <w:rPr>
                <w:rFonts w:ascii="Aptos" w:hAnsi="Aptos"/>
                <w:sz w:val="22"/>
                <w:szCs w:val="22"/>
              </w:rPr>
              <w:t>.</w:t>
            </w:r>
          </w:p>
          <w:p w:rsidR="0003690E" w:rsidP="00AC5D48" w:rsidRDefault="0003690E" w14:paraId="58B75C69" w14:textId="340BC67E">
            <w:pPr>
              <w:pStyle w:val="ListParagraph"/>
              <w:numPr>
                <w:ilvl w:val="0"/>
                <w:numId w:val="33"/>
              </w:numPr>
              <w:rPr>
                <w:rFonts w:ascii="Aptos" w:hAnsi="Aptos"/>
                <w:sz w:val="22"/>
                <w:szCs w:val="22"/>
              </w:rPr>
            </w:pPr>
            <w:r w:rsidRPr="00AC5D48">
              <w:rPr>
                <w:rFonts w:ascii="Aptos" w:hAnsi="Aptos"/>
                <w:sz w:val="22"/>
                <w:szCs w:val="22"/>
              </w:rPr>
              <w:t>Manage pupils’ behaviour within the ethos and behaviour policies of the school.</w:t>
            </w:r>
          </w:p>
          <w:p w:rsidRPr="00AC5D48" w:rsidR="00C976BD" w:rsidP="00AC5D48" w:rsidRDefault="00C976BD" w14:paraId="4E4B86EC" w14:textId="617DF83F">
            <w:pPr>
              <w:pStyle w:val="ListParagraph"/>
              <w:numPr>
                <w:ilvl w:val="0"/>
                <w:numId w:val="33"/>
              </w:numPr>
              <w:rPr>
                <w:rFonts w:ascii="Aptos" w:hAnsi="Aptos"/>
                <w:sz w:val="22"/>
                <w:szCs w:val="22"/>
              </w:rPr>
            </w:pPr>
            <w:r>
              <w:rPr>
                <w:rFonts w:ascii="Aptos" w:hAnsi="Aptos"/>
                <w:sz w:val="22"/>
                <w:szCs w:val="22"/>
              </w:rPr>
              <w:t>Build in time for pupils to assess their own learning through peer and self editing</w:t>
            </w:r>
          </w:p>
          <w:p w:rsidRPr="00AC5D48" w:rsidR="0003690E" w:rsidP="00AC5D48" w:rsidRDefault="0003690E" w14:paraId="0D611192" w14:textId="77777777">
            <w:pPr>
              <w:pStyle w:val="ListParagraph"/>
              <w:numPr>
                <w:ilvl w:val="0"/>
                <w:numId w:val="33"/>
              </w:numPr>
              <w:rPr>
                <w:rFonts w:ascii="Aptos" w:hAnsi="Aptos"/>
                <w:sz w:val="22"/>
                <w:szCs w:val="22"/>
              </w:rPr>
            </w:pPr>
            <w:r w:rsidRPr="00AC5D48">
              <w:rPr>
                <w:rFonts w:ascii="Aptos" w:hAnsi="Aptos"/>
                <w:sz w:val="22"/>
                <w:szCs w:val="22"/>
              </w:rPr>
              <w:t>Set high expectations of conduct whilst acting as a role model.</w:t>
            </w:r>
          </w:p>
          <w:p w:rsidRPr="00AC5D48" w:rsidR="0003690E" w:rsidP="00AC5D48" w:rsidRDefault="0003690E" w14:paraId="5FEBD751" w14:textId="77777777">
            <w:pPr>
              <w:pStyle w:val="ListParagraph"/>
              <w:numPr>
                <w:ilvl w:val="0"/>
                <w:numId w:val="33"/>
              </w:numPr>
              <w:rPr>
                <w:rFonts w:ascii="Aptos" w:hAnsi="Aptos"/>
                <w:sz w:val="22"/>
                <w:szCs w:val="22"/>
              </w:rPr>
            </w:pPr>
            <w:r w:rsidRPr="00AC5D48">
              <w:rPr>
                <w:rFonts w:ascii="Aptos" w:hAnsi="Aptos"/>
                <w:sz w:val="22"/>
                <w:szCs w:val="22"/>
              </w:rPr>
              <w:t>Respond to pupil queries on procedures while keeping pupils on task.</w:t>
            </w:r>
          </w:p>
          <w:p w:rsidRPr="00AC5D48" w:rsidR="0003690E" w:rsidP="00AC5D48" w:rsidRDefault="0003690E" w14:paraId="75B030FD" w14:textId="77777777">
            <w:pPr>
              <w:pStyle w:val="ListParagraph"/>
              <w:numPr>
                <w:ilvl w:val="0"/>
                <w:numId w:val="33"/>
              </w:numPr>
              <w:rPr>
                <w:rFonts w:ascii="Aptos" w:hAnsi="Aptos"/>
                <w:sz w:val="22"/>
                <w:szCs w:val="22"/>
              </w:rPr>
            </w:pPr>
            <w:r w:rsidRPr="00AC5D48">
              <w:rPr>
                <w:rFonts w:ascii="Aptos" w:hAnsi="Aptos"/>
                <w:sz w:val="22"/>
                <w:szCs w:val="22"/>
              </w:rPr>
              <w:t>Promote the inclusion and acceptance of all pupils within the classroom within the school’s policies and procedures of equal opportunities.</w:t>
            </w:r>
          </w:p>
          <w:p w:rsidRPr="00AC5D48" w:rsidR="0003690E" w:rsidP="00AC5D48" w:rsidRDefault="0003690E" w14:paraId="03544FB4" w14:textId="77777777">
            <w:pPr>
              <w:pStyle w:val="ListParagraph"/>
              <w:numPr>
                <w:ilvl w:val="0"/>
                <w:numId w:val="33"/>
              </w:numPr>
              <w:rPr>
                <w:rFonts w:ascii="Aptos" w:hAnsi="Aptos"/>
                <w:sz w:val="22"/>
                <w:szCs w:val="22"/>
              </w:rPr>
            </w:pPr>
            <w:r w:rsidRPr="00AC5D48">
              <w:rPr>
                <w:rFonts w:ascii="Aptos" w:hAnsi="Aptos"/>
                <w:sz w:val="22"/>
                <w:szCs w:val="22"/>
              </w:rPr>
              <w:t>To work with identiﬁed students either individually or within small groups, identiﬁed by the SENDCo to support individual needs.</w:t>
            </w:r>
          </w:p>
          <w:p w:rsidRPr="00AC5D48" w:rsidR="0003690E" w:rsidP="00AC5D48" w:rsidRDefault="0003690E" w14:paraId="54824E2F" w14:textId="77777777">
            <w:pPr>
              <w:pStyle w:val="ListParagraph"/>
              <w:numPr>
                <w:ilvl w:val="0"/>
                <w:numId w:val="33"/>
              </w:numPr>
              <w:rPr>
                <w:rFonts w:ascii="Aptos" w:hAnsi="Aptos"/>
                <w:sz w:val="22"/>
                <w:szCs w:val="22"/>
              </w:rPr>
            </w:pPr>
            <w:r w:rsidRPr="00AC5D48">
              <w:rPr>
                <w:rFonts w:ascii="Aptos" w:hAnsi="Aptos"/>
                <w:sz w:val="22"/>
                <w:szCs w:val="22"/>
              </w:rPr>
              <w:t xml:space="preserve">Accompany groups of pupils on school trips ensuring their health and safety </w:t>
            </w:r>
          </w:p>
          <w:p w:rsidRPr="0003690E" w:rsidR="0003690E" w:rsidP="00AC5D48" w:rsidRDefault="0003690E" w14:paraId="25FE37D8" w14:textId="77777777">
            <w:pPr>
              <w:jc w:val="both"/>
              <w:rPr>
                <w:rFonts w:ascii="Aptos" w:hAnsi="Aptos" w:cs="Arial"/>
                <w:sz w:val="22"/>
                <w:szCs w:val="22"/>
              </w:rPr>
            </w:pPr>
          </w:p>
          <w:p w:rsidRPr="00AC5D48" w:rsidR="0003690E" w:rsidP="00AC5D48" w:rsidRDefault="0003690E" w14:paraId="24B130FD" w14:textId="77777777">
            <w:pPr>
              <w:jc w:val="both"/>
              <w:rPr>
                <w:rFonts w:ascii="Aptos" w:hAnsi="Aptos" w:cs="Arial"/>
                <w:sz w:val="22"/>
                <w:szCs w:val="22"/>
                <w:u w:val="single"/>
              </w:rPr>
            </w:pPr>
            <w:r w:rsidRPr="00AC5D48">
              <w:rPr>
                <w:rFonts w:ascii="Aptos" w:hAnsi="Aptos" w:cs="Arial"/>
                <w:sz w:val="22"/>
                <w:szCs w:val="22"/>
                <w:u w:val="single"/>
              </w:rPr>
              <w:t>Support for teachers</w:t>
            </w:r>
          </w:p>
          <w:p w:rsidRPr="00AC5D48" w:rsidR="0003690E" w:rsidP="00AC5D48" w:rsidRDefault="0003690E" w14:paraId="3CB11361" w14:textId="77777777">
            <w:pPr>
              <w:pStyle w:val="ListParagraph"/>
              <w:numPr>
                <w:ilvl w:val="0"/>
                <w:numId w:val="32"/>
              </w:numPr>
              <w:rPr>
                <w:rFonts w:ascii="Aptos" w:hAnsi="Aptos"/>
                <w:sz w:val="22"/>
                <w:szCs w:val="22"/>
              </w:rPr>
            </w:pPr>
            <w:r w:rsidRPr="00AC5D48">
              <w:rPr>
                <w:rFonts w:ascii="Aptos" w:hAnsi="Aptos"/>
                <w:sz w:val="22"/>
                <w:szCs w:val="22"/>
              </w:rPr>
              <w:t>Provide objective and accurate feedback to the teacher on the conduct of the lesson and the behaviour of pupils.</w:t>
            </w:r>
          </w:p>
          <w:p w:rsidRPr="00AC5D48" w:rsidR="0003690E" w:rsidP="00AC5D48" w:rsidRDefault="0003690E" w14:paraId="7041564A" w14:textId="77777777">
            <w:pPr>
              <w:pStyle w:val="ListParagraph"/>
              <w:numPr>
                <w:ilvl w:val="0"/>
                <w:numId w:val="32"/>
              </w:numPr>
              <w:rPr>
                <w:rFonts w:ascii="Aptos" w:hAnsi="Aptos"/>
                <w:sz w:val="22"/>
                <w:szCs w:val="22"/>
              </w:rPr>
            </w:pPr>
            <w:r w:rsidRPr="00AC5D48">
              <w:rPr>
                <w:rFonts w:ascii="Aptos" w:hAnsi="Aptos"/>
                <w:sz w:val="22"/>
                <w:szCs w:val="22"/>
              </w:rPr>
              <w:t>Collect and pass on any completed work.</w:t>
            </w:r>
          </w:p>
          <w:p w:rsidRPr="00AC5D48" w:rsidR="0003690E" w:rsidP="00AC5D48" w:rsidRDefault="0003690E" w14:paraId="15983DDC" w14:textId="77777777">
            <w:pPr>
              <w:pStyle w:val="ListParagraph"/>
              <w:numPr>
                <w:ilvl w:val="0"/>
                <w:numId w:val="32"/>
              </w:numPr>
            </w:pPr>
            <w:r w:rsidRPr="00AC5D48">
              <w:rPr>
                <w:rFonts w:ascii="Aptos" w:hAnsi="Aptos"/>
                <w:sz w:val="22"/>
                <w:szCs w:val="22"/>
              </w:rPr>
              <w:t>Maintain and pass on any appropriate records as agreed beforehand with the teacher</w:t>
            </w:r>
            <w:r w:rsidRPr="00AC5D48">
              <w:t>.</w:t>
            </w:r>
          </w:p>
          <w:p w:rsidR="008D3C0E" w:rsidP="00AC5D48" w:rsidRDefault="008D3C0E" w14:paraId="5EB37C29" w14:textId="77777777">
            <w:pPr>
              <w:autoSpaceDE w:val="0"/>
              <w:autoSpaceDN w:val="0"/>
              <w:adjustRightInd w:val="0"/>
              <w:spacing w:before="40" w:after="40"/>
              <w:jc w:val="both"/>
              <w:rPr>
                <w:rFonts w:ascii="Aptos" w:hAnsi="Aptos" w:cstheme="minorBidi"/>
                <w:sz w:val="22"/>
                <w:szCs w:val="22"/>
              </w:rPr>
            </w:pPr>
          </w:p>
          <w:p w:rsidRPr="00AC5D48" w:rsidR="0003690E" w:rsidP="00AC5D48" w:rsidRDefault="0003690E" w14:paraId="2B865455" w14:textId="77777777">
            <w:pPr>
              <w:autoSpaceDE w:val="0"/>
              <w:autoSpaceDN w:val="0"/>
              <w:adjustRightInd w:val="0"/>
              <w:spacing w:before="40" w:after="40"/>
              <w:jc w:val="both"/>
              <w:rPr>
                <w:rFonts w:ascii="Aptos" w:hAnsi="Aptos" w:cstheme="minorBidi"/>
                <w:sz w:val="22"/>
                <w:szCs w:val="22"/>
                <w:u w:val="single"/>
              </w:rPr>
            </w:pPr>
            <w:r w:rsidRPr="00AC5D48">
              <w:rPr>
                <w:rFonts w:ascii="Aptos" w:hAnsi="Aptos" w:cstheme="minorBidi"/>
                <w:sz w:val="22"/>
                <w:szCs w:val="22"/>
                <w:u w:val="single"/>
              </w:rPr>
              <w:t>Support for School</w:t>
            </w:r>
          </w:p>
          <w:p w:rsidRPr="00AC5D48" w:rsidR="0003690E" w:rsidP="00AC5D48" w:rsidRDefault="0003690E" w14:paraId="4A152FF6" w14:textId="72319D91">
            <w:pPr>
              <w:pStyle w:val="ListParagraph"/>
              <w:numPr>
                <w:ilvl w:val="0"/>
                <w:numId w:val="31"/>
              </w:numPr>
              <w:autoSpaceDE w:val="0"/>
              <w:autoSpaceDN w:val="0"/>
              <w:adjustRightInd w:val="0"/>
              <w:spacing w:before="40" w:after="40"/>
              <w:jc w:val="both"/>
              <w:rPr>
                <w:rFonts w:ascii="Aptos" w:hAnsi="Aptos" w:cstheme="minorBidi"/>
                <w:sz w:val="22"/>
                <w:szCs w:val="22"/>
              </w:rPr>
            </w:pPr>
            <w:r w:rsidRPr="00AC5D48">
              <w:rPr>
                <w:rFonts w:ascii="Aptos" w:hAnsi="Aptos" w:cstheme="minorBidi"/>
                <w:sz w:val="22"/>
                <w:szCs w:val="22"/>
              </w:rPr>
              <w:t>Undertake other similar duties and activities that fall within the grade and role of the post as directed by the Headteacher or line manager.</w:t>
            </w:r>
          </w:p>
        </w:tc>
      </w:tr>
      <w:tr w:rsidRPr="00B92AFD" w:rsidR="00807B92" w:rsidTr="3AC7FDFD" w14:paraId="6D268685" w14:textId="77777777">
        <w:trPr>
          <w:trHeight w:val="387"/>
        </w:trPr>
        <w:tc>
          <w:tcPr>
            <w:tcW w:w="9766" w:type="dxa"/>
            <w:shd w:val="clear" w:color="auto" w:fill="C3D1D5"/>
          </w:tcPr>
          <w:p w:rsidRPr="0093451F" w:rsidR="00807B92" w:rsidP="00807B92" w:rsidRDefault="00807B92" w14:paraId="194E552E" w14:textId="55342E3E">
            <w:pPr>
              <w:pStyle w:val="4Bulletedcopyblue"/>
              <w:rPr>
                <w:rFonts w:asciiTheme="minorHAnsi" w:hAnsiTheme="minorHAnsi" w:cstheme="minorHAnsi"/>
                <w:sz w:val="24"/>
                <w:szCs w:val="24"/>
              </w:rPr>
            </w:pPr>
            <w:r w:rsidRPr="6C419B60">
              <w:rPr>
                <w:rFonts w:ascii="Aptos" w:hAnsi="Aptos" w:eastAsia="Aptos" w:cs="Aptos"/>
                <w:b/>
                <w:bCs/>
                <w:color w:val="000000"/>
                <w:sz w:val="22"/>
                <w:szCs w:val="22"/>
              </w:rPr>
              <w:lastRenderedPageBreak/>
              <w:t>Safeguarding and Health and safety</w:t>
            </w:r>
            <w:r w:rsidRPr="6C419B60">
              <w:rPr>
                <w:rFonts w:ascii="Aptos" w:hAnsi="Aptos" w:eastAsia="Aptos" w:cs="Aptos"/>
                <w:sz w:val="22"/>
                <w:szCs w:val="22"/>
              </w:rPr>
              <w:t xml:space="preserve"> </w:t>
            </w:r>
          </w:p>
        </w:tc>
      </w:tr>
      <w:tr w:rsidRPr="00B92AFD" w:rsidR="00807B92" w:rsidTr="3AC7FDFD" w14:paraId="7D36A741" w14:textId="77777777">
        <w:trPr>
          <w:trHeight w:val="387"/>
        </w:trPr>
        <w:tc>
          <w:tcPr>
            <w:tcW w:w="9766" w:type="dxa"/>
          </w:tcPr>
          <w:p w:rsidRPr="00814AC7" w:rsidR="00814AC7" w:rsidP="00B70422" w:rsidRDefault="00814AC7" w14:paraId="08C45B0B" w14:textId="70DF60BA">
            <w:pPr>
              <w:pStyle w:val="ListParagraph"/>
              <w:numPr>
                <w:ilvl w:val="1"/>
                <w:numId w:val="14"/>
              </w:numPr>
              <w:spacing w:before="40" w:after="40"/>
              <w:ind w:left="284" w:hanging="284"/>
              <w:rPr>
                <w:rFonts w:ascii="Aptos" w:hAnsi="Aptos" w:eastAsia="Aptos" w:cs="Aptos"/>
                <w:color w:val="000000"/>
                <w:sz w:val="22"/>
                <w:szCs w:val="22"/>
              </w:rPr>
            </w:pPr>
            <w:r w:rsidRPr="00814AC7">
              <w:rPr>
                <w:rFonts w:ascii="Aptos" w:hAnsi="Aptos" w:eastAsia="Aptos" w:cs="Aptos"/>
                <w:color w:val="000000"/>
                <w:sz w:val="22"/>
                <w:szCs w:val="22"/>
                <w:lang w:val="en-US"/>
              </w:rPr>
              <w:t>Evolution Academy Trust is committed to safeguarding and promoting the welfare of children and expects all staff and volunteers to share this commitment. Therefore, we will conduct pre</w:t>
            </w:r>
            <w:r w:rsidRPr="00814AC7">
              <w:rPr>
                <w:rFonts w:ascii="Cambria Math" w:hAnsi="Cambria Math" w:eastAsia="Aptos" w:cs="Cambria Math"/>
                <w:color w:val="000000"/>
                <w:sz w:val="22"/>
                <w:szCs w:val="22"/>
                <w:lang w:val="en-US"/>
              </w:rPr>
              <w:t>‐</w:t>
            </w:r>
            <w:r w:rsidRPr="00814AC7">
              <w:rPr>
                <w:rFonts w:ascii="Aptos" w:hAnsi="Aptos" w:eastAsia="Aptos" w:cs="Aptos"/>
                <w:color w:val="000000"/>
                <w:sz w:val="22"/>
                <w:szCs w:val="22"/>
                <w:lang w:val="en-US"/>
              </w:rPr>
              <w:t>employment checks, including a social media search. This post will come under the requirements of the Childcare (Disqualification) 2009 Regulations, and a successful applicant would be required to complete a declaration form to establish whether they are disqualified under these regulations. An enhanced DBS check will be required</w:t>
            </w:r>
          </w:p>
          <w:p w:rsidRPr="00850260" w:rsidR="00850260" w:rsidP="00850260" w:rsidRDefault="00850260" w14:paraId="7D7E4C1C" w14:textId="2A70C2FE">
            <w:pPr>
              <w:pStyle w:val="ListParagraph"/>
              <w:numPr>
                <w:ilvl w:val="1"/>
                <w:numId w:val="14"/>
              </w:numPr>
              <w:spacing w:before="40" w:after="40"/>
              <w:ind w:left="284" w:hanging="284"/>
              <w:rPr>
                <w:rFonts w:ascii="Aptos" w:hAnsi="Aptos" w:eastAsia="Aptos" w:cs="Aptos"/>
                <w:color w:val="000000"/>
                <w:sz w:val="22"/>
                <w:szCs w:val="22"/>
              </w:rPr>
            </w:pPr>
            <w:r w:rsidRPr="00850260">
              <w:rPr>
                <w:rFonts w:ascii="Aptos" w:hAnsi="Aptos" w:eastAsia="Aptos" w:cs="Aptos"/>
                <w:color w:val="000000"/>
                <w:sz w:val="22"/>
                <w:szCs w:val="22"/>
              </w:rPr>
              <w:t>Promote the safety and wellbeing of pupils, and help to safeguard pupils by keeping up to date with relevant safeguarding guidance and practice, including Keeping Children Safe in Education and Working Together to Safeguard Children</w:t>
            </w:r>
          </w:p>
          <w:p w:rsidRPr="00814AC7" w:rsidR="00814AC7" w:rsidP="00B70422" w:rsidRDefault="00814AC7" w14:paraId="4C9B5603" w14:textId="603FB8B9">
            <w:pPr>
              <w:pStyle w:val="ListParagraph"/>
              <w:numPr>
                <w:ilvl w:val="1"/>
                <w:numId w:val="14"/>
              </w:numPr>
              <w:spacing w:before="40" w:after="40"/>
              <w:ind w:left="284" w:hanging="284"/>
              <w:rPr>
                <w:rFonts w:ascii="Aptos" w:hAnsi="Aptos" w:eastAsia="Aptos" w:cs="Aptos"/>
                <w:color w:val="000000"/>
                <w:sz w:val="22"/>
                <w:szCs w:val="22"/>
              </w:rPr>
            </w:pPr>
            <w:r w:rsidRPr="00814AC7">
              <w:rPr>
                <w:rFonts w:ascii="Aptos" w:hAnsi="Aptos" w:eastAsia="Aptos" w:cs="Aptos"/>
                <w:color w:val="000000"/>
                <w:sz w:val="22"/>
                <w:szCs w:val="22"/>
                <w:lang w:val="en-US"/>
              </w:rPr>
              <w:t>Job holders must ensure that they have read, understood and act in accordance with current   school policies, particularly those intended to protect children and employees, for example, health, safety, welfare, safeguarding and inclusion</w:t>
            </w:r>
          </w:p>
          <w:p w:rsidRPr="00524751" w:rsidR="00524751" w:rsidP="00B70422" w:rsidRDefault="00524751" w14:paraId="15EC8044" w14:textId="2D017809">
            <w:pPr>
              <w:pStyle w:val="ListParagraph"/>
              <w:numPr>
                <w:ilvl w:val="1"/>
                <w:numId w:val="14"/>
              </w:numPr>
              <w:spacing w:before="40" w:after="40"/>
              <w:ind w:left="284" w:hanging="284"/>
              <w:rPr>
                <w:rFonts w:ascii="Aptos" w:hAnsi="Aptos" w:eastAsia="Aptos" w:cs="Aptos"/>
                <w:color w:val="000000"/>
                <w:sz w:val="22"/>
                <w:szCs w:val="22"/>
              </w:rPr>
            </w:pPr>
            <w:r w:rsidRPr="00524751">
              <w:rPr>
                <w:rFonts w:ascii="Aptos" w:hAnsi="Aptos" w:eastAsia="Aptos" w:cs="Aptos"/>
                <w:color w:val="000000"/>
                <w:sz w:val="22"/>
                <w:szCs w:val="22"/>
                <w:lang w:val="en-US"/>
              </w:rPr>
              <w:t>Respond appropriately to safeguarding and child protection concerns, following school procedures and reporting promptly to the DSL</w:t>
            </w:r>
          </w:p>
          <w:p w:rsidRPr="007B4E7C" w:rsidR="00807B92" w:rsidP="00B70422" w:rsidRDefault="00814AC7" w14:paraId="27F5BAFB" w14:textId="77777777">
            <w:pPr>
              <w:pStyle w:val="ListParagraph"/>
              <w:numPr>
                <w:ilvl w:val="1"/>
                <w:numId w:val="14"/>
              </w:numPr>
              <w:spacing w:before="40" w:after="40"/>
              <w:ind w:left="284" w:hanging="284"/>
              <w:rPr>
                <w:rFonts w:ascii="Aptos" w:hAnsi="Aptos" w:eastAsia="Aptos" w:cs="Aptos"/>
                <w:color w:val="000000"/>
                <w:sz w:val="22"/>
                <w:szCs w:val="22"/>
              </w:rPr>
            </w:pPr>
            <w:r w:rsidRPr="00814AC7">
              <w:rPr>
                <w:rFonts w:ascii="Aptos" w:hAnsi="Aptos" w:eastAsia="Aptos" w:cs="Aptos"/>
                <w:color w:val="000000"/>
                <w:sz w:val="22"/>
                <w:szCs w:val="22"/>
                <w:lang w:val="en-US"/>
              </w:rPr>
              <w:t>Adhere to all health &amp; safety regulations and requirements, taking necessary action to ensure a safe working and learning environments for all children, colleagues and visitors</w:t>
            </w:r>
          </w:p>
          <w:p w:rsidRPr="007B4E7C" w:rsidR="007B4E7C" w:rsidP="007B4E7C" w:rsidRDefault="007B4E7C" w14:paraId="5D9A22D1" w14:textId="25879A09">
            <w:pPr>
              <w:pStyle w:val="ListParagraph"/>
              <w:numPr>
                <w:ilvl w:val="1"/>
                <w:numId w:val="14"/>
              </w:numPr>
              <w:spacing w:before="40" w:after="40"/>
              <w:ind w:left="284" w:hanging="284"/>
              <w:rPr>
                <w:rFonts w:ascii="Aptos" w:hAnsi="Aptos" w:eastAsia="Aptos" w:cs="Aptos"/>
                <w:color w:val="000000"/>
                <w:sz w:val="22"/>
                <w:szCs w:val="22"/>
              </w:rPr>
            </w:pPr>
            <w:r w:rsidRPr="007B4E7C">
              <w:rPr>
                <w:rFonts w:ascii="Aptos" w:hAnsi="Aptos" w:eastAsia="Aptos" w:cs="Aptos"/>
                <w:color w:val="000000"/>
                <w:sz w:val="22"/>
                <w:szCs w:val="22"/>
              </w:rPr>
              <w:t>Promote a culture of vigilance and openness where pupils and staff feel safe and confident to raise concerns</w:t>
            </w:r>
          </w:p>
        </w:tc>
      </w:tr>
      <w:tr w:rsidRPr="00B92AFD" w:rsidR="00C64FCF" w:rsidTr="006D7A78" w14:paraId="0581BFE4" w14:textId="77777777">
        <w:trPr>
          <w:trHeight w:val="220"/>
        </w:trPr>
        <w:tc>
          <w:tcPr>
            <w:tcW w:w="9766" w:type="dxa"/>
            <w:shd w:val="clear" w:color="auto" w:fill="C3D1D5"/>
          </w:tcPr>
          <w:p w:rsidRPr="00B723D4" w:rsidR="00C64FCF" w:rsidP="00807B92" w:rsidRDefault="00062199" w14:paraId="7786B2AE" w14:textId="0A93DA89">
            <w:pPr>
              <w:autoSpaceDE w:val="0"/>
              <w:autoSpaceDN w:val="0"/>
              <w:adjustRightInd w:val="0"/>
              <w:spacing w:before="40" w:after="40"/>
              <w:rPr>
                <w:rFonts w:ascii="Aptos" w:hAnsi="Aptos" w:cstheme="minorBidi"/>
                <w:b/>
                <w:sz w:val="22"/>
                <w:szCs w:val="22"/>
              </w:rPr>
            </w:pPr>
            <w:r>
              <w:rPr>
                <w:rFonts w:ascii="Aptos" w:hAnsi="Aptos" w:cstheme="minorBidi"/>
                <w:b/>
                <w:sz w:val="22"/>
                <w:szCs w:val="22"/>
              </w:rPr>
              <w:t>Professional Development</w:t>
            </w:r>
          </w:p>
        </w:tc>
      </w:tr>
      <w:tr w:rsidRPr="00B92AFD" w:rsidR="00807B92" w:rsidTr="3AC7FDFD" w14:paraId="5185B4CC" w14:textId="77777777">
        <w:trPr>
          <w:trHeight w:val="387"/>
        </w:trPr>
        <w:tc>
          <w:tcPr>
            <w:tcW w:w="9766" w:type="dxa"/>
          </w:tcPr>
          <w:p w:rsidRPr="00B1262E" w:rsidR="00257FF5" w:rsidP="00257FF5" w:rsidRDefault="00257FF5" w14:paraId="49FC254E" w14:textId="77777777">
            <w:pPr>
              <w:pStyle w:val="ListParagraph"/>
              <w:numPr>
                <w:ilvl w:val="0"/>
                <w:numId w:val="15"/>
              </w:numPr>
              <w:autoSpaceDE w:val="0"/>
              <w:autoSpaceDN w:val="0"/>
              <w:adjustRightInd w:val="0"/>
              <w:spacing w:before="40" w:after="40"/>
              <w:rPr>
                <w:rFonts w:ascii="Aptos" w:hAnsi="Aptos" w:eastAsia="Aptos" w:cs="Aptos"/>
                <w:color w:val="000000"/>
                <w:szCs w:val="24"/>
              </w:rPr>
            </w:pPr>
            <w:r w:rsidRPr="42BED954">
              <w:rPr>
                <w:rFonts w:ascii="Aptos" w:hAnsi="Aptos" w:eastAsia="Aptos" w:cs="Aptos"/>
                <w:color w:val="000000"/>
                <w:sz w:val="22"/>
                <w:szCs w:val="22"/>
              </w:rPr>
              <w:t xml:space="preserve">Keep own knowledge and understanding relevant and up to date by reflecting on own practice, liaising with </w:t>
            </w:r>
            <w:r>
              <w:rPr>
                <w:rFonts w:ascii="Aptos" w:hAnsi="Aptos" w:eastAsia="Aptos" w:cs="Aptos"/>
                <w:color w:val="000000"/>
                <w:sz w:val="22"/>
                <w:szCs w:val="22"/>
              </w:rPr>
              <w:t>manager to identify</w:t>
            </w:r>
            <w:r w:rsidRPr="42BED954">
              <w:rPr>
                <w:rFonts w:ascii="Aptos" w:hAnsi="Aptos" w:eastAsia="Aptos" w:cs="Aptos"/>
                <w:color w:val="000000"/>
                <w:sz w:val="22"/>
                <w:szCs w:val="22"/>
              </w:rPr>
              <w:t xml:space="preserve"> relevant professional development to improve personal effectiveness</w:t>
            </w:r>
          </w:p>
          <w:p w:rsidRPr="00B1262E" w:rsidR="00257FF5" w:rsidP="00257FF5" w:rsidRDefault="00257FF5" w14:paraId="692FFDA5" w14:textId="77777777">
            <w:pPr>
              <w:pStyle w:val="ListParagraph"/>
              <w:numPr>
                <w:ilvl w:val="0"/>
                <w:numId w:val="15"/>
              </w:numPr>
              <w:autoSpaceDE w:val="0"/>
              <w:autoSpaceDN w:val="0"/>
              <w:adjustRightInd w:val="0"/>
              <w:spacing w:before="40"/>
              <w:rPr>
                <w:rFonts w:ascii="Aptos" w:hAnsi="Aptos" w:eastAsia="Aptos" w:cs="Aptos"/>
                <w:color w:val="000000"/>
                <w:szCs w:val="24"/>
              </w:rPr>
            </w:pPr>
            <w:r w:rsidRPr="42BED954">
              <w:rPr>
                <w:rFonts w:ascii="Aptos" w:hAnsi="Aptos" w:eastAsia="Aptos" w:cs="Aptos"/>
                <w:color w:val="000000"/>
                <w:sz w:val="22"/>
                <w:szCs w:val="22"/>
              </w:rPr>
              <w:t>Take opportunities to build the appropriate skills, qualifications, and/or experience needed for the role</w:t>
            </w:r>
          </w:p>
          <w:p w:rsidRPr="00E16EAB" w:rsidR="00257FF5" w:rsidP="00257FF5" w:rsidRDefault="00257FF5" w14:paraId="71229AC0" w14:textId="77777777">
            <w:pPr>
              <w:pStyle w:val="ListParagraph"/>
              <w:numPr>
                <w:ilvl w:val="0"/>
                <w:numId w:val="15"/>
              </w:numPr>
              <w:autoSpaceDE w:val="0"/>
              <w:autoSpaceDN w:val="0"/>
              <w:adjustRightInd w:val="0"/>
              <w:spacing w:before="40"/>
              <w:rPr>
                <w:rFonts w:ascii="Aptos" w:hAnsi="Aptos" w:eastAsia="Aptos" w:cs="Aptos"/>
                <w:color w:val="000000"/>
                <w:szCs w:val="24"/>
              </w:rPr>
            </w:pPr>
            <w:r w:rsidRPr="42BED954">
              <w:rPr>
                <w:rFonts w:ascii="Aptos" w:hAnsi="Aptos" w:eastAsia="Aptos" w:cs="Aptos"/>
                <w:color w:val="000000"/>
                <w:sz w:val="22"/>
                <w:szCs w:val="22"/>
              </w:rPr>
              <w:t>Take part in the school’s appraisal procedures</w:t>
            </w:r>
          </w:p>
          <w:p w:rsidRPr="009C0D44" w:rsidR="00A1635B" w:rsidP="00257FF5" w:rsidRDefault="00257FF5" w14:paraId="7024DED6" w14:textId="5797A299">
            <w:pPr>
              <w:pStyle w:val="ListParagraph"/>
              <w:numPr>
                <w:ilvl w:val="0"/>
                <w:numId w:val="15"/>
              </w:numPr>
              <w:rPr>
                <w:rFonts w:ascii="Aptos" w:hAnsi="Aptos"/>
                <w:sz w:val="22"/>
                <w:szCs w:val="22"/>
              </w:rPr>
            </w:pPr>
            <w:r w:rsidRPr="00E16EAB">
              <w:rPr>
                <w:rFonts w:ascii="Aptos" w:hAnsi="Aptos" w:eastAsia="Aptos" w:cs="Aptos"/>
                <w:color w:val="000000"/>
                <w:sz w:val="22"/>
                <w:szCs w:val="22"/>
              </w:rPr>
              <w:t>Follow all Trust and School policies, including the staff code of conduc</w:t>
            </w:r>
            <w:r>
              <w:rPr>
                <w:rFonts w:ascii="Aptos" w:hAnsi="Aptos" w:eastAsia="Aptos" w:cs="Aptos"/>
                <w:color w:val="000000"/>
                <w:sz w:val="22"/>
                <w:szCs w:val="22"/>
              </w:rPr>
              <w:t>t</w:t>
            </w:r>
          </w:p>
        </w:tc>
      </w:tr>
      <w:tr w:rsidR="00292191" w:rsidTr="3AC7FDFD" w14:paraId="1F71175A" w14:textId="77777777">
        <w:trPr>
          <w:trHeight w:val="300"/>
        </w:trPr>
        <w:tc>
          <w:tcPr>
            <w:tcW w:w="9766" w:type="dxa"/>
            <w:tcBorders>
              <w:left w:val="single" w:color="auto" w:sz="12" w:space="0"/>
              <w:right w:val="single" w:color="auto" w:sz="12" w:space="0"/>
            </w:tcBorders>
            <w:shd w:val="clear" w:color="auto" w:fill="C3D1D5"/>
            <w:tcMar>
              <w:left w:w="105" w:type="dxa"/>
              <w:right w:w="105" w:type="dxa"/>
            </w:tcMar>
          </w:tcPr>
          <w:p w:rsidR="00292191" w:rsidP="00292191" w:rsidRDefault="00292191" w14:paraId="69BBE750" w14:textId="40B85FE8">
            <w:pPr>
              <w:spacing w:before="40" w:after="40"/>
              <w:rPr>
                <w:rFonts w:ascii="Aptos" w:hAnsi="Aptos" w:eastAsia="Aptos" w:cs="Aptos"/>
                <w:color w:val="000000"/>
                <w:sz w:val="22"/>
                <w:szCs w:val="22"/>
              </w:rPr>
            </w:pPr>
            <w:r w:rsidRPr="00292191">
              <w:rPr>
                <w:rFonts w:ascii="Aptos" w:hAnsi="Aptos" w:eastAsia="Aptos" w:cs="Aptos"/>
                <w:b/>
                <w:bCs/>
                <w:color w:val="000000"/>
                <w:sz w:val="22"/>
                <w:szCs w:val="22"/>
              </w:rPr>
              <w:t>Supporting the work of our Trust</w:t>
            </w:r>
          </w:p>
        </w:tc>
      </w:tr>
      <w:tr w:rsidR="00292191" w:rsidTr="3AC7FDFD" w14:paraId="0B083B13" w14:textId="77777777">
        <w:trPr>
          <w:trHeight w:val="300"/>
        </w:trPr>
        <w:tc>
          <w:tcPr>
            <w:tcW w:w="9766" w:type="dxa"/>
            <w:tcBorders>
              <w:left w:val="single" w:color="auto" w:sz="12" w:space="0"/>
              <w:bottom w:val="single" w:color="auto" w:sz="12" w:space="0"/>
              <w:right w:val="single" w:color="auto" w:sz="12" w:space="0"/>
            </w:tcBorders>
            <w:tcMar>
              <w:left w:w="105" w:type="dxa"/>
              <w:right w:w="105" w:type="dxa"/>
            </w:tcMar>
          </w:tcPr>
          <w:p w:rsidR="005E4D38" w:rsidP="005E4D38" w:rsidRDefault="005E4D38" w14:paraId="0807DEA8" w14:textId="77777777">
            <w:pPr>
              <w:pStyle w:val="ListParagraph"/>
              <w:numPr>
                <w:ilvl w:val="0"/>
                <w:numId w:val="24"/>
              </w:numPr>
              <w:spacing w:before="40" w:after="40"/>
              <w:rPr>
                <w:rFonts w:ascii="Aptos" w:hAnsi="Aptos" w:eastAsia="Aptos" w:cs="Aptos"/>
                <w:color w:val="000000"/>
                <w:sz w:val="22"/>
                <w:szCs w:val="22"/>
              </w:rPr>
            </w:pPr>
            <w:r w:rsidRPr="3AC7FDFD">
              <w:rPr>
                <w:rFonts w:ascii="Aptos" w:hAnsi="Aptos" w:eastAsia="Aptos" w:cs="Aptos"/>
                <w:color w:val="000000"/>
                <w:sz w:val="22"/>
                <w:szCs w:val="22"/>
              </w:rPr>
              <w:t>Support our vision, mission and values, as well as our principled ways of working</w:t>
            </w:r>
          </w:p>
          <w:p w:rsidR="005E4D38" w:rsidP="005E4D38" w:rsidRDefault="005E4D38" w14:paraId="30F5848F" w14:textId="77777777">
            <w:pPr>
              <w:pStyle w:val="ListParagraph"/>
              <w:numPr>
                <w:ilvl w:val="0"/>
                <w:numId w:val="24"/>
              </w:numPr>
              <w:spacing w:before="40" w:after="40"/>
              <w:rPr>
                <w:rFonts w:ascii="Aptos" w:hAnsi="Aptos" w:eastAsia="Aptos" w:cs="Aptos"/>
                <w:color w:val="000000"/>
                <w:sz w:val="22"/>
                <w:szCs w:val="22"/>
              </w:rPr>
            </w:pPr>
            <w:r w:rsidRPr="00292191">
              <w:rPr>
                <w:rFonts w:ascii="Aptos" w:hAnsi="Aptos" w:eastAsia="Aptos" w:cs="Aptos"/>
                <w:color w:val="000000"/>
                <w:sz w:val="22"/>
                <w:szCs w:val="22"/>
              </w:rPr>
              <w:t>Be a professional role model, promoting the aims of our Trust whilst also providing a critical and supportive lens</w:t>
            </w:r>
          </w:p>
          <w:p w:rsidR="005E4D38" w:rsidP="005E4D38" w:rsidRDefault="005E4D38" w14:paraId="55EB3E43" w14:textId="77777777">
            <w:pPr>
              <w:pStyle w:val="ListParagraph"/>
              <w:numPr>
                <w:ilvl w:val="0"/>
                <w:numId w:val="24"/>
              </w:numPr>
              <w:spacing w:before="40" w:after="40"/>
              <w:rPr>
                <w:rFonts w:ascii="Aptos" w:hAnsi="Aptos" w:eastAsia="Aptos" w:cs="Aptos"/>
                <w:color w:val="000000"/>
                <w:sz w:val="22"/>
                <w:szCs w:val="22"/>
              </w:rPr>
            </w:pPr>
            <w:r w:rsidRPr="00292191">
              <w:rPr>
                <w:rFonts w:ascii="Aptos" w:hAnsi="Aptos" w:eastAsia="Aptos" w:cs="Aptos"/>
                <w:color w:val="000000"/>
                <w:sz w:val="22"/>
                <w:szCs w:val="22"/>
              </w:rPr>
              <w:t>Develop and maintain strong working relationships with EAT colleagues and contribute to collaborative working across schools</w:t>
            </w:r>
          </w:p>
          <w:p w:rsidR="005E4D38" w:rsidP="005E4D38" w:rsidRDefault="005E4D38" w14:paraId="3CC061CA" w14:textId="77777777">
            <w:pPr>
              <w:pStyle w:val="ListParagraph"/>
              <w:numPr>
                <w:ilvl w:val="0"/>
                <w:numId w:val="24"/>
              </w:numPr>
              <w:spacing w:before="40" w:after="40"/>
              <w:rPr>
                <w:rFonts w:ascii="Aptos" w:hAnsi="Aptos" w:eastAsia="Aptos" w:cs="Aptos"/>
                <w:color w:val="000000"/>
                <w:sz w:val="22"/>
                <w:szCs w:val="22"/>
              </w:rPr>
            </w:pPr>
            <w:r w:rsidRPr="00292191">
              <w:rPr>
                <w:rFonts w:ascii="Aptos" w:hAnsi="Aptos" w:eastAsia="Aptos" w:cs="Aptos"/>
                <w:color w:val="000000"/>
                <w:sz w:val="22"/>
                <w:szCs w:val="22"/>
              </w:rPr>
              <w:t>Attend and engage in regular professional training, seek support from other leaders and share best practice across our EAT community</w:t>
            </w:r>
          </w:p>
          <w:p w:rsidRPr="005E4D38" w:rsidR="00292191" w:rsidP="005E4D38" w:rsidRDefault="005E4D38" w14:paraId="78AE64A7" w14:textId="3B7446DE">
            <w:pPr>
              <w:pStyle w:val="ListParagraph"/>
              <w:numPr>
                <w:ilvl w:val="0"/>
                <w:numId w:val="24"/>
              </w:numPr>
              <w:spacing w:before="40" w:after="40"/>
              <w:rPr>
                <w:rFonts w:ascii="Aptos" w:hAnsi="Aptos" w:eastAsia="Aptos" w:cs="Aptos"/>
                <w:color w:val="000000"/>
                <w:sz w:val="22"/>
                <w:szCs w:val="22"/>
              </w:rPr>
            </w:pPr>
            <w:r w:rsidRPr="005E4D38">
              <w:rPr>
                <w:rFonts w:ascii="Aptos" w:hAnsi="Aptos" w:eastAsia="Aptos" w:cs="Aptos"/>
                <w:color w:val="000000"/>
                <w:sz w:val="22"/>
                <w:szCs w:val="22"/>
              </w:rPr>
              <w:t>Contribute to our ‘One Trust’ approach, seeking further opportunities to celebrate the work of our staff teams</w:t>
            </w:r>
          </w:p>
        </w:tc>
      </w:tr>
    </w:tbl>
    <w:p w:rsidRPr="00B92AFD" w:rsidR="008051A8" w:rsidRDefault="008051A8" w14:paraId="1C1E56DD" w14:textId="77777777">
      <w:pPr>
        <w:rPr>
          <w:rFonts w:ascii="Aptos" w:hAnsi="Aptos" w:cstheme="minorHAnsi"/>
          <w:sz w:val="22"/>
          <w:szCs w:val="22"/>
        </w:rPr>
      </w:pPr>
    </w:p>
    <w:tbl>
      <w:tblPr>
        <w:tblW w:w="9766"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723"/>
        <w:gridCol w:w="5043"/>
      </w:tblGrid>
      <w:tr w:rsidRPr="001F0165" w:rsidR="001F0165" w:rsidTr="006E50BB" w14:paraId="13A72250" w14:textId="77777777">
        <w:trPr>
          <w:trHeight w:val="300"/>
        </w:trPr>
        <w:tc>
          <w:tcPr>
            <w:tcW w:w="9766" w:type="dxa"/>
            <w:gridSpan w:val="2"/>
            <w:tcBorders>
              <w:top w:val="single" w:color="auto" w:sz="12" w:space="0"/>
              <w:left w:val="single" w:color="auto" w:sz="12" w:space="0"/>
              <w:bottom w:val="single" w:color="auto" w:sz="12" w:space="0"/>
              <w:right w:val="single" w:color="auto" w:sz="12" w:space="0"/>
            </w:tcBorders>
            <w:shd w:val="clear" w:color="auto" w:fill="B0991C"/>
            <w:hideMark/>
          </w:tcPr>
          <w:p w:rsidRPr="001F0165" w:rsidR="001F0165" w:rsidP="001F0165" w:rsidRDefault="001F0165" w14:paraId="47AB59F7" w14:textId="77777777">
            <w:pPr>
              <w:rPr>
                <w:rFonts w:ascii="Aptos" w:hAnsi="Aptos" w:cstheme="minorHAnsi"/>
                <w:sz w:val="22"/>
                <w:szCs w:val="22"/>
              </w:rPr>
            </w:pPr>
            <w:r w:rsidRPr="001F0165">
              <w:rPr>
                <w:rFonts w:ascii="Aptos" w:hAnsi="Aptos" w:cstheme="minorHAnsi"/>
                <w:b/>
                <w:bCs/>
                <w:sz w:val="22"/>
                <w:szCs w:val="22"/>
              </w:rPr>
              <w:t>Person Specification</w:t>
            </w:r>
            <w:r w:rsidRPr="001F0165">
              <w:rPr>
                <w:rFonts w:ascii="Aptos" w:hAnsi="Aptos" w:cstheme="minorHAnsi"/>
                <w:sz w:val="22"/>
                <w:szCs w:val="22"/>
              </w:rPr>
              <w:t> </w:t>
            </w:r>
          </w:p>
        </w:tc>
      </w:tr>
      <w:tr w:rsidRPr="001F0165" w:rsidR="000A2F62" w:rsidTr="006E50BB" w14:paraId="12994C74" w14:textId="77777777">
        <w:trPr>
          <w:trHeight w:val="300"/>
        </w:trPr>
        <w:tc>
          <w:tcPr>
            <w:tcW w:w="4723" w:type="dxa"/>
            <w:tcBorders>
              <w:top w:val="single" w:color="auto" w:sz="12" w:space="0"/>
              <w:left w:val="single" w:color="auto" w:sz="12" w:space="0"/>
              <w:bottom w:val="single" w:color="auto" w:sz="12" w:space="0"/>
              <w:right w:val="single" w:color="auto" w:sz="6" w:space="0"/>
            </w:tcBorders>
            <w:shd w:val="clear" w:color="auto" w:fill="B0991C"/>
            <w:hideMark/>
          </w:tcPr>
          <w:p w:rsidRPr="001F0165" w:rsidR="001F0165" w:rsidP="001F0165" w:rsidRDefault="001F0165" w14:paraId="0DDC18C7" w14:textId="77777777">
            <w:pPr>
              <w:rPr>
                <w:rFonts w:ascii="Aptos" w:hAnsi="Aptos" w:cstheme="minorHAnsi"/>
                <w:sz w:val="22"/>
                <w:szCs w:val="22"/>
              </w:rPr>
            </w:pPr>
            <w:r w:rsidRPr="001F0165">
              <w:rPr>
                <w:rFonts w:ascii="Aptos" w:hAnsi="Aptos" w:cstheme="minorHAnsi"/>
                <w:b/>
                <w:bCs/>
                <w:sz w:val="22"/>
                <w:szCs w:val="22"/>
              </w:rPr>
              <w:t>Essential</w:t>
            </w:r>
            <w:r w:rsidRPr="001F0165">
              <w:rPr>
                <w:rFonts w:ascii="Aptos" w:hAnsi="Aptos" w:cstheme="minorHAnsi"/>
                <w:sz w:val="22"/>
                <w:szCs w:val="22"/>
              </w:rPr>
              <w:t> </w:t>
            </w:r>
          </w:p>
        </w:tc>
        <w:tc>
          <w:tcPr>
            <w:tcW w:w="5043" w:type="dxa"/>
            <w:tcBorders>
              <w:top w:val="single" w:color="auto" w:sz="12" w:space="0"/>
              <w:left w:val="single" w:color="auto" w:sz="6" w:space="0"/>
              <w:bottom w:val="single" w:color="auto" w:sz="12" w:space="0"/>
              <w:right w:val="single" w:color="auto" w:sz="12" w:space="0"/>
            </w:tcBorders>
            <w:shd w:val="clear" w:color="auto" w:fill="B0991C"/>
            <w:hideMark/>
          </w:tcPr>
          <w:p w:rsidRPr="001F0165" w:rsidR="001F0165" w:rsidP="001F0165" w:rsidRDefault="001F0165" w14:paraId="4FAF493B" w14:textId="77777777">
            <w:pPr>
              <w:rPr>
                <w:rFonts w:ascii="Aptos" w:hAnsi="Aptos" w:cstheme="minorHAnsi"/>
                <w:sz w:val="22"/>
                <w:szCs w:val="22"/>
              </w:rPr>
            </w:pPr>
            <w:r w:rsidRPr="001F0165">
              <w:rPr>
                <w:rFonts w:ascii="Aptos" w:hAnsi="Aptos" w:cstheme="minorHAnsi"/>
                <w:b/>
                <w:bCs/>
                <w:sz w:val="22"/>
                <w:szCs w:val="22"/>
              </w:rPr>
              <w:t>Desirable</w:t>
            </w:r>
            <w:r w:rsidRPr="001F0165">
              <w:rPr>
                <w:rFonts w:ascii="Aptos" w:hAnsi="Aptos" w:cstheme="minorHAnsi"/>
                <w:sz w:val="22"/>
                <w:szCs w:val="22"/>
              </w:rPr>
              <w:t> </w:t>
            </w:r>
          </w:p>
        </w:tc>
      </w:tr>
      <w:tr w:rsidRPr="001F0165" w:rsidR="001F0165" w:rsidTr="006E50BB" w14:paraId="6AD64778" w14:textId="77777777">
        <w:trPr>
          <w:trHeight w:val="300"/>
        </w:trPr>
        <w:tc>
          <w:tcPr>
            <w:tcW w:w="9766" w:type="dxa"/>
            <w:gridSpan w:val="2"/>
            <w:tcBorders>
              <w:top w:val="single" w:color="auto" w:sz="12" w:space="0"/>
              <w:left w:val="single" w:color="auto" w:sz="12" w:space="0"/>
              <w:bottom w:val="single" w:color="auto" w:sz="12" w:space="0"/>
              <w:right w:val="single" w:color="auto" w:sz="12" w:space="0"/>
            </w:tcBorders>
            <w:shd w:val="clear" w:color="auto" w:fill="B0991C"/>
            <w:hideMark/>
          </w:tcPr>
          <w:p w:rsidRPr="001F0165" w:rsidR="001F0165" w:rsidP="001F0165" w:rsidRDefault="001F0165" w14:paraId="1E16C6D3" w14:textId="77777777">
            <w:pPr>
              <w:rPr>
                <w:rFonts w:ascii="Aptos" w:hAnsi="Aptos" w:cstheme="minorHAnsi"/>
                <w:sz w:val="22"/>
                <w:szCs w:val="22"/>
              </w:rPr>
            </w:pPr>
            <w:r w:rsidRPr="001F0165">
              <w:rPr>
                <w:rFonts w:ascii="Aptos" w:hAnsi="Aptos" w:cstheme="minorHAnsi"/>
                <w:b/>
                <w:bCs/>
                <w:sz w:val="22"/>
                <w:szCs w:val="22"/>
              </w:rPr>
              <w:t>Qualifications</w:t>
            </w:r>
            <w:r w:rsidRPr="001F0165">
              <w:rPr>
                <w:rFonts w:ascii="Aptos" w:hAnsi="Aptos" w:cstheme="minorHAnsi"/>
                <w:sz w:val="22"/>
                <w:szCs w:val="22"/>
              </w:rPr>
              <w:t> </w:t>
            </w:r>
          </w:p>
        </w:tc>
      </w:tr>
      <w:tr w:rsidRPr="001F0165" w:rsidR="0003690E" w:rsidTr="006E50BB" w14:paraId="78DFF81D" w14:textId="77777777">
        <w:trPr>
          <w:trHeight w:val="300"/>
        </w:trPr>
        <w:tc>
          <w:tcPr>
            <w:tcW w:w="4723" w:type="dxa"/>
            <w:tcBorders>
              <w:top w:val="single" w:color="auto" w:sz="12" w:space="0"/>
              <w:left w:val="single" w:color="auto" w:sz="12" w:space="0"/>
              <w:bottom w:val="single" w:color="auto" w:sz="12" w:space="0"/>
              <w:right w:val="single" w:color="auto" w:sz="6" w:space="0"/>
            </w:tcBorders>
            <w:hideMark/>
          </w:tcPr>
          <w:p w:rsidRPr="0003690E" w:rsidR="0003690E" w:rsidP="0003690E" w:rsidRDefault="0003690E" w14:paraId="3EA74BA3" w14:textId="77777777">
            <w:pPr>
              <w:numPr>
                <w:ilvl w:val="0"/>
                <w:numId w:val="16"/>
              </w:numPr>
              <w:ind w:left="504"/>
              <w:rPr>
                <w:rFonts w:ascii="Aptos" w:hAnsi="Aptos" w:eastAsia="Aptos" w:cs="Aptos"/>
                <w:color w:val="000000"/>
                <w:sz w:val="22"/>
                <w:szCs w:val="22"/>
              </w:rPr>
            </w:pPr>
            <w:r w:rsidRPr="0003690E">
              <w:rPr>
                <w:rFonts w:ascii="Aptos" w:hAnsi="Aptos" w:cs="Arial"/>
                <w:sz w:val="22"/>
                <w:szCs w:val="22"/>
              </w:rPr>
              <w:t>Good Literacy and Numeracy skills and to NVQ 3 level or equivalent</w:t>
            </w:r>
          </w:p>
          <w:p w:rsidRPr="0003690E" w:rsidR="0003690E" w:rsidP="0003690E" w:rsidRDefault="0003690E" w14:paraId="3980B6FD" w14:textId="330D8D9F">
            <w:pPr>
              <w:numPr>
                <w:ilvl w:val="0"/>
                <w:numId w:val="16"/>
              </w:numPr>
              <w:ind w:left="504"/>
              <w:rPr>
                <w:rFonts w:ascii="Aptos" w:hAnsi="Aptos" w:eastAsia="Aptos" w:cs="Aptos"/>
                <w:color w:val="000000"/>
                <w:sz w:val="22"/>
                <w:szCs w:val="22"/>
              </w:rPr>
            </w:pPr>
            <w:r w:rsidRPr="0003690E">
              <w:rPr>
                <w:rFonts w:ascii="Aptos" w:hAnsi="Aptos" w:cs="Arial"/>
                <w:sz w:val="22"/>
                <w:szCs w:val="22"/>
              </w:rPr>
              <w:t>Good general level of education</w:t>
            </w:r>
          </w:p>
        </w:tc>
        <w:tc>
          <w:tcPr>
            <w:tcW w:w="5043" w:type="dxa"/>
            <w:tcBorders>
              <w:top w:val="single" w:color="auto" w:sz="12" w:space="0"/>
              <w:left w:val="single" w:color="auto" w:sz="6" w:space="0"/>
              <w:bottom w:val="single" w:color="auto" w:sz="12" w:space="0"/>
              <w:right w:val="single" w:color="auto" w:sz="12" w:space="0"/>
            </w:tcBorders>
            <w:hideMark/>
          </w:tcPr>
          <w:p w:rsidRPr="0003690E" w:rsidR="0003690E" w:rsidP="00AC5D48" w:rsidRDefault="0003690E" w14:paraId="19F8CD12" w14:textId="5A0D4830">
            <w:pPr>
              <w:ind w:left="144"/>
              <w:rPr>
                <w:rFonts w:ascii="Aptos" w:hAnsi="Aptos" w:eastAsia="Aptos" w:cs="Aptos"/>
                <w:color w:val="000000"/>
                <w:sz w:val="22"/>
                <w:szCs w:val="22"/>
              </w:rPr>
            </w:pPr>
          </w:p>
        </w:tc>
      </w:tr>
      <w:tr w:rsidRPr="001F0165" w:rsidR="0003690E" w:rsidTr="006E50BB" w14:paraId="4B612C76" w14:textId="77777777">
        <w:trPr>
          <w:trHeight w:val="300"/>
        </w:trPr>
        <w:tc>
          <w:tcPr>
            <w:tcW w:w="9766" w:type="dxa"/>
            <w:gridSpan w:val="2"/>
            <w:tcBorders>
              <w:top w:val="single" w:color="auto" w:sz="12" w:space="0"/>
              <w:left w:val="single" w:color="auto" w:sz="12" w:space="0"/>
              <w:bottom w:val="single" w:color="auto" w:sz="12" w:space="0"/>
              <w:right w:val="single" w:color="auto" w:sz="12" w:space="0"/>
            </w:tcBorders>
            <w:shd w:val="clear" w:color="auto" w:fill="B0991C"/>
            <w:hideMark/>
          </w:tcPr>
          <w:p w:rsidRPr="001F0165" w:rsidR="0003690E" w:rsidP="0003690E" w:rsidRDefault="0003690E" w14:paraId="433E62CD" w14:textId="77777777">
            <w:pPr>
              <w:rPr>
                <w:rFonts w:ascii="Aptos" w:hAnsi="Aptos" w:cstheme="minorHAnsi"/>
                <w:sz w:val="22"/>
                <w:szCs w:val="22"/>
              </w:rPr>
            </w:pPr>
            <w:r w:rsidRPr="001F0165">
              <w:rPr>
                <w:rFonts w:ascii="Aptos" w:hAnsi="Aptos" w:cstheme="minorHAnsi"/>
                <w:b/>
                <w:bCs/>
                <w:sz w:val="22"/>
                <w:szCs w:val="22"/>
              </w:rPr>
              <w:t>Experience</w:t>
            </w:r>
            <w:r w:rsidRPr="001F0165">
              <w:rPr>
                <w:rFonts w:ascii="Aptos" w:hAnsi="Aptos" w:cstheme="minorHAnsi"/>
                <w:sz w:val="22"/>
                <w:szCs w:val="22"/>
              </w:rPr>
              <w:t> </w:t>
            </w:r>
          </w:p>
        </w:tc>
      </w:tr>
      <w:tr w:rsidRPr="001F0165" w:rsidR="0003690E" w:rsidTr="006E50BB" w14:paraId="020940E2" w14:textId="77777777">
        <w:trPr>
          <w:trHeight w:val="300"/>
        </w:trPr>
        <w:tc>
          <w:tcPr>
            <w:tcW w:w="4723" w:type="dxa"/>
            <w:tcBorders>
              <w:top w:val="single" w:color="auto" w:sz="12" w:space="0"/>
              <w:left w:val="single" w:color="auto" w:sz="12" w:space="0"/>
              <w:bottom w:val="single" w:color="auto" w:sz="12" w:space="0"/>
              <w:right w:val="single" w:color="auto" w:sz="6" w:space="0"/>
            </w:tcBorders>
            <w:hideMark/>
          </w:tcPr>
          <w:p w:rsidRPr="0003690E" w:rsidR="0003690E" w:rsidP="0003690E" w:rsidRDefault="0003690E" w14:paraId="3F143B78" w14:textId="112474F3">
            <w:pPr>
              <w:numPr>
                <w:ilvl w:val="0"/>
                <w:numId w:val="18"/>
              </w:numPr>
              <w:ind w:left="504"/>
              <w:rPr>
                <w:rFonts w:ascii="Aptos" w:hAnsi="Aptos" w:eastAsia="Aptos" w:cs="Aptos"/>
                <w:color w:val="000000"/>
                <w:sz w:val="22"/>
                <w:szCs w:val="22"/>
              </w:rPr>
            </w:pPr>
            <w:r w:rsidRPr="0003690E">
              <w:rPr>
                <w:rFonts w:ascii="Aptos" w:hAnsi="Aptos" w:cs="Arial"/>
                <w:sz w:val="22"/>
                <w:szCs w:val="22"/>
              </w:rPr>
              <w:t>Experience of working in a support capacity in a school with pupils of relevant age or in an appropriate learning environment.</w:t>
            </w:r>
          </w:p>
        </w:tc>
        <w:tc>
          <w:tcPr>
            <w:tcW w:w="5043" w:type="dxa"/>
            <w:tcBorders>
              <w:top w:val="single" w:color="auto" w:sz="12" w:space="0"/>
              <w:left w:val="single" w:color="auto" w:sz="6" w:space="0"/>
              <w:bottom w:val="single" w:color="auto" w:sz="12" w:space="0"/>
              <w:right w:val="single" w:color="auto" w:sz="12" w:space="0"/>
            </w:tcBorders>
            <w:hideMark/>
          </w:tcPr>
          <w:p w:rsidRPr="0003690E" w:rsidR="0003690E" w:rsidP="0003690E" w:rsidRDefault="0003690E" w14:paraId="2F6EB8AE" w14:textId="36B73C82">
            <w:pPr>
              <w:pStyle w:val="ListParagraph"/>
              <w:ind w:left="504"/>
              <w:rPr>
                <w:rStyle w:val="normaltextrun"/>
                <w:rFonts w:ascii="Aptos" w:hAnsi="Aptos" w:eastAsia="Aptos" w:cs="Aptos"/>
                <w:color w:val="000000"/>
              </w:rPr>
            </w:pPr>
          </w:p>
          <w:p w:rsidRPr="000A2F62" w:rsidR="0003690E" w:rsidP="0003690E" w:rsidRDefault="0003690E" w14:paraId="02BF5AC1" w14:textId="44B6C2E3">
            <w:pPr>
              <w:rPr>
                <w:rFonts w:ascii="Aptos" w:hAnsi="Aptos" w:cstheme="minorBidi"/>
                <w:sz w:val="22"/>
                <w:szCs w:val="22"/>
              </w:rPr>
            </w:pPr>
          </w:p>
        </w:tc>
      </w:tr>
      <w:tr w:rsidRPr="001F0165" w:rsidR="0003690E" w:rsidTr="006E50BB" w14:paraId="13B4F0D1" w14:textId="77777777">
        <w:trPr>
          <w:trHeight w:val="300"/>
        </w:trPr>
        <w:tc>
          <w:tcPr>
            <w:tcW w:w="9766" w:type="dxa"/>
            <w:gridSpan w:val="2"/>
            <w:tcBorders>
              <w:top w:val="single" w:color="auto" w:sz="12" w:space="0"/>
              <w:left w:val="single" w:color="auto" w:sz="12" w:space="0"/>
              <w:bottom w:val="single" w:color="auto" w:sz="12" w:space="0"/>
              <w:right w:val="single" w:color="auto" w:sz="12" w:space="0"/>
            </w:tcBorders>
            <w:shd w:val="clear" w:color="auto" w:fill="B0991C"/>
            <w:hideMark/>
          </w:tcPr>
          <w:p w:rsidRPr="001F0165" w:rsidR="0003690E" w:rsidP="0003690E" w:rsidRDefault="0003690E" w14:paraId="380ADC5F" w14:textId="77777777">
            <w:pPr>
              <w:rPr>
                <w:rFonts w:ascii="Aptos" w:hAnsi="Aptos" w:cstheme="minorHAnsi"/>
                <w:sz w:val="22"/>
                <w:szCs w:val="22"/>
              </w:rPr>
            </w:pPr>
            <w:r w:rsidRPr="001F0165">
              <w:rPr>
                <w:rFonts w:ascii="Aptos" w:hAnsi="Aptos" w:cstheme="minorHAnsi"/>
                <w:b/>
                <w:bCs/>
                <w:sz w:val="22"/>
                <w:szCs w:val="22"/>
              </w:rPr>
              <w:lastRenderedPageBreak/>
              <w:t>Skills/knowledge</w:t>
            </w:r>
            <w:r w:rsidRPr="001F0165">
              <w:rPr>
                <w:rFonts w:ascii="Aptos" w:hAnsi="Aptos" w:cstheme="minorHAnsi"/>
                <w:sz w:val="22"/>
                <w:szCs w:val="22"/>
              </w:rPr>
              <w:t> </w:t>
            </w:r>
          </w:p>
        </w:tc>
      </w:tr>
      <w:tr w:rsidRPr="001F0165" w:rsidR="0003690E" w:rsidTr="006E50BB" w14:paraId="7F2A3BA7" w14:textId="77777777">
        <w:trPr>
          <w:trHeight w:val="300"/>
        </w:trPr>
        <w:tc>
          <w:tcPr>
            <w:tcW w:w="4723" w:type="dxa"/>
            <w:tcBorders>
              <w:top w:val="single" w:color="auto" w:sz="12" w:space="0"/>
              <w:left w:val="single" w:color="auto" w:sz="12" w:space="0"/>
              <w:bottom w:val="single" w:color="auto" w:sz="6" w:space="0"/>
              <w:right w:val="single" w:color="auto" w:sz="6" w:space="0"/>
            </w:tcBorders>
            <w:hideMark/>
          </w:tcPr>
          <w:p w:rsidRPr="0003690E" w:rsidR="0003690E" w:rsidP="0003690E" w:rsidRDefault="0003690E" w14:paraId="395CD362" w14:textId="77777777">
            <w:pPr>
              <w:pStyle w:val="ListParagraph"/>
              <w:numPr>
                <w:ilvl w:val="0"/>
                <w:numId w:val="27"/>
              </w:numPr>
              <w:rPr>
                <w:rFonts w:ascii="Aptos" w:hAnsi="Aptos" w:cs="Arial"/>
                <w:sz w:val="22"/>
                <w:szCs w:val="22"/>
              </w:rPr>
            </w:pPr>
            <w:r w:rsidRPr="0003690E">
              <w:rPr>
                <w:rFonts w:ascii="Aptos" w:hAnsi="Aptos" w:cs="Arial"/>
                <w:sz w:val="22"/>
                <w:szCs w:val="22"/>
              </w:rPr>
              <w:t>Working knowledge and skills of ICT to support learning</w:t>
            </w:r>
          </w:p>
          <w:p w:rsidRPr="0003690E" w:rsidR="0003690E" w:rsidP="0003690E" w:rsidRDefault="0003690E" w14:paraId="39261F96" w14:textId="77777777">
            <w:pPr>
              <w:pStyle w:val="ListParagraph"/>
              <w:numPr>
                <w:ilvl w:val="0"/>
                <w:numId w:val="27"/>
              </w:numPr>
              <w:rPr>
                <w:rFonts w:ascii="Aptos" w:hAnsi="Aptos" w:cs="Arial"/>
                <w:sz w:val="22"/>
                <w:szCs w:val="22"/>
              </w:rPr>
            </w:pPr>
            <w:r w:rsidRPr="0003690E">
              <w:rPr>
                <w:rFonts w:ascii="Aptos" w:hAnsi="Aptos" w:cs="Arial"/>
                <w:sz w:val="22"/>
                <w:szCs w:val="22"/>
              </w:rPr>
              <w:t>Understanding of relevant policies and procedures;</w:t>
            </w:r>
          </w:p>
          <w:p w:rsidRPr="0003690E" w:rsidR="0003690E" w:rsidP="0003690E" w:rsidRDefault="0003690E" w14:paraId="069684D4" w14:textId="77777777">
            <w:pPr>
              <w:pStyle w:val="ListParagraph"/>
              <w:numPr>
                <w:ilvl w:val="0"/>
                <w:numId w:val="27"/>
              </w:numPr>
              <w:rPr>
                <w:rFonts w:ascii="Aptos" w:hAnsi="Aptos" w:cs="Arial"/>
                <w:sz w:val="22"/>
                <w:szCs w:val="22"/>
              </w:rPr>
            </w:pPr>
            <w:r w:rsidRPr="0003690E">
              <w:rPr>
                <w:rFonts w:ascii="Aptos" w:hAnsi="Aptos" w:cs="Arial"/>
                <w:sz w:val="22"/>
                <w:szCs w:val="22"/>
              </w:rPr>
              <w:t>Ability to apply behaviour management policies and strategies so as to contribute to purposeful learning environment;</w:t>
            </w:r>
          </w:p>
          <w:p w:rsidRPr="0003690E" w:rsidR="0003690E" w:rsidP="0003690E" w:rsidRDefault="0003690E" w14:paraId="5772697E" w14:textId="77777777">
            <w:pPr>
              <w:pStyle w:val="ListParagraph"/>
              <w:numPr>
                <w:ilvl w:val="0"/>
                <w:numId w:val="27"/>
              </w:numPr>
              <w:rPr>
                <w:rFonts w:ascii="Aptos" w:hAnsi="Aptos" w:cs="Arial"/>
                <w:sz w:val="22"/>
                <w:szCs w:val="22"/>
              </w:rPr>
            </w:pPr>
            <w:r w:rsidRPr="0003690E">
              <w:rPr>
                <w:rFonts w:ascii="Aptos" w:hAnsi="Aptos" w:cs="Arial"/>
                <w:sz w:val="22"/>
                <w:szCs w:val="22"/>
              </w:rPr>
              <w:t>Ability to encourage pupils to learn using pre-set material;</w:t>
            </w:r>
          </w:p>
          <w:p w:rsidRPr="0003690E" w:rsidR="0003690E" w:rsidP="0003690E" w:rsidRDefault="0003690E" w14:paraId="5B45F49E" w14:textId="77777777">
            <w:pPr>
              <w:pStyle w:val="ListParagraph"/>
              <w:numPr>
                <w:ilvl w:val="0"/>
                <w:numId w:val="27"/>
              </w:numPr>
              <w:rPr>
                <w:rFonts w:ascii="Aptos" w:hAnsi="Aptos" w:cs="Arial"/>
                <w:sz w:val="22"/>
                <w:szCs w:val="22"/>
              </w:rPr>
            </w:pPr>
            <w:r w:rsidRPr="0003690E">
              <w:rPr>
                <w:rFonts w:ascii="Aptos" w:hAnsi="Aptos" w:cs="Arial"/>
                <w:sz w:val="22"/>
                <w:szCs w:val="22"/>
              </w:rPr>
              <w:t>Ability to undertake varied duties;</w:t>
            </w:r>
          </w:p>
          <w:p w:rsidRPr="0003690E" w:rsidR="0003690E" w:rsidP="0003690E" w:rsidRDefault="0003690E" w14:paraId="25C6362E" w14:textId="77777777">
            <w:pPr>
              <w:pStyle w:val="ListParagraph"/>
              <w:numPr>
                <w:ilvl w:val="0"/>
                <w:numId w:val="27"/>
              </w:numPr>
              <w:rPr>
                <w:rFonts w:ascii="Aptos" w:hAnsi="Aptos" w:cs="Arial"/>
                <w:sz w:val="22"/>
                <w:szCs w:val="22"/>
              </w:rPr>
            </w:pPr>
            <w:r w:rsidRPr="0003690E">
              <w:rPr>
                <w:rFonts w:ascii="Aptos" w:hAnsi="Aptos" w:cs="Arial"/>
                <w:sz w:val="22"/>
                <w:szCs w:val="22"/>
              </w:rPr>
              <w:t>Ability to work under direction of different people and as part of a team;</w:t>
            </w:r>
          </w:p>
          <w:p w:rsidRPr="0003690E" w:rsidR="0003690E" w:rsidP="0003690E" w:rsidRDefault="0003690E" w14:paraId="401941F3" w14:textId="77777777">
            <w:pPr>
              <w:pStyle w:val="ListParagraph"/>
              <w:numPr>
                <w:ilvl w:val="0"/>
                <w:numId w:val="27"/>
              </w:numPr>
              <w:rPr>
                <w:rFonts w:ascii="Aptos" w:hAnsi="Aptos" w:cs="Arial"/>
                <w:sz w:val="22"/>
                <w:szCs w:val="22"/>
              </w:rPr>
            </w:pPr>
            <w:r w:rsidRPr="0003690E">
              <w:rPr>
                <w:rFonts w:ascii="Aptos" w:hAnsi="Aptos" w:cs="Arial"/>
                <w:sz w:val="22"/>
                <w:szCs w:val="22"/>
              </w:rPr>
              <w:t>Good communication skills with people at all levels;</w:t>
            </w:r>
          </w:p>
          <w:p w:rsidRPr="0003690E" w:rsidR="0003690E" w:rsidP="0003690E" w:rsidRDefault="0003690E" w14:paraId="2403ECCF" w14:textId="77777777">
            <w:pPr>
              <w:pStyle w:val="ListParagraph"/>
              <w:numPr>
                <w:ilvl w:val="0"/>
                <w:numId w:val="27"/>
              </w:numPr>
              <w:rPr>
                <w:rFonts w:ascii="Aptos" w:hAnsi="Aptos" w:cs="Arial"/>
                <w:sz w:val="22"/>
                <w:szCs w:val="22"/>
              </w:rPr>
            </w:pPr>
            <w:r w:rsidRPr="0003690E">
              <w:rPr>
                <w:rFonts w:ascii="Aptos" w:hAnsi="Aptos" w:cs="Arial"/>
                <w:sz w:val="22"/>
                <w:szCs w:val="22"/>
              </w:rPr>
              <w:t>Able to organise own workload in the context of varied tasks;</w:t>
            </w:r>
            <w:r w:rsidRPr="0003690E">
              <w:rPr>
                <w:rFonts w:ascii="Aptos" w:hAnsi="Aptos" w:cs="Arial"/>
                <w:sz w:val="22"/>
                <w:szCs w:val="22"/>
              </w:rPr>
              <w:tab/>
            </w:r>
          </w:p>
          <w:p w:rsidRPr="0003690E" w:rsidR="0003690E" w:rsidP="0003690E" w:rsidRDefault="0003690E" w14:paraId="1A6FF5B1" w14:textId="45A07965">
            <w:pPr>
              <w:pStyle w:val="ListParagraph"/>
              <w:numPr>
                <w:ilvl w:val="0"/>
                <w:numId w:val="27"/>
              </w:numPr>
              <w:rPr>
                <w:rFonts w:ascii="Aptos" w:hAnsi="Aptos" w:eastAsia="Aptos" w:cs="Aptos"/>
                <w:color w:val="000000"/>
                <w:sz w:val="22"/>
                <w:szCs w:val="22"/>
              </w:rPr>
            </w:pPr>
            <w:r w:rsidRPr="0003690E">
              <w:rPr>
                <w:rFonts w:ascii="Aptos" w:hAnsi="Aptos" w:cs="Arial"/>
                <w:sz w:val="22"/>
                <w:szCs w:val="22"/>
              </w:rPr>
              <w:t>Ability to critically evaluate own performance and make any necessary changes to be more effective</w:t>
            </w:r>
          </w:p>
        </w:tc>
        <w:tc>
          <w:tcPr>
            <w:tcW w:w="5043" w:type="dxa"/>
            <w:tcBorders>
              <w:top w:val="single" w:color="auto" w:sz="12" w:space="0"/>
              <w:left w:val="single" w:color="auto" w:sz="6" w:space="0"/>
              <w:bottom w:val="single" w:color="auto" w:sz="6" w:space="0"/>
              <w:right w:val="single" w:color="auto" w:sz="12" w:space="0"/>
            </w:tcBorders>
            <w:hideMark/>
          </w:tcPr>
          <w:p w:rsidRPr="0003690E" w:rsidR="0003690E" w:rsidP="0003690E" w:rsidRDefault="0003690E" w14:paraId="5431377B" w14:textId="027DB311">
            <w:pPr>
              <w:pStyle w:val="ListParagraph"/>
              <w:numPr>
                <w:ilvl w:val="0"/>
                <w:numId w:val="20"/>
              </w:numPr>
              <w:rPr>
                <w:rFonts w:ascii="Aptos" w:hAnsi="Aptos" w:cstheme="minorBidi"/>
                <w:sz w:val="22"/>
                <w:szCs w:val="22"/>
              </w:rPr>
            </w:pPr>
            <w:r w:rsidRPr="0003690E">
              <w:rPr>
                <w:rFonts w:ascii="Aptos" w:hAnsi="Aptos" w:eastAsia="Aptos" w:cs="Aptos"/>
                <w:color w:val="000000"/>
                <w:sz w:val="22"/>
                <w:szCs w:val="22"/>
              </w:rPr>
              <w:t>Basic knowledge of ﬁrst aid;</w:t>
            </w:r>
          </w:p>
        </w:tc>
      </w:tr>
      <w:tr w:rsidRPr="001F0165" w:rsidR="0003690E" w:rsidTr="006E50BB" w14:paraId="25F610A4" w14:textId="77777777">
        <w:trPr>
          <w:trHeight w:val="300"/>
        </w:trPr>
        <w:tc>
          <w:tcPr>
            <w:tcW w:w="9766" w:type="dxa"/>
            <w:gridSpan w:val="2"/>
            <w:tcBorders>
              <w:top w:val="single" w:color="auto" w:sz="12" w:space="0"/>
              <w:left w:val="single" w:color="auto" w:sz="12" w:space="0"/>
              <w:bottom w:val="single" w:color="auto" w:sz="12" w:space="0"/>
              <w:right w:val="single" w:color="auto" w:sz="12" w:space="0"/>
            </w:tcBorders>
            <w:shd w:val="clear" w:color="auto" w:fill="B0991C"/>
            <w:hideMark/>
          </w:tcPr>
          <w:p w:rsidRPr="001F0165" w:rsidR="0003690E" w:rsidP="0003690E" w:rsidRDefault="0003690E" w14:paraId="123F6AEF" w14:textId="77777777">
            <w:pPr>
              <w:rPr>
                <w:rFonts w:ascii="Aptos" w:hAnsi="Aptos" w:cstheme="minorHAnsi"/>
                <w:sz w:val="22"/>
                <w:szCs w:val="22"/>
              </w:rPr>
            </w:pPr>
            <w:r w:rsidRPr="001F0165">
              <w:rPr>
                <w:rFonts w:ascii="Aptos" w:hAnsi="Aptos" w:cstheme="minorHAnsi"/>
                <w:b/>
                <w:bCs/>
                <w:sz w:val="22"/>
                <w:szCs w:val="22"/>
              </w:rPr>
              <w:t>Personal Qualities</w:t>
            </w:r>
            <w:r w:rsidRPr="001F0165">
              <w:rPr>
                <w:rFonts w:ascii="Aptos" w:hAnsi="Aptos" w:cstheme="minorHAnsi"/>
                <w:sz w:val="22"/>
                <w:szCs w:val="22"/>
              </w:rPr>
              <w:t> </w:t>
            </w:r>
          </w:p>
        </w:tc>
      </w:tr>
      <w:tr w:rsidRPr="001F0165" w:rsidR="0003690E" w:rsidTr="006E50BB" w14:paraId="5EF0D3C1" w14:textId="77777777">
        <w:trPr>
          <w:trHeight w:val="300"/>
        </w:trPr>
        <w:tc>
          <w:tcPr>
            <w:tcW w:w="4723" w:type="dxa"/>
            <w:tcBorders>
              <w:top w:val="single" w:color="auto" w:sz="12" w:space="0"/>
              <w:left w:val="single" w:color="auto" w:sz="12" w:space="0"/>
              <w:bottom w:val="single" w:color="auto" w:sz="12" w:space="0"/>
              <w:right w:val="single" w:color="auto" w:sz="6" w:space="0"/>
            </w:tcBorders>
            <w:hideMark/>
          </w:tcPr>
          <w:p w:rsidR="0003690E" w:rsidP="0003690E" w:rsidRDefault="0003690E" w14:paraId="0E65541B" w14:textId="77777777">
            <w:pPr>
              <w:pStyle w:val="ListParagraph"/>
              <w:numPr>
                <w:ilvl w:val="0"/>
                <w:numId w:val="21"/>
              </w:numPr>
              <w:rPr>
                <w:rFonts w:ascii="Aptos" w:hAnsi="Aptos" w:eastAsia="Aptos" w:cs="Aptos"/>
                <w:color w:val="000000"/>
                <w:sz w:val="22"/>
                <w:szCs w:val="22"/>
              </w:rPr>
            </w:pPr>
            <w:r w:rsidRPr="42BED954">
              <w:rPr>
                <w:rFonts w:ascii="Aptos" w:hAnsi="Aptos" w:eastAsia="Aptos" w:cs="Aptos"/>
                <w:color w:val="000000"/>
                <w:sz w:val="22"/>
                <w:szCs w:val="22"/>
              </w:rPr>
              <w:t>Commitment to maintain value and ethos that nurture and safeguard children  </w:t>
            </w:r>
          </w:p>
          <w:p w:rsidR="0003690E" w:rsidP="0003690E" w:rsidRDefault="0003690E" w14:paraId="605855CA" w14:textId="77777777">
            <w:pPr>
              <w:pStyle w:val="ListParagraph"/>
              <w:numPr>
                <w:ilvl w:val="0"/>
                <w:numId w:val="21"/>
              </w:numPr>
              <w:spacing w:before="40" w:after="40"/>
              <w:rPr>
                <w:rFonts w:ascii="Aptos" w:hAnsi="Aptos" w:eastAsia="Aptos" w:cs="Aptos"/>
                <w:color w:val="000000"/>
                <w:sz w:val="22"/>
                <w:szCs w:val="22"/>
              </w:rPr>
            </w:pPr>
            <w:r w:rsidRPr="42BED954">
              <w:rPr>
                <w:rFonts w:ascii="Aptos" w:hAnsi="Aptos" w:eastAsia="Aptos" w:cs="Aptos"/>
                <w:color w:val="000000"/>
                <w:sz w:val="22"/>
                <w:szCs w:val="22"/>
              </w:rPr>
              <w:t>Flexible and adaptable  </w:t>
            </w:r>
          </w:p>
          <w:p w:rsidRPr="000F2E74" w:rsidR="0003690E" w:rsidP="0003690E" w:rsidRDefault="0003690E" w14:paraId="37E01940" w14:textId="77777777">
            <w:pPr>
              <w:pStyle w:val="ListParagraph"/>
              <w:numPr>
                <w:ilvl w:val="0"/>
                <w:numId w:val="21"/>
              </w:numPr>
              <w:spacing w:before="40" w:after="40"/>
              <w:rPr>
                <w:rFonts w:ascii="Aptos" w:hAnsi="Aptos" w:eastAsia="Aptos" w:cs="Aptos"/>
                <w:color w:val="000000"/>
                <w:sz w:val="22"/>
                <w:szCs w:val="22"/>
              </w:rPr>
            </w:pPr>
            <w:r w:rsidRPr="000F2E74">
              <w:rPr>
                <w:rFonts w:ascii="Aptos" w:hAnsi="Aptos" w:eastAsia="Aptos" w:cs="Aptos"/>
                <w:color w:val="000000"/>
                <w:sz w:val="22"/>
                <w:szCs w:val="22"/>
              </w:rPr>
              <w:t>Ambitious and driven </w:t>
            </w:r>
          </w:p>
          <w:p w:rsidR="0003690E" w:rsidP="0003690E" w:rsidRDefault="0003690E" w14:paraId="2B357130" w14:textId="77777777">
            <w:pPr>
              <w:pStyle w:val="ListParagraph"/>
              <w:numPr>
                <w:ilvl w:val="0"/>
                <w:numId w:val="21"/>
              </w:numPr>
              <w:spacing w:before="40" w:after="40"/>
              <w:rPr>
                <w:rFonts w:ascii="Aptos" w:hAnsi="Aptos" w:eastAsia="Aptos" w:cs="Aptos"/>
                <w:color w:val="000000"/>
                <w:sz w:val="22"/>
                <w:szCs w:val="22"/>
              </w:rPr>
            </w:pPr>
            <w:r w:rsidRPr="42BED954">
              <w:rPr>
                <w:rFonts w:ascii="Aptos" w:hAnsi="Aptos" w:eastAsia="Aptos" w:cs="Aptos"/>
                <w:color w:val="000000"/>
                <w:sz w:val="22"/>
                <w:szCs w:val="22"/>
              </w:rPr>
              <w:t>Enjoyment of working with children</w:t>
            </w:r>
          </w:p>
          <w:p w:rsidR="0003690E" w:rsidP="0003690E" w:rsidRDefault="0003690E" w14:paraId="3C43F61C" w14:textId="77777777">
            <w:pPr>
              <w:pStyle w:val="ListParagraph"/>
              <w:numPr>
                <w:ilvl w:val="0"/>
                <w:numId w:val="21"/>
              </w:numPr>
              <w:spacing w:before="40" w:after="40"/>
              <w:rPr>
                <w:rFonts w:ascii="Aptos" w:hAnsi="Aptos" w:eastAsia="Aptos" w:cs="Aptos"/>
                <w:color w:val="000000"/>
                <w:sz w:val="22"/>
                <w:szCs w:val="22"/>
              </w:rPr>
            </w:pPr>
            <w:r w:rsidRPr="42BED954">
              <w:rPr>
                <w:rFonts w:ascii="Aptos" w:hAnsi="Aptos" w:eastAsia="Aptos" w:cs="Aptos"/>
                <w:color w:val="000000"/>
                <w:sz w:val="22"/>
                <w:szCs w:val="22"/>
              </w:rPr>
              <w:t>Sensitivity and understanding, to help build good relationships with all stakeholders</w:t>
            </w:r>
          </w:p>
          <w:p w:rsidR="0003690E" w:rsidP="0003690E" w:rsidRDefault="0003690E" w14:paraId="16456871" w14:textId="77777777">
            <w:pPr>
              <w:pStyle w:val="ListParagraph"/>
              <w:numPr>
                <w:ilvl w:val="0"/>
                <w:numId w:val="21"/>
              </w:numPr>
              <w:spacing w:before="40" w:after="40"/>
              <w:rPr>
                <w:rFonts w:ascii="Aptos" w:hAnsi="Aptos" w:eastAsia="Aptos" w:cs="Aptos"/>
                <w:color w:val="000000"/>
                <w:sz w:val="22"/>
                <w:szCs w:val="22"/>
              </w:rPr>
            </w:pPr>
            <w:r w:rsidRPr="42BED954">
              <w:rPr>
                <w:rFonts w:ascii="Aptos" w:hAnsi="Aptos" w:eastAsia="Aptos" w:cs="Aptos"/>
                <w:color w:val="000000"/>
                <w:sz w:val="22"/>
                <w:szCs w:val="22"/>
              </w:rPr>
              <w:t>Commitment to getting the best outcomes for all pupils</w:t>
            </w:r>
          </w:p>
          <w:p w:rsidR="0003690E" w:rsidP="0003690E" w:rsidRDefault="0003690E" w14:paraId="7FC46979" w14:textId="77777777">
            <w:pPr>
              <w:pStyle w:val="ListParagraph"/>
              <w:numPr>
                <w:ilvl w:val="0"/>
                <w:numId w:val="21"/>
              </w:numPr>
              <w:spacing w:before="40" w:after="40"/>
              <w:rPr>
                <w:rFonts w:ascii="Aptos" w:hAnsi="Aptos" w:eastAsia="Aptos" w:cs="Aptos"/>
                <w:color w:val="000000"/>
                <w:sz w:val="22"/>
                <w:szCs w:val="22"/>
              </w:rPr>
            </w:pPr>
            <w:r w:rsidRPr="42BED954">
              <w:rPr>
                <w:rFonts w:ascii="Aptos" w:hAnsi="Aptos" w:eastAsia="Aptos" w:cs="Aptos"/>
                <w:color w:val="000000"/>
                <w:sz w:val="22"/>
                <w:szCs w:val="22"/>
              </w:rPr>
              <w:t>Commitment to maintaining confidentiality at all times</w:t>
            </w:r>
          </w:p>
          <w:p w:rsidR="0003690E" w:rsidP="0003690E" w:rsidRDefault="0003690E" w14:paraId="2D0F5087" w14:textId="77777777">
            <w:pPr>
              <w:pStyle w:val="ListParagraph"/>
              <w:numPr>
                <w:ilvl w:val="0"/>
                <w:numId w:val="21"/>
              </w:numPr>
              <w:spacing w:before="40" w:after="40"/>
              <w:rPr>
                <w:rFonts w:ascii="Aptos" w:hAnsi="Aptos" w:eastAsia="Aptos" w:cs="Aptos"/>
                <w:color w:val="000000"/>
                <w:sz w:val="22"/>
                <w:szCs w:val="22"/>
              </w:rPr>
            </w:pPr>
            <w:r w:rsidRPr="42BED954">
              <w:rPr>
                <w:rFonts w:ascii="Aptos" w:hAnsi="Aptos" w:eastAsia="Aptos" w:cs="Aptos"/>
                <w:color w:val="000000"/>
                <w:sz w:val="22"/>
                <w:szCs w:val="22"/>
              </w:rPr>
              <w:t>Commitment to safeguarding pupil’s wellbeing and equality</w:t>
            </w:r>
          </w:p>
          <w:p w:rsidRPr="001F0165" w:rsidR="0003690E" w:rsidP="0003690E" w:rsidRDefault="0003690E" w14:paraId="797FB123" w14:textId="3F911167">
            <w:pPr>
              <w:numPr>
                <w:ilvl w:val="0"/>
                <w:numId w:val="21"/>
              </w:numPr>
              <w:rPr>
                <w:rFonts w:ascii="Aptos" w:hAnsi="Aptos" w:eastAsia="Aptos" w:cs="Aptos"/>
                <w:color w:val="000000"/>
                <w:sz w:val="22"/>
                <w:szCs w:val="22"/>
              </w:rPr>
            </w:pPr>
            <w:r w:rsidRPr="42BED954">
              <w:rPr>
                <w:rFonts w:ascii="Aptos" w:hAnsi="Aptos" w:eastAsia="Aptos" w:cs="Aptos"/>
                <w:color w:val="000000"/>
                <w:sz w:val="22"/>
                <w:szCs w:val="22"/>
              </w:rPr>
              <w:t>Resilient, positive, forward looking and enthusiastic about making a difference</w:t>
            </w:r>
          </w:p>
        </w:tc>
        <w:tc>
          <w:tcPr>
            <w:tcW w:w="5043" w:type="dxa"/>
            <w:tcBorders>
              <w:top w:val="single" w:color="auto" w:sz="12" w:space="0"/>
              <w:left w:val="single" w:color="auto" w:sz="6" w:space="0"/>
              <w:bottom w:val="single" w:color="auto" w:sz="12" w:space="0"/>
              <w:right w:val="single" w:color="auto" w:sz="12" w:space="0"/>
            </w:tcBorders>
            <w:hideMark/>
          </w:tcPr>
          <w:p w:rsidRPr="000A2F62" w:rsidR="0003690E" w:rsidP="0003690E" w:rsidRDefault="0003690E" w14:paraId="32BB852D" w14:textId="38B154E6">
            <w:pPr>
              <w:pStyle w:val="ListParagraph"/>
              <w:ind w:left="504"/>
              <w:rPr>
                <w:rFonts w:ascii="Aptos" w:hAnsi="Aptos" w:cstheme="minorBidi"/>
                <w:szCs w:val="24"/>
              </w:rPr>
            </w:pPr>
          </w:p>
        </w:tc>
      </w:tr>
    </w:tbl>
    <w:p w:rsidRPr="00B92AFD" w:rsidR="008D0A76" w:rsidP="008D0A76" w:rsidRDefault="008D0A76" w14:paraId="0CDE825A" w14:textId="77777777">
      <w:pPr>
        <w:rPr>
          <w:rFonts w:ascii="Aptos" w:hAnsi="Aptos" w:cstheme="minorHAnsi"/>
          <w:sz w:val="22"/>
          <w:szCs w:val="22"/>
        </w:rPr>
      </w:pPr>
    </w:p>
    <w:p w:rsidRPr="00B92AFD" w:rsidR="008D0A76" w:rsidP="008D0A76" w:rsidRDefault="008D0A76" w14:paraId="4F3B641A" w14:textId="77777777">
      <w:pPr>
        <w:rPr>
          <w:rFonts w:ascii="Aptos" w:hAnsi="Aptos" w:cstheme="minorHAnsi"/>
          <w:sz w:val="22"/>
          <w:szCs w:val="22"/>
        </w:rPr>
      </w:pPr>
    </w:p>
    <w:p w:rsidR="00F35D9C" w:rsidP="008D0A76" w:rsidRDefault="00F35D9C" w14:paraId="3043B359" w14:textId="77777777">
      <w:pPr>
        <w:rPr>
          <w:rFonts w:ascii="Aptos" w:hAnsi="Aptos" w:cstheme="minorHAnsi"/>
          <w:sz w:val="22"/>
          <w:szCs w:val="22"/>
        </w:rPr>
      </w:pPr>
    </w:p>
    <w:p w:rsidR="0023740B" w:rsidP="008D0A76" w:rsidRDefault="0023740B" w14:paraId="4F510485" w14:textId="77777777">
      <w:pPr>
        <w:rPr>
          <w:rFonts w:ascii="Aptos" w:hAnsi="Aptos" w:cstheme="minorHAnsi"/>
          <w:sz w:val="22"/>
          <w:szCs w:val="22"/>
        </w:rPr>
      </w:pPr>
    </w:p>
    <w:p w:rsidR="001833B7" w:rsidP="008D0A76" w:rsidRDefault="001833B7" w14:paraId="280809E6" w14:textId="77777777">
      <w:pPr>
        <w:rPr>
          <w:rFonts w:ascii="Aptos" w:hAnsi="Aptos" w:cstheme="minorHAnsi"/>
          <w:sz w:val="22"/>
          <w:szCs w:val="22"/>
        </w:rPr>
      </w:pPr>
    </w:p>
    <w:p w:rsidRPr="00723473" w:rsidR="00F35D9C" w:rsidP="008D0A76" w:rsidRDefault="00F35D9C" w14:paraId="4256380E" w14:textId="77777777">
      <w:pPr>
        <w:rPr>
          <w:rFonts w:ascii="Aptos" w:hAnsi="Aptos" w:cstheme="minorHAnsi"/>
          <w:sz w:val="22"/>
          <w:szCs w:val="22"/>
        </w:rPr>
      </w:pPr>
    </w:p>
    <w:tbl>
      <w:tblPr>
        <w:tblStyle w:val="TableGrid"/>
        <w:tblW w:w="9737"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ook w:val="01E0" w:firstRow="1" w:lastRow="1" w:firstColumn="1" w:lastColumn="1" w:noHBand="0" w:noVBand="0"/>
      </w:tblPr>
      <w:tblGrid>
        <w:gridCol w:w="9737"/>
      </w:tblGrid>
      <w:tr w:rsidRPr="00723473" w:rsidR="00723473" w:rsidTr="00C23F2B" w14:paraId="1769E448" w14:textId="77777777">
        <w:trPr>
          <w:trHeight w:val="261"/>
        </w:trPr>
        <w:tc>
          <w:tcPr>
            <w:tcW w:w="9737" w:type="dxa"/>
            <w:shd w:val="clear" w:color="auto" w:fill="B0991C"/>
          </w:tcPr>
          <w:p w:rsidRPr="00723473" w:rsidR="008D0A76" w:rsidP="00903DB5" w:rsidRDefault="008D0A76" w14:paraId="347C1622" w14:textId="77777777">
            <w:pPr>
              <w:spacing w:before="40" w:after="40"/>
              <w:ind w:right="-101"/>
              <w:rPr>
                <w:rFonts w:ascii="Aptos" w:hAnsi="Aptos" w:cstheme="minorHAnsi"/>
                <w:sz w:val="22"/>
                <w:szCs w:val="22"/>
              </w:rPr>
            </w:pPr>
            <w:r w:rsidRPr="00723473">
              <w:rPr>
                <w:rFonts w:ascii="Aptos" w:hAnsi="Aptos" w:cstheme="minorHAnsi"/>
                <w:b/>
                <w:sz w:val="22"/>
                <w:szCs w:val="22"/>
              </w:rPr>
              <w:t>General information</w:t>
            </w:r>
            <w:r w:rsidRPr="00723473">
              <w:rPr>
                <w:rFonts w:ascii="Aptos" w:hAnsi="Aptos" w:cstheme="minorHAnsi"/>
                <w:sz w:val="22"/>
                <w:szCs w:val="22"/>
              </w:rPr>
              <w:t xml:space="preserve"> </w:t>
            </w:r>
          </w:p>
        </w:tc>
      </w:tr>
      <w:tr w:rsidRPr="00B92AFD" w:rsidR="008D0A76" w:rsidTr="008D0A76" w14:paraId="6BE4F48B" w14:textId="77777777">
        <w:trPr>
          <w:trHeight w:val="261"/>
        </w:trPr>
        <w:tc>
          <w:tcPr>
            <w:tcW w:w="9737" w:type="dxa"/>
          </w:tcPr>
          <w:p w:rsidRPr="00B33934" w:rsidR="00106756" w:rsidP="00106756" w:rsidRDefault="00106756" w14:paraId="6DEE7760" w14:textId="77777777">
            <w:pPr>
              <w:numPr>
                <w:ilvl w:val="1"/>
                <w:numId w:val="12"/>
              </w:numPr>
              <w:tabs>
                <w:tab w:val="clear" w:pos="1440"/>
              </w:tabs>
              <w:spacing w:before="40" w:after="40"/>
              <w:ind w:left="284" w:hanging="284"/>
              <w:rPr>
                <w:rFonts w:ascii="Aptos" w:hAnsi="Aptos" w:eastAsia="Aptos" w:cs="Aptos"/>
                <w:color w:val="000000"/>
                <w:szCs w:val="24"/>
              </w:rPr>
            </w:pPr>
            <w:r w:rsidRPr="6D58F8F0">
              <w:rPr>
                <w:rFonts w:ascii="Aptos" w:hAnsi="Aptos" w:eastAsia="Aptos" w:cs="Aptos"/>
                <w:color w:val="000000"/>
                <w:sz w:val="22"/>
                <w:szCs w:val="22"/>
              </w:rPr>
              <w:t xml:space="preserve">This job description details the main outcomes required and will only be updated to reflect </w:t>
            </w:r>
            <w:r w:rsidRPr="6D58F8F0">
              <w:rPr>
                <w:rFonts w:ascii="Aptos" w:hAnsi="Aptos" w:eastAsia="Aptos" w:cs="Aptos"/>
                <w:b/>
                <w:bCs/>
                <w:color w:val="000000"/>
                <w:sz w:val="22"/>
                <w:szCs w:val="22"/>
              </w:rPr>
              <w:t xml:space="preserve">major changes </w:t>
            </w:r>
            <w:r w:rsidRPr="6D58F8F0">
              <w:rPr>
                <w:rFonts w:ascii="Aptos" w:hAnsi="Aptos" w:eastAsia="Aptos" w:cs="Aptos"/>
                <w:color w:val="000000"/>
                <w:sz w:val="22"/>
                <w:szCs w:val="22"/>
              </w:rPr>
              <w:t>that impact on the outcomes of the job. It may be amended at any time in consultation with the postholder </w:t>
            </w:r>
          </w:p>
          <w:p w:rsidRPr="00B33934" w:rsidR="00106756" w:rsidP="00106756" w:rsidRDefault="00106756" w14:paraId="70669D07" w14:textId="77777777">
            <w:pPr>
              <w:numPr>
                <w:ilvl w:val="1"/>
                <w:numId w:val="12"/>
              </w:numPr>
              <w:tabs>
                <w:tab w:val="clear" w:pos="1440"/>
              </w:tabs>
              <w:spacing w:before="40" w:after="40"/>
              <w:ind w:left="284" w:hanging="284"/>
              <w:rPr>
                <w:rFonts w:ascii="Aptos" w:hAnsi="Aptos" w:eastAsia="Aptos" w:cs="Aptos"/>
                <w:color w:val="000000"/>
                <w:szCs w:val="24"/>
              </w:rPr>
            </w:pPr>
            <w:r w:rsidRPr="00B33934">
              <w:rPr>
                <w:rFonts w:ascii="Aptos" w:hAnsi="Aptos" w:eastAsia="Aptos" w:cs="Aptos"/>
                <w:color w:val="000000"/>
                <w:sz w:val="22"/>
                <w:szCs w:val="22"/>
              </w:rPr>
              <w:t>All work performed/duties undertaken must be carried out in accordance with relevant, Trust and Local Authority policies and procedures, within legislation, and with regard to the needs of our stakeholders and the diverse community we serve</w:t>
            </w:r>
          </w:p>
          <w:p w:rsidRPr="00CC7B71" w:rsidR="004048BD" w:rsidP="00106756" w:rsidRDefault="00106756" w14:paraId="119DC03F" w14:textId="344BC8E9">
            <w:pPr>
              <w:numPr>
                <w:ilvl w:val="1"/>
                <w:numId w:val="12"/>
              </w:numPr>
              <w:tabs>
                <w:tab w:val="clear" w:pos="1440"/>
                <w:tab w:val="num" w:pos="720"/>
              </w:tabs>
              <w:spacing w:before="40" w:after="40"/>
              <w:ind w:left="284" w:hanging="284"/>
              <w:rPr>
                <w:rFonts w:ascii="Aptos" w:hAnsi="Aptos" w:cstheme="minorHAnsi"/>
                <w:sz w:val="22"/>
                <w:szCs w:val="22"/>
              </w:rPr>
            </w:pPr>
            <w:r w:rsidRPr="00B33934">
              <w:rPr>
                <w:rFonts w:ascii="Aptos" w:hAnsi="Aptos" w:eastAsia="Aptos" w:cs="Aptos"/>
                <w:color w:val="000000"/>
                <w:sz w:val="22"/>
                <w:szCs w:val="22"/>
              </w:rPr>
              <w:lastRenderedPageBreak/>
              <w:t>Job holders will be expected to be flexible in their duties and carry out any other duties commensurate with the grade and falling within the general scope of the job, as requested by management. This Job Description is not an exhaustive list</w:t>
            </w:r>
          </w:p>
        </w:tc>
      </w:tr>
    </w:tbl>
    <w:p w:rsidRPr="00B92AFD" w:rsidR="00DC39E4" w:rsidP="00B501E7" w:rsidRDefault="00DC39E4" w14:paraId="220730F4" w14:textId="77777777">
      <w:pPr>
        <w:rPr>
          <w:rFonts w:ascii="Aptos" w:hAnsi="Aptos" w:cstheme="minorHAnsi"/>
          <w:b/>
          <w:sz w:val="22"/>
          <w:szCs w:val="22"/>
        </w:rPr>
      </w:pPr>
    </w:p>
    <w:p w:rsidRPr="00B92AFD" w:rsidR="00DC39E4" w:rsidP="00B501E7" w:rsidRDefault="00DC39E4" w14:paraId="5A25FC5A" w14:textId="77777777">
      <w:pPr>
        <w:rPr>
          <w:rFonts w:ascii="Aptos" w:hAnsi="Aptos" w:cstheme="minorHAnsi"/>
          <w:b/>
          <w:sz w:val="22"/>
          <w:szCs w:val="22"/>
        </w:rPr>
      </w:pPr>
    </w:p>
    <w:tbl>
      <w:tblPr>
        <w:tblStyle w:val="TableGrid"/>
        <w:tblW w:w="9776" w:type="dxa"/>
        <w:tblLook w:val="04A0" w:firstRow="1" w:lastRow="0" w:firstColumn="1" w:lastColumn="0" w:noHBand="0" w:noVBand="1"/>
      </w:tblPr>
      <w:tblGrid>
        <w:gridCol w:w="1413"/>
        <w:gridCol w:w="3544"/>
        <w:gridCol w:w="1417"/>
        <w:gridCol w:w="3402"/>
      </w:tblGrid>
      <w:tr w:rsidR="00B20D95" w:rsidTr="00B20D95" w14:paraId="1253B30D" w14:textId="77777777">
        <w:tc>
          <w:tcPr>
            <w:tcW w:w="1413" w:type="dxa"/>
            <w:shd w:val="clear" w:color="auto" w:fill="B0991C"/>
          </w:tcPr>
          <w:p w:rsidR="00B20D95" w:rsidRDefault="00B20D95" w14:paraId="502C6287" w14:textId="77777777">
            <w:pPr>
              <w:rPr>
                <w:rFonts w:ascii="Aptos" w:hAnsi="Aptos" w:cstheme="minorHAnsi"/>
                <w:b/>
                <w:color w:val="002060"/>
                <w:sz w:val="22"/>
                <w:szCs w:val="22"/>
              </w:rPr>
            </w:pPr>
          </w:p>
          <w:p w:rsidRPr="00163647" w:rsidR="00B20D95" w:rsidRDefault="00B20D95" w14:paraId="51CCB9F8" w14:textId="77777777">
            <w:pPr>
              <w:rPr>
                <w:rFonts w:ascii="Aptos" w:hAnsi="Aptos" w:cstheme="minorHAnsi"/>
                <w:b/>
                <w:color w:val="002060"/>
                <w:sz w:val="22"/>
                <w:szCs w:val="22"/>
              </w:rPr>
            </w:pPr>
            <w:r w:rsidRPr="00163647">
              <w:rPr>
                <w:rFonts w:ascii="Aptos" w:hAnsi="Aptos" w:cstheme="minorHAnsi"/>
                <w:b/>
                <w:color w:val="002060"/>
                <w:sz w:val="22"/>
                <w:szCs w:val="22"/>
              </w:rPr>
              <w:t>Signed: Job Holder</w:t>
            </w:r>
          </w:p>
        </w:tc>
        <w:tc>
          <w:tcPr>
            <w:tcW w:w="3544" w:type="dxa"/>
          </w:tcPr>
          <w:p w:rsidR="00B20D95" w:rsidRDefault="00B20D95" w14:paraId="360752A2" w14:textId="77777777">
            <w:pPr>
              <w:rPr>
                <w:rFonts w:ascii="Aptos" w:hAnsi="Aptos" w:cstheme="minorHAnsi"/>
                <w:b/>
                <w:sz w:val="22"/>
                <w:szCs w:val="22"/>
              </w:rPr>
            </w:pPr>
          </w:p>
          <w:p w:rsidR="00B20D95" w:rsidRDefault="00B20D95" w14:paraId="51F9EE23" w14:textId="77777777">
            <w:pPr>
              <w:rPr>
                <w:rFonts w:ascii="Aptos" w:hAnsi="Aptos" w:cstheme="minorHAnsi"/>
                <w:b/>
                <w:sz w:val="22"/>
                <w:szCs w:val="22"/>
              </w:rPr>
            </w:pPr>
          </w:p>
        </w:tc>
        <w:tc>
          <w:tcPr>
            <w:tcW w:w="1417" w:type="dxa"/>
            <w:shd w:val="clear" w:color="auto" w:fill="B0991C"/>
          </w:tcPr>
          <w:p w:rsidR="00B20D95" w:rsidRDefault="00B20D95" w14:paraId="7C319405" w14:textId="77777777">
            <w:pPr>
              <w:rPr>
                <w:rFonts w:ascii="Aptos" w:hAnsi="Aptos" w:cstheme="minorHAnsi"/>
                <w:b/>
                <w:color w:val="002060"/>
                <w:sz w:val="22"/>
                <w:szCs w:val="22"/>
              </w:rPr>
            </w:pPr>
          </w:p>
          <w:p w:rsidRPr="00163647" w:rsidR="00B20D95" w:rsidRDefault="00B20D95" w14:paraId="150885D2" w14:textId="77777777">
            <w:pPr>
              <w:rPr>
                <w:rFonts w:ascii="Aptos" w:hAnsi="Aptos" w:cstheme="minorHAnsi"/>
                <w:b/>
                <w:color w:val="002060"/>
                <w:sz w:val="22"/>
                <w:szCs w:val="22"/>
              </w:rPr>
            </w:pPr>
            <w:r w:rsidRPr="00163647">
              <w:rPr>
                <w:rFonts w:ascii="Aptos" w:hAnsi="Aptos" w:cstheme="minorHAnsi"/>
                <w:b/>
                <w:color w:val="002060"/>
                <w:sz w:val="22"/>
                <w:szCs w:val="22"/>
              </w:rPr>
              <w:t>Signed Manager:</w:t>
            </w:r>
          </w:p>
        </w:tc>
        <w:tc>
          <w:tcPr>
            <w:tcW w:w="3402" w:type="dxa"/>
          </w:tcPr>
          <w:p w:rsidR="00B20D95" w:rsidRDefault="00B20D95" w14:paraId="03028277" w14:textId="77777777">
            <w:pPr>
              <w:rPr>
                <w:rFonts w:ascii="Aptos" w:hAnsi="Aptos" w:cstheme="minorHAnsi"/>
                <w:b/>
                <w:sz w:val="22"/>
                <w:szCs w:val="22"/>
              </w:rPr>
            </w:pPr>
          </w:p>
        </w:tc>
      </w:tr>
      <w:tr w:rsidR="00B20D95" w:rsidTr="00B20D95" w14:paraId="04817A7F" w14:textId="77777777">
        <w:tc>
          <w:tcPr>
            <w:tcW w:w="1413" w:type="dxa"/>
            <w:shd w:val="clear" w:color="auto" w:fill="B0991C"/>
          </w:tcPr>
          <w:p w:rsidRPr="00163647" w:rsidR="00B20D95" w:rsidRDefault="00B20D95" w14:paraId="3008A675" w14:textId="77777777">
            <w:pPr>
              <w:rPr>
                <w:rFonts w:ascii="Aptos" w:hAnsi="Aptos" w:cstheme="minorHAnsi"/>
                <w:b/>
                <w:color w:val="002060"/>
                <w:sz w:val="22"/>
                <w:szCs w:val="22"/>
              </w:rPr>
            </w:pPr>
          </w:p>
          <w:p w:rsidRPr="00163647" w:rsidR="00B20D95" w:rsidRDefault="00B20D95" w14:paraId="56E6B1D7" w14:textId="77777777">
            <w:pPr>
              <w:rPr>
                <w:rFonts w:ascii="Aptos" w:hAnsi="Aptos" w:cstheme="minorHAnsi"/>
                <w:b/>
                <w:color w:val="002060"/>
                <w:sz w:val="22"/>
                <w:szCs w:val="22"/>
              </w:rPr>
            </w:pPr>
            <w:r w:rsidRPr="00163647">
              <w:rPr>
                <w:rFonts w:ascii="Aptos" w:hAnsi="Aptos" w:cstheme="minorHAnsi"/>
                <w:b/>
                <w:color w:val="002060"/>
                <w:sz w:val="22"/>
                <w:szCs w:val="22"/>
              </w:rPr>
              <w:t>Print Name:</w:t>
            </w:r>
          </w:p>
        </w:tc>
        <w:tc>
          <w:tcPr>
            <w:tcW w:w="3544" w:type="dxa"/>
          </w:tcPr>
          <w:p w:rsidR="00B20D95" w:rsidRDefault="00B20D95" w14:paraId="6B416F0D" w14:textId="77777777">
            <w:pPr>
              <w:rPr>
                <w:rFonts w:ascii="Aptos" w:hAnsi="Aptos" w:cstheme="minorHAnsi"/>
                <w:b/>
                <w:sz w:val="22"/>
                <w:szCs w:val="22"/>
              </w:rPr>
            </w:pPr>
          </w:p>
        </w:tc>
        <w:tc>
          <w:tcPr>
            <w:tcW w:w="1417" w:type="dxa"/>
            <w:shd w:val="clear" w:color="auto" w:fill="B0991C"/>
          </w:tcPr>
          <w:p w:rsidRPr="00163647" w:rsidR="00B20D95" w:rsidRDefault="00B20D95" w14:paraId="484E3FC8" w14:textId="77777777">
            <w:pPr>
              <w:rPr>
                <w:rFonts w:ascii="Aptos" w:hAnsi="Aptos" w:cstheme="minorHAnsi"/>
                <w:b/>
                <w:color w:val="002060"/>
                <w:sz w:val="22"/>
                <w:szCs w:val="22"/>
              </w:rPr>
            </w:pPr>
          </w:p>
          <w:p w:rsidRPr="00163647" w:rsidR="00B20D95" w:rsidRDefault="00B20D95" w14:paraId="7CF1B172" w14:textId="77777777">
            <w:pPr>
              <w:rPr>
                <w:rFonts w:ascii="Aptos" w:hAnsi="Aptos" w:cstheme="minorHAnsi"/>
                <w:b/>
                <w:color w:val="002060"/>
                <w:sz w:val="22"/>
                <w:szCs w:val="22"/>
              </w:rPr>
            </w:pPr>
            <w:r w:rsidRPr="00163647">
              <w:rPr>
                <w:rFonts w:ascii="Aptos" w:hAnsi="Aptos" w:cstheme="minorHAnsi"/>
                <w:b/>
                <w:color w:val="002060"/>
                <w:sz w:val="22"/>
                <w:szCs w:val="22"/>
              </w:rPr>
              <w:t>Print Name:</w:t>
            </w:r>
          </w:p>
        </w:tc>
        <w:tc>
          <w:tcPr>
            <w:tcW w:w="3402" w:type="dxa"/>
          </w:tcPr>
          <w:p w:rsidR="00B20D95" w:rsidRDefault="00B20D95" w14:paraId="5F3161CA" w14:textId="77777777">
            <w:pPr>
              <w:rPr>
                <w:rFonts w:ascii="Aptos" w:hAnsi="Aptos" w:cstheme="minorHAnsi"/>
                <w:b/>
                <w:sz w:val="22"/>
                <w:szCs w:val="22"/>
              </w:rPr>
            </w:pPr>
          </w:p>
        </w:tc>
      </w:tr>
      <w:tr w:rsidR="00B20D95" w:rsidTr="00B20D95" w14:paraId="5CE01162" w14:textId="77777777">
        <w:tc>
          <w:tcPr>
            <w:tcW w:w="1413" w:type="dxa"/>
            <w:shd w:val="clear" w:color="auto" w:fill="B0991C"/>
          </w:tcPr>
          <w:p w:rsidRPr="00163647" w:rsidR="00B20D95" w:rsidRDefault="00B20D95" w14:paraId="76451421" w14:textId="77777777">
            <w:pPr>
              <w:rPr>
                <w:rFonts w:ascii="Aptos" w:hAnsi="Aptos" w:cstheme="minorHAnsi"/>
                <w:b/>
                <w:color w:val="002060"/>
                <w:sz w:val="22"/>
                <w:szCs w:val="22"/>
              </w:rPr>
            </w:pPr>
          </w:p>
          <w:p w:rsidRPr="00163647" w:rsidR="00B20D95" w:rsidRDefault="00B20D95" w14:paraId="53222674" w14:textId="77777777">
            <w:pPr>
              <w:rPr>
                <w:rFonts w:ascii="Aptos" w:hAnsi="Aptos" w:cstheme="minorHAnsi"/>
                <w:b/>
                <w:color w:val="002060"/>
                <w:sz w:val="22"/>
                <w:szCs w:val="22"/>
              </w:rPr>
            </w:pPr>
            <w:r w:rsidRPr="00163647">
              <w:rPr>
                <w:rFonts w:ascii="Aptos" w:hAnsi="Aptos" w:cstheme="minorHAnsi"/>
                <w:b/>
                <w:color w:val="002060"/>
                <w:sz w:val="22"/>
                <w:szCs w:val="22"/>
              </w:rPr>
              <w:t>Date:</w:t>
            </w:r>
          </w:p>
        </w:tc>
        <w:tc>
          <w:tcPr>
            <w:tcW w:w="3544" w:type="dxa"/>
          </w:tcPr>
          <w:p w:rsidR="00B20D95" w:rsidRDefault="00B20D95" w14:paraId="602A22B4" w14:textId="77777777">
            <w:pPr>
              <w:rPr>
                <w:rFonts w:ascii="Aptos" w:hAnsi="Aptos" w:cstheme="minorHAnsi"/>
                <w:b/>
                <w:sz w:val="22"/>
                <w:szCs w:val="22"/>
              </w:rPr>
            </w:pPr>
          </w:p>
        </w:tc>
        <w:tc>
          <w:tcPr>
            <w:tcW w:w="1417" w:type="dxa"/>
            <w:shd w:val="clear" w:color="auto" w:fill="B0991C"/>
          </w:tcPr>
          <w:p w:rsidRPr="00163647" w:rsidR="00B20D95" w:rsidRDefault="00B20D95" w14:paraId="4B82492D" w14:textId="77777777">
            <w:pPr>
              <w:rPr>
                <w:rFonts w:ascii="Aptos" w:hAnsi="Aptos" w:cstheme="minorHAnsi"/>
                <w:b/>
                <w:color w:val="002060"/>
                <w:sz w:val="22"/>
                <w:szCs w:val="22"/>
              </w:rPr>
            </w:pPr>
          </w:p>
          <w:p w:rsidRPr="00163647" w:rsidR="00B20D95" w:rsidRDefault="00B20D95" w14:paraId="603E31DE" w14:textId="77777777">
            <w:pPr>
              <w:rPr>
                <w:rFonts w:ascii="Aptos" w:hAnsi="Aptos" w:cstheme="minorHAnsi"/>
                <w:b/>
                <w:color w:val="002060"/>
                <w:sz w:val="22"/>
                <w:szCs w:val="22"/>
              </w:rPr>
            </w:pPr>
            <w:r w:rsidRPr="00163647">
              <w:rPr>
                <w:rFonts w:ascii="Aptos" w:hAnsi="Aptos" w:cstheme="minorHAnsi"/>
                <w:b/>
                <w:color w:val="002060"/>
                <w:sz w:val="22"/>
                <w:szCs w:val="22"/>
              </w:rPr>
              <w:t>Date:</w:t>
            </w:r>
          </w:p>
        </w:tc>
        <w:tc>
          <w:tcPr>
            <w:tcW w:w="3402" w:type="dxa"/>
          </w:tcPr>
          <w:p w:rsidR="00B20D95" w:rsidRDefault="00B20D95" w14:paraId="4D0BE86A" w14:textId="77777777">
            <w:pPr>
              <w:rPr>
                <w:rFonts w:ascii="Aptos" w:hAnsi="Aptos" w:cstheme="minorHAnsi"/>
                <w:b/>
                <w:sz w:val="22"/>
                <w:szCs w:val="22"/>
              </w:rPr>
            </w:pPr>
          </w:p>
        </w:tc>
      </w:tr>
    </w:tbl>
    <w:p w:rsidRPr="00B92AFD" w:rsidR="00DC39E4" w:rsidP="00B501E7" w:rsidRDefault="00DC39E4" w14:paraId="434DA6F1" w14:textId="77777777">
      <w:pPr>
        <w:rPr>
          <w:rFonts w:ascii="Aptos" w:hAnsi="Aptos" w:cstheme="minorHAnsi"/>
          <w:b/>
          <w:sz w:val="22"/>
          <w:szCs w:val="22"/>
        </w:rPr>
      </w:pPr>
    </w:p>
    <w:p w:rsidRPr="00B92AFD" w:rsidR="00DC39E4" w:rsidP="00B501E7" w:rsidRDefault="00DC39E4" w14:paraId="01DFF3B0" w14:textId="77777777">
      <w:pPr>
        <w:rPr>
          <w:rFonts w:ascii="Aptos" w:hAnsi="Aptos" w:cstheme="minorHAnsi"/>
          <w:b/>
          <w:sz w:val="22"/>
          <w:szCs w:val="22"/>
        </w:rPr>
      </w:pPr>
    </w:p>
    <w:p w:rsidRPr="00B92AFD" w:rsidR="00DC39E4" w:rsidP="00B501E7" w:rsidRDefault="00DC39E4" w14:paraId="5E9A45FF" w14:textId="77777777">
      <w:pPr>
        <w:rPr>
          <w:rFonts w:ascii="Aptos" w:hAnsi="Aptos" w:cstheme="minorHAnsi"/>
          <w:b/>
          <w:sz w:val="22"/>
          <w:szCs w:val="22"/>
        </w:rPr>
      </w:pPr>
    </w:p>
    <w:p w:rsidRPr="00B92AFD" w:rsidR="00DC39E4" w:rsidP="00B501E7" w:rsidRDefault="00DC39E4" w14:paraId="1AA172AC" w14:textId="77777777">
      <w:pPr>
        <w:rPr>
          <w:rFonts w:ascii="Aptos" w:hAnsi="Aptos" w:cstheme="minorHAnsi"/>
          <w:b/>
          <w:sz w:val="22"/>
          <w:szCs w:val="22"/>
        </w:rPr>
      </w:pPr>
    </w:p>
    <w:p w:rsidRPr="00B92AFD" w:rsidR="00DC39E4" w:rsidP="00B501E7" w:rsidRDefault="00DC39E4" w14:paraId="798995DC" w14:textId="77777777">
      <w:pPr>
        <w:rPr>
          <w:rFonts w:ascii="Aptos" w:hAnsi="Aptos" w:cstheme="minorHAnsi"/>
          <w:b/>
          <w:sz w:val="22"/>
          <w:szCs w:val="22"/>
        </w:rPr>
      </w:pPr>
    </w:p>
    <w:p w:rsidRPr="00B92AFD" w:rsidR="00DC39E4" w:rsidP="00B501E7" w:rsidRDefault="00DC39E4" w14:paraId="195BA215" w14:textId="77777777">
      <w:pPr>
        <w:rPr>
          <w:rFonts w:ascii="Aptos" w:hAnsi="Aptos" w:cstheme="minorHAnsi"/>
          <w:b/>
          <w:sz w:val="22"/>
          <w:szCs w:val="22"/>
        </w:rPr>
      </w:pPr>
    </w:p>
    <w:p w:rsidR="00503E7A" w:rsidP="00B501E7" w:rsidRDefault="00503E7A" w14:paraId="7C8B4442" w14:textId="77777777">
      <w:pPr>
        <w:rPr>
          <w:rFonts w:ascii="Aptos" w:hAnsi="Aptos" w:cstheme="minorHAnsi"/>
          <w:b/>
          <w:sz w:val="22"/>
          <w:szCs w:val="22"/>
        </w:rPr>
      </w:pPr>
    </w:p>
    <w:sectPr w:rsidR="00503E7A" w:rsidSect="00AC012F">
      <w:headerReference w:type="default" r:id="rId11"/>
      <w:footerReference w:type="default" r:id="rId12"/>
      <w:pgSz w:w="11906" w:h="16838" w:orient="portrait" w:code="9"/>
      <w:pgMar w:top="1418" w:right="1134" w:bottom="1134" w:left="1134" w:header="45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A6875" w:rsidP="001C4033" w:rsidRDefault="00CA6875" w14:paraId="63A291C8" w14:textId="77777777">
      <w:r>
        <w:separator/>
      </w:r>
    </w:p>
  </w:endnote>
  <w:endnote w:type="continuationSeparator" w:id="0">
    <w:p w:rsidR="00CA6875" w:rsidP="001C4033" w:rsidRDefault="00CA6875" w14:paraId="4487F16E" w14:textId="77777777">
      <w:r>
        <w:continuationSeparator/>
      </w:r>
    </w:p>
  </w:endnote>
  <w:endnote w:type="continuationNotice" w:id="1">
    <w:p w:rsidR="00CA6875" w:rsidRDefault="00CA6875" w14:paraId="477442AA"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396499" w:rsidR="008016CD" w:rsidP="00A04838" w:rsidRDefault="008016CD" w14:paraId="55CDB56D" w14:textId="74EE29EA">
    <w:pPr>
      <w:pStyle w:val="Footer"/>
      <w:tabs>
        <w:tab w:val="clear" w:pos="9026"/>
        <w:tab w:val="right" w:pos="9638"/>
      </w:tabs>
      <w:rPr>
        <w:rFonts w:cs="Arial"/>
        <w:sz w:val="16"/>
      </w:rPr>
    </w:pPr>
    <w:r>
      <w:rPr>
        <w:sz w:val="16"/>
        <w:szCs w:val="16"/>
      </w:rPr>
      <w:t>Version 2.</w:t>
    </w:r>
    <w:r w:rsidR="00D067E6">
      <w:rPr>
        <w:sz w:val="16"/>
        <w:szCs w:val="16"/>
      </w:rPr>
      <w:t>1</w:t>
    </w:r>
    <w:r>
      <w:rPr>
        <w:sz w:val="16"/>
        <w:szCs w:val="16"/>
      </w:rPr>
      <w:t xml:space="preserve"> Evolution Academy Trust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A6875" w:rsidP="001C4033" w:rsidRDefault="00CA6875" w14:paraId="11E7FA32" w14:textId="77777777">
      <w:r>
        <w:separator/>
      </w:r>
    </w:p>
  </w:footnote>
  <w:footnote w:type="continuationSeparator" w:id="0">
    <w:p w:rsidR="00CA6875" w:rsidP="001C4033" w:rsidRDefault="00CA6875" w14:paraId="4BFD3F27" w14:textId="77777777">
      <w:r>
        <w:continuationSeparator/>
      </w:r>
    </w:p>
  </w:footnote>
  <w:footnote w:type="continuationNotice" w:id="1">
    <w:p w:rsidR="00CA6875" w:rsidRDefault="00CA6875" w14:paraId="5891EB6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A50FD" w:rsidP="007A50FD" w:rsidRDefault="007A50FD" w14:paraId="11A2D62D" w14:textId="3DF0665A">
    <w:pPr>
      <w:pStyle w:val="Title"/>
      <w:rPr>
        <w:rFonts w:ascii="Aptos" w:hAnsi="Aptos" w:cstheme="minorHAnsi"/>
        <w:color w:val="4B5C85"/>
        <w:sz w:val="40"/>
        <w:szCs w:val="40"/>
      </w:rPr>
    </w:pPr>
    <w:r>
      <w:rPr>
        <w:noProof/>
        <w:lang w:eastAsia="en-GB"/>
      </w:rPr>
      <mc:AlternateContent>
        <mc:Choice Requires="wps">
          <w:drawing>
            <wp:anchor distT="0" distB="0" distL="114300" distR="114300" simplePos="0" relativeHeight="251658241" behindDoc="0" locked="0" layoutInCell="1" allowOverlap="1" wp14:anchorId="4A93662F" wp14:editId="25D16B6F">
              <wp:simplePos x="0" y="0"/>
              <wp:positionH relativeFrom="column">
                <wp:posOffset>-53340</wp:posOffset>
              </wp:positionH>
              <wp:positionV relativeFrom="paragraph">
                <wp:posOffset>26035</wp:posOffset>
              </wp:positionV>
              <wp:extent cx="2847975" cy="685800"/>
              <wp:effectExtent l="0" t="0" r="9525" b="0"/>
              <wp:wrapNone/>
              <wp:docPr id="1984592136" name="Text Box 1"/>
              <wp:cNvGraphicFramePr/>
              <a:graphic xmlns:a="http://schemas.openxmlformats.org/drawingml/2006/main">
                <a:graphicData uri="http://schemas.microsoft.com/office/word/2010/wordprocessingShape">
                  <wps:wsp>
                    <wps:cNvSpPr txBox="1"/>
                    <wps:spPr>
                      <a:xfrm>
                        <a:off x="0" y="0"/>
                        <a:ext cx="2847975" cy="685800"/>
                      </a:xfrm>
                      <a:prstGeom prst="rect">
                        <a:avLst/>
                      </a:prstGeom>
                      <a:solidFill>
                        <a:schemeClr val="lt1"/>
                      </a:solidFill>
                      <a:ln w="6350">
                        <a:noFill/>
                      </a:ln>
                    </wps:spPr>
                    <wps:txbx>
                      <w:txbxContent>
                        <w:p w:rsidRPr="007A50FD" w:rsidR="007A50FD" w:rsidP="007A50FD" w:rsidRDefault="007A50FD" w14:paraId="0914F766" w14:textId="77777777">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rsidR="007A50FD" w:rsidRDefault="007A50FD" w14:paraId="0F8F03AB" w14:textId="0463BC7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93662F">
              <v:stroke joinstyle="miter"/>
              <v:path gradientshapeok="t" o:connecttype="rect"/>
            </v:shapetype>
            <v:shape id="Text Box 1" style="position:absolute;margin-left:-4.2pt;margin-top:2.05pt;width:224.25pt;height:54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">
              <v:textbox>
                <w:txbxContent>
                  <w:p w:rsidRPr="007A50FD" w:rsidR="007A50FD" w:rsidP="007A50FD" w:rsidRDefault="007A50FD" w14:paraId="0914F766" w14:textId="77777777">
                    <w:pPr>
                      <w:pStyle w:val="Title"/>
                      <w:spacing w:line="180" w:lineRule="auto"/>
                      <w:rPr>
                        <w:rFonts w:ascii="Aptos" w:hAnsi="Aptos" w:cstheme="minorHAnsi"/>
                        <w:color w:val="4B5C85"/>
                        <w:sz w:val="40"/>
                        <w:szCs w:val="40"/>
                      </w:rPr>
                    </w:pPr>
                    <w:r w:rsidRPr="007A50FD">
                      <w:rPr>
                        <w:rFonts w:ascii="Aptos" w:hAnsi="Aptos" w:cstheme="minorHAnsi"/>
                        <w:color w:val="4B5C85"/>
                        <w:sz w:val="40"/>
                        <w:szCs w:val="40"/>
                      </w:rPr>
                      <w:t>Job Description and</w:t>
                    </w:r>
                    <w:r>
                      <w:rPr>
                        <w:rFonts w:ascii="Aptos" w:hAnsi="Aptos" w:cstheme="minorHAnsi"/>
                        <w:color w:val="4B5C85"/>
                        <w:sz w:val="40"/>
                        <w:szCs w:val="40"/>
                      </w:rPr>
                      <w:t xml:space="preserve"> </w:t>
                    </w:r>
                    <w:r w:rsidRPr="007A50FD">
                      <w:rPr>
                        <w:rFonts w:ascii="Aptos" w:hAnsi="Aptos" w:cstheme="minorHAnsi"/>
                        <w:color w:val="4B5C85"/>
                        <w:sz w:val="40"/>
                        <w:szCs w:val="40"/>
                      </w:rPr>
                      <w:t xml:space="preserve">Person Specification </w:t>
                    </w:r>
                  </w:p>
                  <w:p w:rsidR="007A50FD" w:rsidRDefault="007A50FD" w14:paraId="0F8F03AB" w14:textId="0463BC7B"/>
                </w:txbxContent>
              </v:textbox>
            </v:shape>
          </w:pict>
        </mc:Fallback>
      </mc:AlternateContent>
    </w:r>
    <w:r>
      <w:rPr>
        <w:noProof/>
        <w:lang w:eastAsia="en-GB"/>
      </w:rPr>
      <w:drawing>
        <wp:anchor distT="0" distB="0" distL="114300" distR="114300" simplePos="0" relativeHeight="251658240" behindDoc="0" locked="0" layoutInCell="1" allowOverlap="1" wp14:anchorId="3A936B7E" wp14:editId="0027E523">
          <wp:simplePos x="0" y="0"/>
          <wp:positionH relativeFrom="margin">
            <wp:posOffset>4490720</wp:posOffset>
          </wp:positionH>
          <wp:positionV relativeFrom="topMargin">
            <wp:align>bottom</wp:align>
          </wp:positionV>
          <wp:extent cx="1466215" cy="777240"/>
          <wp:effectExtent l="0" t="0" r="635" b="3810"/>
          <wp:wrapSquare wrapText="bothSides"/>
          <wp:docPr id="1" name="Picture 1" descr="A group of hand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oup of hands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66215" cy="777240"/>
                  </a:xfrm>
                  <a:prstGeom prst="rect">
                    <a:avLst/>
                  </a:prstGeom>
                </pic:spPr>
              </pic:pic>
            </a:graphicData>
          </a:graphic>
        </wp:anchor>
      </w:drawing>
    </w:r>
    <w:r w:rsidRPr="007A50FD">
      <w:rPr>
        <w:rFonts w:ascii="Aptos" w:hAnsi="Aptos" w:cstheme="minorHAnsi"/>
        <w:color w:val="4B5C85"/>
        <w:sz w:val="40"/>
        <w:szCs w:val="40"/>
      </w:rPr>
      <w:t xml:space="preserve"> </w:t>
    </w:r>
  </w:p>
  <w:p w:rsidR="008016CD" w:rsidP="007A50FD" w:rsidRDefault="007A50FD" w14:paraId="3476B51C" w14:textId="596ADCEA">
    <w:pPr>
      <w:pStyle w:val="Header"/>
      <w:tabs>
        <w:tab w:val="clear" w:pos="4513"/>
        <w:tab w:val="clear" w:pos="9026"/>
        <w:tab w:val="right" w:pos="9638"/>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7960"/>
    <w:multiLevelType w:val="multilevel"/>
    <w:tmpl w:val="C46AD1BC"/>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 w15:restartNumberingAfterBreak="0">
    <w:nsid w:val="08C654A8"/>
    <w:multiLevelType w:val="multilevel"/>
    <w:tmpl w:val="AE8CC9C2"/>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800" w:hanging="720"/>
      </w:pPr>
      <w:rPr>
        <w:rFonts w:hint="default" w:ascii="Aptos" w:hAnsi="Aptos" w:eastAsia="Times New Roman" w:cstheme="minorBid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AB33047"/>
    <w:multiLevelType w:val="hybridMultilevel"/>
    <w:tmpl w:val="A85ECB6A"/>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3" w15:restartNumberingAfterBreak="0">
    <w:nsid w:val="10AC522C"/>
    <w:multiLevelType w:val="hybridMultilevel"/>
    <w:tmpl w:val="840C618E"/>
    <w:lvl w:ilvl="0" w:tplc="08090001">
      <w:start w:val="1"/>
      <w:numFmt w:val="bullet"/>
      <w:lvlText w:val=""/>
      <w:lvlJc w:val="left"/>
      <w:pPr>
        <w:tabs>
          <w:tab w:val="num" w:pos="720"/>
        </w:tabs>
        <w:ind w:left="720" w:hanging="360"/>
      </w:pPr>
      <w:rPr>
        <w:rFonts w:hint="default" w:ascii="Symbol" w:hAnsi="Symbol"/>
      </w:rPr>
    </w:lvl>
    <w:lvl w:ilvl="1" w:tplc="08090001">
      <w:start w:val="1"/>
      <w:numFmt w:val="bullet"/>
      <w:lvlText w:val=""/>
      <w:lvlJc w:val="left"/>
      <w:pPr>
        <w:tabs>
          <w:tab w:val="num" w:pos="1440"/>
        </w:tabs>
        <w:ind w:left="1440" w:hanging="360"/>
      </w:pPr>
      <w:rPr>
        <w:rFonts w:hint="default" w:ascii="Symbol" w:hAnsi="Symbol"/>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11DBFF30"/>
    <w:multiLevelType w:val="hybridMultilevel"/>
    <w:tmpl w:val="FFFFFFFF"/>
    <w:lvl w:ilvl="0" w:tplc="C1F6B684">
      <w:start w:val="1"/>
      <w:numFmt w:val="bullet"/>
      <w:lvlText w:val=""/>
      <w:lvlJc w:val="left"/>
      <w:pPr>
        <w:ind w:left="720" w:hanging="360"/>
      </w:pPr>
      <w:rPr>
        <w:rFonts w:hint="default" w:ascii="Symbol" w:hAnsi="Symbol"/>
      </w:rPr>
    </w:lvl>
    <w:lvl w:ilvl="1" w:tplc="64EC0BF8">
      <w:start w:val="1"/>
      <w:numFmt w:val="bullet"/>
      <w:lvlText w:val="o"/>
      <w:lvlJc w:val="left"/>
      <w:pPr>
        <w:ind w:left="1440" w:hanging="360"/>
      </w:pPr>
      <w:rPr>
        <w:rFonts w:hint="default" w:ascii="Courier New" w:hAnsi="Courier New"/>
      </w:rPr>
    </w:lvl>
    <w:lvl w:ilvl="2" w:tplc="9440097C">
      <w:start w:val="1"/>
      <w:numFmt w:val="bullet"/>
      <w:lvlText w:val=""/>
      <w:lvlJc w:val="left"/>
      <w:pPr>
        <w:ind w:left="2160" w:hanging="360"/>
      </w:pPr>
      <w:rPr>
        <w:rFonts w:hint="default" w:ascii="Wingdings" w:hAnsi="Wingdings"/>
      </w:rPr>
    </w:lvl>
    <w:lvl w:ilvl="3" w:tplc="4406F21A">
      <w:start w:val="1"/>
      <w:numFmt w:val="bullet"/>
      <w:lvlText w:val=""/>
      <w:lvlJc w:val="left"/>
      <w:pPr>
        <w:ind w:left="2880" w:hanging="360"/>
      </w:pPr>
      <w:rPr>
        <w:rFonts w:hint="default" w:ascii="Symbol" w:hAnsi="Symbol"/>
      </w:rPr>
    </w:lvl>
    <w:lvl w:ilvl="4" w:tplc="51BCF12A">
      <w:start w:val="1"/>
      <w:numFmt w:val="bullet"/>
      <w:lvlText w:val="o"/>
      <w:lvlJc w:val="left"/>
      <w:pPr>
        <w:ind w:left="3600" w:hanging="360"/>
      </w:pPr>
      <w:rPr>
        <w:rFonts w:hint="default" w:ascii="Courier New" w:hAnsi="Courier New"/>
      </w:rPr>
    </w:lvl>
    <w:lvl w:ilvl="5" w:tplc="7D606A98">
      <w:start w:val="1"/>
      <w:numFmt w:val="bullet"/>
      <w:lvlText w:val=""/>
      <w:lvlJc w:val="left"/>
      <w:pPr>
        <w:ind w:left="4320" w:hanging="360"/>
      </w:pPr>
      <w:rPr>
        <w:rFonts w:hint="default" w:ascii="Wingdings" w:hAnsi="Wingdings"/>
      </w:rPr>
    </w:lvl>
    <w:lvl w:ilvl="6" w:tplc="A5067D64">
      <w:start w:val="1"/>
      <w:numFmt w:val="bullet"/>
      <w:lvlText w:val=""/>
      <w:lvlJc w:val="left"/>
      <w:pPr>
        <w:ind w:left="5040" w:hanging="360"/>
      </w:pPr>
      <w:rPr>
        <w:rFonts w:hint="default" w:ascii="Symbol" w:hAnsi="Symbol"/>
      </w:rPr>
    </w:lvl>
    <w:lvl w:ilvl="7" w:tplc="C69493CA">
      <w:start w:val="1"/>
      <w:numFmt w:val="bullet"/>
      <w:lvlText w:val="o"/>
      <w:lvlJc w:val="left"/>
      <w:pPr>
        <w:ind w:left="5760" w:hanging="360"/>
      </w:pPr>
      <w:rPr>
        <w:rFonts w:hint="default" w:ascii="Courier New" w:hAnsi="Courier New"/>
      </w:rPr>
    </w:lvl>
    <w:lvl w:ilvl="8" w:tplc="48BA59A0">
      <w:start w:val="1"/>
      <w:numFmt w:val="bullet"/>
      <w:lvlText w:val=""/>
      <w:lvlJc w:val="left"/>
      <w:pPr>
        <w:ind w:left="6480" w:hanging="360"/>
      </w:pPr>
      <w:rPr>
        <w:rFonts w:hint="default" w:ascii="Wingdings" w:hAnsi="Wingdings"/>
      </w:rPr>
    </w:lvl>
  </w:abstractNum>
  <w:abstractNum w:abstractNumId="5" w15:restartNumberingAfterBreak="0">
    <w:nsid w:val="1D6B3DB1"/>
    <w:multiLevelType w:val="hybridMultilevel"/>
    <w:tmpl w:val="BC0CA70E"/>
    <w:lvl w:ilvl="0" w:tplc="B2CA9302">
      <w:start w:val="1"/>
      <w:numFmt w:val="decimal"/>
      <w:pStyle w:val="TOC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52317"/>
    <w:multiLevelType w:val="hybridMultilevel"/>
    <w:tmpl w:val="FFFFFFFF"/>
    <w:lvl w:ilvl="0" w:tplc="2E40AA28">
      <w:start w:val="1"/>
      <w:numFmt w:val="bullet"/>
      <w:lvlText w:val=""/>
      <w:lvlJc w:val="left"/>
      <w:pPr>
        <w:ind w:left="360" w:hanging="360"/>
      </w:pPr>
      <w:rPr>
        <w:rFonts w:hint="default" w:ascii="Symbol" w:hAnsi="Symbol"/>
      </w:rPr>
    </w:lvl>
    <w:lvl w:ilvl="1" w:tplc="4C34E380">
      <w:start w:val="1"/>
      <w:numFmt w:val="bullet"/>
      <w:lvlText w:val="o"/>
      <w:lvlJc w:val="left"/>
      <w:pPr>
        <w:ind w:left="1440" w:hanging="360"/>
      </w:pPr>
      <w:rPr>
        <w:rFonts w:hint="default" w:ascii="Courier New" w:hAnsi="Courier New"/>
      </w:rPr>
    </w:lvl>
    <w:lvl w:ilvl="2" w:tplc="2E12D07E">
      <w:start w:val="1"/>
      <w:numFmt w:val="bullet"/>
      <w:lvlText w:val=""/>
      <w:lvlJc w:val="left"/>
      <w:pPr>
        <w:ind w:left="2160" w:hanging="360"/>
      </w:pPr>
      <w:rPr>
        <w:rFonts w:hint="default" w:ascii="Wingdings" w:hAnsi="Wingdings"/>
      </w:rPr>
    </w:lvl>
    <w:lvl w:ilvl="3" w:tplc="1BBEC57C">
      <w:start w:val="1"/>
      <w:numFmt w:val="bullet"/>
      <w:lvlText w:val=""/>
      <w:lvlJc w:val="left"/>
      <w:pPr>
        <w:ind w:left="2880" w:hanging="360"/>
      </w:pPr>
      <w:rPr>
        <w:rFonts w:hint="default" w:ascii="Symbol" w:hAnsi="Symbol"/>
      </w:rPr>
    </w:lvl>
    <w:lvl w:ilvl="4" w:tplc="A0E286B2">
      <w:start w:val="1"/>
      <w:numFmt w:val="bullet"/>
      <w:lvlText w:val="o"/>
      <w:lvlJc w:val="left"/>
      <w:pPr>
        <w:ind w:left="3600" w:hanging="360"/>
      </w:pPr>
      <w:rPr>
        <w:rFonts w:hint="default" w:ascii="Courier New" w:hAnsi="Courier New"/>
      </w:rPr>
    </w:lvl>
    <w:lvl w:ilvl="5" w:tplc="F66E864C">
      <w:start w:val="1"/>
      <w:numFmt w:val="bullet"/>
      <w:lvlText w:val=""/>
      <w:lvlJc w:val="left"/>
      <w:pPr>
        <w:ind w:left="4320" w:hanging="360"/>
      </w:pPr>
      <w:rPr>
        <w:rFonts w:hint="default" w:ascii="Wingdings" w:hAnsi="Wingdings"/>
      </w:rPr>
    </w:lvl>
    <w:lvl w:ilvl="6" w:tplc="A3D81E3A">
      <w:start w:val="1"/>
      <w:numFmt w:val="bullet"/>
      <w:lvlText w:val=""/>
      <w:lvlJc w:val="left"/>
      <w:pPr>
        <w:ind w:left="5040" w:hanging="360"/>
      </w:pPr>
      <w:rPr>
        <w:rFonts w:hint="default" w:ascii="Symbol" w:hAnsi="Symbol"/>
      </w:rPr>
    </w:lvl>
    <w:lvl w:ilvl="7" w:tplc="E74C1424">
      <w:start w:val="1"/>
      <w:numFmt w:val="bullet"/>
      <w:lvlText w:val="o"/>
      <w:lvlJc w:val="left"/>
      <w:pPr>
        <w:ind w:left="5760" w:hanging="360"/>
      </w:pPr>
      <w:rPr>
        <w:rFonts w:hint="default" w:ascii="Courier New" w:hAnsi="Courier New"/>
      </w:rPr>
    </w:lvl>
    <w:lvl w:ilvl="8" w:tplc="11A8BAB2">
      <w:start w:val="1"/>
      <w:numFmt w:val="bullet"/>
      <w:lvlText w:val=""/>
      <w:lvlJc w:val="left"/>
      <w:pPr>
        <w:ind w:left="6480" w:hanging="360"/>
      </w:pPr>
      <w:rPr>
        <w:rFonts w:hint="default" w:ascii="Wingdings" w:hAnsi="Wingdings"/>
      </w:rPr>
    </w:lvl>
  </w:abstractNum>
  <w:abstractNum w:abstractNumId="7" w15:restartNumberingAfterBreak="0">
    <w:nsid w:val="2C197414"/>
    <w:multiLevelType w:val="hybridMultilevel"/>
    <w:tmpl w:val="FFFFFFFF"/>
    <w:lvl w:ilvl="0" w:tplc="EF982E10">
      <w:start w:val="1"/>
      <w:numFmt w:val="bullet"/>
      <w:lvlText w:val=""/>
      <w:lvlJc w:val="left"/>
      <w:pPr>
        <w:ind w:left="720" w:hanging="360"/>
      </w:pPr>
      <w:rPr>
        <w:rFonts w:hint="default" w:ascii="Symbol" w:hAnsi="Symbol"/>
      </w:rPr>
    </w:lvl>
    <w:lvl w:ilvl="1" w:tplc="ABC2BDD2">
      <w:start w:val="1"/>
      <w:numFmt w:val="bullet"/>
      <w:lvlText w:val="o"/>
      <w:lvlJc w:val="left"/>
      <w:pPr>
        <w:ind w:left="1440" w:hanging="360"/>
      </w:pPr>
      <w:rPr>
        <w:rFonts w:hint="default" w:ascii="Courier New" w:hAnsi="Courier New"/>
      </w:rPr>
    </w:lvl>
    <w:lvl w:ilvl="2" w:tplc="A24E369A">
      <w:start w:val="1"/>
      <w:numFmt w:val="bullet"/>
      <w:lvlText w:val=""/>
      <w:lvlJc w:val="left"/>
      <w:pPr>
        <w:ind w:left="2160" w:hanging="360"/>
      </w:pPr>
      <w:rPr>
        <w:rFonts w:hint="default" w:ascii="Wingdings" w:hAnsi="Wingdings"/>
      </w:rPr>
    </w:lvl>
    <w:lvl w:ilvl="3" w:tplc="05A045C0">
      <w:start w:val="1"/>
      <w:numFmt w:val="bullet"/>
      <w:lvlText w:val=""/>
      <w:lvlJc w:val="left"/>
      <w:pPr>
        <w:ind w:left="2880" w:hanging="360"/>
      </w:pPr>
      <w:rPr>
        <w:rFonts w:hint="default" w:ascii="Symbol" w:hAnsi="Symbol"/>
      </w:rPr>
    </w:lvl>
    <w:lvl w:ilvl="4" w:tplc="69241CC2">
      <w:start w:val="1"/>
      <w:numFmt w:val="bullet"/>
      <w:lvlText w:val="o"/>
      <w:lvlJc w:val="left"/>
      <w:pPr>
        <w:ind w:left="3600" w:hanging="360"/>
      </w:pPr>
      <w:rPr>
        <w:rFonts w:hint="default" w:ascii="Courier New" w:hAnsi="Courier New"/>
      </w:rPr>
    </w:lvl>
    <w:lvl w:ilvl="5" w:tplc="BC7C999E">
      <w:start w:val="1"/>
      <w:numFmt w:val="bullet"/>
      <w:lvlText w:val=""/>
      <w:lvlJc w:val="left"/>
      <w:pPr>
        <w:ind w:left="4320" w:hanging="360"/>
      </w:pPr>
      <w:rPr>
        <w:rFonts w:hint="default" w:ascii="Wingdings" w:hAnsi="Wingdings"/>
      </w:rPr>
    </w:lvl>
    <w:lvl w:ilvl="6" w:tplc="C4989374">
      <w:start w:val="1"/>
      <w:numFmt w:val="bullet"/>
      <w:lvlText w:val=""/>
      <w:lvlJc w:val="left"/>
      <w:pPr>
        <w:ind w:left="5040" w:hanging="360"/>
      </w:pPr>
      <w:rPr>
        <w:rFonts w:hint="default" w:ascii="Symbol" w:hAnsi="Symbol"/>
      </w:rPr>
    </w:lvl>
    <w:lvl w:ilvl="7" w:tplc="65B8E000">
      <w:start w:val="1"/>
      <w:numFmt w:val="bullet"/>
      <w:lvlText w:val="o"/>
      <w:lvlJc w:val="left"/>
      <w:pPr>
        <w:ind w:left="5760" w:hanging="360"/>
      </w:pPr>
      <w:rPr>
        <w:rFonts w:hint="default" w:ascii="Courier New" w:hAnsi="Courier New"/>
      </w:rPr>
    </w:lvl>
    <w:lvl w:ilvl="8" w:tplc="FAB481D4">
      <w:start w:val="1"/>
      <w:numFmt w:val="bullet"/>
      <w:lvlText w:val=""/>
      <w:lvlJc w:val="left"/>
      <w:pPr>
        <w:ind w:left="6480" w:hanging="360"/>
      </w:pPr>
      <w:rPr>
        <w:rFonts w:hint="default" w:ascii="Wingdings" w:hAnsi="Wingdings"/>
      </w:rPr>
    </w:lvl>
  </w:abstractNum>
  <w:abstractNum w:abstractNumId="8" w15:restartNumberingAfterBreak="0">
    <w:nsid w:val="2FD66749"/>
    <w:multiLevelType w:val="multilevel"/>
    <w:tmpl w:val="5C86FD5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9" w15:restartNumberingAfterBreak="0">
    <w:nsid w:val="31CC2612"/>
    <w:multiLevelType w:val="hybridMultilevel"/>
    <w:tmpl w:val="7D50C2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36C6C62"/>
    <w:multiLevelType w:val="multilevel"/>
    <w:tmpl w:val="AE8CC9C2"/>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800" w:hanging="720"/>
      </w:pPr>
      <w:rPr>
        <w:rFonts w:hint="default" w:ascii="Aptos" w:hAnsi="Aptos" w:eastAsia="Times New Roman" w:cstheme="minorBid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1" w15:restartNumberingAfterBreak="0">
    <w:nsid w:val="462E1A88"/>
    <w:multiLevelType w:val="hybridMultilevel"/>
    <w:tmpl w:val="303A85B0"/>
    <w:lvl w:ilvl="0" w:tplc="530696CC">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2" w15:restartNumberingAfterBreak="0">
    <w:nsid w:val="476B80B9"/>
    <w:multiLevelType w:val="hybridMultilevel"/>
    <w:tmpl w:val="FFFFFFFF"/>
    <w:lvl w:ilvl="0" w:tplc="E3D867E2">
      <w:start w:val="1"/>
      <w:numFmt w:val="bullet"/>
      <w:lvlText w:val=""/>
      <w:lvlJc w:val="left"/>
      <w:pPr>
        <w:ind w:left="720" w:hanging="360"/>
      </w:pPr>
      <w:rPr>
        <w:rFonts w:hint="default" w:ascii="Symbol" w:hAnsi="Symbol"/>
      </w:rPr>
    </w:lvl>
    <w:lvl w:ilvl="1" w:tplc="E3C001F2">
      <w:start w:val="1"/>
      <w:numFmt w:val="bullet"/>
      <w:lvlText w:val="o"/>
      <w:lvlJc w:val="left"/>
      <w:pPr>
        <w:ind w:left="1440" w:hanging="360"/>
      </w:pPr>
      <w:rPr>
        <w:rFonts w:hint="default" w:ascii="Courier New" w:hAnsi="Courier New"/>
      </w:rPr>
    </w:lvl>
    <w:lvl w:ilvl="2" w:tplc="170201C8">
      <w:start w:val="1"/>
      <w:numFmt w:val="bullet"/>
      <w:lvlText w:val=""/>
      <w:lvlJc w:val="left"/>
      <w:pPr>
        <w:ind w:left="2160" w:hanging="360"/>
      </w:pPr>
      <w:rPr>
        <w:rFonts w:hint="default" w:ascii="Wingdings" w:hAnsi="Wingdings"/>
      </w:rPr>
    </w:lvl>
    <w:lvl w:ilvl="3" w:tplc="BFA4A648">
      <w:start w:val="1"/>
      <w:numFmt w:val="bullet"/>
      <w:lvlText w:val=""/>
      <w:lvlJc w:val="left"/>
      <w:pPr>
        <w:ind w:left="2880" w:hanging="360"/>
      </w:pPr>
      <w:rPr>
        <w:rFonts w:hint="default" w:ascii="Symbol" w:hAnsi="Symbol"/>
      </w:rPr>
    </w:lvl>
    <w:lvl w:ilvl="4" w:tplc="A3047F1C">
      <w:start w:val="1"/>
      <w:numFmt w:val="bullet"/>
      <w:lvlText w:val="o"/>
      <w:lvlJc w:val="left"/>
      <w:pPr>
        <w:ind w:left="3600" w:hanging="360"/>
      </w:pPr>
      <w:rPr>
        <w:rFonts w:hint="default" w:ascii="Courier New" w:hAnsi="Courier New"/>
      </w:rPr>
    </w:lvl>
    <w:lvl w:ilvl="5" w:tplc="C12E7672">
      <w:start w:val="1"/>
      <w:numFmt w:val="bullet"/>
      <w:lvlText w:val=""/>
      <w:lvlJc w:val="left"/>
      <w:pPr>
        <w:ind w:left="4320" w:hanging="360"/>
      </w:pPr>
      <w:rPr>
        <w:rFonts w:hint="default" w:ascii="Wingdings" w:hAnsi="Wingdings"/>
      </w:rPr>
    </w:lvl>
    <w:lvl w:ilvl="6" w:tplc="60121B94">
      <w:start w:val="1"/>
      <w:numFmt w:val="bullet"/>
      <w:lvlText w:val=""/>
      <w:lvlJc w:val="left"/>
      <w:pPr>
        <w:ind w:left="5040" w:hanging="360"/>
      </w:pPr>
      <w:rPr>
        <w:rFonts w:hint="default" w:ascii="Symbol" w:hAnsi="Symbol"/>
      </w:rPr>
    </w:lvl>
    <w:lvl w:ilvl="7" w:tplc="6C28B644">
      <w:start w:val="1"/>
      <w:numFmt w:val="bullet"/>
      <w:lvlText w:val="o"/>
      <w:lvlJc w:val="left"/>
      <w:pPr>
        <w:ind w:left="5760" w:hanging="360"/>
      </w:pPr>
      <w:rPr>
        <w:rFonts w:hint="default" w:ascii="Courier New" w:hAnsi="Courier New"/>
      </w:rPr>
    </w:lvl>
    <w:lvl w:ilvl="8" w:tplc="070CAB20">
      <w:start w:val="1"/>
      <w:numFmt w:val="bullet"/>
      <w:lvlText w:val=""/>
      <w:lvlJc w:val="left"/>
      <w:pPr>
        <w:ind w:left="6480" w:hanging="360"/>
      </w:pPr>
      <w:rPr>
        <w:rFonts w:hint="default" w:ascii="Wingdings" w:hAnsi="Wingdings"/>
      </w:rPr>
    </w:lvl>
  </w:abstractNum>
  <w:abstractNum w:abstractNumId="13" w15:restartNumberingAfterBreak="0">
    <w:nsid w:val="50B31AA6"/>
    <w:multiLevelType w:val="multilevel"/>
    <w:tmpl w:val="19A06CF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54172BC0"/>
    <w:multiLevelType w:val="multilevel"/>
    <w:tmpl w:val="1F4876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5" w15:restartNumberingAfterBreak="0">
    <w:nsid w:val="546319CF"/>
    <w:multiLevelType w:val="hybridMultilevel"/>
    <w:tmpl w:val="B196796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6" w15:restartNumberingAfterBreak="0">
    <w:nsid w:val="5771479C"/>
    <w:multiLevelType w:val="hybridMultilevel"/>
    <w:tmpl w:val="D23A875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7" w15:restartNumberingAfterBreak="0">
    <w:nsid w:val="586071FB"/>
    <w:multiLevelType w:val="hybridMultilevel"/>
    <w:tmpl w:val="66F2D28E"/>
    <w:lvl w:ilvl="0" w:tplc="37E4B1A6">
      <w:start w:val="1"/>
      <w:numFmt w:val="bullet"/>
      <w:lvlText w:val=""/>
      <w:lvlJc w:val="left"/>
      <w:pPr>
        <w:ind w:left="720" w:hanging="360"/>
      </w:pPr>
      <w:rPr>
        <w:rFonts w:hint="default" w:ascii="Symbol" w:hAnsi="Symbol"/>
      </w:rPr>
    </w:lvl>
    <w:lvl w:ilvl="1" w:tplc="C8446CA6">
      <w:start w:val="1"/>
      <w:numFmt w:val="bullet"/>
      <w:lvlText w:val=""/>
      <w:lvlJc w:val="left"/>
      <w:pPr>
        <w:ind w:left="1440" w:hanging="360"/>
      </w:pPr>
      <w:rPr>
        <w:rFonts w:hint="default" w:ascii="Symbol" w:hAnsi="Symbol"/>
      </w:rPr>
    </w:lvl>
    <w:lvl w:ilvl="2" w:tplc="A134EC08">
      <w:start w:val="1"/>
      <w:numFmt w:val="bullet"/>
      <w:lvlText w:val=""/>
      <w:lvlJc w:val="left"/>
      <w:pPr>
        <w:ind w:left="2160" w:hanging="360"/>
      </w:pPr>
      <w:rPr>
        <w:rFonts w:hint="default" w:ascii="Wingdings" w:hAnsi="Wingdings"/>
      </w:rPr>
    </w:lvl>
    <w:lvl w:ilvl="3" w:tplc="A190A0EE">
      <w:start w:val="1"/>
      <w:numFmt w:val="bullet"/>
      <w:lvlText w:val=""/>
      <w:lvlJc w:val="left"/>
      <w:pPr>
        <w:ind w:left="2880" w:hanging="360"/>
      </w:pPr>
      <w:rPr>
        <w:rFonts w:hint="default" w:ascii="Symbol" w:hAnsi="Symbol"/>
      </w:rPr>
    </w:lvl>
    <w:lvl w:ilvl="4" w:tplc="34D650DC">
      <w:start w:val="1"/>
      <w:numFmt w:val="bullet"/>
      <w:lvlText w:val="o"/>
      <w:lvlJc w:val="left"/>
      <w:pPr>
        <w:ind w:left="3600" w:hanging="360"/>
      </w:pPr>
      <w:rPr>
        <w:rFonts w:hint="default" w:ascii="Courier New" w:hAnsi="Courier New"/>
      </w:rPr>
    </w:lvl>
    <w:lvl w:ilvl="5" w:tplc="9F7CD38A">
      <w:start w:val="1"/>
      <w:numFmt w:val="bullet"/>
      <w:lvlText w:val=""/>
      <w:lvlJc w:val="left"/>
      <w:pPr>
        <w:ind w:left="4320" w:hanging="360"/>
      </w:pPr>
      <w:rPr>
        <w:rFonts w:hint="default" w:ascii="Wingdings" w:hAnsi="Wingdings"/>
      </w:rPr>
    </w:lvl>
    <w:lvl w:ilvl="6" w:tplc="E252027C">
      <w:start w:val="1"/>
      <w:numFmt w:val="bullet"/>
      <w:lvlText w:val=""/>
      <w:lvlJc w:val="left"/>
      <w:pPr>
        <w:ind w:left="5040" w:hanging="360"/>
      </w:pPr>
      <w:rPr>
        <w:rFonts w:hint="default" w:ascii="Symbol" w:hAnsi="Symbol"/>
      </w:rPr>
    </w:lvl>
    <w:lvl w:ilvl="7" w:tplc="95A6A03E">
      <w:start w:val="1"/>
      <w:numFmt w:val="bullet"/>
      <w:lvlText w:val="o"/>
      <w:lvlJc w:val="left"/>
      <w:pPr>
        <w:ind w:left="5760" w:hanging="360"/>
      </w:pPr>
      <w:rPr>
        <w:rFonts w:hint="default" w:ascii="Courier New" w:hAnsi="Courier New"/>
      </w:rPr>
    </w:lvl>
    <w:lvl w:ilvl="8" w:tplc="FCDC1FCA">
      <w:start w:val="1"/>
      <w:numFmt w:val="bullet"/>
      <w:lvlText w:val=""/>
      <w:lvlJc w:val="left"/>
      <w:pPr>
        <w:ind w:left="6480" w:hanging="360"/>
      </w:pPr>
      <w:rPr>
        <w:rFonts w:hint="default" w:ascii="Wingdings" w:hAnsi="Wingdings"/>
      </w:rPr>
    </w:lvl>
  </w:abstractNum>
  <w:abstractNum w:abstractNumId="18" w15:restartNumberingAfterBreak="0">
    <w:nsid w:val="590B5709"/>
    <w:multiLevelType w:val="multilevel"/>
    <w:tmpl w:val="D09C78A6"/>
    <w:lvl w:ilvl="0">
      <w:start w:val="1"/>
      <w:numFmt w:val="decimal"/>
      <w:pStyle w:val="Heading2"/>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5BB75005"/>
    <w:multiLevelType w:val="multilevel"/>
    <w:tmpl w:val="33966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0" w15:restartNumberingAfterBreak="0">
    <w:nsid w:val="5E789489"/>
    <w:multiLevelType w:val="hybridMultilevel"/>
    <w:tmpl w:val="FFFFFFFF"/>
    <w:lvl w:ilvl="0" w:tplc="985EDCDC">
      <w:start w:val="1"/>
      <w:numFmt w:val="bullet"/>
      <w:lvlText w:val=""/>
      <w:lvlJc w:val="left"/>
      <w:pPr>
        <w:ind w:left="360" w:hanging="360"/>
      </w:pPr>
      <w:rPr>
        <w:rFonts w:hint="default" w:ascii="Symbol" w:hAnsi="Symbol"/>
      </w:rPr>
    </w:lvl>
    <w:lvl w:ilvl="1" w:tplc="98F45678">
      <w:start w:val="1"/>
      <w:numFmt w:val="bullet"/>
      <w:lvlText w:val="o"/>
      <w:lvlJc w:val="left"/>
      <w:pPr>
        <w:ind w:left="1440" w:hanging="360"/>
      </w:pPr>
      <w:rPr>
        <w:rFonts w:hint="default" w:ascii="Courier New" w:hAnsi="Courier New"/>
      </w:rPr>
    </w:lvl>
    <w:lvl w:ilvl="2" w:tplc="C76E7E8A">
      <w:start w:val="1"/>
      <w:numFmt w:val="bullet"/>
      <w:lvlText w:val=""/>
      <w:lvlJc w:val="left"/>
      <w:pPr>
        <w:ind w:left="2160" w:hanging="360"/>
      </w:pPr>
      <w:rPr>
        <w:rFonts w:hint="default" w:ascii="Wingdings" w:hAnsi="Wingdings"/>
      </w:rPr>
    </w:lvl>
    <w:lvl w:ilvl="3" w:tplc="DBEC9BA2">
      <w:start w:val="1"/>
      <w:numFmt w:val="bullet"/>
      <w:lvlText w:val=""/>
      <w:lvlJc w:val="left"/>
      <w:pPr>
        <w:ind w:left="2880" w:hanging="360"/>
      </w:pPr>
      <w:rPr>
        <w:rFonts w:hint="default" w:ascii="Symbol" w:hAnsi="Symbol"/>
      </w:rPr>
    </w:lvl>
    <w:lvl w:ilvl="4" w:tplc="27428F74">
      <w:start w:val="1"/>
      <w:numFmt w:val="bullet"/>
      <w:lvlText w:val="o"/>
      <w:lvlJc w:val="left"/>
      <w:pPr>
        <w:ind w:left="3600" w:hanging="360"/>
      </w:pPr>
      <w:rPr>
        <w:rFonts w:hint="default" w:ascii="Courier New" w:hAnsi="Courier New"/>
      </w:rPr>
    </w:lvl>
    <w:lvl w:ilvl="5" w:tplc="FCF60F08">
      <w:start w:val="1"/>
      <w:numFmt w:val="bullet"/>
      <w:lvlText w:val=""/>
      <w:lvlJc w:val="left"/>
      <w:pPr>
        <w:ind w:left="4320" w:hanging="360"/>
      </w:pPr>
      <w:rPr>
        <w:rFonts w:hint="default" w:ascii="Wingdings" w:hAnsi="Wingdings"/>
      </w:rPr>
    </w:lvl>
    <w:lvl w:ilvl="6" w:tplc="038C5262">
      <w:start w:val="1"/>
      <w:numFmt w:val="bullet"/>
      <w:lvlText w:val=""/>
      <w:lvlJc w:val="left"/>
      <w:pPr>
        <w:ind w:left="5040" w:hanging="360"/>
      </w:pPr>
      <w:rPr>
        <w:rFonts w:hint="default" w:ascii="Symbol" w:hAnsi="Symbol"/>
      </w:rPr>
    </w:lvl>
    <w:lvl w:ilvl="7" w:tplc="DEF6154C">
      <w:start w:val="1"/>
      <w:numFmt w:val="bullet"/>
      <w:lvlText w:val="o"/>
      <w:lvlJc w:val="left"/>
      <w:pPr>
        <w:ind w:left="5760" w:hanging="360"/>
      </w:pPr>
      <w:rPr>
        <w:rFonts w:hint="default" w:ascii="Courier New" w:hAnsi="Courier New"/>
      </w:rPr>
    </w:lvl>
    <w:lvl w:ilvl="8" w:tplc="54E43F16">
      <w:start w:val="1"/>
      <w:numFmt w:val="bullet"/>
      <w:lvlText w:val=""/>
      <w:lvlJc w:val="left"/>
      <w:pPr>
        <w:ind w:left="6480" w:hanging="360"/>
      </w:pPr>
      <w:rPr>
        <w:rFonts w:hint="default" w:ascii="Wingdings" w:hAnsi="Wingdings"/>
      </w:rPr>
    </w:lvl>
  </w:abstractNum>
  <w:abstractNum w:abstractNumId="21" w15:restartNumberingAfterBreak="0">
    <w:nsid w:val="5E936961"/>
    <w:multiLevelType w:val="multilevel"/>
    <w:tmpl w:val="AE8CC9C2"/>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800" w:hanging="720"/>
      </w:pPr>
      <w:rPr>
        <w:rFonts w:hint="default" w:ascii="Aptos" w:hAnsi="Aptos" w:eastAsia="Times New Roman" w:cstheme="minorBid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2" w15:restartNumberingAfterBreak="0">
    <w:nsid w:val="6087569A"/>
    <w:multiLevelType w:val="multilevel"/>
    <w:tmpl w:val="AE8CC9C2"/>
    <w:lvl w:ilvl="0">
      <w:start w:val="1"/>
      <w:numFmt w:val="bullet"/>
      <w:lvlText w:val=""/>
      <w:lvlJc w:val="left"/>
      <w:pPr>
        <w:tabs>
          <w:tab w:val="num" w:pos="720"/>
        </w:tabs>
        <w:ind w:left="720" w:hanging="360"/>
      </w:pPr>
      <w:rPr>
        <w:rFonts w:hint="default" w:ascii="Symbol" w:hAnsi="Symbol"/>
        <w:sz w:val="20"/>
      </w:rPr>
    </w:lvl>
    <w:lvl w:ilvl="1">
      <w:numFmt w:val="bullet"/>
      <w:lvlText w:val="•"/>
      <w:lvlJc w:val="left"/>
      <w:pPr>
        <w:ind w:left="1800" w:hanging="720"/>
      </w:pPr>
      <w:rPr>
        <w:rFonts w:hint="default" w:ascii="Aptos" w:hAnsi="Aptos" w:eastAsia="Times New Roman" w:cstheme="minorBidi"/>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658C7F88"/>
    <w:multiLevelType w:val="multilevel"/>
    <w:tmpl w:val="A8322A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4" w15:restartNumberingAfterBreak="0">
    <w:nsid w:val="6A6B577D"/>
    <w:multiLevelType w:val="multilevel"/>
    <w:tmpl w:val="2D0695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5" w15:restartNumberingAfterBreak="0">
    <w:nsid w:val="6B351E3E"/>
    <w:multiLevelType w:val="hybridMultilevel"/>
    <w:tmpl w:val="DF9C038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6" w15:restartNumberingAfterBreak="0">
    <w:nsid w:val="6CCDEE8A"/>
    <w:multiLevelType w:val="hybridMultilevel"/>
    <w:tmpl w:val="FFFFFFFF"/>
    <w:lvl w:ilvl="0" w:tplc="251CE59A">
      <w:start w:val="1"/>
      <w:numFmt w:val="bullet"/>
      <w:lvlText w:val=""/>
      <w:lvlJc w:val="left"/>
      <w:pPr>
        <w:ind w:left="720" w:hanging="360"/>
      </w:pPr>
      <w:rPr>
        <w:rFonts w:hint="default" w:ascii="Symbol" w:hAnsi="Symbol"/>
      </w:rPr>
    </w:lvl>
    <w:lvl w:ilvl="1" w:tplc="CB8E841E">
      <w:start w:val="1"/>
      <w:numFmt w:val="bullet"/>
      <w:lvlText w:val="o"/>
      <w:lvlJc w:val="left"/>
      <w:pPr>
        <w:ind w:left="1440" w:hanging="360"/>
      </w:pPr>
      <w:rPr>
        <w:rFonts w:hint="default" w:ascii="Courier New" w:hAnsi="Courier New"/>
      </w:rPr>
    </w:lvl>
    <w:lvl w:ilvl="2" w:tplc="F5A6932C">
      <w:start w:val="1"/>
      <w:numFmt w:val="bullet"/>
      <w:lvlText w:val=""/>
      <w:lvlJc w:val="left"/>
      <w:pPr>
        <w:ind w:left="2160" w:hanging="360"/>
      </w:pPr>
      <w:rPr>
        <w:rFonts w:hint="default" w:ascii="Wingdings" w:hAnsi="Wingdings"/>
      </w:rPr>
    </w:lvl>
    <w:lvl w:ilvl="3" w:tplc="922E9BCE">
      <w:start w:val="1"/>
      <w:numFmt w:val="bullet"/>
      <w:lvlText w:val=""/>
      <w:lvlJc w:val="left"/>
      <w:pPr>
        <w:ind w:left="2880" w:hanging="360"/>
      </w:pPr>
      <w:rPr>
        <w:rFonts w:hint="default" w:ascii="Symbol" w:hAnsi="Symbol"/>
      </w:rPr>
    </w:lvl>
    <w:lvl w:ilvl="4" w:tplc="9B9E86EE">
      <w:start w:val="1"/>
      <w:numFmt w:val="bullet"/>
      <w:lvlText w:val="o"/>
      <w:lvlJc w:val="left"/>
      <w:pPr>
        <w:ind w:left="3600" w:hanging="360"/>
      </w:pPr>
      <w:rPr>
        <w:rFonts w:hint="default" w:ascii="Courier New" w:hAnsi="Courier New"/>
      </w:rPr>
    </w:lvl>
    <w:lvl w:ilvl="5" w:tplc="DEB8C394">
      <w:start w:val="1"/>
      <w:numFmt w:val="bullet"/>
      <w:lvlText w:val=""/>
      <w:lvlJc w:val="left"/>
      <w:pPr>
        <w:ind w:left="4320" w:hanging="360"/>
      </w:pPr>
      <w:rPr>
        <w:rFonts w:hint="default" w:ascii="Wingdings" w:hAnsi="Wingdings"/>
      </w:rPr>
    </w:lvl>
    <w:lvl w:ilvl="6" w:tplc="9A88B9B8">
      <w:start w:val="1"/>
      <w:numFmt w:val="bullet"/>
      <w:lvlText w:val=""/>
      <w:lvlJc w:val="left"/>
      <w:pPr>
        <w:ind w:left="5040" w:hanging="360"/>
      </w:pPr>
      <w:rPr>
        <w:rFonts w:hint="default" w:ascii="Symbol" w:hAnsi="Symbol"/>
      </w:rPr>
    </w:lvl>
    <w:lvl w:ilvl="7" w:tplc="818EB3AE">
      <w:start w:val="1"/>
      <w:numFmt w:val="bullet"/>
      <w:lvlText w:val="o"/>
      <w:lvlJc w:val="left"/>
      <w:pPr>
        <w:ind w:left="5760" w:hanging="360"/>
      </w:pPr>
      <w:rPr>
        <w:rFonts w:hint="default" w:ascii="Courier New" w:hAnsi="Courier New"/>
      </w:rPr>
    </w:lvl>
    <w:lvl w:ilvl="8" w:tplc="AFBAF796">
      <w:start w:val="1"/>
      <w:numFmt w:val="bullet"/>
      <w:lvlText w:val=""/>
      <w:lvlJc w:val="left"/>
      <w:pPr>
        <w:ind w:left="6480" w:hanging="360"/>
      </w:pPr>
      <w:rPr>
        <w:rFonts w:hint="default" w:ascii="Wingdings" w:hAnsi="Wingdings"/>
      </w:rPr>
    </w:lvl>
  </w:abstractNum>
  <w:abstractNum w:abstractNumId="27" w15:restartNumberingAfterBreak="0">
    <w:nsid w:val="6F0E3C9E"/>
    <w:multiLevelType w:val="hybridMultilevel"/>
    <w:tmpl w:val="8350FBC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6FB129A9"/>
    <w:multiLevelType w:val="multilevel"/>
    <w:tmpl w:val="3396602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7809B244"/>
    <w:multiLevelType w:val="hybridMultilevel"/>
    <w:tmpl w:val="FFFFFFFF"/>
    <w:lvl w:ilvl="0" w:tplc="60D2E588">
      <w:start w:val="1"/>
      <w:numFmt w:val="bullet"/>
      <w:lvlText w:val=""/>
      <w:lvlJc w:val="left"/>
      <w:pPr>
        <w:ind w:left="720" w:hanging="360"/>
      </w:pPr>
      <w:rPr>
        <w:rFonts w:hint="default" w:ascii="Symbol" w:hAnsi="Symbol"/>
      </w:rPr>
    </w:lvl>
    <w:lvl w:ilvl="1" w:tplc="3C3C1D42">
      <w:start w:val="1"/>
      <w:numFmt w:val="bullet"/>
      <w:lvlText w:val="o"/>
      <w:lvlJc w:val="left"/>
      <w:pPr>
        <w:ind w:left="1440" w:hanging="360"/>
      </w:pPr>
      <w:rPr>
        <w:rFonts w:hint="default" w:ascii="Courier New" w:hAnsi="Courier New"/>
      </w:rPr>
    </w:lvl>
    <w:lvl w:ilvl="2" w:tplc="F266CBF6">
      <w:start w:val="1"/>
      <w:numFmt w:val="bullet"/>
      <w:lvlText w:val=""/>
      <w:lvlJc w:val="left"/>
      <w:pPr>
        <w:ind w:left="2160" w:hanging="360"/>
      </w:pPr>
      <w:rPr>
        <w:rFonts w:hint="default" w:ascii="Wingdings" w:hAnsi="Wingdings"/>
      </w:rPr>
    </w:lvl>
    <w:lvl w:ilvl="3" w:tplc="578CEEFE">
      <w:start w:val="1"/>
      <w:numFmt w:val="bullet"/>
      <w:lvlText w:val=""/>
      <w:lvlJc w:val="left"/>
      <w:pPr>
        <w:ind w:left="2880" w:hanging="360"/>
      </w:pPr>
      <w:rPr>
        <w:rFonts w:hint="default" w:ascii="Symbol" w:hAnsi="Symbol"/>
      </w:rPr>
    </w:lvl>
    <w:lvl w:ilvl="4" w:tplc="1A022FC8">
      <w:start w:val="1"/>
      <w:numFmt w:val="bullet"/>
      <w:lvlText w:val="o"/>
      <w:lvlJc w:val="left"/>
      <w:pPr>
        <w:ind w:left="3600" w:hanging="360"/>
      </w:pPr>
      <w:rPr>
        <w:rFonts w:hint="default" w:ascii="Courier New" w:hAnsi="Courier New"/>
      </w:rPr>
    </w:lvl>
    <w:lvl w:ilvl="5" w:tplc="8D2C44E4">
      <w:start w:val="1"/>
      <w:numFmt w:val="bullet"/>
      <w:lvlText w:val=""/>
      <w:lvlJc w:val="left"/>
      <w:pPr>
        <w:ind w:left="4320" w:hanging="360"/>
      </w:pPr>
      <w:rPr>
        <w:rFonts w:hint="default" w:ascii="Wingdings" w:hAnsi="Wingdings"/>
      </w:rPr>
    </w:lvl>
    <w:lvl w:ilvl="6" w:tplc="669CC57C">
      <w:start w:val="1"/>
      <w:numFmt w:val="bullet"/>
      <w:lvlText w:val=""/>
      <w:lvlJc w:val="left"/>
      <w:pPr>
        <w:ind w:left="5040" w:hanging="360"/>
      </w:pPr>
      <w:rPr>
        <w:rFonts w:hint="default" w:ascii="Symbol" w:hAnsi="Symbol"/>
      </w:rPr>
    </w:lvl>
    <w:lvl w:ilvl="7" w:tplc="B9CEBE0C">
      <w:start w:val="1"/>
      <w:numFmt w:val="bullet"/>
      <w:lvlText w:val="o"/>
      <w:lvlJc w:val="left"/>
      <w:pPr>
        <w:ind w:left="5760" w:hanging="360"/>
      </w:pPr>
      <w:rPr>
        <w:rFonts w:hint="default" w:ascii="Courier New" w:hAnsi="Courier New"/>
      </w:rPr>
    </w:lvl>
    <w:lvl w:ilvl="8" w:tplc="603AE58E">
      <w:start w:val="1"/>
      <w:numFmt w:val="bullet"/>
      <w:lvlText w:val=""/>
      <w:lvlJc w:val="left"/>
      <w:pPr>
        <w:ind w:left="6480" w:hanging="360"/>
      </w:pPr>
      <w:rPr>
        <w:rFonts w:hint="default" w:ascii="Wingdings" w:hAnsi="Wingdings"/>
      </w:rPr>
    </w:lvl>
  </w:abstractNum>
  <w:abstractNum w:abstractNumId="30" w15:restartNumberingAfterBreak="0">
    <w:nsid w:val="7824C14A"/>
    <w:multiLevelType w:val="hybridMultilevel"/>
    <w:tmpl w:val="FFFFFFFF"/>
    <w:lvl w:ilvl="0" w:tplc="9AAE97B0">
      <w:start w:val="1"/>
      <w:numFmt w:val="bullet"/>
      <w:lvlText w:val=""/>
      <w:lvlJc w:val="left"/>
      <w:pPr>
        <w:ind w:left="720" w:hanging="360"/>
      </w:pPr>
      <w:rPr>
        <w:rFonts w:hint="default" w:ascii="Symbol" w:hAnsi="Symbol"/>
      </w:rPr>
    </w:lvl>
    <w:lvl w:ilvl="1" w:tplc="C1FEAFF0">
      <w:start w:val="1"/>
      <w:numFmt w:val="bullet"/>
      <w:lvlText w:val="o"/>
      <w:lvlJc w:val="left"/>
      <w:pPr>
        <w:ind w:left="1440" w:hanging="360"/>
      </w:pPr>
      <w:rPr>
        <w:rFonts w:hint="default" w:ascii="Courier New" w:hAnsi="Courier New"/>
      </w:rPr>
    </w:lvl>
    <w:lvl w:ilvl="2" w:tplc="3D1A9EC2">
      <w:start w:val="1"/>
      <w:numFmt w:val="bullet"/>
      <w:lvlText w:val=""/>
      <w:lvlJc w:val="left"/>
      <w:pPr>
        <w:ind w:left="2160" w:hanging="360"/>
      </w:pPr>
      <w:rPr>
        <w:rFonts w:hint="default" w:ascii="Wingdings" w:hAnsi="Wingdings"/>
      </w:rPr>
    </w:lvl>
    <w:lvl w:ilvl="3" w:tplc="14CAC8BC">
      <w:start w:val="1"/>
      <w:numFmt w:val="bullet"/>
      <w:lvlText w:val=""/>
      <w:lvlJc w:val="left"/>
      <w:pPr>
        <w:ind w:left="2880" w:hanging="360"/>
      </w:pPr>
      <w:rPr>
        <w:rFonts w:hint="default" w:ascii="Symbol" w:hAnsi="Symbol"/>
      </w:rPr>
    </w:lvl>
    <w:lvl w:ilvl="4" w:tplc="67127FBA">
      <w:start w:val="1"/>
      <w:numFmt w:val="bullet"/>
      <w:lvlText w:val="o"/>
      <w:lvlJc w:val="left"/>
      <w:pPr>
        <w:ind w:left="3600" w:hanging="360"/>
      </w:pPr>
      <w:rPr>
        <w:rFonts w:hint="default" w:ascii="Courier New" w:hAnsi="Courier New"/>
      </w:rPr>
    </w:lvl>
    <w:lvl w:ilvl="5" w:tplc="67D27082">
      <w:start w:val="1"/>
      <w:numFmt w:val="bullet"/>
      <w:lvlText w:val=""/>
      <w:lvlJc w:val="left"/>
      <w:pPr>
        <w:ind w:left="4320" w:hanging="360"/>
      </w:pPr>
      <w:rPr>
        <w:rFonts w:hint="default" w:ascii="Wingdings" w:hAnsi="Wingdings"/>
      </w:rPr>
    </w:lvl>
    <w:lvl w:ilvl="6" w:tplc="9C805080">
      <w:start w:val="1"/>
      <w:numFmt w:val="bullet"/>
      <w:lvlText w:val=""/>
      <w:lvlJc w:val="left"/>
      <w:pPr>
        <w:ind w:left="5040" w:hanging="360"/>
      </w:pPr>
      <w:rPr>
        <w:rFonts w:hint="default" w:ascii="Symbol" w:hAnsi="Symbol"/>
      </w:rPr>
    </w:lvl>
    <w:lvl w:ilvl="7" w:tplc="AD203E80">
      <w:start w:val="1"/>
      <w:numFmt w:val="bullet"/>
      <w:lvlText w:val="o"/>
      <w:lvlJc w:val="left"/>
      <w:pPr>
        <w:ind w:left="5760" w:hanging="360"/>
      </w:pPr>
      <w:rPr>
        <w:rFonts w:hint="default" w:ascii="Courier New" w:hAnsi="Courier New"/>
      </w:rPr>
    </w:lvl>
    <w:lvl w:ilvl="8" w:tplc="27621ED8">
      <w:start w:val="1"/>
      <w:numFmt w:val="bullet"/>
      <w:lvlText w:val=""/>
      <w:lvlJc w:val="left"/>
      <w:pPr>
        <w:ind w:left="6480" w:hanging="360"/>
      </w:pPr>
      <w:rPr>
        <w:rFonts w:hint="default" w:ascii="Wingdings" w:hAnsi="Wingdings"/>
      </w:rPr>
    </w:lvl>
  </w:abstractNum>
  <w:abstractNum w:abstractNumId="31" w15:restartNumberingAfterBreak="0">
    <w:nsid w:val="791C6810"/>
    <w:multiLevelType w:val="multilevel"/>
    <w:tmpl w:val="DAA8123A"/>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2" w15:restartNumberingAfterBreak="0">
    <w:nsid w:val="7E9192DB"/>
    <w:multiLevelType w:val="hybridMultilevel"/>
    <w:tmpl w:val="FFFFFFFF"/>
    <w:lvl w:ilvl="0" w:tplc="EF44CDC8">
      <w:start w:val="1"/>
      <w:numFmt w:val="bullet"/>
      <w:lvlText w:val=""/>
      <w:lvlJc w:val="left"/>
      <w:pPr>
        <w:ind w:left="720" w:hanging="360"/>
      </w:pPr>
      <w:rPr>
        <w:rFonts w:hint="default" w:ascii="Symbol" w:hAnsi="Symbol"/>
      </w:rPr>
    </w:lvl>
    <w:lvl w:ilvl="1" w:tplc="FEA49C2A">
      <w:start w:val="1"/>
      <w:numFmt w:val="bullet"/>
      <w:lvlText w:val="o"/>
      <w:lvlJc w:val="left"/>
      <w:pPr>
        <w:ind w:left="1440" w:hanging="360"/>
      </w:pPr>
      <w:rPr>
        <w:rFonts w:hint="default" w:ascii="Courier New" w:hAnsi="Courier New"/>
      </w:rPr>
    </w:lvl>
    <w:lvl w:ilvl="2" w:tplc="996C30BC">
      <w:start w:val="1"/>
      <w:numFmt w:val="bullet"/>
      <w:lvlText w:val=""/>
      <w:lvlJc w:val="left"/>
      <w:pPr>
        <w:ind w:left="2160" w:hanging="360"/>
      </w:pPr>
      <w:rPr>
        <w:rFonts w:hint="default" w:ascii="Wingdings" w:hAnsi="Wingdings"/>
      </w:rPr>
    </w:lvl>
    <w:lvl w:ilvl="3" w:tplc="191E19E8">
      <w:start w:val="1"/>
      <w:numFmt w:val="bullet"/>
      <w:lvlText w:val=""/>
      <w:lvlJc w:val="left"/>
      <w:pPr>
        <w:ind w:left="2880" w:hanging="360"/>
      </w:pPr>
      <w:rPr>
        <w:rFonts w:hint="default" w:ascii="Symbol" w:hAnsi="Symbol"/>
      </w:rPr>
    </w:lvl>
    <w:lvl w:ilvl="4" w:tplc="2AAC5CCC">
      <w:start w:val="1"/>
      <w:numFmt w:val="bullet"/>
      <w:lvlText w:val="o"/>
      <w:lvlJc w:val="left"/>
      <w:pPr>
        <w:ind w:left="3600" w:hanging="360"/>
      </w:pPr>
      <w:rPr>
        <w:rFonts w:hint="default" w:ascii="Courier New" w:hAnsi="Courier New"/>
      </w:rPr>
    </w:lvl>
    <w:lvl w:ilvl="5" w:tplc="83584C60">
      <w:start w:val="1"/>
      <w:numFmt w:val="bullet"/>
      <w:lvlText w:val=""/>
      <w:lvlJc w:val="left"/>
      <w:pPr>
        <w:ind w:left="4320" w:hanging="360"/>
      </w:pPr>
      <w:rPr>
        <w:rFonts w:hint="default" w:ascii="Wingdings" w:hAnsi="Wingdings"/>
      </w:rPr>
    </w:lvl>
    <w:lvl w:ilvl="6" w:tplc="7F902588">
      <w:start w:val="1"/>
      <w:numFmt w:val="bullet"/>
      <w:lvlText w:val=""/>
      <w:lvlJc w:val="left"/>
      <w:pPr>
        <w:ind w:left="5040" w:hanging="360"/>
      </w:pPr>
      <w:rPr>
        <w:rFonts w:hint="default" w:ascii="Symbol" w:hAnsi="Symbol"/>
      </w:rPr>
    </w:lvl>
    <w:lvl w:ilvl="7" w:tplc="43D231D2">
      <w:start w:val="1"/>
      <w:numFmt w:val="bullet"/>
      <w:lvlText w:val="o"/>
      <w:lvlJc w:val="left"/>
      <w:pPr>
        <w:ind w:left="5760" w:hanging="360"/>
      </w:pPr>
      <w:rPr>
        <w:rFonts w:hint="default" w:ascii="Courier New" w:hAnsi="Courier New"/>
      </w:rPr>
    </w:lvl>
    <w:lvl w:ilvl="8" w:tplc="D04EB70C">
      <w:start w:val="1"/>
      <w:numFmt w:val="bullet"/>
      <w:lvlText w:val=""/>
      <w:lvlJc w:val="left"/>
      <w:pPr>
        <w:ind w:left="6480" w:hanging="360"/>
      </w:pPr>
      <w:rPr>
        <w:rFonts w:hint="default" w:ascii="Wingdings" w:hAnsi="Wingdings"/>
      </w:rPr>
    </w:lvl>
  </w:abstractNum>
  <w:num w:numId="1" w16cid:durableId="1256481016">
    <w:abstractNumId w:val="6"/>
  </w:num>
  <w:num w:numId="2" w16cid:durableId="1855728338">
    <w:abstractNumId w:val="20"/>
  </w:num>
  <w:num w:numId="3" w16cid:durableId="1951815561">
    <w:abstractNumId w:val="4"/>
  </w:num>
  <w:num w:numId="4" w16cid:durableId="669141876">
    <w:abstractNumId w:val="32"/>
  </w:num>
  <w:num w:numId="5" w16cid:durableId="868684023">
    <w:abstractNumId w:val="29"/>
  </w:num>
  <w:num w:numId="6" w16cid:durableId="2123106182">
    <w:abstractNumId w:val="7"/>
  </w:num>
  <w:num w:numId="7" w16cid:durableId="1054886798">
    <w:abstractNumId w:val="30"/>
  </w:num>
  <w:num w:numId="8" w16cid:durableId="1968200918">
    <w:abstractNumId w:val="12"/>
  </w:num>
  <w:num w:numId="9" w16cid:durableId="1661882255">
    <w:abstractNumId w:val="26"/>
  </w:num>
  <w:num w:numId="10" w16cid:durableId="1618173653">
    <w:abstractNumId w:val="18"/>
  </w:num>
  <w:num w:numId="11" w16cid:durableId="654724582">
    <w:abstractNumId w:val="5"/>
  </w:num>
  <w:num w:numId="12" w16cid:durableId="571696578">
    <w:abstractNumId w:val="3"/>
  </w:num>
  <w:num w:numId="13" w16cid:durableId="361634513">
    <w:abstractNumId w:val="2"/>
  </w:num>
  <w:num w:numId="14" w16cid:durableId="433328430">
    <w:abstractNumId w:val="17"/>
  </w:num>
  <w:num w:numId="15" w16cid:durableId="49698824">
    <w:abstractNumId w:val="25"/>
  </w:num>
  <w:num w:numId="16" w16cid:durableId="305011925">
    <w:abstractNumId w:val="14"/>
  </w:num>
  <w:num w:numId="17" w16cid:durableId="1944873664">
    <w:abstractNumId w:val="24"/>
  </w:num>
  <w:num w:numId="18" w16cid:durableId="1691249814">
    <w:abstractNumId w:val="8"/>
  </w:num>
  <w:num w:numId="19" w16cid:durableId="1034618278">
    <w:abstractNumId w:val="31"/>
  </w:num>
  <w:num w:numId="20" w16cid:durableId="1318996928">
    <w:abstractNumId w:val="19"/>
  </w:num>
  <w:num w:numId="21" w16cid:durableId="1624071315">
    <w:abstractNumId w:val="23"/>
  </w:num>
  <w:num w:numId="22" w16cid:durableId="122043606">
    <w:abstractNumId w:val="13"/>
  </w:num>
  <w:num w:numId="23" w16cid:durableId="1446314376">
    <w:abstractNumId w:val="27"/>
  </w:num>
  <w:num w:numId="24" w16cid:durableId="1180774441">
    <w:abstractNumId w:val="16"/>
  </w:num>
  <w:num w:numId="25" w16cid:durableId="169948842">
    <w:abstractNumId w:val="15"/>
  </w:num>
  <w:num w:numId="26" w16cid:durableId="520631450">
    <w:abstractNumId w:val="9"/>
  </w:num>
  <w:num w:numId="27" w16cid:durableId="963731464">
    <w:abstractNumId w:val="28"/>
  </w:num>
  <w:num w:numId="28" w16cid:durableId="16471235">
    <w:abstractNumId w:val="0"/>
  </w:num>
  <w:num w:numId="29" w16cid:durableId="839083690">
    <w:abstractNumId w:val="11"/>
  </w:num>
  <w:num w:numId="30" w16cid:durableId="1635914033">
    <w:abstractNumId w:val="10"/>
  </w:num>
  <w:num w:numId="31" w16cid:durableId="238057366">
    <w:abstractNumId w:val="1"/>
  </w:num>
  <w:num w:numId="32" w16cid:durableId="1603954430">
    <w:abstractNumId w:val="21"/>
  </w:num>
  <w:num w:numId="33" w16cid:durableId="1807090573">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A43"/>
    <w:rsid w:val="00000183"/>
    <w:rsid w:val="000064B6"/>
    <w:rsid w:val="000107B3"/>
    <w:rsid w:val="000107D9"/>
    <w:rsid w:val="0001167C"/>
    <w:rsid w:val="0001566B"/>
    <w:rsid w:val="000204B4"/>
    <w:rsid w:val="00022116"/>
    <w:rsid w:val="00025E7D"/>
    <w:rsid w:val="00025F9C"/>
    <w:rsid w:val="00026B65"/>
    <w:rsid w:val="000330E4"/>
    <w:rsid w:val="0003690E"/>
    <w:rsid w:val="00037A90"/>
    <w:rsid w:val="00040137"/>
    <w:rsid w:val="000401EA"/>
    <w:rsid w:val="00042224"/>
    <w:rsid w:val="000445E0"/>
    <w:rsid w:val="00047E7F"/>
    <w:rsid w:val="00053A67"/>
    <w:rsid w:val="0005523C"/>
    <w:rsid w:val="00062199"/>
    <w:rsid w:val="00063F4F"/>
    <w:rsid w:val="00071303"/>
    <w:rsid w:val="00073373"/>
    <w:rsid w:val="00077505"/>
    <w:rsid w:val="0008126F"/>
    <w:rsid w:val="000812CC"/>
    <w:rsid w:val="00083866"/>
    <w:rsid w:val="000919D0"/>
    <w:rsid w:val="000A147A"/>
    <w:rsid w:val="000A2F62"/>
    <w:rsid w:val="000B1700"/>
    <w:rsid w:val="000C0384"/>
    <w:rsid w:val="000C71C1"/>
    <w:rsid w:val="000D392D"/>
    <w:rsid w:val="000E05B1"/>
    <w:rsid w:val="000E13F1"/>
    <w:rsid w:val="000E16CE"/>
    <w:rsid w:val="000E3FFC"/>
    <w:rsid w:val="000E7F77"/>
    <w:rsid w:val="000F0401"/>
    <w:rsid w:val="000F36A4"/>
    <w:rsid w:val="0010466B"/>
    <w:rsid w:val="00106756"/>
    <w:rsid w:val="001120BB"/>
    <w:rsid w:val="001139CD"/>
    <w:rsid w:val="001174EE"/>
    <w:rsid w:val="00141223"/>
    <w:rsid w:val="00143833"/>
    <w:rsid w:val="00145E7B"/>
    <w:rsid w:val="0014786A"/>
    <w:rsid w:val="00150E4A"/>
    <w:rsid w:val="00151BBE"/>
    <w:rsid w:val="00163647"/>
    <w:rsid w:val="0016545F"/>
    <w:rsid w:val="001726A8"/>
    <w:rsid w:val="001740DC"/>
    <w:rsid w:val="00175009"/>
    <w:rsid w:val="001770A3"/>
    <w:rsid w:val="0017732C"/>
    <w:rsid w:val="00177EF0"/>
    <w:rsid w:val="001833B7"/>
    <w:rsid w:val="001838A5"/>
    <w:rsid w:val="0019324C"/>
    <w:rsid w:val="00196F6F"/>
    <w:rsid w:val="001B360A"/>
    <w:rsid w:val="001C4033"/>
    <w:rsid w:val="001D3D88"/>
    <w:rsid w:val="001E0CBB"/>
    <w:rsid w:val="001E359C"/>
    <w:rsid w:val="001E5172"/>
    <w:rsid w:val="001E6972"/>
    <w:rsid w:val="001F0165"/>
    <w:rsid w:val="001F7362"/>
    <w:rsid w:val="00221735"/>
    <w:rsid w:val="00234EA9"/>
    <w:rsid w:val="0023740B"/>
    <w:rsid w:val="0024044D"/>
    <w:rsid w:val="00240E8D"/>
    <w:rsid w:val="00243017"/>
    <w:rsid w:val="002507E5"/>
    <w:rsid w:val="002551FA"/>
    <w:rsid w:val="00257FF5"/>
    <w:rsid w:val="002636D0"/>
    <w:rsid w:val="0026406E"/>
    <w:rsid w:val="00273406"/>
    <w:rsid w:val="0027525C"/>
    <w:rsid w:val="002819CC"/>
    <w:rsid w:val="00290F77"/>
    <w:rsid w:val="00291B94"/>
    <w:rsid w:val="00292191"/>
    <w:rsid w:val="00294AAC"/>
    <w:rsid w:val="002A13EF"/>
    <w:rsid w:val="002A5CBB"/>
    <w:rsid w:val="002B70CD"/>
    <w:rsid w:val="002B7BD9"/>
    <w:rsid w:val="002C23A0"/>
    <w:rsid w:val="002C72AF"/>
    <w:rsid w:val="002D0C42"/>
    <w:rsid w:val="002D57DA"/>
    <w:rsid w:val="002D64BA"/>
    <w:rsid w:val="002E114A"/>
    <w:rsid w:val="002E5F95"/>
    <w:rsid w:val="002E7283"/>
    <w:rsid w:val="00305E90"/>
    <w:rsid w:val="0031118B"/>
    <w:rsid w:val="00311206"/>
    <w:rsid w:val="003129ED"/>
    <w:rsid w:val="003160B1"/>
    <w:rsid w:val="00320157"/>
    <w:rsid w:val="0032701B"/>
    <w:rsid w:val="003324A7"/>
    <w:rsid w:val="0033266C"/>
    <w:rsid w:val="00335BE4"/>
    <w:rsid w:val="00337E41"/>
    <w:rsid w:val="00345EE2"/>
    <w:rsid w:val="00354441"/>
    <w:rsid w:val="00354F59"/>
    <w:rsid w:val="003551B8"/>
    <w:rsid w:val="00361F83"/>
    <w:rsid w:val="003621E3"/>
    <w:rsid w:val="003716D4"/>
    <w:rsid w:val="00374AD0"/>
    <w:rsid w:val="00374EDA"/>
    <w:rsid w:val="0038052F"/>
    <w:rsid w:val="00380F74"/>
    <w:rsid w:val="00381A28"/>
    <w:rsid w:val="00384BE7"/>
    <w:rsid w:val="00385176"/>
    <w:rsid w:val="003867EF"/>
    <w:rsid w:val="003903DF"/>
    <w:rsid w:val="00396499"/>
    <w:rsid w:val="003A731E"/>
    <w:rsid w:val="003B55CF"/>
    <w:rsid w:val="003B5E18"/>
    <w:rsid w:val="003B6B07"/>
    <w:rsid w:val="003C039C"/>
    <w:rsid w:val="003C6B8A"/>
    <w:rsid w:val="003C7494"/>
    <w:rsid w:val="003D4452"/>
    <w:rsid w:val="003E33DF"/>
    <w:rsid w:val="004048BD"/>
    <w:rsid w:val="00405684"/>
    <w:rsid w:val="0042161A"/>
    <w:rsid w:val="004257F5"/>
    <w:rsid w:val="004263A2"/>
    <w:rsid w:val="0042778B"/>
    <w:rsid w:val="00434A86"/>
    <w:rsid w:val="0043554D"/>
    <w:rsid w:val="004514EC"/>
    <w:rsid w:val="00453B40"/>
    <w:rsid w:val="00457A2F"/>
    <w:rsid w:val="0047029C"/>
    <w:rsid w:val="004744EE"/>
    <w:rsid w:val="00476080"/>
    <w:rsid w:val="00477D64"/>
    <w:rsid w:val="00480E01"/>
    <w:rsid w:val="00493529"/>
    <w:rsid w:val="00494EF6"/>
    <w:rsid w:val="00495672"/>
    <w:rsid w:val="00496812"/>
    <w:rsid w:val="004A11C9"/>
    <w:rsid w:val="004B11E1"/>
    <w:rsid w:val="004B6A4D"/>
    <w:rsid w:val="004C3131"/>
    <w:rsid w:val="004C37D9"/>
    <w:rsid w:val="004C46D7"/>
    <w:rsid w:val="004C55A6"/>
    <w:rsid w:val="004C5653"/>
    <w:rsid w:val="004D1407"/>
    <w:rsid w:val="004E4FB6"/>
    <w:rsid w:val="004E5EB7"/>
    <w:rsid w:val="004E6E59"/>
    <w:rsid w:val="004E7898"/>
    <w:rsid w:val="004F228F"/>
    <w:rsid w:val="00503C71"/>
    <w:rsid w:val="00503E7A"/>
    <w:rsid w:val="0050420C"/>
    <w:rsid w:val="005078B6"/>
    <w:rsid w:val="00512036"/>
    <w:rsid w:val="00514694"/>
    <w:rsid w:val="00515A8F"/>
    <w:rsid w:val="00524751"/>
    <w:rsid w:val="005369EC"/>
    <w:rsid w:val="00537944"/>
    <w:rsid w:val="00544B78"/>
    <w:rsid w:val="005462A0"/>
    <w:rsid w:val="00555C1F"/>
    <w:rsid w:val="00555CCE"/>
    <w:rsid w:val="005672F0"/>
    <w:rsid w:val="00570E70"/>
    <w:rsid w:val="005724C5"/>
    <w:rsid w:val="00573FBE"/>
    <w:rsid w:val="00580FB1"/>
    <w:rsid w:val="005845D2"/>
    <w:rsid w:val="005A5381"/>
    <w:rsid w:val="005A5E57"/>
    <w:rsid w:val="005B4995"/>
    <w:rsid w:val="005C23B2"/>
    <w:rsid w:val="005D3965"/>
    <w:rsid w:val="005E4D38"/>
    <w:rsid w:val="005F3359"/>
    <w:rsid w:val="005F36B1"/>
    <w:rsid w:val="00602290"/>
    <w:rsid w:val="006038E4"/>
    <w:rsid w:val="00604B38"/>
    <w:rsid w:val="006057AE"/>
    <w:rsid w:val="00605BCC"/>
    <w:rsid w:val="00606451"/>
    <w:rsid w:val="00607BE4"/>
    <w:rsid w:val="006311BD"/>
    <w:rsid w:val="006317E3"/>
    <w:rsid w:val="00632A9F"/>
    <w:rsid w:val="00644728"/>
    <w:rsid w:val="00672D05"/>
    <w:rsid w:val="00681F32"/>
    <w:rsid w:val="006821D7"/>
    <w:rsid w:val="00685544"/>
    <w:rsid w:val="0068696E"/>
    <w:rsid w:val="0069143D"/>
    <w:rsid w:val="00695900"/>
    <w:rsid w:val="00696FB6"/>
    <w:rsid w:val="006A3BA6"/>
    <w:rsid w:val="006A572B"/>
    <w:rsid w:val="006B04C5"/>
    <w:rsid w:val="006B3E49"/>
    <w:rsid w:val="006C1E48"/>
    <w:rsid w:val="006C2323"/>
    <w:rsid w:val="006D2B70"/>
    <w:rsid w:val="006D7A78"/>
    <w:rsid w:val="006D7AC1"/>
    <w:rsid w:val="006E50BB"/>
    <w:rsid w:val="006F2D23"/>
    <w:rsid w:val="00701F00"/>
    <w:rsid w:val="00704422"/>
    <w:rsid w:val="007109D2"/>
    <w:rsid w:val="00723473"/>
    <w:rsid w:val="00732F77"/>
    <w:rsid w:val="00734C11"/>
    <w:rsid w:val="00735A24"/>
    <w:rsid w:val="00736AA3"/>
    <w:rsid w:val="007404CF"/>
    <w:rsid w:val="0074087B"/>
    <w:rsid w:val="00744842"/>
    <w:rsid w:val="00751903"/>
    <w:rsid w:val="007629DE"/>
    <w:rsid w:val="0077253D"/>
    <w:rsid w:val="007730D9"/>
    <w:rsid w:val="0078106A"/>
    <w:rsid w:val="00791CD5"/>
    <w:rsid w:val="007A50FD"/>
    <w:rsid w:val="007B3D2A"/>
    <w:rsid w:val="007B4E7C"/>
    <w:rsid w:val="007C48B7"/>
    <w:rsid w:val="007C7C32"/>
    <w:rsid w:val="007D0FB0"/>
    <w:rsid w:val="007D3B86"/>
    <w:rsid w:val="007D7288"/>
    <w:rsid w:val="007E0479"/>
    <w:rsid w:val="007F37E8"/>
    <w:rsid w:val="007F4A4F"/>
    <w:rsid w:val="007F7B38"/>
    <w:rsid w:val="00800687"/>
    <w:rsid w:val="008016CD"/>
    <w:rsid w:val="00803FCD"/>
    <w:rsid w:val="008051A8"/>
    <w:rsid w:val="00805863"/>
    <w:rsid w:val="00807B92"/>
    <w:rsid w:val="008108FC"/>
    <w:rsid w:val="0081142E"/>
    <w:rsid w:val="00812EA8"/>
    <w:rsid w:val="00814AC7"/>
    <w:rsid w:val="00814D6A"/>
    <w:rsid w:val="00814DBC"/>
    <w:rsid w:val="00815C2C"/>
    <w:rsid w:val="00820406"/>
    <w:rsid w:val="00821703"/>
    <w:rsid w:val="008262F9"/>
    <w:rsid w:val="00831275"/>
    <w:rsid w:val="0083196B"/>
    <w:rsid w:val="00836A42"/>
    <w:rsid w:val="0083728F"/>
    <w:rsid w:val="0083789D"/>
    <w:rsid w:val="00840ACF"/>
    <w:rsid w:val="0084318D"/>
    <w:rsid w:val="00847D96"/>
    <w:rsid w:val="00850260"/>
    <w:rsid w:val="0085208C"/>
    <w:rsid w:val="008545B9"/>
    <w:rsid w:val="00856D12"/>
    <w:rsid w:val="00862551"/>
    <w:rsid w:val="008647D3"/>
    <w:rsid w:val="008824EE"/>
    <w:rsid w:val="00893088"/>
    <w:rsid w:val="008947A0"/>
    <w:rsid w:val="008A378E"/>
    <w:rsid w:val="008D0A76"/>
    <w:rsid w:val="008D0B08"/>
    <w:rsid w:val="008D3C0E"/>
    <w:rsid w:val="008D3DB4"/>
    <w:rsid w:val="008D4986"/>
    <w:rsid w:val="008D4F4D"/>
    <w:rsid w:val="008D7845"/>
    <w:rsid w:val="008E201E"/>
    <w:rsid w:val="008F0699"/>
    <w:rsid w:val="00903DB5"/>
    <w:rsid w:val="00923324"/>
    <w:rsid w:val="00930C60"/>
    <w:rsid w:val="0093451F"/>
    <w:rsid w:val="0093570B"/>
    <w:rsid w:val="00937830"/>
    <w:rsid w:val="00937AD1"/>
    <w:rsid w:val="00943E95"/>
    <w:rsid w:val="0094686B"/>
    <w:rsid w:val="009470D8"/>
    <w:rsid w:val="009779F9"/>
    <w:rsid w:val="00981A0E"/>
    <w:rsid w:val="009821B1"/>
    <w:rsid w:val="009A13D8"/>
    <w:rsid w:val="009A2F00"/>
    <w:rsid w:val="009A732B"/>
    <w:rsid w:val="009A7EC3"/>
    <w:rsid w:val="009B16B0"/>
    <w:rsid w:val="009B46BC"/>
    <w:rsid w:val="009B65EC"/>
    <w:rsid w:val="009C0D44"/>
    <w:rsid w:val="009C59E3"/>
    <w:rsid w:val="009D57C7"/>
    <w:rsid w:val="009E3374"/>
    <w:rsid w:val="009E6EC1"/>
    <w:rsid w:val="009F20FD"/>
    <w:rsid w:val="009F275B"/>
    <w:rsid w:val="00A00C5B"/>
    <w:rsid w:val="00A019C5"/>
    <w:rsid w:val="00A04838"/>
    <w:rsid w:val="00A10089"/>
    <w:rsid w:val="00A12BC2"/>
    <w:rsid w:val="00A1635B"/>
    <w:rsid w:val="00A16D02"/>
    <w:rsid w:val="00A3009E"/>
    <w:rsid w:val="00A418FF"/>
    <w:rsid w:val="00A46B30"/>
    <w:rsid w:val="00A5101E"/>
    <w:rsid w:val="00A5566D"/>
    <w:rsid w:val="00A702E9"/>
    <w:rsid w:val="00A705DD"/>
    <w:rsid w:val="00A724D3"/>
    <w:rsid w:val="00A76846"/>
    <w:rsid w:val="00A77AB5"/>
    <w:rsid w:val="00A80573"/>
    <w:rsid w:val="00A84672"/>
    <w:rsid w:val="00A90B8F"/>
    <w:rsid w:val="00AA74AD"/>
    <w:rsid w:val="00AB1D7E"/>
    <w:rsid w:val="00AB29F7"/>
    <w:rsid w:val="00AB472C"/>
    <w:rsid w:val="00AB5D25"/>
    <w:rsid w:val="00AB7F44"/>
    <w:rsid w:val="00AC012F"/>
    <w:rsid w:val="00AC2177"/>
    <w:rsid w:val="00AC5D48"/>
    <w:rsid w:val="00AD2F1C"/>
    <w:rsid w:val="00AD3CD2"/>
    <w:rsid w:val="00AD5A8D"/>
    <w:rsid w:val="00AE3AB3"/>
    <w:rsid w:val="00AE4BDB"/>
    <w:rsid w:val="00AE74D9"/>
    <w:rsid w:val="00AE7EAC"/>
    <w:rsid w:val="00AF2960"/>
    <w:rsid w:val="00AF55AD"/>
    <w:rsid w:val="00B03698"/>
    <w:rsid w:val="00B07777"/>
    <w:rsid w:val="00B10A43"/>
    <w:rsid w:val="00B11E3A"/>
    <w:rsid w:val="00B171A6"/>
    <w:rsid w:val="00B20D95"/>
    <w:rsid w:val="00B239D5"/>
    <w:rsid w:val="00B31D94"/>
    <w:rsid w:val="00B40F56"/>
    <w:rsid w:val="00B414AE"/>
    <w:rsid w:val="00B501E7"/>
    <w:rsid w:val="00B522B6"/>
    <w:rsid w:val="00B70422"/>
    <w:rsid w:val="00B71020"/>
    <w:rsid w:val="00B723D4"/>
    <w:rsid w:val="00B73E8B"/>
    <w:rsid w:val="00B82B07"/>
    <w:rsid w:val="00B861D1"/>
    <w:rsid w:val="00B92AFD"/>
    <w:rsid w:val="00BA10FE"/>
    <w:rsid w:val="00BB1D8D"/>
    <w:rsid w:val="00BB4F23"/>
    <w:rsid w:val="00BB7EAA"/>
    <w:rsid w:val="00BC2E14"/>
    <w:rsid w:val="00BC2EF9"/>
    <w:rsid w:val="00BC30A3"/>
    <w:rsid w:val="00BC7DAE"/>
    <w:rsid w:val="00BD0318"/>
    <w:rsid w:val="00BD2943"/>
    <w:rsid w:val="00BD476E"/>
    <w:rsid w:val="00BE007C"/>
    <w:rsid w:val="00BE6384"/>
    <w:rsid w:val="00BF4585"/>
    <w:rsid w:val="00BF7771"/>
    <w:rsid w:val="00C141DF"/>
    <w:rsid w:val="00C14917"/>
    <w:rsid w:val="00C201CE"/>
    <w:rsid w:val="00C21368"/>
    <w:rsid w:val="00C23F2B"/>
    <w:rsid w:val="00C23F7D"/>
    <w:rsid w:val="00C258D3"/>
    <w:rsid w:val="00C25A96"/>
    <w:rsid w:val="00C270F2"/>
    <w:rsid w:val="00C30ACB"/>
    <w:rsid w:val="00C335E4"/>
    <w:rsid w:val="00C40202"/>
    <w:rsid w:val="00C407AD"/>
    <w:rsid w:val="00C43EA4"/>
    <w:rsid w:val="00C44579"/>
    <w:rsid w:val="00C44B05"/>
    <w:rsid w:val="00C44FA7"/>
    <w:rsid w:val="00C463D6"/>
    <w:rsid w:val="00C52029"/>
    <w:rsid w:val="00C604DA"/>
    <w:rsid w:val="00C64FCF"/>
    <w:rsid w:val="00C80755"/>
    <w:rsid w:val="00C83605"/>
    <w:rsid w:val="00C83F80"/>
    <w:rsid w:val="00C84F1C"/>
    <w:rsid w:val="00C938AE"/>
    <w:rsid w:val="00C9581A"/>
    <w:rsid w:val="00C976BD"/>
    <w:rsid w:val="00CA5C3B"/>
    <w:rsid w:val="00CA6646"/>
    <w:rsid w:val="00CA6875"/>
    <w:rsid w:val="00CA6D9C"/>
    <w:rsid w:val="00CB3CAC"/>
    <w:rsid w:val="00CC1EA5"/>
    <w:rsid w:val="00CC33FB"/>
    <w:rsid w:val="00CC3D98"/>
    <w:rsid w:val="00CC7B71"/>
    <w:rsid w:val="00CD3E9F"/>
    <w:rsid w:val="00CE34A7"/>
    <w:rsid w:val="00CE7CD4"/>
    <w:rsid w:val="00CE7EDA"/>
    <w:rsid w:val="00CF13E3"/>
    <w:rsid w:val="00CF4B83"/>
    <w:rsid w:val="00D0002D"/>
    <w:rsid w:val="00D067E6"/>
    <w:rsid w:val="00D148EF"/>
    <w:rsid w:val="00D20698"/>
    <w:rsid w:val="00D22276"/>
    <w:rsid w:val="00D30759"/>
    <w:rsid w:val="00D32FE6"/>
    <w:rsid w:val="00D33DEF"/>
    <w:rsid w:val="00D46D39"/>
    <w:rsid w:val="00D5350A"/>
    <w:rsid w:val="00D65574"/>
    <w:rsid w:val="00D7210C"/>
    <w:rsid w:val="00D721F6"/>
    <w:rsid w:val="00D765E6"/>
    <w:rsid w:val="00D82B9F"/>
    <w:rsid w:val="00D8521D"/>
    <w:rsid w:val="00D856AE"/>
    <w:rsid w:val="00DB1587"/>
    <w:rsid w:val="00DB313C"/>
    <w:rsid w:val="00DB6328"/>
    <w:rsid w:val="00DC0515"/>
    <w:rsid w:val="00DC39E4"/>
    <w:rsid w:val="00DC5A20"/>
    <w:rsid w:val="00DC603E"/>
    <w:rsid w:val="00DC704A"/>
    <w:rsid w:val="00DE5C57"/>
    <w:rsid w:val="00DF0FF1"/>
    <w:rsid w:val="00DF549C"/>
    <w:rsid w:val="00DF6635"/>
    <w:rsid w:val="00E1389C"/>
    <w:rsid w:val="00E13A8A"/>
    <w:rsid w:val="00E26727"/>
    <w:rsid w:val="00E3080A"/>
    <w:rsid w:val="00E31FF8"/>
    <w:rsid w:val="00E3279D"/>
    <w:rsid w:val="00E337A7"/>
    <w:rsid w:val="00E409E9"/>
    <w:rsid w:val="00E41BE5"/>
    <w:rsid w:val="00E42D5E"/>
    <w:rsid w:val="00E45879"/>
    <w:rsid w:val="00E527DE"/>
    <w:rsid w:val="00E5711D"/>
    <w:rsid w:val="00E5766B"/>
    <w:rsid w:val="00E66B40"/>
    <w:rsid w:val="00E67D1F"/>
    <w:rsid w:val="00E70A88"/>
    <w:rsid w:val="00E714DF"/>
    <w:rsid w:val="00E71FEF"/>
    <w:rsid w:val="00E839E1"/>
    <w:rsid w:val="00E841D0"/>
    <w:rsid w:val="00E85950"/>
    <w:rsid w:val="00E92BCF"/>
    <w:rsid w:val="00E95975"/>
    <w:rsid w:val="00E961DA"/>
    <w:rsid w:val="00EB0A21"/>
    <w:rsid w:val="00EB387A"/>
    <w:rsid w:val="00EB759E"/>
    <w:rsid w:val="00EC2183"/>
    <w:rsid w:val="00EC369D"/>
    <w:rsid w:val="00ED344F"/>
    <w:rsid w:val="00EE6266"/>
    <w:rsid w:val="00EF6DDC"/>
    <w:rsid w:val="00F04755"/>
    <w:rsid w:val="00F22D20"/>
    <w:rsid w:val="00F34B19"/>
    <w:rsid w:val="00F35D9C"/>
    <w:rsid w:val="00F46E51"/>
    <w:rsid w:val="00F54E32"/>
    <w:rsid w:val="00F64A57"/>
    <w:rsid w:val="00F64CDF"/>
    <w:rsid w:val="00F65335"/>
    <w:rsid w:val="00F7468A"/>
    <w:rsid w:val="00F77E98"/>
    <w:rsid w:val="00F80E6E"/>
    <w:rsid w:val="00F811EC"/>
    <w:rsid w:val="00F812A7"/>
    <w:rsid w:val="00F86779"/>
    <w:rsid w:val="00FB1AF0"/>
    <w:rsid w:val="00FC73F7"/>
    <w:rsid w:val="00FE13F7"/>
    <w:rsid w:val="00FE2112"/>
    <w:rsid w:val="00FE6895"/>
    <w:rsid w:val="00FE7B54"/>
    <w:rsid w:val="00FE7DEE"/>
    <w:rsid w:val="00FE7FAC"/>
    <w:rsid w:val="0116A2BC"/>
    <w:rsid w:val="031B49F7"/>
    <w:rsid w:val="04826B99"/>
    <w:rsid w:val="06957CC4"/>
    <w:rsid w:val="0844AE6A"/>
    <w:rsid w:val="09DA9C38"/>
    <w:rsid w:val="0A8C33D1"/>
    <w:rsid w:val="0E4ED8E6"/>
    <w:rsid w:val="0FC48C07"/>
    <w:rsid w:val="105878D5"/>
    <w:rsid w:val="133A7385"/>
    <w:rsid w:val="134CA413"/>
    <w:rsid w:val="15D124E1"/>
    <w:rsid w:val="16F8779D"/>
    <w:rsid w:val="190AB2AD"/>
    <w:rsid w:val="19382868"/>
    <w:rsid w:val="1948A3D1"/>
    <w:rsid w:val="1A09DCF7"/>
    <w:rsid w:val="1ADA95B4"/>
    <w:rsid w:val="1AFC5BC3"/>
    <w:rsid w:val="1B7BC415"/>
    <w:rsid w:val="1CC14EA3"/>
    <w:rsid w:val="1D75E957"/>
    <w:rsid w:val="2184243E"/>
    <w:rsid w:val="22DFA00B"/>
    <w:rsid w:val="22ECFB6C"/>
    <w:rsid w:val="25B3032A"/>
    <w:rsid w:val="262A1261"/>
    <w:rsid w:val="26A5D815"/>
    <w:rsid w:val="273AE7B3"/>
    <w:rsid w:val="2BB7574C"/>
    <w:rsid w:val="31C4F3E8"/>
    <w:rsid w:val="325682CF"/>
    <w:rsid w:val="3434C5C2"/>
    <w:rsid w:val="348A50F4"/>
    <w:rsid w:val="34D0FD18"/>
    <w:rsid w:val="3591FF24"/>
    <w:rsid w:val="374C37B1"/>
    <w:rsid w:val="388A10D8"/>
    <w:rsid w:val="38B1AABA"/>
    <w:rsid w:val="3A37F968"/>
    <w:rsid w:val="3AC7FDFD"/>
    <w:rsid w:val="3DE4C6F3"/>
    <w:rsid w:val="3EFDA86C"/>
    <w:rsid w:val="41A5DE54"/>
    <w:rsid w:val="4222619B"/>
    <w:rsid w:val="431744B2"/>
    <w:rsid w:val="440D3C17"/>
    <w:rsid w:val="44EA2B2E"/>
    <w:rsid w:val="48506D2A"/>
    <w:rsid w:val="488F134E"/>
    <w:rsid w:val="4C1B0CD8"/>
    <w:rsid w:val="50174A12"/>
    <w:rsid w:val="51CE3D34"/>
    <w:rsid w:val="53751958"/>
    <w:rsid w:val="54C938EA"/>
    <w:rsid w:val="560BE10A"/>
    <w:rsid w:val="561D848E"/>
    <w:rsid w:val="56551D9D"/>
    <w:rsid w:val="572454DE"/>
    <w:rsid w:val="5ECCD012"/>
    <w:rsid w:val="6163F451"/>
    <w:rsid w:val="63E523FC"/>
    <w:rsid w:val="653907D4"/>
    <w:rsid w:val="67752678"/>
    <w:rsid w:val="69543261"/>
    <w:rsid w:val="6C4172E6"/>
    <w:rsid w:val="6EB43E8E"/>
    <w:rsid w:val="72C4D2BD"/>
    <w:rsid w:val="73D6EE7F"/>
    <w:rsid w:val="7407CB92"/>
    <w:rsid w:val="75E3E742"/>
    <w:rsid w:val="79216F7B"/>
    <w:rsid w:val="7FC6AA2E"/>
    <w:rsid w:val="7FDB735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86C89"/>
  <w15:chartTrackingRefBased/>
  <w15:docId w15:val="{760AA1D3-253B-405B-90A2-2B98CC29B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eastAsia="Times New Roman" w:ascii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2B07"/>
    <w:pPr>
      <w:spacing w:after="0" w:line="240" w:lineRule="auto"/>
    </w:pPr>
    <w:rPr>
      <w:rFonts w:ascii="Arial" w:hAnsi="Arial" w:cs="Times New Roman"/>
      <w:sz w:val="24"/>
      <w:szCs w:val="20"/>
    </w:rPr>
  </w:style>
  <w:style w:type="paragraph" w:styleId="Heading1">
    <w:name w:val="heading 1"/>
    <w:basedOn w:val="Normal"/>
    <w:next w:val="Normal"/>
    <w:link w:val="Heading1Char"/>
    <w:qFormat/>
    <w:rsid w:val="00607BE4"/>
    <w:pPr>
      <w:keepNext/>
      <w:outlineLvl w:val="0"/>
    </w:pPr>
    <w:rPr>
      <w:rFonts w:cs="Arial"/>
      <w:b/>
    </w:rPr>
  </w:style>
  <w:style w:type="paragraph" w:styleId="Heading2">
    <w:name w:val="heading 2"/>
    <w:basedOn w:val="Normal"/>
    <w:next w:val="Normal"/>
    <w:link w:val="Heading2Char"/>
    <w:uiPriority w:val="9"/>
    <w:unhideWhenUsed/>
    <w:qFormat/>
    <w:rsid w:val="0085208C"/>
    <w:pPr>
      <w:keepNext/>
      <w:keepLines/>
      <w:numPr>
        <w:numId w:val="10"/>
      </w:numPr>
      <w:outlineLvl w:val="1"/>
    </w:pPr>
    <w:rPr>
      <w:rFonts w:eastAsiaTheme="majorEastAsia" w:cstheme="majorBidi"/>
      <w:b/>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607BE4"/>
    <w:rPr>
      <w:rFonts w:ascii="Arial" w:hAnsi="Arial" w:cs="Arial"/>
      <w:b/>
      <w:sz w:val="24"/>
      <w:szCs w:val="20"/>
    </w:rPr>
  </w:style>
  <w:style w:type="paragraph" w:styleId="Title">
    <w:name w:val="Title"/>
    <w:basedOn w:val="Normal"/>
    <w:next w:val="Normal"/>
    <w:link w:val="TitleChar"/>
    <w:qFormat/>
    <w:rsid w:val="00607BE4"/>
    <w:pPr>
      <w:outlineLvl w:val="0"/>
    </w:pPr>
    <w:rPr>
      <w:rFonts w:eastAsiaTheme="majorEastAsia" w:cstheme="majorBidi"/>
      <w:b/>
      <w:bCs/>
      <w:kern w:val="28"/>
      <w:sz w:val="28"/>
      <w:szCs w:val="32"/>
    </w:rPr>
  </w:style>
  <w:style w:type="character" w:styleId="TitleChar" w:customStyle="1">
    <w:name w:val="Title Char"/>
    <w:basedOn w:val="DefaultParagraphFont"/>
    <w:link w:val="Title"/>
    <w:rsid w:val="00607BE4"/>
    <w:rPr>
      <w:rFonts w:ascii="Arial" w:hAnsi="Arial" w:eastAsiaTheme="majorEastAsia" w:cstheme="majorBidi"/>
      <w:b/>
      <w:bCs/>
      <w:kern w:val="28"/>
      <w:sz w:val="28"/>
      <w:szCs w:val="32"/>
    </w:rPr>
  </w:style>
  <w:style w:type="paragraph" w:styleId="Header">
    <w:name w:val="header"/>
    <w:basedOn w:val="Normal"/>
    <w:link w:val="HeaderChar"/>
    <w:uiPriority w:val="99"/>
    <w:unhideWhenUsed/>
    <w:rsid w:val="001C4033"/>
    <w:pPr>
      <w:tabs>
        <w:tab w:val="center" w:pos="4513"/>
        <w:tab w:val="right" w:pos="9026"/>
      </w:tabs>
    </w:pPr>
  </w:style>
  <w:style w:type="character" w:styleId="HeaderChar" w:customStyle="1">
    <w:name w:val="Header Char"/>
    <w:basedOn w:val="DefaultParagraphFont"/>
    <w:link w:val="Header"/>
    <w:uiPriority w:val="99"/>
    <w:rsid w:val="001C4033"/>
    <w:rPr>
      <w:rFonts w:ascii="Arial" w:hAnsi="Arial" w:cs="Times New Roman"/>
      <w:sz w:val="24"/>
      <w:szCs w:val="20"/>
    </w:rPr>
  </w:style>
  <w:style w:type="paragraph" w:styleId="Footer">
    <w:name w:val="footer"/>
    <w:basedOn w:val="Normal"/>
    <w:link w:val="FooterChar"/>
    <w:unhideWhenUsed/>
    <w:rsid w:val="001C4033"/>
    <w:pPr>
      <w:tabs>
        <w:tab w:val="center" w:pos="4513"/>
        <w:tab w:val="right" w:pos="9026"/>
      </w:tabs>
    </w:pPr>
  </w:style>
  <w:style w:type="character" w:styleId="FooterChar" w:customStyle="1">
    <w:name w:val="Footer Char"/>
    <w:basedOn w:val="DefaultParagraphFont"/>
    <w:link w:val="Footer"/>
    <w:rsid w:val="001C4033"/>
    <w:rPr>
      <w:rFonts w:ascii="Arial" w:hAnsi="Arial" w:cs="Times New Roman"/>
      <w:sz w:val="24"/>
      <w:szCs w:val="20"/>
    </w:rPr>
  </w:style>
  <w:style w:type="character" w:styleId="Hyperlink">
    <w:name w:val="Hyperlink"/>
    <w:basedOn w:val="DefaultParagraphFont"/>
    <w:uiPriority w:val="99"/>
    <w:unhideWhenUsed/>
    <w:rsid w:val="00607BE4"/>
    <w:rPr>
      <w:color w:val="0563C1" w:themeColor="hyperlink"/>
      <w:u w:val="single"/>
    </w:rPr>
  </w:style>
  <w:style w:type="paragraph" w:styleId="TOC1">
    <w:name w:val="toc 1"/>
    <w:basedOn w:val="Normal"/>
    <w:next w:val="Normal"/>
    <w:autoRedefine/>
    <w:uiPriority w:val="39"/>
    <w:unhideWhenUsed/>
    <w:qFormat/>
    <w:rsid w:val="00B501E7"/>
    <w:pPr>
      <w:numPr>
        <w:numId w:val="11"/>
      </w:numPr>
      <w:contextualSpacing/>
    </w:pPr>
  </w:style>
  <w:style w:type="paragraph" w:styleId="BalloonText">
    <w:name w:val="Balloon Text"/>
    <w:basedOn w:val="Normal"/>
    <w:link w:val="BalloonTextChar"/>
    <w:uiPriority w:val="99"/>
    <w:semiHidden/>
    <w:unhideWhenUsed/>
    <w:rsid w:val="00607BE4"/>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07BE4"/>
    <w:rPr>
      <w:rFonts w:ascii="Segoe UI" w:hAnsi="Segoe UI" w:cs="Segoe UI"/>
      <w:sz w:val="18"/>
      <w:szCs w:val="18"/>
    </w:rPr>
  </w:style>
  <w:style w:type="paragraph" w:styleId="ListParagraph">
    <w:name w:val="List Paragraph"/>
    <w:basedOn w:val="Normal"/>
    <w:uiPriority w:val="34"/>
    <w:qFormat/>
    <w:rsid w:val="0085208C"/>
    <w:pPr>
      <w:ind w:left="720"/>
      <w:contextualSpacing/>
    </w:pPr>
  </w:style>
  <w:style w:type="paragraph" w:styleId="StyleHeading112ptNotBoldLeft" w:customStyle="1">
    <w:name w:val="Style Heading 1 + 12 pt Not Bold Left"/>
    <w:basedOn w:val="Normal"/>
    <w:rsid w:val="0085208C"/>
    <w:rPr>
      <w:b/>
    </w:rPr>
  </w:style>
  <w:style w:type="character" w:styleId="Heading2Char" w:customStyle="1">
    <w:name w:val="Heading 2 Char"/>
    <w:basedOn w:val="DefaultParagraphFont"/>
    <w:link w:val="Heading2"/>
    <w:uiPriority w:val="9"/>
    <w:rsid w:val="0085208C"/>
    <w:rPr>
      <w:rFonts w:ascii="Arial" w:hAnsi="Arial" w:eastAsiaTheme="majorEastAsia" w:cstheme="majorBidi"/>
      <w:b/>
      <w:sz w:val="24"/>
      <w:szCs w:val="26"/>
    </w:rPr>
  </w:style>
  <w:style w:type="paragraph" w:styleId="TOC2">
    <w:name w:val="toc 2"/>
    <w:basedOn w:val="Normal"/>
    <w:next w:val="Normal"/>
    <w:autoRedefine/>
    <w:uiPriority w:val="39"/>
    <w:unhideWhenUsed/>
    <w:rsid w:val="00937830"/>
    <w:pPr>
      <w:tabs>
        <w:tab w:val="left" w:pos="567"/>
        <w:tab w:val="right" w:leader="dot" w:pos="9628"/>
      </w:tabs>
    </w:pPr>
  </w:style>
  <w:style w:type="paragraph" w:styleId="TOCHeading">
    <w:name w:val="TOC Heading"/>
    <w:basedOn w:val="Heading1"/>
    <w:next w:val="Normal"/>
    <w:uiPriority w:val="39"/>
    <w:unhideWhenUsed/>
    <w:qFormat/>
    <w:rsid w:val="00B171A6"/>
    <w:pPr>
      <w:keepLines/>
      <w:spacing w:before="240" w:line="259" w:lineRule="auto"/>
      <w:outlineLvl w:val="9"/>
    </w:pPr>
    <w:rPr>
      <w:rFonts w:asciiTheme="majorHAnsi" w:hAnsiTheme="majorHAnsi" w:eastAsiaTheme="majorEastAsia" w:cstheme="majorBidi"/>
      <w:b w:val="0"/>
      <w:color w:val="368B80" w:themeColor="accent1" w:themeShade="BF"/>
      <w:sz w:val="32"/>
      <w:szCs w:val="32"/>
      <w:lang w:val="en-US"/>
    </w:rPr>
  </w:style>
  <w:style w:type="table" w:styleId="TableGrid">
    <w:name w:val="Table Grid"/>
    <w:basedOn w:val="TableNormal"/>
    <w:uiPriority w:val="39"/>
    <w:rsid w:val="006057A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sion">
    <w:name w:val="Revision"/>
    <w:hidden/>
    <w:uiPriority w:val="99"/>
    <w:semiHidden/>
    <w:rsid w:val="00BA10FE"/>
    <w:pPr>
      <w:spacing w:after="0" w:line="240" w:lineRule="auto"/>
    </w:pPr>
    <w:rPr>
      <w:rFonts w:ascii="Arial" w:hAnsi="Arial" w:cs="Times New Roman"/>
      <w:sz w:val="24"/>
      <w:szCs w:val="20"/>
    </w:rPr>
  </w:style>
  <w:style w:type="character" w:styleId="CommentReference">
    <w:name w:val="annotation reference"/>
    <w:basedOn w:val="DefaultParagraphFont"/>
    <w:uiPriority w:val="99"/>
    <w:semiHidden/>
    <w:unhideWhenUsed/>
    <w:rsid w:val="00805863"/>
    <w:rPr>
      <w:sz w:val="16"/>
      <w:szCs w:val="16"/>
    </w:rPr>
  </w:style>
  <w:style w:type="paragraph" w:styleId="CommentText">
    <w:name w:val="annotation text"/>
    <w:basedOn w:val="Normal"/>
    <w:link w:val="CommentTextChar"/>
    <w:uiPriority w:val="99"/>
    <w:unhideWhenUsed/>
    <w:rsid w:val="00805863"/>
    <w:rPr>
      <w:sz w:val="20"/>
    </w:rPr>
  </w:style>
  <w:style w:type="character" w:styleId="CommentTextChar" w:customStyle="1">
    <w:name w:val="Comment Text Char"/>
    <w:basedOn w:val="DefaultParagraphFont"/>
    <w:link w:val="CommentText"/>
    <w:uiPriority w:val="99"/>
    <w:rsid w:val="00805863"/>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805863"/>
    <w:rPr>
      <w:b/>
      <w:bCs/>
    </w:rPr>
  </w:style>
  <w:style w:type="character" w:styleId="CommentSubjectChar" w:customStyle="1">
    <w:name w:val="Comment Subject Char"/>
    <w:basedOn w:val="CommentTextChar"/>
    <w:link w:val="CommentSubject"/>
    <w:uiPriority w:val="99"/>
    <w:semiHidden/>
    <w:rsid w:val="00805863"/>
    <w:rPr>
      <w:rFonts w:ascii="Arial" w:hAnsi="Arial" w:cs="Times New Roman"/>
      <w:b/>
      <w:bCs/>
      <w:sz w:val="20"/>
      <w:szCs w:val="20"/>
    </w:rPr>
  </w:style>
  <w:style w:type="paragraph" w:styleId="4Bulletedcopyblue" w:customStyle="1">
    <w:name w:val="4 Bulleted copy blue"/>
    <w:basedOn w:val="Normal"/>
    <w:qFormat/>
    <w:rsid w:val="00BC2EF9"/>
    <w:pPr>
      <w:spacing w:after="60"/>
    </w:pPr>
    <w:rPr>
      <w:rFonts w:eastAsia="MS Mincho" w:cs="Arial"/>
      <w:sz w:val="20"/>
      <w:lang w:val="en-US"/>
    </w:rPr>
  </w:style>
  <w:style w:type="paragraph" w:styleId="paragraph" w:customStyle="1">
    <w:name w:val="paragraph"/>
    <w:basedOn w:val="Normal"/>
    <w:uiPriority w:val="1"/>
    <w:rsid w:val="3EFDA86C"/>
    <w:pPr>
      <w:spacing w:beforeAutospacing="1" w:afterAutospacing="1"/>
    </w:pPr>
    <w:rPr>
      <w:rFonts w:asciiTheme="minorHAnsi" w:hAnsiTheme="minorHAnsi" w:cstheme="minorBidi"/>
      <w:lang w:eastAsia="en-GB"/>
    </w:rPr>
  </w:style>
  <w:style w:type="character" w:styleId="normaltextrun" w:customStyle="1">
    <w:name w:val="normaltextrun"/>
    <w:basedOn w:val="DefaultParagraphFont"/>
    <w:uiPriority w:val="1"/>
    <w:rsid w:val="3EFDA86C"/>
    <w:rPr>
      <w:rFonts w:eastAsia="Times New Roman" w:ascii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12667">
      <w:bodyDiv w:val="1"/>
      <w:marLeft w:val="0"/>
      <w:marRight w:val="0"/>
      <w:marTop w:val="0"/>
      <w:marBottom w:val="0"/>
      <w:divBdr>
        <w:top w:val="none" w:sz="0" w:space="0" w:color="auto"/>
        <w:left w:val="none" w:sz="0" w:space="0" w:color="auto"/>
        <w:bottom w:val="none" w:sz="0" w:space="0" w:color="auto"/>
        <w:right w:val="none" w:sz="0" w:space="0" w:color="auto"/>
      </w:divBdr>
    </w:div>
    <w:div w:id="331881789">
      <w:bodyDiv w:val="1"/>
      <w:marLeft w:val="0"/>
      <w:marRight w:val="0"/>
      <w:marTop w:val="0"/>
      <w:marBottom w:val="0"/>
      <w:divBdr>
        <w:top w:val="none" w:sz="0" w:space="0" w:color="auto"/>
        <w:left w:val="none" w:sz="0" w:space="0" w:color="auto"/>
        <w:bottom w:val="none" w:sz="0" w:space="0" w:color="auto"/>
        <w:right w:val="none" w:sz="0" w:space="0" w:color="auto"/>
      </w:divBdr>
    </w:div>
    <w:div w:id="427119285">
      <w:bodyDiv w:val="1"/>
      <w:marLeft w:val="0"/>
      <w:marRight w:val="0"/>
      <w:marTop w:val="0"/>
      <w:marBottom w:val="0"/>
      <w:divBdr>
        <w:top w:val="none" w:sz="0" w:space="0" w:color="auto"/>
        <w:left w:val="none" w:sz="0" w:space="0" w:color="auto"/>
        <w:bottom w:val="none" w:sz="0" w:space="0" w:color="auto"/>
        <w:right w:val="none" w:sz="0" w:space="0" w:color="auto"/>
      </w:divBdr>
    </w:div>
    <w:div w:id="557908041">
      <w:bodyDiv w:val="1"/>
      <w:marLeft w:val="0"/>
      <w:marRight w:val="0"/>
      <w:marTop w:val="0"/>
      <w:marBottom w:val="0"/>
      <w:divBdr>
        <w:top w:val="none" w:sz="0" w:space="0" w:color="auto"/>
        <w:left w:val="none" w:sz="0" w:space="0" w:color="auto"/>
        <w:bottom w:val="none" w:sz="0" w:space="0" w:color="auto"/>
        <w:right w:val="none" w:sz="0" w:space="0" w:color="auto"/>
      </w:divBdr>
    </w:div>
    <w:div w:id="581642795">
      <w:bodyDiv w:val="1"/>
      <w:marLeft w:val="0"/>
      <w:marRight w:val="0"/>
      <w:marTop w:val="0"/>
      <w:marBottom w:val="0"/>
      <w:divBdr>
        <w:top w:val="none" w:sz="0" w:space="0" w:color="auto"/>
        <w:left w:val="none" w:sz="0" w:space="0" w:color="auto"/>
        <w:bottom w:val="none" w:sz="0" w:space="0" w:color="auto"/>
        <w:right w:val="none" w:sz="0" w:space="0" w:color="auto"/>
      </w:divBdr>
    </w:div>
    <w:div w:id="790517783">
      <w:bodyDiv w:val="1"/>
      <w:marLeft w:val="0"/>
      <w:marRight w:val="0"/>
      <w:marTop w:val="0"/>
      <w:marBottom w:val="0"/>
      <w:divBdr>
        <w:top w:val="none" w:sz="0" w:space="0" w:color="auto"/>
        <w:left w:val="none" w:sz="0" w:space="0" w:color="auto"/>
        <w:bottom w:val="none" w:sz="0" w:space="0" w:color="auto"/>
        <w:right w:val="none" w:sz="0" w:space="0" w:color="auto"/>
      </w:divBdr>
    </w:div>
    <w:div w:id="826625796">
      <w:bodyDiv w:val="1"/>
      <w:marLeft w:val="0"/>
      <w:marRight w:val="0"/>
      <w:marTop w:val="0"/>
      <w:marBottom w:val="0"/>
      <w:divBdr>
        <w:top w:val="none" w:sz="0" w:space="0" w:color="auto"/>
        <w:left w:val="none" w:sz="0" w:space="0" w:color="auto"/>
        <w:bottom w:val="none" w:sz="0" w:space="0" w:color="auto"/>
        <w:right w:val="none" w:sz="0" w:space="0" w:color="auto"/>
      </w:divBdr>
    </w:div>
    <w:div w:id="950356489">
      <w:bodyDiv w:val="1"/>
      <w:marLeft w:val="0"/>
      <w:marRight w:val="0"/>
      <w:marTop w:val="0"/>
      <w:marBottom w:val="0"/>
      <w:divBdr>
        <w:top w:val="none" w:sz="0" w:space="0" w:color="auto"/>
        <w:left w:val="none" w:sz="0" w:space="0" w:color="auto"/>
        <w:bottom w:val="none" w:sz="0" w:space="0" w:color="auto"/>
        <w:right w:val="none" w:sz="0" w:space="0" w:color="auto"/>
      </w:divBdr>
    </w:div>
    <w:div w:id="1432898412">
      <w:bodyDiv w:val="1"/>
      <w:marLeft w:val="0"/>
      <w:marRight w:val="0"/>
      <w:marTop w:val="0"/>
      <w:marBottom w:val="0"/>
      <w:divBdr>
        <w:top w:val="none" w:sz="0" w:space="0" w:color="auto"/>
        <w:left w:val="none" w:sz="0" w:space="0" w:color="auto"/>
        <w:bottom w:val="none" w:sz="0" w:space="0" w:color="auto"/>
        <w:right w:val="none" w:sz="0" w:space="0" w:color="auto"/>
      </w:divBdr>
    </w:div>
    <w:div w:id="1538006937">
      <w:bodyDiv w:val="1"/>
      <w:marLeft w:val="0"/>
      <w:marRight w:val="0"/>
      <w:marTop w:val="0"/>
      <w:marBottom w:val="0"/>
      <w:divBdr>
        <w:top w:val="none" w:sz="0" w:space="0" w:color="auto"/>
        <w:left w:val="none" w:sz="0" w:space="0" w:color="auto"/>
        <w:bottom w:val="none" w:sz="0" w:space="0" w:color="auto"/>
        <w:right w:val="none" w:sz="0" w:space="0" w:color="auto"/>
      </w:divBdr>
      <w:divsChild>
        <w:div w:id="76445559">
          <w:marLeft w:val="0"/>
          <w:marRight w:val="0"/>
          <w:marTop w:val="0"/>
          <w:marBottom w:val="0"/>
          <w:divBdr>
            <w:top w:val="none" w:sz="0" w:space="0" w:color="auto"/>
            <w:left w:val="none" w:sz="0" w:space="0" w:color="auto"/>
            <w:bottom w:val="none" w:sz="0" w:space="0" w:color="auto"/>
            <w:right w:val="none" w:sz="0" w:space="0" w:color="auto"/>
          </w:divBdr>
          <w:divsChild>
            <w:div w:id="377894138">
              <w:marLeft w:val="0"/>
              <w:marRight w:val="0"/>
              <w:marTop w:val="0"/>
              <w:marBottom w:val="0"/>
              <w:divBdr>
                <w:top w:val="none" w:sz="0" w:space="0" w:color="auto"/>
                <w:left w:val="none" w:sz="0" w:space="0" w:color="auto"/>
                <w:bottom w:val="none" w:sz="0" w:space="0" w:color="auto"/>
                <w:right w:val="none" w:sz="0" w:space="0" w:color="auto"/>
              </w:divBdr>
            </w:div>
          </w:divsChild>
        </w:div>
        <w:div w:id="286396477">
          <w:marLeft w:val="0"/>
          <w:marRight w:val="0"/>
          <w:marTop w:val="0"/>
          <w:marBottom w:val="0"/>
          <w:divBdr>
            <w:top w:val="none" w:sz="0" w:space="0" w:color="auto"/>
            <w:left w:val="none" w:sz="0" w:space="0" w:color="auto"/>
            <w:bottom w:val="none" w:sz="0" w:space="0" w:color="auto"/>
            <w:right w:val="none" w:sz="0" w:space="0" w:color="auto"/>
          </w:divBdr>
          <w:divsChild>
            <w:div w:id="598608777">
              <w:marLeft w:val="0"/>
              <w:marRight w:val="0"/>
              <w:marTop w:val="0"/>
              <w:marBottom w:val="0"/>
              <w:divBdr>
                <w:top w:val="none" w:sz="0" w:space="0" w:color="auto"/>
                <w:left w:val="none" w:sz="0" w:space="0" w:color="auto"/>
                <w:bottom w:val="none" w:sz="0" w:space="0" w:color="auto"/>
                <w:right w:val="none" w:sz="0" w:space="0" w:color="auto"/>
              </w:divBdr>
            </w:div>
            <w:div w:id="783811760">
              <w:marLeft w:val="0"/>
              <w:marRight w:val="0"/>
              <w:marTop w:val="0"/>
              <w:marBottom w:val="0"/>
              <w:divBdr>
                <w:top w:val="none" w:sz="0" w:space="0" w:color="auto"/>
                <w:left w:val="none" w:sz="0" w:space="0" w:color="auto"/>
                <w:bottom w:val="none" w:sz="0" w:space="0" w:color="auto"/>
                <w:right w:val="none" w:sz="0" w:space="0" w:color="auto"/>
              </w:divBdr>
            </w:div>
            <w:div w:id="998267267">
              <w:marLeft w:val="0"/>
              <w:marRight w:val="0"/>
              <w:marTop w:val="0"/>
              <w:marBottom w:val="0"/>
              <w:divBdr>
                <w:top w:val="none" w:sz="0" w:space="0" w:color="auto"/>
                <w:left w:val="none" w:sz="0" w:space="0" w:color="auto"/>
                <w:bottom w:val="none" w:sz="0" w:space="0" w:color="auto"/>
                <w:right w:val="none" w:sz="0" w:space="0" w:color="auto"/>
              </w:divBdr>
            </w:div>
            <w:div w:id="1239244177">
              <w:marLeft w:val="0"/>
              <w:marRight w:val="0"/>
              <w:marTop w:val="0"/>
              <w:marBottom w:val="0"/>
              <w:divBdr>
                <w:top w:val="none" w:sz="0" w:space="0" w:color="auto"/>
                <w:left w:val="none" w:sz="0" w:space="0" w:color="auto"/>
                <w:bottom w:val="none" w:sz="0" w:space="0" w:color="auto"/>
                <w:right w:val="none" w:sz="0" w:space="0" w:color="auto"/>
              </w:divBdr>
            </w:div>
            <w:div w:id="1348556614">
              <w:marLeft w:val="0"/>
              <w:marRight w:val="0"/>
              <w:marTop w:val="0"/>
              <w:marBottom w:val="0"/>
              <w:divBdr>
                <w:top w:val="none" w:sz="0" w:space="0" w:color="auto"/>
                <w:left w:val="none" w:sz="0" w:space="0" w:color="auto"/>
                <w:bottom w:val="none" w:sz="0" w:space="0" w:color="auto"/>
                <w:right w:val="none" w:sz="0" w:space="0" w:color="auto"/>
              </w:divBdr>
            </w:div>
          </w:divsChild>
        </w:div>
        <w:div w:id="407970490">
          <w:marLeft w:val="0"/>
          <w:marRight w:val="0"/>
          <w:marTop w:val="0"/>
          <w:marBottom w:val="0"/>
          <w:divBdr>
            <w:top w:val="none" w:sz="0" w:space="0" w:color="auto"/>
            <w:left w:val="none" w:sz="0" w:space="0" w:color="auto"/>
            <w:bottom w:val="none" w:sz="0" w:space="0" w:color="auto"/>
            <w:right w:val="none" w:sz="0" w:space="0" w:color="auto"/>
          </w:divBdr>
          <w:divsChild>
            <w:div w:id="1452819404">
              <w:marLeft w:val="0"/>
              <w:marRight w:val="0"/>
              <w:marTop w:val="0"/>
              <w:marBottom w:val="0"/>
              <w:divBdr>
                <w:top w:val="none" w:sz="0" w:space="0" w:color="auto"/>
                <w:left w:val="none" w:sz="0" w:space="0" w:color="auto"/>
                <w:bottom w:val="none" w:sz="0" w:space="0" w:color="auto"/>
                <w:right w:val="none" w:sz="0" w:space="0" w:color="auto"/>
              </w:divBdr>
            </w:div>
          </w:divsChild>
        </w:div>
        <w:div w:id="444546318">
          <w:marLeft w:val="0"/>
          <w:marRight w:val="0"/>
          <w:marTop w:val="0"/>
          <w:marBottom w:val="0"/>
          <w:divBdr>
            <w:top w:val="none" w:sz="0" w:space="0" w:color="auto"/>
            <w:left w:val="none" w:sz="0" w:space="0" w:color="auto"/>
            <w:bottom w:val="none" w:sz="0" w:space="0" w:color="auto"/>
            <w:right w:val="none" w:sz="0" w:space="0" w:color="auto"/>
          </w:divBdr>
          <w:divsChild>
            <w:div w:id="1475873596">
              <w:marLeft w:val="0"/>
              <w:marRight w:val="0"/>
              <w:marTop w:val="0"/>
              <w:marBottom w:val="0"/>
              <w:divBdr>
                <w:top w:val="none" w:sz="0" w:space="0" w:color="auto"/>
                <w:left w:val="none" w:sz="0" w:space="0" w:color="auto"/>
                <w:bottom w:val="none" w:sz="0" w:space="0" w:color="auto"/>
                <w:right w:val="none" w:sz="0" w:space="0" w:color="auto"/>
              </w:divBdr>
            </w:div>
          </w:divsChild>
        </w:div>
        <w:div w:id="534805934">
          <w:marLeft w:val="0"/>
          <w:marRight w:val="0"/>
          <w:marTop w:val="0"/>
          <w:marBottom w:val="0"/>
          <w:divBdr>
            <w:top w:val="none" w:sz="0" w:space="0" w:color="auto"/>
            <w:left w:val="none" w:sz="0" w:space="0" w:color="auto"/>
            <w:bottom w:val="none" w:sz="0" w:space="0" w:color="auto"/>
            <w:right w:val="none" w:sz="0" w:space="0" w:color="auto"/>
          </w:divBdr>
          <w:divsChild>
            <w:div w:id="160433323">
              <w:marLeft w:val="0"/>
              <w:marRight w:val="0"/>
              <w:marTop w:val="0"/>
              <w:marBottom w:val="0"/>
              <w:divBdr>
                <w:top w:val="none" w:sz="0" w:space="0" w:color="auto"/>
                <w:left w:val="none" w:sz="0" w:space="0" w:color="auto"/>
                <w:bottom w:val="none" w:sz="0" w:space="0" w:color="auto"/>
                <w:right w:val="none" w:sz="0" w:space="0" w:color="auto"/>
              </w:divBdr>
            </w:div>
            <w:div w:id="1270889303">
              <w:marLeft w:val="0"/>
              <w:marRight w:val="0"/>
              <w:marTop w:val="0"/>
              <w:marBottom w:val="0"/>
              <w:divBdr>
                <w:top w:val="none" w:sz="0" w:space="0" w:color="auto"/>
                <w:left w:val="none" w:sz="0" w:space="0" w:color="auto"/>
                <w:bottom w:val="none" w:sz="0" w:space="0" w:color="auto"/>
                <w:right w:val="none" w:sz="0" w:space="0" w:color="auto"/>
              </w:divBdr>
            </w:div>
          </w:divsChild>
        </w:div>
        <w:div w:id="619805416">
          <w:marLeft w:val="0"/>
          <w:marRight w:val="0"/>
          <w:marTop w:val="0"/>
          <w:marBottom w:val="0"/>
          <w:divBdr>
            <w:top w:val="none" w:sz="0" w:space="0" w:color="auto"/>
            <w:left w:val="none" w:sz="0" w:space="0" w:color="auto"/>
            <w:bottom w:val="none" w:sz="0" w:space="0" w:color="auto"/>
            <w:right w:val="none" w:sz="0" w:space="0" w:color="auto"/>
          </w:divBdr>
          <w:divsChild>
            <w:div w:id="146943971">
              <w:marLeft w:val="0"/>
              <w:marRight w:val="0"/>
              <w:marTop w:val="0"/>
              <w:marBottom w:val="0"/>
              <w:divBdr>
                <w:top w:val="none" w:sz="0" w:space="0" w:color="auto"/>
                <w:left w:val="none" w:sz="0" w:space="0" w:color="auto"/>
                <w:bottom w:val="none" w:sz="0" w:space="0" w:color="auto"/>
                <w:right w:val="none" w:sz="0" w:space="0" w:color="auto"/>
              </w:divBdr>
            </w:div>
          </w:divsChild>
        </w:div>
        <w:div w:id="672492857">
          <w:marLeft w:val="0"/>
          <w:marRight w:val="0"/>
          <w:marTop w:val="0"/>
          <w:marBottom w:val="0"/>
          <w:divBdr>
            <w:top w:val="none" w:sz="0" w:space="0" w:color="auto"/>
            <w:left w:val="none" w:sz="0" w:space="0" w:color="auto"/>
            <w:bottom w:val="none" w:sz="0" w:space="0" w:color="auto"/>
            <w:right w:val="none" w:sz="0" w:space="0" w:color="auto"/>
          </w:divBdr>
          <w:divsChild>
            <w:div w:id="65033604">
              <w:marLeft w:val="0"/>
              <w:marRight w:val="0"/>
              <w:marTop w:val="0"/>
              <w:marBottom w:val="0"/>
              <w:divBdr>
                <w:top w:val="none" w:sz="0" w:space="0" w:color="auto"/>
                <w:left w:val="none" w:sz="0" w:space="0" w:color="auto"/>
                <w:bottom w:val="none" w:sz="0" w:space="0" w:color="auto"/>
                <w:right w:val="none" w:sz="0" w:space="0" w:color="auto"/>
              </w:divBdr>
            </w:div>
            <w:div w:id="85808528">
              <w:marLeft w:val="0"/>
              <w:marRight w:val="0"/>
              <w:marTop w:val="0"/>
              <w:marBottom w:val="0"/>
              <w:divBdr>
                <w:top w:val="none" w:sz="0" w:space="0" w:color="auto"/>
                <w:left w:val="none" w:sz="0" w:space="0" w:color="auto"/>
                <w:bottom w:val="none" w:sz="0" w:space="0" w:color="auto"/>
                <w:right w:val="none" w:sz="0" w:space="0" w:color="auto"/>
              </w:divBdr>
            </w:div>
            <w:div w:id="206452451">
              <w:marLeft w:val="0"/>
              <w:marRight w:val="0"/>
              <w:marTop w:val="0"/>
              <w:marBottom w:val="0"/>
              <w:divBdr>
                <w:top w:val="none" w:sz="0" w:space="0" w:color="auto"/>
                <w:left w:val="none" w:sz="0" w:space="0" w:color="auto"/>
                <w:bottom w:val="none" w:sz="0" w:space="0" w:color="auto"/>
                <w:right w:val="none" w:sz="0" w:space="0" w:color="auto"/>
              </w:divBdr>
            </w:div>
            <w:div w:id="408625252">
              <w:marLeft w:val="0"/>
              <w:marRight w:val="0"/>
              <w:marTop w:val="0"/>
              <w:marBottom w:val="0"/>
              <w:divBdr>
                <w:top w:val="none" w:sz="0" w:space="0" w:color="auto"/>
                <w:left w:val="none" w:sz="0" w:space="0" w:color="auto"/>
                <w:bottom w:val="none" w:sz="0" w:space="0" w:color="auto"/>
                <w:right w:val="none" w:sz="0" w:space="0" w:color="auto"/>
              </w:divBdr>
            </w:div>
            <w:div w:id="870916034">
              <w:marLeft w:val="0"/>
              <w:marRight w:val="0"/>
              <w:marTop w:val="0"/>
              <w:marBottom w:val="0"/>
              <w:divBdr>
                <w:top w:val="none" w:sz="0" w:space="0" w:color="auto"/>
                <w:left w:val="none" w:sz="0" w:space="0" w:color="auto"/>
                <w:bottom w:val="none" w:sz="0" w:space="0" w:color="auto"/>
                <w:right w:val="none" w:sz="0" w:space="0" w:color="auto"/>
              </w:divBdr>
            </w:div>
            <w:div w:id="1054695006">
              <w:marLeft w:val="0"/>
              <w:marRight w:val="0"/>
              <w:marTop w:val="0"/>
              <w:marBottom w:val="0"/>
              <w:divBdr>
                <w:top w:val="none" w:sz="0" w:space="0" w:color="auto"/>
                <w:left w:val="none" w:sz="0" w:space="0" w:color="auto"/>
                <w:bottom w:val="none" w:sz="0" w:space="0" w:color="auto"/>
                <w:right w:val="none" w:sz="0" w:space="0" w:color="auto"/>
              </w:divBdr>
            </w:div>
            <w:div w:id="1658610795">
              <w:marLeft w:val="0"/>
              <w:marRight w:val="0"/>
              <w:marTop w:val="0"/>
              <w:marBottom w:val="0"/>
              <w:divBdr>
                <w:top w:val="none" w:sz="0" w:space="0" w:color="auto"/>
                <w:left w:val="none" w:sz="0" w:space="0" w:color="auto"/>
                <w:bottom w:val="none" w:sz="0" w:space="0" w:color="auto"/>
                <w:right w:val="none" w:sz="0" w:space="0" w:color="auto"/>
              </w:divBdr>
            </w:div>
          </w:divsChild>
        </w:div>
        <w:div w:id="721632825">
          <w:marLeft w:val="0"/>
          <w:marRight w:val="0"/>
          <w:marTop w:val="0"/>
          <w:marBottom w:val="0"/>
          <w:divBdr>
            <w:top w:val="none" w:sz="0" w:space="0" w:color="auto"/>
            <w:left w:val="none" w:sz="0" w:space="0" w:color="auto"/>
            <w:bottom w:val="none" w:sz="0" w:space="0" w:color="auto"/>
            <w:right w:val="none" w:sz="0" w:space="0" w:color="auto"/>
          </w:divBdr>
          <w:divsChild>
            <w:div w:id="1897354497">
              <w:marLeft w:val="0"/>
              <w:marRight w:val="0"/>
              <w:marTop w:val="0"/>
              <w:marBottom w:val="0"/>
              <w:divBdr>
                <w:top w:val="none" w:sz="0" w:space="0" w:color="auto"/>
                <w:left w:val="none" w:sz="0" w:space="0" w:color="auto"/>
                <w:bottom w:val="none" w:sz="0" w:space="0" w:color="auto"/>
                <w:right w:val="none" w:sz="0" w:space="0" w:color="auto"/>
              </w:divBdr>
            </w:div>
          </w:divsChild>
        </w:div>
        <w:div w:id="1213886157">
          <w:marLeft w:val="0"/>
          <w:marRight w:val="0"/>
          <w:marTop w:val="0"/>
          <w:marBottom w:val="0"/>
          <w:divBdr>
            <w:top w:val="none" w:sz="0" w:space="0" w:color="auto"/>
            <w:left w:val="none" w:sz="0" w:space="0" w:color="auto"/>
            <w:bottom w:val="none" w:sz="0" w:space="0" w:color="auto"/>
            <w:right w:val="none" w:sz="0" w:space="0" w:color="auto"/>
          </w:divBdr>
          <w:divsChild>
            <w:div w:id="1071581143">
              <w:marLeft w:val="0"/>
              <w:marRight w:val="0"/>
              <w:marTop w:val="0"/>
              <w:marBottom w:val="0"/>
              <w:divBdr>
                <w:top w:val="none" w:sz="0" w:space="0" w:color="auto"/>
                <w:left w:val="none" w:sz="0" w:space="0" w:color="auto"/>
                <w:bottom w:val="none" w:sz="0" w:space="0" w:color="auto"/>
                <w:right w:val="none" w:sz="0" w:space="0" w:color="auto"/>
              </w:divBdr>
            </w:div>
          </w:divsChild>
        </w:div>
        <w:div w:id="1641226713">
          <w:marLeft w:val="0"/>
          <w:marRight w:val="0"/>
          <w:marTop w:val="0"/>
          <w:marBottom w:val="0"/>
          <w:divBdr>
            <w:top w:val="none" w:sz="0" w:space="0" w:color="auto"/>
            <w:left w:val="none" w:sz="0" w:space="0" w:color="auto"/>
            <w:bottom w:val="none" w:sz="0" w:space="0" w:color="auto"/>
            <w:right w:val="none" w:sz="0" w:space="0" w:color="auto"/>
          </w:divBdr>
          <w:divsChild>
            <w:div w:id="1953588620">
              <w:marLeft w:val="0"/>
              <w:marRight w:val="0"/>
              <w:marTop w:val="0"/>
              <w:marBottom w:val="0"/>
              <w:divBdr>
                <w:top w:val="none" w:sz="0" w:space="0" w:color="auto"/>
                <w:left w:val="none" w:sz="0" w:space="0" w:color="auto"/>
                <w:bottom w:val="none" w:sz="0" w:space="0" w:color="auto"/>
                <w:right w:val="none" w:sz="0" w:space="0" w:color="auto"/>
              </w:divBdr>
            </w:div>
            <w:div w:id="1995450185">
              <w:marLeft w:val="0"/>
              <w:marRight w:val="0"/>
              <w:marTop w:val="0"/>
              <w:marBottom w:val="0"/>
              <w:divBdr>
                <w:top w:val="none" w:sz="0" w:space="0" w:color="auto"/>
                <w:left w:val="none" w:sz="0" w:space="0" w:color="auto"/>
                <w:bottom w:val="none" w:sz="0" w:space="0" w:color="auto"/>
                <w:right w:val="none" w:sz="0" w:space="0" w:color="auto"/>
              </w:divBdr>
            </w:div>
          </w:divsChild>
        </w:div>
        <w:div w:id="1701128748">
          <w:marLeft w:val="0"/>
          <w:marRight w:val="0"/>
          <w:marTop w:val="0"/>
          <w:marBottom w:val="0"/>
          <w:divBdr>
            <w:top w:val="none" w:sz="0" w:space="0" w:color="auto"/>
            <w:left w:val="none" w:sz="0" w:space="0" w:color="auto"/>
            <w:bottom w:val="none" w:sz="0" w:space="0" w:color="auto"/>
            <w:right w:val="none" w:sz="0" w:space="0" w:color="auto"/>
          </w:divBdr>
          <w:divsChild>
            <w:div w:id="1285621363">
              <w:marLeft w:val="0"/>
              <w:marRight w:val="0"/>
              <w:marTop w:val="0"/>
              <w:marBottom w:val="0"/>
              <w:divBdr>
                <w:top w:val="none" w:sz="0" w:space="0" w:color="auto"/>
                <w:left w:val="none" w:sz="0" w:space="0" w:color="auto"/>
                <w:bottom w:val="none" w:sz="0" w:space="0" w:color="auto"/>
                <w:right w:val="none" w:sz="0" w:space="0" w:color="auto"/>
              </w:divBdr>
            </w:div>
          </w:divsChild>
        </w:div>
        <w:div w:id="1729961342">
          <w:marLeft w:val="0"/>
          <w:marRight w:val="0"/>
          <w:marTop w:val="0"/>
          <w:marBottom w:val="0"/>
          <w:divBdr>
            <w:top w:val="none" w:sz="0" w:space="0" w:color="auto"/>
            <w:left w:val="none" w:sz="0" w:space="0" w:color="auto"/>
            <w:bottom w:val="none" w:sz="0" w:space="0" w:color="auto"/>
            <w:right w:val="none" w:sz="0" w:space="0" w:color="auto"/>
          </w:divBdr>
          <w:divsChild>
            <w:div w:id="1522083705">
              <w:marLeft w:val="0"/>
              <w:marRight w:val="0"/>
              <w:marTop w:val="0"/>
              <w:marBottom w:val="0"/>
              <w:divBdr>
                <w:top w:val="none" w:sz="0" w:space="0" w:color="auto"/>
                <w:left w:val="none" w:sz="0" w:space="0" w:color="auto"/>
                <w:bottom w:val="none" w:sz="0" w:space="0" w:color="auto"/>
                <w:right w:val="none" w:sz="0" w:space="0" w:color="auto"/>
              </w:divBdr>
            </w:div>
          </w:divsChild>
        </w:div>
        <w:div w:id="1916939696">
          <w:marLeft w:val="0"/>
          <w:marRight w:val="0"/>
          <w:marTop w:val="0"/>
          <w:marBottom w:val="0"/>
          <w:divBdr>
            <w:top w:val="none" w:sz="0" w:space="0" w:color="auto"/>
            <w:left w:val="none" w:sz="0" w:space="0" w:color="auto"/>
            <w:bottom w:val="none" w:sz="0" w:space="0" w:color="auto"/>
            <w:right w:val="none" w:sz="0" w:space="0" w:color="auto"/>
          </w:divBdr>
          <w:divsChild>
            <w:div w:id="1180200223">
              <w:marLeft w:val="0"/>
              <w:marRight w:val="0"/>
              <w:marTop w:val="0"/>
              <w:marBottom w:val="0"/>
              <w:divBdr>
                <w:top w:val="none" w:sz="0" w:space="0" w:color="auto"/>
                <w:left w:val="none" w:sz="0" w:space="0" w:color="auto"/>
                <w:bottom w:val="none" w:sz="0" w:space="0" w:color="auto"/>
                <w:right w:val="none" w:sz="0" w:space="0" w:color="auto"/>
              </w:divBdr>
            </w:div>
          </w:divsChild>
        </w:div>
        <w:div w:id="2049455184">
          <w:marLeft w:val="0"/>
          <w:marRight w:val="0"/>
          <w:marTop w:val="0"/>
          <w:marBottom w:val="0"/>
          <w:divBdr>
            <w:top w:val="none" w:sz="0" w:space="0" w:color="auto"/>
            <w:left w:val="none" w:sz="0" w:space="0" w:color="auto"/>
            <w:bottom w:val="none" w:sz="0" w:space="0" w:color="auto"/>
            <w:right w:val="none" w:sz="0" w:space="0" w:color="auto"/>
          </w:divBdr>
          <w:divsChild>
            <w:div w:id="692191645">
              <w:marLeft w:val="0"/>
              <w:marRight w:val="0"/>
              <w:marTop w:val="0"/>
              <w:marBottom w:val="0"/>
              <w:divBdr>
                <w:top w:val="none" w:sz="0" w:space="0" w:color="auto"/>
                <w:left w:val="none" w:sz="0" w:space="0" w:color="auto"/>
                <w:bottom w:val="none" w:sz="0" w:space="0" w:color="auto"/>
                <w:right w:val="none" w:sz="0" w:space="0" w:color="auto"/>
              </w:divBdr>
            </w:div>
          </w:divsChild>
        </w:div>
        <w:div w:id="2063287770">
          <w:marLeft w:val="0"/>
          <w:marRight w:val="0"/>
          <w:marTop w:val="0"/>
          <w:marBottom w:val="0"/>
          <w:divBdr>
            <w:top w:val="none" w:sz="0" w:space="0" w:color="auto"/>
            <w:left w:val="none" w:sz="0" w:space="0" w:color="auto"/>
            <w:bottom w:val="none" w:sz="0" w:space="0" w:color="auto"/>
            <w:right w:val="none" w:sz="0" w:space="0" w:color="auto"/>
          </w:divBdr>
          <w:divsChild>
            <w:div w:id="68821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831913">
      <w:bodyDiv w:val="1"/>
      <w:marLeft w:val="0"/>
      <w:marRight w:val="0"/>
      <w:marTop w:val="0"/>
      <w:marBottom w:val="0"/>
      <w:divBdr>
        <w:top w:val="none" w:sz="0" w:space="0" w:color="auto"/>
        <w:left w:val="none" w:sz="0" w:space="0" w:color="auto"/>
        <w:bottom w:val="none" w:sz="0" w:space="0" w:color="auto"/>
        <w:right w:val="none" w:sz="0" w:space="0" w:color="auto"/>
      </w:divBdr>
    </w:div>
    <w:div w:id="1813132062">
      <w:bodyDiv w:val="1"/>
      <w:marLeft w:val="0"/>
      <w:marRight w:val="0"/>
      <w:marTop w:val="0"/>
      <w:marBottom w:val="0"/>
      <w:divBdr>
        <w:top w:val="none" w:sz="0" w:space="0" w:color="auto"/>
        <w:left w:val="none" w:sz="0" w:space="0" w:color="auto"/>
        <w:bottom w:val="none" w:sz="0" w:space="0" w:color="auto"/>
        <w:right w:val="none" w:sz="0" w:space="0" w:color="auto"/>
      </w:divBdr>
    </w:div>
    <w:div w:id="1953703572">
      <w:bodyDiv w:val="1"/>
      <w:marLeft w:val="0"/>
      <w:marRight w:val="0"/>
      <w:marTop w:val="0"/>
      <w:marBottom w:val="0"/>
      <w:divBdr>
        <w:top w:val="none" w:sz="0" w:space="0" w:color="auto"/>
        <w:left w:val="none" w:sz="0" w:space="0" w:color="auto"/>
        <w:bottom w:val="none" w:sz="0" w:space="0" w:color="auto"/>
        <w:right w:val="none" w:sz="0" w:space="0" w:color="auto"/>
      </w:divBdr>
    </w:div>
    <w:div w:id="1998266663">
      <w:bodyDiv w:val="1"/>
      <w:marLeft w:val="0"/>
      <w:marRight w:val="0"/>
      <w:marTop w:val="0"/>
      <w:marBottom w:val="0"/>
      <w:divBdr>
        <w:top w:val="none" w:sz="0" w:space="0" w:color="auto"/>
        <w:left w:val="none" w:sz="0" w:space="0" w:color="auto"/>
        <w:bottom w:val="none" w:sz="0" w:space="0" w:color="auto"/>
        <w:right w:val="none" w:sz="0" w:space="0" w:color="auto"/>
      </w:divBdr>
    </w:div>
    <w:div w:id="2000496950">
      <w:bodyDiv w:val="1"/>
      <w:marLeft w:val="0"/>
      <w:marRight w:val="0"/>
      <w:marTop w:val="0"/>
      <w:marBottom w:val="0"/>
      <w:divBdr>
        <w:top w:val="none" w:sz="0" w:space="0" w:color="auto"/>
        <w:left w:val="none" w:sz="0" w:space="0" w:color="auto"/>
        <w:bottom w:val="none" w:sz="0" w:space="0" w:color="auto"/>
        <w:right w:val="none" w:sz="0" w:space="0" w:color="auto"/>
      </w:divBdr>
    </w:div>
    <w:div w:id="2026903983">
      <w:bodyDiv w:val="1"/>
      <w:marLeft w:val="0"/>
      <w:marRight w:val="0"/>
      <w:marTop w:val="0"/>
      <w:marBottom w:val="0"/>
      <w:divBdr>
        <w:top w:val="none" w:sz="0" w:space="0" w:color="auto"/>
        <w:left w:val="none" w:sz="0" w:space="0" w:color="auto"/>
        <w:bottom w:val="none" w:sz="0" w:space="0" w:color="auto"/>
        <w:right w:val="none" w:sz="0" w:space="0" w:color="auto"/>
      </w:divBdr>
    </w:div>
    <w:div w:id="2031641133">
      <w:bodyDiv w:val="1"/>
      <w:marLeft w:val="0"/>
      <w:marRight w:val="0"/>
      <w:marTop w:val="0"/>
      <w:marBottom w:val="0"/>
      <w:divBdr>
        <w:top w:val="none" w:sz="0" w:space="0" w:color="auto"/>
        <w:left w:val="none" w:sz="0" w:space="0" w:color="auto"/>
        <w:bottom w:val="none" w:sz="0" w:space="0" w:color="auto"/>
        <w:right w:val="none" w:sz="0" w:space="0" w:color="auto"/>
      </w:divBdr>
    </w:div>
    <w:div w:id="2060201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EdSol">
      <a:dk1>
        <a:srgbClr val="3C3C3B"/>
      </a:dk1>
      <a:lt1>
        <a:sysClr val="window" lastClr="FFFFFF"/>
      </a:lt1>
      <a:dk2>
        <a:srgbClr val="3C3C3B"/>
      </a:dk2>
      <a:lt2>
        <a:srgbClr val="E7E6E6"/>
      </a:lt2>
      <a:accent1>
        <a:srgbClr val="4AB9AB"/>
      </a:accent1>
      <a:accent2>
        <a:srgbClr val="EA1D76"/>
      </a:accent2>
      <a:accent3>
        <a:srgbClr val="FF9E16"/>
      </a:accent3>
      <a:accent4>
        <a:srgbClr val="E2231A"/>
      </a:accent4>
      <a:accent5>
        <a:srgbClr val="6D335E"/>
      </a:accent5>
      <a:accent6>
        <a:srgbClr val="3C3C3B"/>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0910EECEC70C043AD84242EC590F8FE" ma:contentTypeVersion="18" ma:contentTypeDescription="Create a new document." ma:contentTypeScope="" ma:versionID="c98af8e05e9d32ef432c019270e55bad">
  <xsd:schema xmlns:xsd="http://www.w3.org/2001/XMLSchema" xmlns:xs="http://www.w3.org/2001/XMLSchema" xmlns:p="http://schemas.microsoft.com/office/2006/metadata/properties" xmlns:ns2="645608cc-4df1-4775-876c-4ceff46c2ce6" xmlns:ns3="d9b56e1a-ea26-4a80-9569-751d80f4e2c7" targetNamespace="http://schemas.microsoft.com/office/2006/metadata/properties" ma:root="true" ma:fieldsID="3506bdd347ede7900600f99ea47eda13" ns2:_="" ns3:_="">
    <xsd:import namespace="645608cc-4df1-4775-876c-4ceff46c2ce6"/>
    <xsd:import namespace="d9b56e1a-ea26-4a80-9569-751d80f4e2c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608cc-4df1-4775-876c-4ceff46c2c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eb6c9cb-40a7-4441-ba18-f1254aab2b18}" ma:internalName="TaxCatchAll" ma:showField="CatchAllData" ma:web="645608cc-4df1-4775-876c-4ceff46c2ce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b56e1a-ea26-4a80-9569-751d80f4e2c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1565d33-f182-49c7-870c-275192a092f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45608cc-4df1-4775-876c-4ceff46c2ce6" xsi:nil="true"/>
    <lcf76f155ced4ddcb4097134ff3c332f xmlns="d9b56e1a-ea26-4a80-9569-751d80f4e2c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B263051-781D-412B-81D9-AC8915F8BF89}">
  <ds:schemaRefs>
    <ds:schemaRef ds:uri="http://schemas.openxmlformats.org/officeDocument/2006/bibliography"/>
  </ds:schemaRefs>
</ds:datastoreItem>
</file>

<file path=customXml/itemProps2.xml><?xml version="1.0" encoding="utf-8"?>
<ds:datastoreItem xmlns:ds="http://schemas.openxmlformats.org/officeDocument/2006/customXml" ds:itemID="{52E7AF09-8340-4AFD-83C2-59DD4F7506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608cc-4df1-4775-876c-4ceff46c2ce6"/>
    <ds:schemaRef ds:uri="d9b56e1a-ea26-4a80-9569-751d80f4e2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AC9C2-226F-4D26-8CCF-B5A64624B206}">
  <ds:schemaRefs>
    <ds:schemaRef ds:uri="http://schemas.microsoft.com/sharepoint/v3/contenttype/forms"/>
  </ds:schemaRefs>
</ds:datastoreItem>
</file>

<file path=customXml/itemProps4.xml><?xml version="1.0" encoding="utf-8"?>
<ds:datastoreItem xmlns:ds="http://schemas.openxmlformats.org/officeDocument/2006/customXml" ds:itemID="{F64ED916-69DD-43DF-B7D0-B445E3E2E073}">
  <ds:schemaRefs>
    <ds:schemaRef ds:uri="http://schemas.microsoft.com/office/2006/metadata/properties"/>
    <ds:schemaRef ds:uri="http://schemas.microsoft.com/office/infopath/2007/PartnerControls"/>
    <ds:schemaRef ds:uri="645608cc-4df1-4775-876c-4ceff46c2ce6"/>
    <ds:schemaRef ds:uri="d9b56e1a-ea26-4a80-9569-751d80f4e2c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GR9026 Administrative Officer Level 2</dc:title>
  <dc:subject/>
  <dc:creator>Kate Estlea (Eaton Primary School)</dc:creator>
  <keywords/>
  <dc:description/>
  <lastModifiedBy>Heather Bray (Eaton Primary School)</lastModifiedBy>
  <revision>9</revision>
  <dcterms:created xsi:type="dcterms:W3CDTF">2026-04-14T15:06:00.0000000Z</dcterms:created>
  <dcterms:modified xsi:type="dcterms:W3CDTF">2026-05-07T09:04:06.1906874Z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0x01010050910EECEC70C043AD84242EC590F8FE</vt:lpwstr>
  </property>
  <property fmtid="{D5CDD505-2E9C-101B-9397-08002B2CF9AE}" pid="3" name="MediaServiceImageTags">
    <vt:lpwstr/>
  </property>
</Properties>
</file>