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20E88" w14:textId="67F782FA" w:rsidR="00A93C4A" w:rsidRPr="0000740C" w:rsidRDefault="152DF003" w:rsidP="5BDF2DB9">
      <w:pPr>
        <w:spacing w:line="240" w:lineRule="auto"/>
        <w:jc w:val="center"/>
        <w:rPr>
          <w:rFonts w:cstheme="minorHAnsi"/>
          <w:u w:val="single"/>
        </w:rPr>
      </w:pPr>
      <w:r w:rsidRPr="0000740C">
        <w:rPr>
          <w:rFonts w:cstheme="minorHAnsi"/>
          <w:u w:val="single"/>
        </w:rPr>
        <w:t xml:space="preserve">THE </w:t>
      </w:r>
      <w:r w:rsidR="00C51268" w:rsidRPr="0000740C">
        <w:rPr>
          <w:rFonts w:cstheme="minorHAnsi"/>
          <w:u w:val="single"/>
        </w:rPr>
        <w:t>SYDNEY RUSSELL SCHOOL</w:t>
      </w:r>
    </w:p>
    <w:p w14:paraId="299BE488" w14:textId="7CB9584A" w:rsidR="00C51268" w:rsidRPr="0000740C" w:rsidRDefault="00C51268" w:rsidP="20491F39">
      <w:pPr>
        <w:spacing w:line="240" w:lineRule="auto"/>
        <w:jc w:val="center"/>
        <w:rPr>
          <w:rFonts w:cstheme="minorHAnsi"/>
          <w:u w:val="single"/>
        </w:rPr>
      </w:pPr>
      <w:r w:rsidRPr="0000740C">
        <w:rPr>
          <w:rFonts w:cstheme="minorHAnsi"/>
          <w:u w:val="single"/>
        </w:rPr>
        <w:t xml:space="preserve">JOB DESCRIPTION </w:t>
      </w:r>
      <w:r w:rsidR="00753D13" w:rsidRPr="0000740C">
        <w:rPr>
          <w:rFonts w:cstheme="minorHAnsi"/>
          <w:u w:val="single"/>
        </w:rPr>
        <w:t>–</w:t>
      </w:r>
      <w:r w:rsidRPr="0000740C">
        <w:rPr>
          <w:rFonts w:cstheme="minorHAnsi"/>
          <w:u w:val="single"/>
        </w:rPr>
        <w:t xml:space="preserve"> </w:t>
      </w:r>
      <w:r w:rsidR="00753D13" w:rsidRPr="0000740C">
        <w:rPr>
          <w:rFonts w:cstheme="minorHAnsi"/>
          <w:u w:val="single"/>
        </w:rPr>
        <w:t>CAREERS AD</w:t>
      </w:r>
      <w:r w:rsidR="183E0D54" w:rsidRPr="0000740C">
        <w:rPr>
          <w:rFonts w:cstheme="minorHAnsi"/>
          <w:u w:val="single"/>
        </w:rPr>
        <w:t>MINISTRATOR</w:t>
      </w:r>
    </w:p>
    <w:p w14:paraId="0A32208D" w14:textId="093DDAB7" w:rsidR="00C51268" w:rsidRPr="0000740C" w:rsidRDefault="00C51268" w:rsidP="009B4D2C">
      <w:pPr>
        <w:tabs>
          <w:tab w:val="left" w:pos="720"/>
          <w:tab w:val="left" w:pos="1440"/>
          <w:tab w:val="left" w:pos="2160"/>
          <w:tab w:val="left" w:pos="2880"/>
          <w:tab w:val="left" w:pos="3600"/>
          <w:tab w:val="left" w:pos="4320"/>
          <w:tab w:val="left" w:pos="6818"/>
        </w:tabs>
        <w:rPr>
          <w:rFonts w:cstheme="minorHAnsi"/>
        </w:rPr>
      </w:pPr>
      <w:r w:rsidRPr="0000740C">
        <w:rPr>
          <w:rFonts w:cstheme="minorHAnsi"/>
        </w:rPr>
        <w:t>POSITION:</w:t>
      </w:r>
      <w:r w:rsidRPr="0000740C">
        <w:rPr>
          <w:rFonts w:cstheme="minorHAnsi"/>
        </w:rPr>
        <w:tab/>
      </w:r>
      <w:r w:rsidR="00753D13" w:rsidRPr="0000740C">
        <w:rPr>
          <w:rFonts w:cstheme="minorHAnsi"/>
        </w:rPr>
        <w:t>Careers</w:t>
      </w:r>
      <w:r w:rsidR="009B4D2C" w:rsidRPr="0000740C">
        <w:rPr>
          <w:rFonts w:cstheme="minorHAnsi"/>
        </w:rPr>
        <w:t xml:space="preserve"> </w:t>
      </w:r>
      <w:r w:rsidR="3152A4D3" w:rsidRPr="0000740C">
        <w:rPr>
          <w:rFonts w:cstheme="minorHAnsi"/>
        </w:rPr>
        <w:t>Administrator</w:t>
      </w:r>
      <w:r w:rsidR="009B4D2C" w:rsidRPr="0000740C">
        <w:rPr>
          <w:rFonts w:cstheme="minorHAnsi"/>
        </w:rPr>
        <w:tab/>
      </w:r>
    </w:p>
    <w:p w14:paraId="6C8D2B14" w14:textId="0B74DC37" w:rsidR="00C51268" w:rsidRPr="0000740C" w:rsidRDefault="00C51268" w:rsidP="0000740C">
      <w:pPr>
        <w:ind w:left="1440" w:hanging="1440"/>
        <w:rPr>
          <w:rFonts w:cstheme="minorHAnsi"/>
        </w:rPr>
      </w:pPr>
      <w:r w:rsidRPr="0000740C">
        <w:rPr>
          <w:rFonts w:cstheme="minorHAnsi"/>
        </w:rPr>
        <w:t>SCALE:</w:t>
      </w:r>
      <w:r w:rsidRPr="0000740C">
        <w:rPr>
          <w:rFonts w:cstheme="minorHAnsi"/>
        </w:rPr>
        <w:tab/>
      </w:r>
      <w:r w:rsidR="004F579A" w:rsidRPr="0000740C">
        <w:rPr>
          <w:rFonts w:cstheme="minorHAnsi"/>
        </w:rPr>
        <w:t xml:space="preserve">Scale </w:t>
      </w:r>
      <w:r w:rsidR="16414C9D" w:rsidRPr="0000740C">
        <w:rPr>
          <w:rFonts w:cstheme="minorHAnsi"/>
        </w:rPr>
        <w:t>4</w:t>
      </w:r>
      <w:r w:rsidR="3EFB80D9" w:rsidRPr="0000740C">
        <w:rPr>
          <w:rFonts w:cstheme="minorHAnsi"/>
        </w:rPr>
        <w:t xml:space="preserve"> – SO1</w:t>
      </w:r>
      <w:r w:rsidR="29D25A53" w:rsidRPr="0000740C">
        <w:rPr>
          <w:rFonts w:cstheme="minorHAnsi"/>
        </w:rPr>
        <w:t>*</w:t>
      </w:r>
      <w:r w:rsidR="3EFB80D9" w:rsidRPr="0000740C">
        <w:rPr>
          <w:rFonts w:cstheme="minorHAnsi"/>
        </w:rPr>
        <w:t xml:space="preserve"> (</w:t>
      </w:r>
      <w:r w:rsidR="1EBFEDC8" w:rsidRPr="0000740C">
        <w:rPr>
          <w:rFonts w:cstheme="minorHAnsi"/>
        </w:rPr>
        <w:t>*</w:t>
      </w:r>
      <w:r w:rsidR="3EFB80D9" w:rsidRPr="0000740C">
        <w:rPr>
          <w:rFonts w:cstheme="minorHAnsi"/>
        </w:rPr>
        <w:t>determined by the successful candidate’s qualification profile and experience</w:t>
      </w:r>
      <w:r w:rsidR="5977A302" w:rsidRPr="0000740C">
        <w:rPr>
          <w:rFonts w:cstheme="minorHAnsi"/>
        </w:rPr>
        <w:t>)</w:t>
      </w:r>
      <w:r w:rsidR="3EFB80D9" w:rsidRPr="0000740C">
        <w:rPr>
          <w:rFonts w:cstheme="minorHAnsi"/>
        </w:rPr>
        <w:t xml:space="preserve"> - </w:t>
      </w:r>
      <w:r w:rsidR="68CDFB36" w:rsidRPr="0000740C">
        <w:rPr>
          <w:rFonts w:cstheme="minorHAnsi"/>
        </w:rPr>
        <w:t>1 year contract in the first instance</w:t>
      </w:r>
    </w:p>
    <w:p w14:paraId="5A40BE31" w14:textId="782C2322" w:rsidR="00C51268" w:rsidRPr="0000740C" w:rsidRDefault="00C51268" w:rsidP="5BDF2DB9">
      <w:pPr>
        <w:ind w:left="1440" w:hanging="1440"/>
        <w:rPr>
          <w:rFonts w:cstheme="minorHAnsi"/>
        </w:rPr>
      </w:pPr>
      <w:r w:rsidRPr="0000740C">
        <w:rPr>
          <w:rFonts w:cstheme="minorHAnsi"/>
        </w:rPr>
        <w:t xml:space="preserve">HOURS &amp; PAY: </w:t>
      </w:r>
      <w:r w:rsidR="700F72AD" w:rsidRPr="0000740C">
        <w:rPr>
          <w:rFonts w:cstheme="minorHAnsi"/>
        </w:rPr>
        <w:t xml:space="preserve"> </w:t>
      </w:r>
      <w:r w:rsidR="0000740C" w:rsidRPr="0000740C">
        <w:rPr>
          <w:rFonts w:cstheme="minorHAnsi"/>
        </w:rPr>
        <w:t xml:space="preserve"> </w:t>
      </w:r>
      <w:r w:rsidR="7FD5BDD7" w:rsidRPr="0000740C">
        <w:rPr>
          <w:rFonts w:cstheme="minorHAnsi"/>
        </w:rPr>
        <w:t>41 weeks</w:t>
      </w:r>
      <w:r w:rsidR="0000740C" w:rsidRPr="0000740C">
        <w:rPr>
          <w:rFonts w:cstheme="minorHAnsi"/>
        </w:rPr>
        <w:t xml:space="preserve"> per year</w:t>
      </w:r>
      <w:r w:rsidR="1EB1540D" w:rsidRPr="0000740C">
        <w:rPr>
          <w:rFonts w:cstheme="minorHAnsi"/>
        </w:rPr>
        <w:t>, 8am</w:t>
      </w:r>
      <w:r w:rsidR="1AE8FE89" w:rsidRPr="0000740C">
        <w:rPr>
          <w:rFonts w:cstheme="minorHAnsi"/>
        </w:rPr>
        <w:t xml:space="preserve"> – </w:t>
      </w:r>
      <w:r w:rsidR="1EB1540D" w:rsidRPr="0000740C">
        <w:rPr>
          <w:rFonts w:cstheme="minorHAnsi"/>
        </w:rPr>
        <w:t>4</w:t>
      </w:r>
      <w:r w:rsidR="1AE8FE89" w:rsidRPr="0000740C">
        <w:rPr>
          <w:rFonts w:cstheme="minorHAnsi"/>
        </w:rPr>
        <w:t>:30</w:t>
      </w:r>
      <w:r w:rsidR="1EB1540D" w:rsidRPr="0000740C">
        <w:rPr>
          <w:rFonts w:cstheme="minorHAnsi"/>
        </w:rPr>
        <w:t xml:space="preserve">pm </w:t>
      </w:r>
      <w:r w:rsidR="0000740C" w:rsidRPr="0000740C">
        <w:rPr>
          <w:rFonts w:cstheme="minorHAnsi"/>
        </w:rPr>
        <w:t xml:space="preserve">Monday to Friday </w:t>
      </w:r>
      <w:r w:rsidR="7FD5BDD7" w:rsidRPr="0000740C">
        <w:rPr>
          <w:rFonts w:cstheme="minorHAnsi"/>
        </w:rPr>
        <w:t xml:space="preserve">(39 weeks term time, </w:t>
      </w:r>
      <w:r w:rsidR="1DF7AF92" w:rsidRPr="0000740C">
        <w:rPr>
          <w:rFonts w:cstheme="minorHAnsi"/>
        </w:rPr>
        <w:t>5 days</w:t>
      </w:r>
      <w:r w:rsidR="7FD5BDD7" w:rsidRPr="0000740C">
        <w:rPr>
          <w:rFonts w:cstheme="minorHAnsi"/>
        </w:rPr>
        <w:t xml:space="preserve"> for </w:t>
      </w:r>
      <w:r w:rsidR="769BBB25" w:rsidRPr="0000740C">
        <w:rPr>
          <w:rFonts w:cstheme="minorHAnsi"/>
        </w:rPr>
        <w:t xml:space="preserve">August </w:t>
      </w:r>
      <w:r w:rsidR="7FD5BDD7" w:rsidRPr="0000740C">
        <w:rPr>
          <w:rFonts w:cstheme="minorHAnsi"/>
        </w:rPr>
        <w:t xml:space="preserve">exam results and remaining </w:t>
      </w:r>
      <w:r w:rsidR="09CDFAF9" w:rsidRPr="0000740C">
        <w:rPr>
          <w:rFonts w:cstheme="minorHAnsi"/>
        </w:rPr>
        <w:t xml:space="preserve">1 week </w:t>
      </w:r>
      <w:r w:rsidR="7FD5BDD7" w:rsidRPr="0000740C">
        <w:rPr>
          <w:rFonts w:cstheme="minorHAnsi"/>
        </w:rPr>
        <w:t>as agreed with the schoo</w:t>
      </w:r>
      <w:r w:rsidR="009B4D2C" w:rsidRPr="0000740C">
        <w:rPr>
          <w:rFonts w:cstheme="minorHAnsi"/>
        </w:rPr>
        <w:t>l</w:t>
      </w:r>
      <w:r w:rsidR="7FD5BDD7" w:rsidRPr="0000740C">
        <w:rPr>
          <w:rFonts w:cstheme="minorHAnsi"/>
        </w:rPr>
        <w:t>)</w:t>
      </w:r>
      <w:r w:rsidR="627EF905" w:rsidRPr="0000740C">
        <w:rPr>
          <w:rFonts w:cstheme="minorHAnsi"/>
        </w:rPr>
        <w:t xml:space="preserve">. </w:t>
      </w:r>
    </w:p>
    <w:p w14:paraId="4654D0AE" w14:textId="11C4A21F" w:rsidR="414E2E7F" w:rsidRDefault="414E2E7F" w:rsidP="5BDF2DB9">
      <w:pPr>
        <w:ind w:left="1440" w:hanging="1440"/>
        <w:rPr>
          <w:rFonts w:cstheme="minorHAnsi"/>
        </w:rPr>
      </w:pPr>
      <w:r w:rsidRPr="0000740C">
        <w:rPr>
          <w:rFonts w:cstheme="minorHAnsi"/>
        </w:rPr>
        <w:t xml:space="preserve">START: </w:t>
      </w:r>
      <w:r w:rsidR="0000740C">
        <w:rPr>
          <w:rFonts w:cstheme="minorHAnsi"/>
        </w:rPr>
        <w:tab/>
      </w:r>
      <w:r w:rsidRPr="0000740C">
        <w:rPr>
          <w:rFonts w:cstheme="minorHAnsi"/>
        </w:rPr>
        <w:t>April 2026</w:t>
      </w:r>
    </w:p>
    <w:p w14:paraId="76A604F1" w14:textId="6D45E032" w:rsidR="0000740C" w:rsidRPr="0000740C" w:rsidRDefault="0000740C" w:rsidP="5BDF2DB9">
      <w:pPr>
        <w:ind w:left="1440" w:hanging="1440"/>
        <w:rPr>
          <w:rFonts w:cstheme="minorHAnsi"/>
        </w:rPr>
      </w:pPr>
      <w:r>
        <w:rPr>
          <w:rFonts w:cstheme="minorHAnsi"/>
        </w:rPr>
        <w:t>CLOSING DATE:</w:t>
      </w:r>
      <w:r>
        <w:rPr>
          <w:rFonts w:cstheme="minorHAnsi"/>
        </w:rPr>
        <w:tab/>
        <w:t>23</w:t>
      </w:r>
      <w:r w:rsidRPr="0000740C">
        <w:rPr>
          <w:rFonts w:cstheme="minorHAnsi"/>
          <w:vertAlign w:val="superscript"/>
        </w:rPr>
        <w:t>rd</w:t>
      </w:r>
      <w:r>
        <w:rPr>
          <w:rFonts w:cstheme="minorHAnsi"/>
        </w:rPr>
        <w:t xml:space="preserve"> March 2026. Interviews will be held on 26</w:t>
      </w:r>
      <w:r w:rsidRPr="0000740C">
        <w:rPr>
          <w:rFonts w:cstheme="minorHAnsi"/>
          <w:vertAlign w:val="superscript"/>
        </w:rPr>
        <w:t>th</w:t>
      </w:r>
      <w:r>
        <w:rPr>
          <w:rFonts w:cstheme="minorHAnsi"/>
        </w:rPr>
        <w:t xml:space="preserve"> March 2026.</w:t>
      </w:r>
    </w:p>
    <w:p w14:paraId="53E93BE2" w14:textId="5521D8A8" w:rsidR="00C51268" w:rsidRPr="0000740C" w:rsidRDefault="00C51268" w:rsidP="20491F39">
      <w:pPr>
        <w:ind w:left="1440" w:hanging="1440"/>
        <w:rPr>
          <w:rFonts w:cstheme="minorHAnsi"/>
        </w:rPr>
      </w:pPr>
      <w:r w:rsidRPr="0000740C">
        <w:rPr>
          <w:rFonts w:cstheme="minorHAnsi"/>
        </w:rPr>
        <w:t>PURPOSE OF JOB:</w:t>
      </w:r>
    </w:p>
    <w:p w14:paraId="0DAE66DC" w14:textId="370090C0" w:rsidR="38A86C37" w:rsidRPr="0000740C" w:rsidRDefault="38A86C37" w:rsidP="5BDF2DB9">
      <w:pPr>
        <w:spacing w:after="5" w:line="250" w:lineRule="auto"/>
        <w:jc w:val="both"/>
        <w:rPr>
          <w:rFonts w:cstheme="minorHAnsi"/>
          <w:color w:val="1A171C"/>
        </w:rPr>
      </w:pPr>
      <w:r w:rsidRPr="0000740C">
        <w:rPr>
          <w:rFonts w:cstheme="minorHAnsi"/>
          <w:color w:val="1A171C"/>
        </w:rPr>
        <w:t>The Sydney Russell School is proud to offer a superb Personal Development (PD) provision, which has been carefully curated and developed over the years.</w:t>
      </w:r>
    </w:p>
    <w:p w14:paraId="439D5CD8" w14:textId="70516579" w:rsidR="5BDF2DB9" w:rsidRPr="0000740C" w:rsidRDefault="5BDF2DB9" w:rsidP="5BDF2DB9">
      <w:pPr>
        <w:spacing w:after="5" w:line="250" w:lineRule="auto"/>
        <w:jc w:val="both"/>
        <w:rPr>
          <w:rFonts w:cstheme="minorHAnsi"/>
          <w:color w:val="1A171C"/>
        </w:rPr>
      </w:pPr>
    </w:p>
    <w:p w14:paraId="311E394F" w14:textId="7456CE69" w:rsidR="38A86C37" w:rsidRPr="0000740C" w:rsidRDefault="38A86C37" w:rsidP="5BDF2DB9">
      <w:pPr>
        <w:spacing w:after="5" w:line="250" w:lineRule="auto"/>
        <w:jc w:val="both"/>
        <w:rPr>
          <w:rFonts w:cstheme="minorHAnsi"/>
          <w:color w:val="1A171C"/>
        </w:rPr>
      </w:pPr>
      <w:r w:rsidRPr="0000740C">
        <w:rPr>
          <w:rFonts w:cstheme="minorHAnsi"/>
          <w:color w:val="1A171C"/>
        </w:rPr>
        <w:t>Careers education, information, advice and guidance has a significant role within the wider PD prov</w:t>
      </w:r>
      <w:r w:rsidR="49A65AAA" w:rsidRPr="0000740C">
        <w:rPr>
          <w:rFonts w:cstheme="minorHAnsi"/>
          <w:color w:val="1A171C"/>
        </w:rPr>
        <w:t>ision, with the school upholding the highest standards for all students across the school, reflected in consistently high performance against the Gatsby Benchmarks.</w:t>
      </w:r>
    </w:p>
    <w:p w14:paraId="47B27D56" w14:textId="797CF324" w:rsidR="5BDF2DB9" w:rsidRPr="0000740C" w:rsidRDefault="5BDF2DB9" w:rsidP="5BDF2DB9">
      <w:pPr>
        <w:spacing w:after="5" w:line="250" w:lineRule="auto"/>
        <w:jc w:val="both"/>
        <w:rPr>
          <w:rFonts w:cstheme="minorHAnsi"/>
          <w:color w:val="1A171C"/>
        </w:rPr>
      </w:pPr>
    </w:p>
    <w:p w14:paraId="59B6B1FB" w14:textId="0AF88CEB" w:rsidR="49A65AAA" w:rsidRPr="0000740C" w:rsidRDefault="49A65AAA" w:rsidP="5BDF2DB9">
      <w:pPr>
        <w:spacing w:after="5" w:line="250" w:lineRule="auto"/>
        <w:jc w:val="both"/>
        <w:rPr>
          <w:rFonts w:cstheme="minorHAnsi"/>
          <w:color w:val="1A171C"/>
        </w:rPr>
      </w:pPr>
      <w:r w:rsidRPr="0000740C">
        <w:rPr>
          <w:rFonts w:cstheme="minorHAnsi"/>
          <w:color w:val="1A171C"/>
        </w:rPr>
        <w:t>The Sydney Russell School’s careers provision has been recognised across wider London networks as exemplary, as we are seeking to recruit a highly skilled, dedicated Careers A</w:t>
      </w:r>
      <w:r w:rsidR="5C888C6A" w:rsidRPr="0000740C">
        <w:rPr>
          <w:rFonts w:cstheme="minorHAnsi"/>
          <w:color w:val="1A171C"/>
        </w:rPr>
        <w:t>dministrator to join our highly successful team.</w:t>
      </w:r>
    </w:p>
    <w:p w14:paraId="1CAA3C2E" w14:textId="6FB9776D" w:rsidR="5BDF2DB9" w:rsidRPr="0000740C" w:rsidRDefault="5BDF2DB9" w:rsidP="5BDF2DB9">
      <w:pPr>
        <w:spacing w:after="5" w:line="250" w:lineRule="auto"/>
        <w:jc w:val="both"/>
        <w:rPr>
          <w:rFonts w:cstheme="minorHAnsi"/>
          <w:color w:val="1A171C"/>
        </w:rPr>
      </w:pPr>
    </w:p>
    <w:p w14:paraId="344687A2" w14:textId="12CEAF69" w:rsidR="0E84E163" w:rsidRPr="0000740C" w:rsidRDefault="5C888C6A" w:rsidP="5BDF2DB9">
      <w:pPr>
        <w:spacing w:after="5" w:line="250" w:lineRule="auto"/>
        <w:jc w:val="both"/>
        <w:rPr>
          <w:rFonts w:cstheme="minorHAnsi"/>
          <w:color w:val="1A171C"/>
        </w:rPr>
      </w:pPr>
      <w:r w:rsidRPr="0000740C">
        <w:rPr>
          <w:rFonts w:cstheme="minorHAnsi"/>
          <w:color w:val="1A171C"/>
        </w:rPr>
        <w:t>W</w:t>
      </w:r>
      <w:r w:rsidR="0E84E163" w:rsidRPr="0000740C">
        <w:rPr>
          <w:rFonts w:cstheme="minorHAnsi"/>
          <w:color w:val="1A171C"/>
        </w:rPr>
        <w:t>ork</w:t>
      </w:r>
      <w:r w:rsidR="37792842" w:rsidRPr="0000740C">
        <w:rPr>
          <w:rFonts w:cstheme="minorHAnsi"/>
          <w:color w:val="1A171C"/>
        </w:rPr>
        <w:t>ing</w:t>
      </w:r>
      <w:r w:rsidR="0E84E163" w:rsidRPr="0000740C">
        <w:rPr>
          <w:rFonts w:cstheme="minorHAnsi"/>
          <w:color w:val="1A171C"/>
        </w:rPr>
        <w:t xml:space="preserve"> as part of the school’s Personal Development team and specifically </w:t>
      </w:r>
      <w:r w:rsidR="009B4D2C" w:rsidRPr="0000740C">
        <w:rPr>
          <w:rFonts w:cstheme="minorHAnsi"/>
          <w:color w:val="1A171C"/>
        </w:rPr>
        <w:t>support</w:t>
      </w:r>
      <w:r w:rsidR="33C70406" w:rsidRPr="0000740C">
        <w:rPr>
          <w:rFonts w:cstheme="minorHAnsi"/>
          <w:color w:val="1A171C"/>
        </w:rPr>
        <w:t>ing</w:t>
      </w:r>
      <w:r w:rsidR="0E84E163" w:rsidRPr="0000740C">
        <w:rPr>
          <w:rFonts w:cstheme="minorHAnsi"/>
          <w:color w:val="1A171C"/>
        </w:rPr>
        <w:t xml:space="preserve"> the Director of Careers</w:t>
      </w:r>
      <w:r w:rsidR="009B4D2C" w:rsidRPr="0000740C">
        <w:rPr>
          <w:rFonts w:cstheme="minorHAnsi"/>
          <w:color w:val="1A171C"/>
        </w:rPr>
        <w:t xml:space="preserve"> in the planning, co-ordination and delivery of the careers programme</w:t>
      </w:r>
      <w:r w:rsidR="77D71BA6" w:rsidRPr="0000740C">
        <w:rPr>
          <w:rFonts w:cstheme="minorHAnsi"/>
          <w:color w:val="1A171C"/>
        </w:rPr>
        <w:t>, the successfully appointed candidate will play a key role in the successful delivery and further development of the school’s provision.</w:t>
      </w:r>
    </w:p>
    <w:p w14:paraId="3F08F548" w14:textId="129E40A1" w:rsidR="20491F39" w:rsidRPr="0000740C" w:rsidRDefault="20491F39" w:rsidP="20491F39">
      <w:pPr>
        <w:spacing w:after="5" w:line="250" w:lineRule="auto"/>
        <w:jc w:val="both"/>
        <w:rPr>
          <w:rFonts w:cstheme="minorHAnsi"/>
          <w:color w:val="1A171C"/>
        </w:rPr>
      </w:pPr>
    </w:p>
    <w:p w14:paraId="74672082" w14:textId="1C569F38" w:rsidR="00C51268" w:rsidRPr="0000740C" w:rsidRDefault="00C51268" w:rsidP="00C51268">
      <w:pPr>
        <w:spacing w:after="0"/>
        <w:rPr>
          <w:rFonts w:cstheme="minorHAnsi"/>
        </w:rPr>
      </w:pPr>
      <w:r w:rsidRPr="0000740C">
        <w:rPr>
          <w:rFonts w:cstheme="minorHAnsi"/>
        </w:rPr>
        <w:t>MAIN ACTIVITIES</w:t>
      </w:r>
      <w:r w:rsidR="009B4D2C" w:rsidRPr="0000740C">
        <w:rPr>
          <w:rFonts w:cstheme="minorHAnsi"/>
        </w:rPr>
        <w:t>:</w:t>
      </w:r>
    </w:p>
    <w:p w14:paraId="05819DE6" w14:textId="77777777" w:rsidR="009B4D2C" w:rsidRPr="0000740C" w:rsidRDefault="009B4D2C" w:rsidP="009B4D2C">
      <w:pPr>
        <w:pStyle w:val="NoSpacing"/>
        <w:rPr>
          <w:rFonts w:eastAsia="Calibri" w:cstheme="minorHAnsi"/>
        </w:rPr>
      </w:pPr>
      <w:r w:rsidRPr="0000740C">
        <w:rPr>
          <w:rFonts w:cstheme="minorHAnsi"/>
        </w:rPr>
        <w:t>Student Destinations &amp; Progression</w:t>
      </w:r>
      <w:r w:rsidRPr="0000740C">
        <w:rPr>
          <w:rFonts w:eastAsia="Calibri" w:cstheme="minorHAnsi"/>
        </w:rPr>
        <w:t xml:space="preserve"> </w:t>
      </w:r>
    </w:p>
    <w:p w14:paraId="6D1F70EA" w14:textId="224DF84B" w:rsidR="009B4D2C" w:rsidRPr="0000740C" w:rsidRDefault="009B4D2C" w:rsidP="00BB29B3">
      <w:pPr>
        <w:pStyle w:val="NoSpacing"/>
        <w:numPr>
          <w:ilvl w:val="0"/>
          <w:numId w:val="16"/>
        </w:numPr>
        <w:rPr>
          <w:rFonts w:cstheme="minorHAnsi"/>
        </w:rPr>
      </w:pPr>
      <w:r w:rsidRPr="0000740C">
        <w:rPr>
          <w:rFonts w:cstheme="minorHAnsi"/>
        </w:rPr>
        <w:t xml:space="preserve">Support students with post-16 and post-18 applications, including sixth forms, colleges, T Levels, apprenticeships and </w:t>
      </w:r>
      <w:r w:rsidR="00A50E7C" w:rsidRPr="0000740C">
        <w:rPr>
          <w:rFonts w:cstheme="minorHAnsi"/>
        </w:rPr>
        <w:t>higher education (UCAS)</w:t>
      </w:r>
    </w:p>
    <w:p w14:paraId="32471D6D" w14:textId="77777777" w:rsidR="009B4D2C" w:rsidRPr="0000740C" w:rsidRDefault="009B4D2C" w:rsidP="00BB29B3">
      <w:pPr>
        <w:pStyle w:val="NoSpacing"/>
        <w:numPr>
          <w:ilvl w:val="0"/>
          <w:numId w:val="16"/>
        </w:numPr>
        <w:rPr>
          <w:rFonts w:cstheme="minorHAnsi"/>
        </w:rPr>
      </w:pPr>
      <w:r w:rsidRPr="0000740C">
        <w:rPr>
          <w:rFonts w:cstheme="minorHAnsi"/>
        </w:rPr>
        <w:t>Track and monitor student progression from Year 11 (and Year 13 where applicable) into sustained education, employment or training</w:t>
      </w:r>
    </w:p>
    <w:p w14:paraId="68C3EFD4" w14:textId="63A07882" w:rsidR="009B4D2C" w:rsidRPr="0000740C" w:rsidRDefault="009B4D2C" w:rsidP="00BB29B3">
      <w:pPr>
        <w:pStyle w:val="NoSpacing"/>
        <w:numPr>
          <w:ilvl w:val="0"/>
          <w:numId w:val="16"/>
        </w:numPr>
        <w:rPr>
          <w:rFonts w:cstheme="minorHAnsi"/>
        </w:rPr>
      </w:pPr>
      <w:r w:rsidRPr="0000740C">
        <w:rPr>
          <w:rFonts w:cstheme="minorHAnsi"/>
        </w:rPr>
        <w:t>Follow-up with students who have not secured confirmed destinations, particularly those at risk of becoming NEET</w:t>
      </w:r>
    </w:p>
    <w:p w14:paraId="3DE8B843" w14:textId="49FCA8F6" w:rsidR="009B4D2C" w:rsidRPr="0000740C" w:rsidRDefault="009B4D2C" w:rsidP="00BB29B3">
      <w:pPr>
        <w:pStyle w:val="NoSpacing"/>
        <w:numPr>
          <w:ilvl w:val="0"/>
          <w:numId w:val="16"/>
        </w:numPr>
        <w:rPr>
          <w:rFonts w:cstheme="minorHAnsi"/>
        </w:rPr>
      </w:pPr>
      <w:r w:rsidRPr="0000740C">
        <w:rPr>
          <w:rFonts w:cstheme="minorHAnsi"/>
        </w:rPr>
        <w:t>Maintain accurate and up</w:t>
      </w:r>
      <w:r w:rsidR="003376C3" w:rsidRPr="0000740C">
        <w:rPr>
          <w:rFonts w:cstheme="minorHAnsi"/>
        </w:rPr>
        <w:t xml:space="preserve"> </w:t>
      </w:r>
      <w:r w:rsidRPr="0000740C">
        <w:rPr>
          <w:rFonts w:cstheme="minorHAnsi"/>
        </w:rPr>
        <w:t>to</w:t>
      </w:r>
      <w:r w:rsidR="003376C3" w:rsidRPr="0000740C">
        <w:rPr>
          <w:rFonts w:cstheme="minorHAnsi"/>
        </w:rPr>
        <w:t xml:space="preserve"> </w:t>
      </w:r>
      <w:r w:rsidRPr="0000740C">
        <w:rPr>
          <w:rFonts w:cstheme="minorHAnsi"/>
        </w:rPr>
        <w:t xml:space="preserve">date destination data in line with statutory and local authority requirements </w:t>
      </w:r>
    </w:p>
    <w:p w14:paraId="2BB05CEF" w14:textId="77777777" w:rsidR="009B4D2C" w:rsidRPr="0000740C" w:rsidRDefault="009B4D2C" w:rsidP="00BB29B3">
      <w:pPr>
        <w:pStyle w:val="NoSpacing"/>
        <w:numPr>
          <w:ilvl w:val="0"/>
          <w:numId w:val="16"/>
        </w:numPr>
        <w:rPr>
          <w:rFonts w:cstheme="minorHAnsi"/>
        </w:rPr>
      </w:pPr>
      <w:r w:rsidRPr="0000740C">
        <w:rPr>
          <w:rFonts w:cstheme="minorHAnsi"/>
        </w:rPr>
        <w:t xml:space="preserve">Attend GCSE and A Level results days, parent’s evenings and other enrichment activities where appropriate </w:t>
      </w:r>
    </w:p>
    <w:p w14:paraId="7CF66AAA" w14:textId="4455D4FB" w:rsidR="009B4D2C" w:rsidRPr="0000740C" w:rsidRDefault="009B4D2C" w:rsidP="00BB29B3">
      <w:pPr>
        <w:pStyle w:val="NoSpacing"/>
        <w:numPr>
          <w:ilvl w:val="0"/>
          <w:numId w:val="16"/>
        </w:numPr>
        <w:rPr>
          <w:rFonts w:cstheme="minorHAnsi"/>
        </w:rPr>
      </w:pPr>
      <w:r w:rsidRPr="0000740C">
        <w:rPr>
          <w:rFonts w:cstheme="minorHAnsi"/>
        </w:rPr>
        <w:t>Liaise with external agencies and the local authority to support vulnerable learners</w:t>
      </w:r>
    </w:p>
    <w:p w14:paraId="3573ABE1" w14:textId="2176C9D2" w:rsidR="009B4D2C" w:rsidRPr="0000740C" w:rsidRDefault="009B4D2C" w:rsidP="00BB29B3">
      <w:pPr>
        <w:pStyle w:val="NoSpacing"/>
        <w:numPr>
          <w:ilvl w:val="0"/>
          <w:numId w:val="16"/>
        </w:numPr>
        <w:rPr>
          <w:rFonts w:cstheme="minorHAnsi"/>
        </w:rPr>
      </w:pPr>
      <w:r w:rsidRPr="0000740C">
        <w:rPr>
          <w:rFonts w:cstheme="minorHAnsi"/>
        </w:rPr>
        <w:t>Support the development and monitoring of student career action plans following guidance interviews</w:t>
      </w:r>
    </w:p>
    <w:p w14:paraId="294D1E81" w14:textId="77777777" w:rsidR="009B4D2C" w:rsidRPr="0000740C" w:rsidRDefault="009B4D2C" w:rsidP="009B4D2C">
      <w:pPr>
        <w:pStyle w:val="NoSpacing"/>
        <w:tabs>
          <w:tab w:val="left" w:pos="1194"/>
        </w:tabs>
        <w:rPr>
          <w:rFonts w:cstheme="minorHAnsi"/>
        </w:rPr>
      </w:pPr>
    </w:p>
    <w:p w14:paraId="13D61100" w14:textId="7717A2F3" w:rsidR="009B4D2C" w:rsidRPr="0000740C" w:rsidRDefault="009B4D2C" w:rsidP="009B4D2C">
      <w:pPr>
        <w:pStyle w:val="NoSpacing"/>
        <w:rPr>
          <w:rFonts w:cstheme="minorHAnsi"/>
        </w:rPr>
      </w:pPr>
      <w:r w:rsidRPr="0000740C">
        <w:rPr>
          <w:rFonts w:cstheme="minorHAnsi"/>
        </w:rPr>
        <w:lastRenderedPageBreak/>
        <w:t>Work Experience</w:t>
      </w:r>
    </w:p>
    <w:p w14:paraId="1656E3DA" w14:textId="1D6B8096" w:rsidR="009B4D2C" w:rsidRPr="0000740C" w:rsidRDefault="009B4D2C" w:rsidP="009B4D2C">
      <w:pPr>
        <w:pStyle w:val="NoSpacing"/>
        <w:numPr>
          <w:ilvl w:val="0"/>
          <w:numId w:val="12"/>
        </w:numPr>
        <w:rPr>
          <w:rFonts w:cstheme="minorHAnsi"/>
        </w:rPr>
      </w:pPr>
      <w:r w:rsidRPr="0000740C">
        <w:rPr>
          <w:rFonts w:cstheme="minorHAnsi"/>
        </w:rPr>
        <w:t>Oversee the school's work experience programme (Year 10 &amp; Year 12</w:t>
      </w:r>
      <w:r w:rsidR="003376C3" w:rsidRPr="0000740C">
        <w:rPr>
          <w:rFonts w:cstheme="minorHAnsi"/>
        </w:rPr>
        <w:t xml:space="preserve"> in the first year</w:t>
      </w:r>
      <w:r w:rsidRPr="0000740C">
        <w:rPr>
          <w:rFonts w:cstheme="minorHAnsi"/>
        </w:rPr>
        <w:t>)</w:t>
      </w:r>
    </w:p>
    <w:p w14:paraId="1E6FD42D" w14:textId="1D6F1FED" w:rsidR="009B4D2C" w:rsidRPr="0000740C" w:rsidRDefault="009B4D2C" w:rsidP="009B4D2C">
      <w:pPr>
        <w:pStyle w:val="NoSpacing"/>
        <w:numPr>
          <w:ilvl w:val="0"/>
          <w:numId w:val="12"/>
        </w:numPr>
        <w:rPr>
          <w:rFonts w:cstheme="minorHAnsi"/>
        </w:rPr>
      </w:pPr>
      <w:r w:rsidRPr="0000740C">
        <w:rPr>
          <w:rFonts w:cstheme="minorHAnsi"/>
        </w:rPr>
        <w:t>Liaise with BEP (Trident) to ensure secure appropriate placements for students</w:t>
      </w:r>
    </w:p>
    <w:p w14:paraId="432B7BBE" w14:textId="4812779C" w:rsidR="009B4D2C" w:rsidRPr="0000740C" w:rsidRDefault="009B4D2C" w:rsidP="009B4D2C">
      <w:pPr>
        <w:pStyle w:val="NoSpacing"/>
        <w:numPr>
          <w:ilvl w:val="0"/>
          <w:numId w:val="12"/>
        </w:numPr>
        <w:rPr>
          <w:rFonts w:cstheme="minorHAnsi"/>
        </w:rPr>
      </w:pPr>
      <w:r w:rsidRPr="0000740C">
        <w:rPr>
          <w:rFonts w:cstheme="minorHAnsi"/>
        </w:rPr>
        <w:t>Maintain accurate records of placements, employer contacts and risk assessments</w:t>
      </w:r>
    </w:p>
    <w:p w14:paraId="7637071B" w14:textId="162FEFE2" w:rsidR="009B4D2C" w:rsidRPr="0000740C" w:rsidRDefault="009B4D2C" w:rsidP="009B4D2C">
      <w:pPr>
        <w:pStyle w:val="NoSpacing"/>
        <w:numPr>
          <w:ilvl w:val="0"/>
          <w:numId w:val="12"/>
        </w:numPr>
        <w:rPr>
          <w:rFonts w:cstheme="minorHAnsi"/>
        </w:rPr>
      </w:pPr>
      <w:r w:rsidRPr="0000740C">
        <w:rPr>
          <w:rFonts w:cstheme="minorHAnsi"/>
        </w:rPr>
        <w:t>Ensure all safeguarding, health and safety, and insurance requirements are met</w:t>
      </w:r>
    </w:p>
    <w:p w14:paraId="381883E8" w14:textId="4B2893F9" w:rsidR="009B4D2C" w:rsidRPr="0000740C" w:rsidRDefault="009B4D2C" w:rsidP="009B4D2C">
      <w:pPr>
        <w:pStyle w:val="NoSpacing"/>
        <w:numPr>
          <w:ilvl w:val="0"/>
          <w:numId w:val="12"/>
        </w:numPr>
        <w:rPr>
          <w:rFonts w:cstheme="minorHAnsi"/>
        </w:rPr>
      </w:pPr>
      <w:r w:rsidRPr="0000740C">
        <w:rPr>
          <w:rFonts w:cstheme="minorHAnsi"/>
        </w:rPr>
        <w:t>Support students in preparing for placements, including CV writing and workplace expectations</w:t>
      </w:r>
    </w:p>
    <w:p w14:paraId="6EC19F3B" w14:textId="6115633D" w:rsidR="009B4D2C" w:rsidRPr="0000740C" w:rsidRDefault="009B4D2C" w:rsidP="009B4D2C">
      <w:pPr>
        <w:pStyle w:val="NoSpacing"/>
        <w:numPr>
          <w:ilvl w:val="0"/>
          <w:numId w:val="12"/>
        </w:numPr>
        <w:rPr>
          <w:rFonts w:cstheme="minorHAnsi"/>
        </w:rPr>
      </w:pPr>
      <w:r w:rsidRPr="0000740C">
        <w:rPr>
          <w:rFonts w:cstheme="minorHAnsi"/>
        </w:rPr>
        <w:t xml:space="preserve">Provide support sessions for parents/carers </w:t>
      </w:r>
    </w:p>
    <w:p w14:paraId="1F8920BE" w14:textId="07837298" w:rsidR="009B4D2C" w:rsidRPr="0000740C" w:rsidRDefault="009B4D2C" w:rsidP="009B4D2C">
      <w:pPr>
        <w:pStyle w:val="NoSpacing"/>
        <w:numPr>
          <w:ilvl w:val="0"/>
          <w:numId w:val="12"/>
        </w:numPr>
        <w:rPr>
          <w:rFonts w:cstheme="minorHAnsi"/>
        </w:rPr>
      </w:pPr>
      <w:r w:rsidRPr="0000740C">
        <w:rPr>
          <w:rFonts w:cstheme="minorHAnsi"/>
        </w:rPr>
        <w:t>Monitor and evaluate placements, gathering feedback from students and employers</w:t>
      </w:r>
    </w:p>
    <w:p w14:paraId="6AB9DB1C" w14:textId="0C8D11DA" w:rsidR="009B4D2C" w:rsidRPr="0000740C" w:rsidRDefault="009B4D2C" w:rsidP="009B4D2C">
      <w:pPr>
        <w:pStyle w:val="NoSpacing"/>
        <w:numPr>
          <w:ilvl w:val="0"/>
          <w:numId w:val="12"/>
        </w:numPr>
        <w:rPr>
          <w:rFonts w:cstheme="minorHAnsi"/>
        </w:rPr>
      </w:pPr>
      <w:r w:rsidRPr="0000740C">
        <w:rPr>
          <w:rFonts w:cstheme="minorHAnsi"/>
        </w:rPr>
        <w:t>Provide follow-up support to students to reflect on learning and skills development</w:t>
      </w:r>
    </w:p>
    <w:p w14:paraId="1AF280E2" w14:textId="644729C7" w:rsidR="009B4D2C" w:rsidRPr="0000740C" w:rsidRDefault="009B4D2C" w:rsidP="009B4D2C">
      <w:pPr>
        <w:pStyle w:val="NoSpacing"/>
        <w:rPr>
          <w:rFonts w:cstheme="minorHAnsi"/>
        </w:rPr>
      </w:pPr>
    </w:p>
    <w:p w14:paraId="6044829D" w14:textId="352F9DB0" w:rsidR="009B4D2C" w:rsidRPr="0000740C" w:rsidRDefault="009B4D2C" w:rsidP="009B4D2C">
      <w:pPr>
        <w:pStyle w:val="NoSpacing"/>
        <w:rPr>
          <w:rFonts w:cstheme="minorHAnsi"/>
        </w:rPr>
      </w:pPr>
      <w:r w:rsidRPr="0000740C">
        <w:rPr>
          <w:rFonts w:cstheme="minorHAnsi"/>
        </w:rPr>
        <w:t xml:space="preserve">Careers Guidance Support </w:t>
      </w:r>
    </w:p>
    <w:p w14:paraId="0A1DBEDD" w14:textId="75B91239" w:rsidR="009B4D2C" w:rsidRPr="0000740C" w:rsidRDefault="009B4D2C" w:rsidP="009B4D2C">
      <w:pPr>
        <w:pStyle w:val="NoSpacing"/>
        <w:numPr>
          <w:ilvl w:val="0"/>
          <w:numId w:val="13"/>
        </w:numPr>
        <w:rPr>
          <w:rFonts w:cstheme="minorHAnsi"/>
        </w:rPr>
      </w:pPr>
      <w:r w:rsidRPr="0000740C">
        <w:rPr>
          <w:rFonts w:cstheme="minorHAnsi"/>
        </w:rPr>
        <w:t xml:space="preserve">Coordinate access to qualified, impartial and independent careers advisers (if not </w:t>
      </w:r>
      <w:r w:rsidR="00BB29B3" w:rsidRPr="0000740C">
        <w:rPr>
          <w:rFonts w:cstheme="minorHAnsi"/>
        </w:rPr>
        <w:t>L4/</w:t>
      </w:r>
      <w:r w:rsidRPr="0000740C">
        <w:rPr>
          <w:rFonts w:cstheme="minorHAnsi"/>
        </w:rPr>
        <w:t>L6 trained</w:t>
      </w:r>
      <w:r w:rsidR="4005BC6C" w:rsidRPr="0000740C">
        <w:rPr>
          <w:rFonts w:cstheme="minorHAnsi"/>
        </w:rPr>
        <w:t>*</w:t>
      </w:r>
      <w:r w:rsidRPr="0000740C">
        <w:rPr>
          <w:rFonts w:cstheme="minorHAnsi"/>
        </w:rPr>
        <w:t>)</w:t>
      </w:r>
    </w:p>
    <w:p w14:paraId="705586EF" w14:textId="03684382" w:rsidR="009B4D2C" w:rsidRPr="0000740C" w:rsidRDefault="009B4D2C" w:rsidP="009B4D2C">
      <w:pPr>
        <w:pStyle w:val="NoSpacing"/>
        <w:numPr>
          <w:ilvl w:val="0"/>
          <w:numId w:val="13"/>
        </w:numPr>
        <w:rPr>
          <w:rFonts w:cstheme="minorHAnsi"/>
        </w:rPr>
      </w:pPr>
      <w:r w:rsidRPr="0000740C">
        <w:rPr>
          <w:rFonts w:cstheme="minorHAnsi"/>
        </w:rPr>
        <w:t>Organise and manage careers interview schedules</w:t>
      </w:r>
    </w:p>
    <w:p w14:paraId="071E5855" w14:textId="483A8449" w:rsidR="009B4D2C" w:rsidRPr="0000740C" w:rsidRDefault="009B4D2C" w:rsidP="009B4D2C">
      <w:pPr>
        <w:pStyle w:val="NoSpacing"/>
        <w:numPr>
          <w:ilvl w:val="0"/>
          <w:numId w:val="13"/>
        </w:numPr>
        <w:rPr>
          <w:rFonts w:cstheme="minorHAnsi"/>
        </w:rPr>
      </w:pPr>
      <w:r w:rsidRPr="0000740C">
        <w:rPr>
          <w:rFonts w:cstheme="minorHAnsi"/>
        </w:rPr>
        <w:t>Maintain accurate records of careers guidance interactions</w:t>
      </w:r>
    </w:p>
    <w:p w14:paraId="07F1CC60" w14:textId="4A8939AB" w:rsidR="00BB29B3" w:rsidRPr="0000740C" w:rsidRDefault="00BB29B3" w:rsidP="00BB29B3">
      <w:pPr>
        <w:pStyle w:val="NoSpacing"/>
        <w:numPr>
          <w:ilvl w:val="0"/>
          <w:numId w:val="13"/>
        </w:numPr>
        <w:rPr>
          <w:rFonts w:cstheme="minorHAnsi"/>
        </w:rPr>
      </w:pPr>
      <w:r w:rsidRPr="0000740C">
        <w:rPr>
          <w:rFonts w:cstheme="minorHAnsi"/>
        </w:rPr>
        <w:t>Assist students in researching career pathways, entry requirements and progression routes</w:t>
      </w:r>
    </w:p>
    <w:p w14:paraId="5FCBDC57" w14:textId="5F48D761" w:rsidR="009B4D2C" w:rsidRPr="0000740C" w:rsidRDefault="009B4D2C" w:rsidP="009B4D2C">
      <w:pPr>
        <w:pStyle w:val="NoSpacing"/>
        <w:numPr>
          <w:ilvl w:val="0"/>
          <w:numId w:val="13"/>
        </w:numPr>
        <w:rPr>
          <w:rFonts w:cstheme="minorHAnsi"/>
        </w:rPr>
      </w:pPr>
      <w:r w:rsidRPr="0000740C">
        <w:rPr>
          <w:rFonts w:cstheme="minorHAnsi"/>
        </w:rPr>
        <w:t>Provide administrative support for the Year 9 options (Key Stage 4 preferences) process</w:t>
      </w:r>
    </w:p>
    <w:p w14:paraId="2B874DFD" w14:textId="155AED3B" w:rsidR="009B4D2C" w:rsidRPr="0000740C" w:rsidRDefault="009B4D2C" w:rsidP="009B4D2C">
      <w:pPr>
        <w:pStyle w:val="NoSpacing"/>
        <w:numPr>
          <w:ilvl w:val="0"/>
          <w:numId w:val="13"/>
        </w:numPr>
        <w:rPr>
          <w:rFonts w:cstheme="minorHAnsi"/>
        </w:rPr>
      </w:pPr>
      <w:r w:rsidRPr="0000740C">
        <w:rPr>
          <w:rFonts w:cstheme="minorHAnsi"/>
        </w:rPr>
        <w:t>Support the delivery of careers events, employer talks and progression workshops</w:t>
      </w:r>
    </w:p>
    <w:p w14:paraId="450C44F8" w14:textId="43C36999" w:rsidR="0CB8635C" w:rsidRPr="0000740C" w:rsidRDefault="009B4D2C" w:rsidP="009B4D2C">
      <w:pPr>
        <w:pStyle w:val="NoSpacing"/>
        <w:numPr>
          <w:ilvl w:val="0"/>
          <w:numId w:val="13"/>
        </w:numPr>
        <w:rPr>
          <w:rFonts w:cstheme="minorHAnsi"/>
        </w:rPr>
      </w:pPr>
      <w:r w:rsidRPr="0000740C">
        <w:rPr>
          <w:rFonts w:cstheme="minorHAnsi"/>
        </w:rPr>
        <w:t>Contribute to ensuring compliance with statutory careers guidance and Gatsby Benchmarks</w:t>
      </w:r>
    </w:p>
    <w:p w14:paraId="6A17269A" w14:textId="1DB4843B" w:rsidR="219D0586" w:rsidRPr="0000740C" w:rsidRDefault="219D0586" w:rsidP="009B4D2C">
      <w:pPr>
        <w:pStyle w:val="NoSpacing"/>
        <w:numPr>
          <w:ilvl w:val="0"/>
          <w:numId w:val="13"/>
        </w:numPr>
        <w:rPr>
          <w:rFonts w:cstheme="minorHAnsi"/>
        </w:rPr>
      </w:pPr>
      <w:r w:rsidRPr="0000740C">
        <w:rPr>
          <w:rFonts w:cstheme="minorHAnsi"/>
        </w:rPr>
        <w:t>Contributing to the wider careers provision across the school</w:t>
      </w:r>
    </w:p>
    <w:p w14:paraId="31418654" w14:textId="39CB1584" w:rsidR="009B4D2C" w:rsidRPr="0000740C" w:rsidRDefault="009B4D2C" w:rsidP="009B4D2C">
      <w:pPr>
        <w:pStyle w:val="NoSpacing"/>
        <w:rPr>
          <w:rFonts w:cstheme="minorHAnsi"/>
        </w:rPr>
      </w:pPr>
    </w:p>
    <w:p w14:paraId="157F19F8" w14:textId="52883C16" w:rsidR="009B4D2C" w:rsidRPr="0000740C" w:rsidRDefault="009B4D2C" w:rsidP="009B4D2C">
      <w:pPr>
        <w:pStyle w:val="NoSpacing"/>
        <w:rPr>
          <w:rFonts w:cstheme="minorHAnsi"/>
        </w:rPr>
      </w:pPr>
      <w:r w:rsidRPr="0000740C">
        <w:rPr>
          <w:rFonts w:cstheme="minorHAnsi"/>
        </w:rPr>
        <w:t>Employer &amp; Provider Engagement</w:t>
      </w:r>
    </w:p>
    <w:p w14:paraId="41812EE0" w14:textId="7A556F5A" w:rsidR="009B4D2C" w:rsidRPr="0000740C" w:rsidRDefault="009B4D2C" w:rsidP="009B4D2C">
      <w:pPr>
        <w:pStyle w:val="NoSpacing"/>
        <w:numPr>
          <w:ilvl w:val="0"/>
          <w:numId w:val="14"/>
        </w:numPr>
        <w:rPr>
          <w:rFonts w:cstheme="minorHAnsi"/>
        </w:rPr>
      </w:pPr>
      <w:r w:rsidRPr="0000740C">
        <w:rPr>
          <w:rFonts w:cstheme="minorHAnsi"/>
        </w:rPr>
        <w:t>Develop and maintain positive relationships with local employers, training providers, colleges and universities</w:t>
      </w:r>
    </w:p>
    <w:p w14:paraId="7B4E8E25" w14:textId="4FBF8472" w:rsidR="009B4D2C" w:rsidRPr="0000740C" w:rsidRDefault="009B4D2C" w:rsidP="009B4D2C">
      <w:pPr>
        <w:pStyle w:val="NoSpacing"/>
        <w:numPr>
          <w:ilvl w:val="0"/>
          <w:numId w:val="14"/>
        </w:numPr>
        <w:rPr>
          <w:rFonts w:cstheme="minorHAnsi"/>
        </w:rPr>
      </w:pPr>
      <w:r w:rsidRPr="0000740C">
        <w:rPr>
          <w:rFonts w:cstheme="minorHAnsi"/>
        </w:rPr>
        <w:t>Coordinate careers fairs, employer engagement activities and apprenticeship events</w:t>
      </w:r>
    </w:p>
    <w:p w14:paraId="71F0B54E" w14:textId="668A8C08" w:rsidR="009B4D2C" w:rsidRPr="0000740C" w:rsidRDefault="009B4D2C" w:rsidP="009B4D2C">
      <w:pPr>
        <w:pStyle w:val="NoSpacing"/>
        <w:numPr>
          <w:ilvl w:val="0"/>
          <w:numId w:val="14"/>
        </w:numPr>
        <w:rPr>
          <w:rFonts w:cstheme="minorHAnsi"/>
        </w:rPr>
      </w:pPr>
      <w:r w:rsidRPr="0000740C">
        <w:rPr>
          <w:rFonts w:cstheme="minorHAnsi"/>
        </w:rPr>
        <w:t>Support compliance with Provider Access Legislation (Baker Clause)</w:t>
      </w:r>
    </w:p>
    <w:p w14:paraId="0C5624F0" w14:textId="103F265C" w:rsidR="00BB29B3" w:rsidRPr="0000740C" w:rsidRDefault="009B4D2C" w:rsidP="00BB29B3">
      <w:pPr>
        <w:pStyle w:val="NoSpacing"/>
        <w:numPr>
          <w:ilvl w:val="0"/>
          <w:numId w:val="14"/>
        </w:numPr>
        <w:rPr>
          <w:rFonts w:cstheme="minorHAnsi"/>
        </w:rPr>
      </w:pPr>
      <w:r w:rsidRPr="0000740C">
        <w:rPr>
          <w:rFonts w:cstheme="minorHAnsi"/>
        </w:rPr>
        <w:t>Maintain a database of employer contacts and partnership activity</w:t>
      </w:r>
    </w:p>
    <w:p w14:paraId="63FEBFB4" w14:textId="736B57F8" w:rsidR="00753D13" w:rsidRPr="0000740C" w:rsidRDefault="00753D13" w:rsidP="20491F39">
      <w:pPr>
        <w:pStyle w:val="NoSpacing"/>
        <w:rPr>
          <w:rFonts w:cstheme="minorHAnsi"/>
        </w:rPr>
      </w:pPr>
    </w:p>
    <w:p w14:paraId="33C511E6" w14:textId="119C0B99" w:rsidR="00BB29B3" w:rsidRPr="0000740C" w:rsidRDefault="009B4D2C" w:rsidP="009B4D2C">
      <w:pPr>
        <w:pStyle w:val="NoSpacing"/>
        <w:rPr>
          <w:rFonts w:cstheme="minorHAnsi"/>
        </w:rPr>
      </w:pPr>
      <w:r w:rsidRPr="0000740C">
        <w:rPr>
          <w:rFonts w:cstheme="minorHAnsi"/>
        </w:rPr>
        <w:t>Wider Contribution to the School</w:t>
      </w:r>
    </w:p>
    <w:p w14:paraId="61AF493F" w14:textId="4A7147DB" w:rsidR="00BB29B3" w:rsidRPr="0000740C" w:rsidRDefault="00BB29B3" w:rsidP="00BB29B3">
      <w:pPr>
        <w:pStyle w:val="NoSpacing"/>
        <w:numPr>
          <w:ilvl w:val="0"/>
          <w:numId w:val="15"/>
        </w:numPr>
        <w:rPr>
          <w:rFonts w:cstheme="minorHAnsi"/>
        </w:rPr>
      </w:pPr>
      <w:r w:rsidRPr="0000740C">
        <w:rPr>
          <w:rFonts w:cstheme="minorHAnsi"/>
        </w:rPr>
        <w:t>Attend/present information at open evenings, parent’s evenings and other events as required</w:t>
      </w:r>
    </w:p>
    <w:p w14:paraId="1C99EE13" w14:textId="76DE8156" w:rsidR="00BB29B3" w:rsidRPr="0000740C" w:rsidRDefault="00BB29B3" w:rsidP="00BB29B3">
      <w:pPr>
        <w:pStyle w:val="NoSpacing"/>
        <w:numPr>
          <w:ilvl w:val="0"/>
          <w:numId w:val="15"/>
        </w:numPr>
        <w:rPr>
          <w:rFonts w:cstheme="minorHAnsi"/>
        </w:rPr>
      </w:pPr>
      <w:r w:rsidRPr="0000740C">
        <w:rPr>
          <w:rFonts w:cstheme="minorHAnsi"/>
        </w:rPr>
        <w:t>Coordinate student questionnaires and feedback, with a focus on the suitability of activities, and an evaluation of the understanding of the content</w:t>
      </w:r>
    </w:p>
    <w:p w14:paraId="584F0FDD" w14:textId="0E19DF66" w:rsidR="00BB29B3" w:rsidRPr="0000740C" w:rsidRDefault="00BB29B3" w:rsidP="00BB29B3">
      <w:pPr>
        <w:pStyle w:val="NoSpacing"/>
        <w:numPr>
          <w:ilvl w:val="0"/>
          <w:numId w:val="15"/>
        </w:numPr>
        <w:rPr>
          <w:rFonts w:cstheme="minorHAnsi"/>
        </w:rPr>
      </w:pPr>
      <w:r w:rsidRPr="0000740C">
        <w:rPr>
          <w:rFonts w:cstheme="minorHAnsi"/>
        </w:rPr>
        <w:t xml:space="preserve">Coordinate parent drop-in sessions/bulletins to keep them up to date with labour market information </w:t>
      </w:r>
    </w:p>
    <w:p w14:paraId="6C207DA1" w14:textId="349CF932" w:rsidR="00BB29B3" w:rsidRPr="0000740C" w:rsidRDefault="00BB29B3" w:rsidP="00BB29B3">
      <w:pPr>
        <w:pStyle w:val="NoSpacing"/>
        <w:numPr>
          <w:ilvl w:val="0"/>
          <w:numId w:val="15"/>
        </w:numPr>
        <w:rPr>
          <w:rFonts w:cstheme="minorHAnsi"/>
        </w:rPr>
      </w:pPr>
      <w:r w:rsidRPr="0000740C">
        <w:rPr>
          <w:rFonts w:cstheme="minorHAnsi"/>
        </w:rPr>
        <w:t>Contribute to whole-school enrichment activities and employability initiatives</w:t>
      </w:r>
    </w:p>
    <w:p w14:paraId="35807C5B" w14:textId="5FE347EC" w:rsidR="00BB29B3" w:rsidRPr="0000740C" w:rsidRDefault="00BB29B3" w:rsidP="00BB29B3">
      <w:pPr>
        <w:pStyle w:val="NoSpacing"/>
        <w:numPr>
          <w:ilvl w:val="0"/>
          <w:numId w:val="15"/>
        </w:numPr>
        <w:rPr>
          <w:rFonts w:cstheme="minorHAnsi"/>
        </w:rPr>
      </w:pPr>
      <w:r w:rsidRPr="0000740C">
        <w:rPr>
          <w:rFonts w:cstheme="minorHAnsi"/>
        </w:rPr>
        <w:t>Using IT for administrative tasks, such as recording interactions with and tracking students</w:t>
      </w:r>
    </w:p>
    <w:p w14:paraId="1D2F7412" w14:textId="71E8A1C6" w:rsidR="00BB29B3" w:rsidRPr="0000740C" w:rsidRDefault="00BB29B3" w:rsidP="00BB29B3">
      <w:pPr>
        <w:pStyle w:val="NoSpacing"/>
        <w:numPr>
          <w:ilvl w:val="0"/>
          <w:numId w:val="15"/>
        </w:numPr>
        <w:rPr>
          <w:rFonts w:cstheme="minorHAnsi"/>
        </w:rPr>
      </w:pPr>
      <w:r w:rsidRPr="0000740C">
        <w:rPr>
          <w:rFonts w:cstheme="minorHAnsi"/>
        </w:rPr>
        <w:t>Assist in planning a range of external trips and visits to promote aspirational progression destinations to students</w:t>
      </w:r>
    </w:p>
    <w:p w14:paraId="4084952E" w14:textId="18A9FCA0" w:rsidR="00BB29B3" w:rsidRPr="0000740C" w:rsidRDefault="00BB29B3" w:rsidP="00BB29B3">
      <w:pPr>
        <w:pStyle w:val="NoSpacing"/>
        <w:numPr>
          <w:ilvl w:val="0"/>
          <w:numId w:val="15"/>
        </w:numPr>
        <w:rPr>
          <w:rFonts w:cstheme="minorHAnsi"/>
        </w:rPr>
      </w:pPr>
      <w:r w:rsidRPr="0000740C">
        <w:rPr>
          <w:rFonts w:cstheme="minorHAnsi"/>
        </w:rPr>
        <w:t>Keeping up to date with labour market information, legislation, and professional and academic developments by visiting employers, training providers and CPD training events run by educational and professional bodies</w:t>
      </w:r>
    </w:p>
    <w:p w14:paraId="395BD9DB" w14:textId="4C4D38ED" w:rsidR="00BB29B3" w:rsidRPr="0000740C" w:rsidRDefault="00BB29B3" w:rsidP="00BB29B3">
      <w:pPr>
        <w:pStyle w:val="NoSpacing"/>
        <w:numPr>
          <w:ilvl w:val="0"/>
          <w:numId w:val="15"/>
        </w:numPr>
        <w:rPr>
          <w:rFonts w:cstheme="minorHAnsi"/>
        </w:rPr>
      </w:pPr>
      <w:r w:rsidRPr="0000740C">
        <w:rPr>
          <w:rFonts w:cstheme="minorHAnsi"/>
        </w:rPr>
        <w:t xml:space="preserve">When appropriate, and subject to successful induction period, be willing to undertake relevant training to become a qualified CEIAG advisor </w:t>
      </w:r>
    </w:p>
    <w:p w14:paraId="13C17FBA" w14:textId="498DBBC8" w:rsidR="00BB29B3" w:rsidRPr="0000740C" w:rsidRDefault="00BB29B3" w:rsidP="00BB29B3">
      <w:pPr>
        <w:pStyle w:val="NoSpacing"/>
        <w:numPr>
          <w:ilvl w:val="0"/>
          <w:numId w:val="15"/>
        </w:numPr>
        <w:rPr>
          <w:rFonts w:cstheme="minorHAnsi"/>
        </w:rPr>
      </w:pPr>
      <w:r w:rsidRPr="0000740C">
        <w:rPr>
          <w:rFonts w:cstheme="minorHAnsi"/>
        </w:rPr>
        <w:t>Contribute to the continuous improvement of the school’s careers programme</w:t>
      </w:r>
    </w:p>
    <w:p w14:paraId="15F91513" w14:textId="6B275D2B" w:rsidR="20491F39" w:rsidRPr="0000740C" w:rsidRDefault="20491F39" w:rsidP="20491F39">
      <w:pPr>
        <w:shd w:val="clear" w:color="auto" w:fill="FFFFFF" w:themeFill="background1"/>
        <w:spacing w:after="0" w:line="240" w:lineRule="auto"/>
        <w:outlineLvl w:val="3"/>
        <w:rPr>
          <w:rFonts w:eastAsia="Times New Roman" w:cstheme="minorHAnsi"/>
          <w:color w:val="000000" w:themeColor="text1"/>
          <w:lang w:val="en"/>
        </w:rPr>
      </w:pPr>
    </w:p>
    <w:p w14:paraId="57CBC104" w14:textId="3E873C99" w:rsidR="0000740C" w:rsidRPr="0000740C" w:rsidRDefault="0000740C" w:rsidP="0000740C">
      <w:pPr>
        <w:jc w:val="both"/>
        <w:rPr>
          <w:rFonts w:eastAsia="Calibri" w:cstheme="minorHAnsi"/>
          <w:lang w:val="en-US"/>
        </w:rPr>
      </w:pPr>
      <w:r w:rsidRPr="0000740C">
        <w:rPr>
          <w:rFonts w:eastAsia="Calibri" w:cstheme="minorHAnsi"/>
          <w:lang w:val="en-US"/>
        </w:rPr>
        <w:t xml:space="preserve">All staff are responsible for promoting and safeguarding the welfare of students by always ensuring compliance with the school’s Safeguarding and Child Protection Policy. All staff must report any actual or potential risks to the safety or welfare of students to the Designated Safeguarding Lead. This document </w:t>
      </w:r>
      <w:proofErr w:type="spellStart"/>
      <w:r w:rsidRPr="0000740C">
        <w:rPr>
          <w:rFonts w:eastAsia="Calibri" w:cstheme="minorHAnsi"/>
          <w:lang w:val="en-US"/>
        </w:rPr>
        <w:t>summarises</w:t>
      </w:r>
      <w:proofErr w:type="spellEnd"/>
      <w:r w:rsidRPr="0000740C">
        <w:rPr>
          <w:rFonts w:eastAsia="Calibri" w:cstheme="minorHAnsi"/>
          <w:lang w:val="en-US"/>
        </w:rPr>
        <w:t xml:space="preserve"> the main responsibilities of the post.</w:t>
      </w:r>
    </w:p>
    <w:p w14:paraId="188386BE" w14:textId="3008AC6E" w:rsidR="00C51268" w:rsidRPr="0000740C" w:rsidRDefault="00C51268" w:rsidP="00C51268">
      <w:pPr>
        <w:shd w:val="clear" w:color="auto" w:fill="FFFFFF"/>
        <w:spacing w:after="0" w:line="240" w:lineRule="auto"/>
        <w:outlineLvl w:val="3"/>
        <w:rPr>
          <w:rFonts w:eastAsia="Times New Roman" w:cstheme="minorHAnsi"/>
          <w:bCs/>
          <w:color w:val="000000"/>
          <w:lang w:val="en"/>
        </w:rPr>
      </w:pPr>
      <w:r w:rsidRPr="0000740C">
        <w:rPr>
          <w:rFonts w:eastAsia="Times New Roman" w:cstheme="minorHAnsi"/>
          <w:bCs/>
          <w:color w:val="000000"/>
          <w:lang w:val="en"/>
        </w:rPr>
        <w:t xml:space="preserve">Review Arrangements - </w:t>
      </w:r>
      <w:r w:rsidRPr="0000740C">
        <w:rPr>
          <w:rFonts w:eastAsia="Times New Roman" w:cstheme="minorHAnsi"/>
          <w:bCs/>
          <w:color w:val="FF0000"/>
          <w:lang w:val="en"/>
        </w:rPr>
        <w:t xml:space="preserve"> </w:t>
      </w:r>
    </w:p>
    <w:p w14:paraId="336E63E1" w14:textId="77777777" w:rsidR="00C51268" w:rsidRPr="0000740C" w:rsidRDefault="2CEA2E44" w:rsidP="2CEA2E44">
      <w:pPr>
        <w:shd w:val="clear" w:color="auto" w:fill="FFFFFF" w:themeFill="background1"/>
        <w:spacing w:after="0" w:line="240" w:lineRule="auto"/>
        <w:outlineLvl w:val="3"/>
        <w:rPr>
          <w:rFonts w:eastAsia="Times New Roman" w:cstheme="minorHAnsi"/>
          <w:color w:val="000000"/>
          <w:lang w:val="en-US"/>
        </w:rPr>
      </w:pPr>
      <w:r w:rsidRPr="0000740C">
        <w:rPr>
          <w:rFonts w:eastAsia="Times New Roman" w:cstheme="minorHAnsi"/>
          <w:color w:val="000000" w:themeColor="text1"/>
          <w:lang w:val="en-US"/>
        </w:rPr>
        <w:lastRenderedPageBreak/>
        <w:t xml:space="preserve">The details contained in this job description reflect the content of the job at the date it was prepared.  It should be remembered, however, that over time the nature of individual jobs will change, existing duties may no longer be </w:t>
      </w:r>
      <w:proofErr w:type="gramStart"/>
      <w:r w:rsidRPr="0000740C">
        <w:rPr>
          <w:rFonts w:eastAsia="Times New Roman" w:cstheme="minorHAnsi"/>
          <w:color w:val="000000" w:themeColor="text1"/>
          <w:lang w:val="en-US"/>
        </w:rPr>
        <w:t>required</w:t>
      </w:r>
      <w:proofErr w:type="gramEnd"/>
      <w:r w:rsidRPr="0000740C">
        <w:rPr>
          <w:rFonts w:eastAsia="Times New Roman" w:cstheme="minorHAnsi"/>
          <w:color w:val="000000" w:themeColor="text1"/>
          <w:lang w:val="en-US"/>
        </w:rPr>
        <w:t xml:space="preserve"> and other duties may be gained without changing the general nature of the duties or the level of the responsibility entailed.  Consequently, the school will expect to revise the job description from time to time and will consult with the post holder at the appropriate time.</w:t>
      </w:r>
    </w:p>
    <w:p w14:paraId="5DAB6C7B" w14:textId="77777777" w:rsidR="00C51268" w:rsidRPr="0000740C" w:rsidRDefault="00C51268" w:rsidP="00C51268">
      <w:pPr>
        <w:spacing w:after="0" w:line="240" w:lineRule="auto"/>
        <w:rPr>
          <w:rFonts w:eastAsia="Times New Roman" w:cstheme="minorHAnsi"/>
          <w:b/>
        </w:rPr>
      </w:pPr>
    </w:p>
    <w:p w14:paraId="37CEE7FF" w14:textId="77777777" w:rsidR="00C51268" w:rsidRPr="0000740C" w:rsidRDefault="00C51268" w:rsidP="00C51268">
      <w:pPr>
        <w:spacing w:after="0" w:line="240" w:lineRule="auto"/>
        <w:rPr>
          <w:rFonts w:eastAsia="Times New Roman" w:cstheme="minorHAnsi"/>
        </w:rPr>
      </w:pPr>
      <w:r w:rsidRPr="0000740C">
        <w:rPr>
          <w:rFonts w:eastAsia="Times New Roman" w:cstheme="minorHAnsi"/>
        </w:rPr>
        <w:t>Conditions of Employment</w:t>
      </w:r>
    </w:p>
    <w:p w14:paraId="7555DF72" w14:textId="77777777" w:rsidR="00C51268" w:rsidRPr="0000740C" w:rsidRDefault="00C51268" w:rsidP="00C51268">
      <w:pPr>
        <w:numPr>
          <w:ilvl w:val="0"/>
          <w:numId w:val="8"/>
        </w:numPr>
        <w:spacing w:after="20" w:line="240" w:lineRule="auto"/>
        <w:rPr>
          <w:rFonts w:eastAsia="Times New Roman" w:cstheme="minorHAnsi"/>
        </w:rPr>
      </w:pPr>
      <w:r w:rsidRPr="0000740C">
        <w:rPr>
          <w:rFonts w:eastAsia="Times New Roman" w:cstheme="minorHAnsi"/>
        </w:rPr>
        <w:t>The above responsibilities are subject to the general duties and responsibilities contained in the written statement of conditions of employment (The contract)</w:t>
      </w:r>
    </w:p>
    <w:p w14:paraId="57FA9F12" w14:textId="77777777" w:rsidR="00C51268" w:rsidRPr="0000740C" w:rsidRDefault="00C51268" w:rsidP="00C51268">
      <w:pPr>
        <w:numPr>
          <w:ilvl w:val="0"/>
          <w:numId w:val="8"/>
        </w:numPr>
        <w:spacing w:after="20" w:line="240" w:lineRule="auto"/>
        <w:rPr>
          <w:rFonts w:eastAsia="Times New Roman" w:cstheme="minorHAnsi"/>
        </w:rPr>
      </w:pPr>
      <w:r w:rsidRPr="0000740C">
        <w:rPr>
          <w:rFonts w:eastAsia="Times New Roman" w:cstheme="minorHAnsi"/>
        </w:rPr>
        <w:t xml:space="preserve">The post holder is required to support and encourage the school’s </w:t>
      </w:r>
      <w:proofErr w:type="gramStart"/>
      <w:r w:rsidRPr="0000740C">
        <w:rPr>
          <w:rFonts w:eastAsia="Times New Roman" w:cstheme="minorHAnsi"/>
        </w:rPr>
        <w:t>ethos</w:t>
      </w:r>
      <w:proofErr w:type="gramEnd"/>
      <w:r w:rsidRPr="0000740C">
        <w:rPr>
          <w:rFonts w:eastAsia="Times New Roman" w:cstheme="minorHAnsi"/>
        </w:rPr>
        <w:t xml:space="preserve"> and its objectives, policies and procedures as agreed by the governing body</w:t>
      </w:r>
    </w:p>
    <w:p w14:paraId="7F98DB6F" w14:textId="77777777" w:rsidR="00C51268" w:rsidRPr="0000740C" w:rsidRDefault="00C51268" w:rsidP="00C51268">
      <w:pPr>
        <w:numPr>
          <w:ilvl w:val="0"/>
          <w:numId w:val="7"/>
        </w:numPr>
        <w:spacing w:after="20" w:line="240" w:lineRule="auto"/>
        <w:rPr>
          <w:rFonts w:eastAsia="Times New Roman" w:cstheme="minorHAnsi"/>
        </w:rPr>
      </w:pPr>
      <w:r w:rsidRPr="0000740C">
        <w:rPr>
          <w:rFonts w:eastAsia="Times New Roman" w:cstheme="minorHAnsi"/>
        </w:rPr>
        <w:t>To uphold the school’s policy in respect of child protection matters</w:t>
      </w:r>
    </w:p>
    <w:p w14:paraId="086427D0" w14:textId="77777777" w:rsidR="00C51268" w:rsidRPr="0000740C" w:rsidRDefault="00C51268" w:rsidP="00C51268">
      <w:pPr>
        <w:numPr>
          <w:ilvl w:val="0"/>
          <w:numId w:val="7"/>
        </w:numPr>
        <w:spacing w:after="20" w:line="240" w:lineRule="auto"/>
        <w:rPr>
          <w:rFonts w:eastAsia="Times New Roman" w:cstheme="minorHAnsi"/>
        </w:rPr>
      </w:pPr>
      <w:r w:rsidRPr="0000740C">
        <w:rPr>
          <w:rFonts w:eastAsia="Times New Roman" w:cstheme="minorHAnsi"/>
        </w:rPr>
        <w:t>Will be subject to the National Agreement on Pay and Conditions of Service, supplemented by local conditions as appropriate and all relevant statutory and institutional requirements</w:t>
      </w:r>
    </w:p>
    <w:p w14:paraId="50A1522A" w14:textId="77777777" w:rsidR="00C51268" w:rsidRPr="0000740C" w:rsidRDefault="00C51268" w:rsidP="00C51268">
      <w:pPr>
        <w:numPr>
          <w:ilvl w:val="0"/>
          <w:numId w:val="7"/>
        </w:numPr>
        <w:spacing w:after="20" w:line="240" w:lineRule="auto"/>
        <w:rPr>
          <w:rFonts w:eastAsia="Times New Roman" w:cstheme="minorHAnsi"/>
        </w:rPr>
      </w:pPr>
      <w:r w:rsidRPr="0000740C">
        <w:rPr>
          <w:rFonts w:eastAsia="Times New Roman" w:cstheme="minorHAnsi"/>
        </w:rPr>
        <w:t>The post holder may be required to perform any other reasonable tasks after consultation</w:t>
      </w:r>
    </w:p>
    <w:p w14:paraId="4BA9B7F4" w14:textId="652C86C2" w:rsidR="20491F39" w:rsidRPr="0000740C" w:rsidRDefault="00C51268" w:rsidP="0000740C">
      <w:pPr>
        <w:spacing w:after="20" w:line="240" w:lineRule="auto"/>
        <w:rPr>
          <w:rFonts w:eastAsia="Times New Roman" w:cstheme="minorHAnsi"/>
        </w:rPr>
      </w:pPr>
      <w:r w:rsidRPr="0000740C">
        <w:rPr>
          <w:rFonts w:eastAsia="Times New Roman" w:cstheme="minorHAnsi"/>
        </w:rPr>
        <w:t xml:space="preserve">This Job Description allocates duties and responsibilities but does not direct the </w:t>
      </w:r>
      <w:proofErr w:type="gramStart"/>
      <w:r w:rsidRPr="0000740C">
        <w:rPr>
          <w:rFonts w:eastAsia="Times New Roman" w:cstheme="minorHAnsi"/>
        </w:rPr>
        <w:t>particular amount</w:t>
      </w:r>
      <w:proofErr w:type="gramEnd"/>
      <w:r w:rsidRPr="0000740C">
        <w:rPr>
          <w:rFonts w:eastAsia="Times New Roman" w:cstheme="minorHAnsi"/>
        </w:rPr>
        <w:t xml:space="preserve"> of time to be spent on carrying them out and no part of it may be so constructed</w:t>
      </w:r>
      <w:r w:rsidR="003376C3" w:rsidRPr="0000740C">
        <w:rPr>
          <w:rFonts w:eastAsia="Times New Roman" w:cstheme="minorHAnsi"/>
        </w:rPr>
        <w:t xml:space="preserve">. </w:t>
      </w:r>
      <w:r w:rsidRPr="0000740C">
        <w:rPr>
          <w:rFonts w:eastAsia="Times New Roman" w:cstheme="minorHAnsi"/>
        </w:rPr>
        <w:t>This Job Description is not necessarily a comprehensive definition of the post.  It may be subject to modification at any time after consultation with the post holder</w:t>
      </w:r>
      <w:r w:rsidR="003376C3" w:rsidRPr="0000740C">
        <w:rPr>
          <w:rFonts w:eastAsia="Times New Roman" w:cstheme="minorHAnsi"/>
        </w:rPr>
        <w:t xml:space="preserve">. </w:t>
      </w:r>
      <w:r w:rsidRPr="0000740C">
        <w:rPr>
          <w:rFonts w:eastAsia="Times New Roman" w:cstheme="minorHAnsi"/>
        </w:rPr>
        <w:t>All staff will be expected to participate in the school’s performance management scheme.</w:t>
      </w:r>
    </w:p>
    <w:p w14:paraId="30AA5A80" w14:textId="7B8B6A1F" w:rsidR="00FB02C1" w:rsidRPr="0000740C" w:rsidRDefault="00FB02C1" w:rsidP="20491F39">
      <w:pPr>
        <w:spacing w:before="100" w:beforeAutospacing="1" w:after="100" w:afterAutospacing="1" w:line="240" w:lineRule="auto"/>
        <w:rPr>
          <w:rFonts w:cstheme="minorHAnsi"/>
          <w:b/>
          <w:bCs/>
        </w:rPr>
      </w:pPr>
      <w:r w:rsidRPr="0000740C">
        <w:rPr>
          <w:rFonts w:cstheme="minorHAnsi"/>
          <w:b/>
          <w:bCs/>
        </w:rPr>
        <w:t xml:space="preserve">Person Specification – </w:t>
      </w:r>
      <w:r w:rsidR="3CD42BCC" w:rsidRPr="0000740C">
        <w:rPr>
          <w:rFonts w:cstheme="minorHAnsi"/>
          <w:b/>
          <w:bCs/>
        </w:rPr>
        <w:t xml:space="preserve">Careers </w:t>
      </w:r>
      <w:r w:rsidR="089706A3" w:rsidRPr="0000740C">
        <w:rPr>
          <w:rFonts w:cstheme="minorHAnsi"/>
          <w:b/>
          <w:bCs/>
        </w:rPr>
        <w:t>Administrator</w:t>
      </w:r>
    </w:p>
    <w:tbl>
      <w:tblPr>
        <w:tblStyle w:val="TableGrid"/>
        <w:tblW w:w="9960" w:type="dxa"/>
        <w:tblLook w:val="04A0" w:firstRow="1" w:lastRow="0" w:firstColumn="1" w:lastColumn="0" w:noHBand="0" w:noVBand="1"/>
      </w:tblPr>
      <w:tblGrid>
        <w:gridCol w:w="7560"/>
        <w:gridCol w:w="1193"/>
        <w:gridCol w:w="1207"/>
      </w:tblGrid>
      <w:tr w:rsidR="00FB02C1" w:rsidRPr="0000740C" w14:paraId="46A8CBFC" w14:textId="77777777" w:rsidTr="5BDF2DB9">
        <w:trPr>
          <w:trHeight w:val="397"/>
        </w:trPr>
        <w:tc>
          <w:tcPr>
            <w:tcW w:w="7560" w:type="dxa"/>
          </w:tcPr>
          <w:p w14:paraId="74F795F1" w14:textId="77777777" w:rsidR="00FB02C1" w:rsidRPr="0000740C" w:rsidRDefault="00FB02C1">
            <w:pPr>
              <w:spacing w:before="100" w:beforeAutospacing="1" w:after="100" w:afterAutospacing="1"/>
              <w:rPr>
                <w:rFonts w:cstheme="minorHAnsi"/>
              </w:rPr>
            </w:pPr>
            <w:r w:rsidRPr="0000740C">
              <w:rPr>
                <w:rFonts w:cstheme="minorHAnsi"/>
                <w:b/>
                <w:bCs/>
              </w:rPr>
              <w:t>General</w:t>
            </w:r>
          </w:p>
        </w:tc>
        <w:tc>
          <w:tcPr>
            <w:tcW w:w="1193" w:type="dxa"/>
          </w:tcPr>
          <w:p w14:paraId="0895C2DB" w14:textId="77777777" w:rsidR="00FB02C1" w:rsidRPr="0000740C" w:rsidRDefault="00FB02C1">
            <w:pPr>
              <w:spacing w:before="100" w:beforeAutospacing="1" w:after="100" w:afterAutospacing="1"/>
              <w:rPr>
                <w:rFonts w:cstheme="minorHAnsi"/>
                <w:b/>
              </w:rPr>
            </w:pPr>
            <w:r w:rsidRPr="0000740C">
              <w:rPr>
                <w:rFonts w:cstheme="minorHAnsi"/>
                <w:b/>
              </w:rPr>
              <w:t>Essential</w:t>
            </w:r>
          </w:p>
        </w:tc>
        <w:tc>
          <w:tcPr>
            <w:tcW w:w="1207" w:type="dxa"/>
          </w:tcPr>
          <w:p w14:paraId="248B3EE6" w14:textId="77777777" w:rsidR="00FB02C1" w:rsidRPr="0000740C" w:rsidRDefault="00FB02C1">
            <w:pPr>
              <w:spacing w:before="100" w:beforeAutospacing="1" w:after="100" w:afterAutospacing="1"/>
              <w:rPr>
                <w:rFonts w:cstheme="minorHAnsi"/>
                <w:b/>
              </w:rPr>
            </w:pPr>
            <w:r w:rsidRPr="0000740C">
              <w:rPr>
                <w:rFonts w:cstheme="minorHAnsi"/>
                <w:b/>
              </w:rPr>
              <w:t>Desirable</w:t>
            </w:r>
          </w:p>
        </w:tc>
      </w:tr>
      <w:tr w:rsidR="00FB02C1" w:rsidRPr="0000740C" w14:paraId="5F45C890" w14:textId="77777777" w:rsidTr="5BDF2DB9">
        <w:trPr>
          <w:trHeight w:val="397"/>
        </w:trPr>
        <w:tc>
          <w:tcPr>
            <w:tcW w:w="7560" w:type="dxa"/>
          </w:tcPr>
          <w:p w14:paraId="423B253C" w14:textId="77777777" w:rsidR="00FB02C1" w:rsidRPr="0000740C" w:rsidRDefault="00FB02C1">
            <w:pPr>
              <w:spacing w:before="100" w:beforeAutospacing="1" w:after="100" w:afterAutospacing="1"/>
              <w:rPr>
                <w:rFonts w:cstheme="minorHAnsi"/>
              </w:rPr>
            </w:pPr>
            <w:r w:rsidRPr="0000740C">
              <w:rPr>
                <w:rFonts w:cstheme="minorHAnsi"/>
              </w:rPr>
              <w:t>Record of good attendance and punctuality</w:t>
            </w:r>
          </w:p>
        </w:tc>
        <w:tc>
          <w:tcPr>
            <w:tcW w:w="1193" w:type="dxa"/>
          </w:tcPr>
          <w:p w14:paraId="6918C9D9" w14:textId="77777777" w:rsidR="00FB02C1" w:rsidRPr="0000740C" w:rsidRDefault="00FB02C1">
            <w:pPr>
              <w:spacing w:before="100" w:beforeAutospacing="1" w:after="100" w:afterAutospacing="1"/>
              <w:rPr>
                <w:rFonts w:cstheme="minorHAnsi"/>
              </w:rPr>
            </w:pPr>
            <w:r w:rsidRPr="0000740C">
              <w:rPr>
                <w:rFonts w:cstheme="minorHAnsi"/>
              </w:rPr>
              <w:t>/</w:t>
            </w:r>
          </w:p>
        </w:tc>
        <w:tc>
          <w:tcPr>
            <w:tcW w:w="1207" w:type="dxa"/>
          </w:tcPr>
          <w:p w14:paraId="6A05A809" w14:textId="77777777" w:rsidR="00FB02C1" w:rsidRPr="0000740C" w:rsidRDefault="00FB02C1">
            <w:pPr>
              <w:spacing w:before="100" w:beforeAutospacing="1" w:after="100" w:afterAutospacing="1"/>
              <w:rPr>
                <w:rFonts w:cstheme="minorHAnsi"/>
              </w:rPr>
            </w:pPr>
          </w:p>
        </w:tc>
      </w:tr>
      <w:tr w:rsidR="00FB02C1" w:rsidRPr="0000740C" w14:paraId="1FAA3091" w14:textId="77777777" w:rsidTr="5BDF2DB9">
        <w:trPr>
          <w:trHeight w:val="418"/>
        </w:trPr>
        <w:tc>
          <w:tcPr>
            <w:tcW w:w="7560" w:type="dxa"/>
          </w:tcPr>
          <w:p w14:paraId="764F7ABB" w14:textId="77777777" w:rsidR="00FB02C1" w:rsidRPr="0000740C" w:rsidRDefault="00FB02C1">
            <w:pPr>
              <w:spacing w:before="100" w:beforeAutospacing="1" w:after="100" w:afterAutospacing="1"/>
              <w:rPr>
                <w:rFonts w:cstheme="minorHAnsi"/>
              </w:rPr>
            </w:pPr>
            <w:r w:rsidRPr="0000740C">
              <w:rPr>
                <w:rFonts w:cstheme="minorHAnsi"/>
              </w:rPr>
              <w:t>Professional demeanour</w:t>
            </w:r>
          </w:p>
        </w:tc>
        <w:tc>
          <w:tcPr>
            <w:tcW w:w="1193" w:type="dxa"/>
          </w:tcPr>
          <w:p w14:paraId="789702A3" w14:textId="77777777" w:rsidR="00FB02C1" w:rsidRPr="0000740C" w:rsidRDefault="00FB02C1">
            <w:pPr>
              <w:spacing w:before="100" w:beforeAutospacing="1" w:after="100" w:afterAutospacing="1"/>
              <w:rPr>
                <w:rFonts w:cstheme="minorHAnsi"/>
              </w:rPr>
            </w:pPr>
            <w:r w:rsidRPr="0000740C">
              <w:rPr>
                <w:rFonts w:cstheme="minorHAnsi"/>
              </w:rPr>
              <w:t>/</w:t>
            </w:r>
          </w:p>
        </w:tc>
        <w:tc>
          <w:tcPr>
            <w:tcW w:w="1207" w:type="dxa"/>
          </w:tcPr>
          <w:p w14:paraId="5A39BBE3" w14:textId="77777777" w:rsidR="00FB02C1" w:rsidRPr="0000740C" w:rsidRDefault="00FB02C1">
            <w:pPr>
              <w:spacing w:before="100" w:beforeAutospacing="1" w:after="100" w:afterAutospacing="1"/>
              <w:rPr>
                <w:rFonts w:cstheme="minorHAnsi"/>
              </w:rPr>
            </w:pPr>
          </w:p>
        </w:tc>
      </w:tr>
      <w:tr w:rsidR="00B14000" w:rsidRPr="0000740C" w14:paraId="25D88773" w14:textId="77777777" w:rsidTr="5BDF2DB9">
        <w:trPr>
          <w:trHeight w:val="418"/>
        </w:trPr>
        <w:tc>
          <w:tcPr>
            <w:tcW w:w="7560" w:type="dxa"/>
          </w:tcPr>
          <w:p w14:paraId="029FC550" w14:textId="325CC378" w:rsidR="00B14000" w:rsidRPr="0000740C" w:rsidRDefault="009B4D2C">
            <w:pPr>
              <w:spacing w:before="100" w:beforeAutospacing="1" w:after="100" w:afterAutospacing="1"/>
              <w:rPr>
                <w:rFonts w:cstheme="minorHAnsi"/>
              </w:rPr>
            </w:pPr>
            <w:r w:rsidRPr="0000740C">
              <w:rPr>
                <w:rFonts w:cstheme="minorHAnsi"/>
              </w:rPr>
              <w:t>Understanding of safeguarding responsibilities</w:t>
            </w:r>
          </w:p>
        </w:tc>
        <w:tc>
          <w:tcPr>
            <w:tcW w:w="1193" w:type="dxa"/>
          </w:tcPr>
          <w:p w14:paraId="41C8F396" w14:textId="2BC38ED6" w:rsidR="00B14000" w:rsidRPr="0000740C" w:rsidRDefault="009B4D2C">
            <w:pPr>
              <w:spacing w:before="100" w:beforeAutospacing="1" w:after="100" w:afterAutospacing="1"/>
              <w:rPr>
                <w:rFonts w:cstheme="minorHAnsi"/>
              </w:rPr>
            </w:pPr>
            <w:r w:rsidRPr="0000740C">
              <w:rPr>
                <w:rFonts w:cstheme="minorHAnsi"/>
              </w:rPr>
              <w:t>/</w:t>
            </w:r>
          </w:p>
        </w:tc>
        <w:tc>
          <w:tcPr>
            <w:tcW w:w="1207" w:type="dxa"/>
          </w:tcPr>
          <w:p w14:paraId="523DEBA9" w14:textId="084B8315" w:rsidR="00B14000" w:rsidRPr="0000740C" w:rsidRDefault="00B14000">
            <w:pPr>
              <w:spacing w:before="100" w:beforeAutospacing="1" w:after="100" w:afterAutospacing="1"/>
              <w:rPr>
                <w:rFonts w:cstheme="minorHAnsi"/>
              </w:rPr>
            </w:pPr>
          </w:p>
        </w:tc>
      </w:tr>
      <w:tr w:rsidR="009B4D2C" w:rsidRPr="0000740C" w14:paraId="511EBF3C" w14:textId="77777777" w:rsidTr="5BDF2DB9">
        <w:trPr>
          <w:trHeight w:val="418"/>
        </w:trPr>
        <w:tc>
          <w:tcPr>
            <w:tcW w:w="7560" w:type="dxa"/>
          </w:tcPr>
          <w:p w14:paraId="69C997F7" w14:textId="388C900B" w:rsidR="009B4D2C" w:rsidRPr="0000740C" w:rsidRDefault="009B4D2C" w:rsidP="5BDF2DB9">
            <w:pPr>
              <w:spacing w:before="100" w:beforeAutospacing="1" w:after="100" w:afterAutospacing="1"/>
              <w:rPr>
                <w:rFonts w:cstheme="minorHAnsi"/>
              </w:rPr>
            </w:pPr>
            <w:r w:rsidRPr="0000740C">
              <w:rPr>
                <w:rFonts w:cstheme="minorHAnsi"/>
              </w:rPr>
              <w:t xml:space="preserve">Careers guidance qualification (Level 4 or Level 6 in Careers </w:t>
            </w:r>
            <w:proofErr w:type="gramStart"/>
            <w:r w:rsidRPr="0000740C">
              <w:rPr>
                <w:rFonts w:cstheme="minorHAnsi"/>
              </w:rPr>
              <w:t>Guidance)</w:t>
            </w:r>
            <w:r w:rsidR="6DB46F92" w:rsidRPr="0000740C">
              <w:rPr>
                <w:rFonts w:cstheme="minorHAnsi"/>
              </w:rPr>
              <w:t>*</w:t>
            </w:r>
            <w:proofErr w:type="gramEnd"/>
          </w:p>
        </w:tc>
        <w:tc>
          <w:tcPr>
            <w:tcW w:w="1193" w:type="dxa"/>
          </w:tcPr>
          <w:p w14:paraId="75D7D5A4" w14:textId="77777777" w:rsidR="009B4D2C" w:rsidRPr="0000740C" w:rsidRDefault="009B4D2C">
            <w:pPr>
              <w:spacing w:before="100" w:beforeAutospacing="1" w:after="100" w:afterAutospacing="1"/>
              <w:rPr>
                <w:rFonts w:cstheme="minorHAnsi"/>
              </w:rPr>
            </w:pPr>
          </w:p>
        </w:tc>
        <w:tc>
          <w:tcPr>
            <w:tcW w:w="1207" w:type="dxa"/>
          </w:tcPr>
          <w:p w14:paraId="742BD888" w14:textId="4BCA3CA8" w:rsidR="009B4D2C" w:rsidRPr="0000740C" w:rsidRDefault="009B4D2C" w:rsidP="5BDF2DB9">
            <w:pPr>
              <w:spacing w:before="100" w:beforeAutospacing="1" w:after="100" w:afterAutospacing="1"/>
              <w:rPr>
                <w:rFonts w:cstheme="minorHAnsi"/>
              </w:rPr>
            </w:pPr>
            <w:r w:rsidRPr="0000740C">
              <w:rPr>
                <w:rFonts w:cstheme="minorHAnsi"/>
              </w:rPr>
              <w:t>/</w:t>
            </w:r>
            <w:r w:rsidR="65EFED16" w:rsidRPr="0000740C">
              <w:rPr>
                <w:rFonts w:cstheme="minorHAnsi"/>
              </w:rPr>
              <w:t>*</w:t>
            </w:r>
          </w:p>
        </w:tc>
      </w:tr>
      <w:tr w:rsidR="00FB02C1" w:rsidRPr="0000740C" w14:paraId="31A20B5F" w14:textId="77777777" w:rsidTr="5BDF2DB9">
        <w:trPr>
          <w:trHeight w:val="397"/>
        </w:trPr>
        <w:tc>
          <w:tcPr>
            <w:tcW w:w="7560" w:type="dxa"/>
          </w:tcPr>
          <w:p w14:paraId="5B0BF0A9" w14:textId="77777777" w:rsidR="00FB02C1" w:rsidRPr="0000740C" w:rsidRDefault="00FB02C1">
            <w:pPr>
              <w:spacing w:before="100" w:beforeAutospacing="1" w:after="100" w:afterAutospacing="1"/>
              <w:rPr>
                <w:rFonts w:cstheme="minorHAnsi"/>
              </w:rPr>
            </w:pPr>
            <w:r w:rsidRPr="0000740C">
              <w:rPr>
                <w:rFonts w:cstheme="minorHAnsi"/>
              </w:rPr>
              <w:t>Further professional or academic qualifications relevant to the role</w:t>
            </w:r>
          </w:p>
        </w:tc>
        <w:tc>
          <w:tcPr>
            <w:tcW w:w="1193" w:type="dxa"/>
          </w:tcPr>
          <w:p w14:paraId="72A3D3EC" w14:textId="77777777" w:rsidR="00FB02C1" w:rsidRPr="0000740C" w:rsidRDefault="00FB02C1">
            <w:pPr>
              <w:spacing w:before="100" w:beforeAutospacing="1" w:after="100" w:afterAutospacing="1"/>
              <w:rPr>
                <w:rFonts w:cstheme="minorHAnsi"/>
              </w:rPr>
            </w:pPr>
          </w:p>
        </w:tc>
        <w:tc>
          <w:tcPr>
            <w:tcW w:w="1207" w:type="dxa"/>
          </w:tcPr>
          <w:p w14:paraId="0D40D498" w14:textId="77777777" w:rsidR="00FB02C1" w:rsidRPr="0000740C" w:rsidRDefault="00FB02C1">
            <w:pPr>
              <w:spacing w:before="100" w:beforeAutospacing="1" w:after="100" w:afterAutospacing="1"/>
              <w:rPr>
                <w:rFonts w:cstheme="minorHAnsi"/>
              </w:rPr>
            </w:pPr>
            <w:r w:rsidRPr="0000740C">
              <w:rPr>
                <w:rFonts w:cstheme="minorHAnsi"/>
              </w:rPr>
              <w:t>/</w:t>
            </w:r>
          </w:p>
        </w:tc>
      </w:tr>
      <w:tr w:rsidR="009B4D2C" w:rsidRPr="0000740C" w14:paraId="213AB947" w14:textId="77777777" w:rsidTr="5BDF2DB9">
        <w:trPr>
          <w:trHeight w:val="397"/>
        </w:trPr>
        <w:tc>
          <w:tcPr>
            <w:tcW w:w="7560" w:type="dxa"/>
          </w:tcPr>
          <w:p w14:paraId="7B5F6D78" w14:textId="7E801303" w:rsidR="009B4D2C" w:rsidRPr="0000740C" w:rsidRDefault="009B4D2C">
            <w:pPr>
              <w:spacing w:before="100" w:beforeAutospacing="1" w:after="100" w:afterAutospacing="1"/>
              <w:rPr>
                <w:rFonts w:cstheme="minorHAnsi"/>
              </w:rPr>
            </w:pPr>
            <w:r w:rsidRPr="0000740C">
              <w:rPr>
                <w:rFonts w:cstheme="minorHAnsi"/>
              </w:rPr>
              <w:t>Work collaboratively with teaching staff, pastoral teams, SENCo and senior leaders</w:t>
            </w:r>
          </w:p>
        </w:tc>
        <w:tc>
          <w:tcPr>
            <w:tcW w:w="1193" w:type="dxa"/>
          </w:tcPr>
          <w:p w14:paraId="16F79B51" w14:textId="12666310" w:rsidR="009B4D2C" w:rsidRPr="0000740C" w:rsidRDefault="009B4D2C">
            <w:pPr>
              <w:spacing w:before="100" w:beforeAutospacing="1" w:after="100" w:afterAutospacing="1"/>
              <w:rPr>
                <w:rFonts w:cstheme="minorHAnsi"/>
              </w:rPr>
            </w:pPr>
            <w:r w:rsidRPr="0000740C">
              <w:rPr>
                <w:rFonts w:cstheme="minorHAnsi"/>
              </w:rPr>
              <w:t>/</w:t>
            </w:r>
          </w:p>
        </w:tc>
        <w:tc>
          <w:tcPr>
            <w:tcW w:w="1207" w:type="dxa"/>
          </w:tcPr>
          <w:p w14:paraId="340E3CAE" w14:textId="77777777" w:rsidR="009B4D2C" w:rsidRPr="0000740C" w:rsidRDefault="009B4D2C">
            <w:pPr>
              <w:spacing w:before="100" w:beforeAutospacing="1" w:after="100" w:afterAutospacing="1"/>
              <w:rPr>
                <w:rFonts w:cstheme="minorHAnsi"/>
              </w:rPr>
            </w:pPr>
          </w:p>
        </w:tc>
      </w:tr>
      <w:tr w:rsidR="009B4D2C" w:rsidRPr="0000740C" w14:paraId="761E714C" w14:textId="77777777" w:rsidTr="5BDF2DB9">
        <w:trPr>
          <w:trHeight w:val="397"/>
        </w:trPr>
        <w:tc>
          <w:tcPr>
            <w:tcW w:w="7560" w:type="dxa"/>
          </w:tcPr>
          <w:p w14:paraId="52A060D7" w14:textId="3C8BF35C" w:rsidR="009B4D2C" w:rsidRPr="0000740C" w:rsidRDefault="009B4D2C">
            <w:pPr>
              <w:spacing w:before="100" w:beforeAutospacing="1" w:after="100" w:afterAutospacing="1"/>
              <w:rPr>
                <w:rFonts w:cstheme="minorHAnsi"/>
              </w:rPr>
            </w:pPr>
            <w:r w:rsidRPr="0000740C">
              <w:rPr>
                <w:rFonts w:cstheme="minorHAnsi"/>
              </w:rPr>
              <w:t>Maintain accurate records and produce reports as required</w:t>
            </w:r>
          </w:p>
        </w:tc>
        <w:tc>
          <w:tcPr>
            <w:tcW w:w="1193" w:type="dxa"/>
          </w:tcPr>
          <w:p w14:paraId="6DB00845" w14:textId="46535AE8" w:rsidR="009B4D2C" w:rsidRPr="0000740C" w:rsidRDefault="009B4D2C">
            <w:pPr>
              <w:spacing w:before="100" w:beforeAutospacing="1" w:after="100" w:afterAutospacing="1"/>
              <w:rPr>
                <w:rFonts w:cstheme="minorHAnsi"/>
              </w:rPr>
            </w:pPr>
            <w:r w:rsidRPr="0000740C">
              <w:rPr>
                <w:rFonts w:cstheme="minorHAnsi"/>
              </w:rPr>
              <w:t>/</w:t>
            </w:r>
          </w:p>
        </w:tc>
        <w:tc>
          <w:tcPr>
            <w:tcW w:w="1207" w:type="dxa"/>
          </w:tcPr>
          <w:p w14:paraId="153A3C0D" w14:textId="77777777" w:rsidR="009B4D2C" w:rsidRPr="0000740C" w:rsidRDefault="009B4D2C">
            <w:pPr>
              <w:spacing w:before="100" w:beforeAutospacing="1" w:after="100" w:afterAutospacing="1"/>
              <w:rPr>
                <w:rFonts w:cstheme="minorHAnsi"/>
              </w:rPr>
            </w:pPr>
          </w:p>
        </w:tc>
      </w:tr>
      <w:tr w:rsidR="009B4D2C" w:rsidRPr="0000740C" w14:paraId="42512FEF" w14:textId="77777777" w:rsidTr="5BDF2DB9">
        <w:trPr>
          <w:trHeight w:val="397"/>
        </w:trPr>
        <w:tc>
          <w:tcPr>
            <w:tcW w:w="7560" w:type="dxa"/>
          </w:tcPr>
          <w:p w14:paraId="44AF9051" w14:textId="0DB153F0" w:rsidR="009B4D2C" w:rsidRPr="0000740C" w:rsidRDefault="009B4D2C">
            <w:pPr>
              <w:spacing w:before="100" w:beforeAutospacing="1" w:after="100" w:afterAutospacing="1"/>
              <w:rPr>
                <w:rFonts w:cstheme="minorHAnsi"/>
              </w:rPr>
            </w:pPr>
            <w:r w:rsidRPr="0000740C">
              <w:rPr>
                <w:rFonts w:cstheme="minorHAnsi"/>
              </w:rPr>
              <w:t>Ability to build effective relationships with students, parents and external partners</w:t>
            </w:r>
          </w:p>
        </w:tc>
        <w:tc>
          <w:tcPr>
            <w:tcW w:w="1193" w:type="dxa"/>
          </w:tcPr>
          <w:p w14:paraId="1E4048B2" w14:textId="66EDCD77" w:rsidR="009B4D2C" w:rsidRPr="0000740C" w:rsidRDefault="009B4D2C">
            <w:pPr>
              <w:spacing w:before="100" w:beforeAutospacing="1" w:after="100" w:afterAutospacing="1"/>
              <w:rPr>
                <w:rFonts w:cstheme="minorHAnsi"/>
              </w:rPr>
            </w:pPr>
            <w:r w:rsidRPr="0000740C">
              <w:rPr>
                <w:rFonts w:cstheme="minorHAnsi"/>
              </w:rPr>
              <w:t>/</w:t>
            </w:r>
          </w:p>
        </w:tc>
        <w:tc>
          <w:tcPr>
            <w:tcW w:w="1207" w:type="dxa"/>
          </w:tcPr>
          <w:p w14:paraId="2331A344" w14:textId="77777777" w:rsidR="009B4D2C" w:rsidRPr="0000740C" w:rsidRDefault="009B4D2C">
            <w:pPr>
              <w:spacing w:before="100" w:beforeAutospacing="1" w:after="100" w:afterAutospacing="1"/>
              <w:rPr>
                <w:rFonts w:cstheme="minorHAnsi"/>
              </w:rPr>
            </w:pPr>
          </w:p>
        </w:tc>
      </w:tr>
      <w:tr w:rsidR="00FB02C1" w:rsidRPr="0000740C" w14:paraId="718EE1A2" w14:textId="77777777" w:rsidTr="5BDF2DB9">
        <w:trPr>
          <w:trHeight w:val="397"/>
        </w:trPr>
        <w:tc>
          <w:tcPr>
            <w:tcW w:w="7560" w:type="dxa"/>
          </w:tcPr>
          <w:p w14:paraId="1F4D91DB" w14:textId="77777777" w:rsidR="00FB02C1" w:rsidRPr="0000740C" w:rsidRDefault="00FB02C1">
            <w:pPr>
              <w:spacing w:before="100" w:beforeAutospacing="1" w:after="100" w:afterAutospacing="1"/>
              <w:rPr>
                <w:rFonts w:cstheme="minorHAnsi"/>
              </w:rPr>
            </w:pPr>
            <w:r w:rsidRPr="0000740C">
              <w:rPr>
                <w:rFonts w:cstheme="minorHAnsi"/>
                <w:b/>
                <w:bCs/>
              </w:rPr>
              <w:t>Experience</w:t>
            </w:r>
          </w:p>
        </w:tc>
        <w:tc>
          <w:tcPr>
            <w:tcW w:w="1193" w:type="dxa"/>
          </w:tcPr>
          <w:p w14:paraId="0D0B940D" w14:textId="77777777" w:rsidR="00FB02C1" w:rsidRPr="0000740C" w:rsidRDefault="00FB02C1">
            <w:pPr>
              <w:spacing w:before="100" w:beforeAutospacing="1" w:after="100" w:afterAutospacing="1"/>
              <w:rPr>
                <w:rFonts w:cstheme="minorHAnsi"/>
              </w:rPr>
            </w:pPr>
          </w:p>
        </w:tc>
        <w:tc>
          <w:tcPr>
            <w:tcW w:w="1207" w:type="dxa"/>
          </w:tcPr>
          <w:p w14:paraId="0E27B00A" w14:textId="77777777" w:rsidR="00FB02C1" w:rsidRPr="0000740C" w:rsidRDefault="00FB02C1">
            <w:pPr>
              <w:spacing w:before="100" w:beforeAutospacing="1" w:after="100" w:afterAutospacing="1"/>
              <w:rPr>
                <w:rFonts w:cstheme="minorHAnsi"/>
              </w:rPr>
            </w:pPr>
          </w:p>
        </w:tc>
      </w:tr>
      <w:tr w:rsidR="00FB02C1" w:rsidRPr="0000740C" w14:paraId="67270CBA" w14:textId="77777777" w:rsidTr="5BDF2DB9">
        <w:trPr>
          <w:trHeight w:val="418"/>
        </w:trPr>
        <w:tc>
          <w:tcPr>
            <w:tcW w:w="7560" w:type="dxa"/>
          </w:tcPr>
          <w:p w14:paraId="62985B43" w14:textId="77777777" w:rsidR="00FB02C1" w:rsidRPr="0000740C" w:rsidRDefault="00FB02C1">
            <w:pPr>
              <w:spacing w:before="100" w:beforeAutospacing="1" w:after="100" w:afterAutospacing="1"/>
              <w:rPr>
                <w:rFonts w:cstheme="minorHAnsi"/>
              </w:rPr>
            </w:pPr>
            <w:r w:rsidRPr="0000740C">
              <w:rPr>
                <w:rFonts w:cstheme="minorHAnsi"/>
              </w:rPr>
              <w:t>Effective team member</w:t>
            </w:r>
          </w:p>
        </w:tc>
        <w:tc>
          <w:tcPr>
            <w:tcW w:w="1193" w:type="dxa"/>
          </w:tcPr>
          <w:p w14:paraId="4F64F08B" w14:textId="77777777" w:rsidR="00FB02C1" w:rsidRPr="0000740C" w:rsidRDefault="00FB02C1">
            <w:pPr>
              <w:spacing w:before="100" w:beforeAutospacing="1" w:after="100" w:afterAutospacing="1"/>
              <w:rPr>
                <w:rFonts w:cstheme="minorHAnsi"/>
              </w:rPr>
            </w:pPr>
            <w:r w:rsidRPr="0000740C">
              <w:rPr>
                <w:rFonts w:cstheme="minorHAnsi"/>
              </w:rPr>
              <w:t>/</w:t>
            </w:r>
          </w:p>
        </w:tc>
        <w:tc>
          <w:tcPr>
            <w:tcW w:w="1207" w:type="dxa"/>
          </w:tcPr>
          <w:p w14:paraId="60061E4C" w14:textId="77777777" w:rsidR="00FB02C1" w:rsidRPr="0000740C" w:rsidRDefault="00FB02C1">
            <w:pPr>
              <w:spacing w:before="100" w:beforeAutospacing="1" w:after="100" w:afterAutospacing="1"/>
              <w:rPr>
                <w:rFonts w:cstheme="minorHAnsi"/>
              </w:rPr>
            </w:pPr>
          </w:p>
        </w:tc>
      </w:tr>
      <w:tr w:rsidR="00293768" w:rsidRPr="0000740C" w14:paraId="5C400A4A" w14:textId="77777777" w:rsidTr="5BDF2DB9">
        <w:trPr>
          <w:trHeight w:val="418"/>
        </w:trPr>
        <w:tc>
          <w:tcPr>
            <w:tcW w:w="7560" w:type="dxa"/>
          </w:tcPr>
          <w:p w14:paraId="05D89B00" w14:textId="77777777" w:rsidR="00293768" w:rsidRPr="0000740C" w:rsidRDefault="00293768">
            <w:pPr>
              <w:spacing w:before="100" w:beforeAutospacing="1" w:after="100" w:afterAutospacing="1"/>
              <w:rPr>
                <w:rFonts w:cstheme="minorHAnsi"/>
              </w:rPr>
            </w:pPr>
            <w:r w:rsidRPr="0000740C">
              <w:rPr>
                <w:rFonts w:cstheme="minorHAnsi"/>
              </w:rPr>
              <w:t>Mentoring young people (age 11-18)</w:t>
            </w:r>
          </w:p>
        </w:tc>
        <w:tc>
          <w:tcPr>
            <w:tcW w:w="1193" w:type="dxa"/>
          </w:tcPr>
          <w:p w14:paraId="44EAFD9C" w14:textId="77777777" w:rsidR="00293768" w:rsidRPr="0000740C" w:rsidRDefault="00293768">
            <w:pPr>
              <w:spacing w:before="100" w:beforeAutospacing="1" w:after="100" w:afterAutospacing="1"/>
              <w:rPr>
                <w:rFonts w:cstheme="minorHAnsi"/>
              </w:rPr>
            </w:pPr>
          </w:p>
        </w:tc>
        <w:tc>
          <w:tcPr>
            <w:tcW w:w="1207" w:type="dxa"/>
          </w:tcPr>
          <w:p w14:paraId="7AF1B20C" w14:textId="77777777" w:rsidR="00293768" w:rsidRPr="0000740C" w:rsidRDefault="00293768">
            <w:pPr>
              <w:spacing w:before="100" w:beforeAutospacing="1" w:after="100" w:afterAutospacing="1"/>
              <w:rPr>
                <w:rFonts w:cstheme="minorHAnsi"/>
              </w:rPr>
            </w:pPr>
            <w:r w:rsidRPr="0000740C">
              <w:rPr>
                <w:rFonts w:cstheme="minorHAnsi"/>
              </w:rPr>
              <w:t>/</w:t>
            </w:r>
          </w:p>
        </w:tc>
      </w:tr>
      <w:tr w:rsidR="00293768" w:rsidRPr="0000740C" w14:paraId="2B76E93C" w14:textId="77777777" w:rsidTr="5BDF2DB9">
        <w:trPr>
          <w:trHeight w:val="418"/>
        </w:trPr>
        <w:tc>
          <w:tcPr>
            <w:tcW w:w="7560" w:type="dxa"/>
          </w:tcPr>
          <w:p w14:paraId="5C5E0D1C" w14:textId="77777777" w:rsidR="00293768" w:rsidRPr="0000740C" w:rsidRDefault="00293768">
            <w:pPr>
              <w:spacing w:before="100" w:beforeAutospacing="1" w:after="100" w:afterAutospacing="1"/>
              <w:rPr>
                <w:rFonts w:cstheme="minorHAnsi"/>
              </w:rPr>
            </w:pPr>
            <w:r w:rsidRPr="0000740C">
              <w:rPr>
                <w:rFonts w:cstheme="minorHAnsi"/>
              </w:rPr>
              <w:t xml:space="preserve">Familiarity with advising on future pathways / careers </w:t>
            </w:r>
          </w:p>
        </w:tc>
        <w:tc>
          <w:tcPr>
            <w:tcW w:w="1193" w:type="dxa"/>
          </w:tcPr>
          <w:p w14:paraId="4B94D5A5" w14:textId="77777777" w:rsidR="00293768" w:rsidRPr="0000740C" w:rsidRDefault="00293768">
            <w:pPr>
              <w:spacing w:before="100" w:beforeAutospacing="1" w:after="100" w:afterAutospacing="1"/>
              <w:rPr>
                <w:rFonts w:cstheme="minorHAnsi"/>
              </w:rPr>
            </w:pPr>
          </w:p>
        </w:tc>
        <w:tc>
          <w:tcPr>
            <w:tcW w:w="1207" w:type="dxa"/>
          </w:tcPr>
          <w:p w14:paraId="0ACA848F" w14:textId="77777777" w:rsidR="00293768" w:rsidRPr="0000740C" w:rsidRDefault="00293768">
            <w:pPr>
              <w:spacing w:before="100" w:beforeAutospacing="1" w:after="100" w:afterAutospacing="1"/>
              <w:rPr>
                <w:rFonts w:cstheme="minorHAnsi"/>
              </w:rPr>
            </w:pPr>
            <w:r w:rsidRPr="0000740C">
              <w:rPr>
                <w:rFonts w:cstheme="minorHAnsi"/>
              </w:rPr>
              <w:t>/</w:t>
            </w:r>
          </w:p>
        </w:tc>
      </w:tr>
      <w:tr w:rsidR="009B4D2C" w:rsidRPr="0000740C" w14:paraId="0D32AAC4" w14:textId="77777777" w:rsidTr="5BDF2DB9">
        <w:trPr>
          <w:trHeight w:val="418"/>
        </w:trPr>
        <w:tc>
          <w:tcPr>
            <w:tcW w:w="7560" w:type="dxa"/>
          </w:tcPr>
          <w:p w14:paraId="27A8CA7C" w14:textId="7AF6A8AF" w:rsidR="009B4D2C" w:rsidRPr="0000740C" w:rsidRDefault="009B4D2C">
            <w:pPr>
              <w:spacing w:before="100" w:beforeAutospacing="1" w:after="100" w:afterAutospacing="1"/>
              <w:rPr>
                <w:rFonts w:cstheme="minorHAnsi"/>
              </w:rPr>
            </w:pPr>
            <w:r w:rsidRPr="0000740C">
              <w:rPr>
                <w:rFonts w:cstheme="minorHAnsi"/>
              </w:rPr>
              <w:t>Knowledge of Gatsby Benchmarks and statutory careers guidance</w:t>
            </w:r>
          </w:p>
        </w:tc>
        <w:tc>
          <w:tcPr>
            <w:tcW w:w="1193" w:type="dxa"/>
          </w:tcPr>
          <w:p w14:paraId="116CD071" w14:textId="77777777" w:rsidR="009B4D2C" w:rsidRPr="0000740C" w:rsidRDefault="009B4D2C">
            <w:pPr>
              <w:spacing w:before="100" w:beforeAutospacing="1" w:after="100" w:afterAutospacing="1"/>
              <w:rPr>
                <w:rFonts w:cstheme="minorHAnsi"/>
              </w:rPr>
            </w:pPr>
          </w:p>
        </w:tc>
        <w:tc>
          <w:tcPr>
            <w:tcW w:w="1207" w:type="dxa"/>
          </w:tcPr>
          <w:p w14:paraId="168526EA" w14:textId="63B232CA" w:rsidR="009B4D2C" w:rsidRPr="0000740C" w:rsidRDefault="009B4D2C">
            <w:pPr>
              <w:spacing w:before="100" w:beforeAutospacing="1" w:after="100" w:afterAutospacing="1"/>
              <w:rPr>
                <w:rFonts w:cstheme="minorHAnsi"/>
              </w:rPr>
            </w:pPr>
            <w:r w:rsidRPr="0000740C">
              <w:rPr>
                <w:rFonts w:cstheme="minorHAnsi"/>
              </w:rPr>
              <w:t>/</w:t>
            </w:r>
          </w:p>
        </w:tc>
      </w:tr>
      <w:tr w:rsidR="00FB02C1" w:rsidRPr="0000740C" w14:paraId="62368202" w14:textId="77777777" w:rsidTr="5BDF2DB9">
        <w:trPr>
          <w:trHeight w:val="397"/>
        </w:trPr>
        <w:tc>
          <w:tcPr>
            <w:tcW w:w="7560" w:type="dxa"/>
          </w:tcPr>
          <w:p w14:paraId="5C045595" w14:textId="77777777" w:rsidR="00FB02C1" w:rsidRPr="0000740C" w:rsidRDefault="00FB02C1">
            <w:pPr>
              <w:spacing w:before="100" w:beforeAutospacing="1" w:after="100" w:afterAutospacing="1"/>
              <w:rPr>
                <w:rFonts w:cstheme="minorHAnsi"/>
              </w:rPr>
            </w:pPr>
            <w:r w:rsidRPr="0000740C">
              <w:rPr>
                <w:rFonts w:cstheme="minorHAnsi"/>
                <w:b/>
                <w:bCs/>
              </w:rPr>
              <w:t>Disposition/Attitudes</w:t>
            </w:r>
          </w:p>
        </w:tc>
        <w:tc>
          <w:tcPr>
            <w:tcW w:w="1193" w:type="dxa"/>
          </w:tcPr>
          <w:p w14:paraId="3DEEC669" w14:textId="77777777" w:rsidR="00FB02C1" w:rsidRPr="0000740C" w:rsidRDefault="00FB02C1">
            <w:pPr>
              <w:spacing w:before="100" w:beforeAutospacing="1" w:after="100" w:afterAutospacing="1"/>
              <w:rPr>
                <w:rFonts w:cstheme="minorHAnsi"/>
              </w:rPr>
            </w:pPr>
          </w:p>
        </w:tc>
        <w:tc>
          <w:tcPr>
            <w:tcW w:w="1207" w:type="dxa"/>
          </w:tcPr>
          <w:p w14:paraId="3656B9AB" w14:textId="77777777" w:rsidR="00FB02C1" w:rsidRPr="0000740C" w:rsidRDefault="00FB02C1">
            <w:pPr>
              <w:spacing w:before="100" w:beforeAutospacing="1" w:after="100" w:afterAutospacing="1"/>
              <w:rPr>
                <w:rFonts w:cstheme="minorHAnsi"/>
              </w:rPr>
            </w:pPr>
          </w:p>
        </w:tc>
      </w:tr>
      <w:tr w:rsidR="00FB02C1" w:rsidRPr="0000740C" w14:paraId="4B6954E0" w14:textId="77777777" w:rsidTr="5BDF2DB9">
        <w:trPr>
          <w:trHeight w:val="556"/>
        </w:trPr>
        <w:tc>
          <w:tcPr>
            <w:tcW w:w="7560" w:type="dxa"/>
          </w:tcPr>
          <w:p w14:paraId="4D6BFFD4" w14:textId="77777777" w:rsidR="00FB02C1" w:rsidRPr="0000740C" w:rsidRDefault="00FB02C1">
            <w:pPr>
              <w:spacing w:before="100" w:beforeAutospacing="1" w:after="100" w:afterAutospacing="1"/>
              <w:rPr>
                <w:rFonts w:cstheme="minorHAnsi"/>
              </w:rPr>
            </w:pPr>
            <w:r w:rsidRPr="0000740C">
              <w:rPr>
                <w:rFonts w:cstheme="minorHAnsi"/>
              </w:rPr>
              <w:t>Ability to cope with pressures and to maintain senses of proportion and humour</w:t>
            </w:r>
          </w:p>
        </w:tc>
        <w:tc>
          <w:tcPr>
            <w:tcW w:w="1193" w:type="dxa"/>
          </w:tcPr>
          <w:p w14:paraId="0E037CBC" w14:textId="77777777" w:rsidR="00FB02C1" w:rsidRPr="0000740C" w:rsidRDefault="00FB02C1">
            <w:pPr>
              <w:spacing w:before="100" w:beforeAutospacing="1" w:after="100" w:afterAutospacing="1"/>
              <w:rPr>
                <w:rFonts w:cstheme="minorHAnsi"/>
              </w:rPr>
            </w:pPr>
            <w:r w:rsidRPr="0000740C">
              <w:rPr>
                <w:rFonts w:cstheme="minorHAnsi"/>
              </w:rPr>
              <w:t>/</w:t>
            </w:r>
          </w:p>
        </w:tc>
        <w:tc>
          <w:tcPr>
            <w:tcW w:w="1207" w:type="dxa"/>
          </w:tcPr>
          <w:p w14:paraId="45FB0818" w14:textId="77777777" w:rsidR="00FB02C1" w:rsidRPr="0000740C" w:rsidRDefault="00FB02C1">
            <w:pPr>
              <w:spacing w:before="100" w:beforeAutospacing="1" w:after="100" w:afterAutospacing="1"/>
              <w:rPr>
                <w:rFonts w:cstheme="minorHAnsi"/>
              </w:rPr>
            </w:pPr>
          </w:p>
        </w:tc>
      </w:tr>
      <w:tr w:rsidR="00FB02C1" w:rsidRPr="0000740C" w14:paraId="014548AB" w14:textId="77777777" w:rsidTr="5BDF2DB9">
        <w:trPr>
          <w:trHeight w:val="397"/>
        </w:trPr>
        <w:tc>
          <w:tcPr>
            <w:tcW w:w="7560" w:type="dxa"/>
          </w:tcPr>
          <w:p w14:paraId="1858D3C4" w14:textId="77777777" w:rsidR="00FB02C1" w:rsidRPr="0000740C" w:rsidRDefault="00FB02C1">
            <w:pPr>
              <w:spacing w:before="100" w:beforeAutospacing="1" w:after="100" w:afterAutospacing="1"/>
              <w:rPr>
                <w:rFonts w:cstheme="minorHAnsi"/>
              </w:rPr>
            </w:pPr>
            <w:r w:rsidRPr="0000740C">
              <w:rPr>
                <w:rFonts w:cstheme="minorHAnsi"/>
              </w:rPr>
              <w:t xml:space="preserve">Creativity and imagination coupled with a propensity for hard work </w:t>
            </w:r>
          </w:p>
        </w:tc>
        <w:tc>
          <w:tcPr>
            <w:tcW w:w="1193" w:type="dxa"/>
          </w:tcPr>
          <w:p w14:paraId="7329A58D" w14:textId="77777777" w:rsidR="00FB02C1" w:rsidRPr="0000740C" w:rsidRDefault="00FB02C1">
            <w:pPr>
              <w:spacing w:before="100" w:beforeAutospacing="1" w:after="100" w:afterAutospacing="1"/>
              <w:rPr>
                <w:rFonts w:cstheme="minorHAnsi"/>
              </w:rPr>
            </w:pPr>
            <w:r w:rsidRPr="0000740C">
              <w:rPr>
                <w:rFonts w:cstheme="minorHAnsi"/>
              </w:rPr>
              <w:t>/</w:t>
            </w:r>
          </w:p>
        </w:tc>
        <w:tc>
          <w:tcPr>
            <w:tcW w:w="1207" w:type="dxa"/>
          </w:tcPr>
          <w:p w14:paraId="53128261" w14:textId="77777777" w:rsidR="00FB02C1" w:rsidRPr="0000740C" w:rsidRDefault="00FB02C1">
            <w:pPr>
              <w:spacing w:before="100" w:beforeAutospacing="1" w:after="100" w:afterAutospacing="1"/>
              <w:rPr>
                <w:rFonts w:cstheme="minorHAnsi"/>
              </w:rPr>
            </w:pPr>
          </w:p>
        </w:tc>
      </w:tr>
      <w:tr w:rsidR="00FB02C1" w:rsidRPr="0000740C" w14:paraId="0131ACDB" w14:textId="77777777" w:rsidTr="5BDF2DB9">
        <w:trPr>
          <w:trHeight w:val="418"/>
        </w:trPr>
        <w:tc>
          <w:tcPr>
            <w:tcW w:w="7560" w:type="dxa"/>
          </w:tcPr>
          <w:p w14:paraId="0F231B17" w14:textId="77777777" w:rsidR="00FB02C1" w:rsidRPr="0000740C" w:rsidRDefault="00FB02C1">
            <w:pPr>
              <w:spacing w:before="100" w:beforeAutospacing="1" w:after="100" w:afterAutospacing="1"/>
              <w:rPr>
                <w:rFonts w:cstheme="minorHAnsi"/>
              </w:rPr>
            </w:pPr>
            <w:r w:rsidRPr="0000740C">
              <w:rPr>
                <w:rFonts w:cstheme="minorHAnsi"/>
              </w:rPr>
              <w:lastRenderedPageBreak/>
              <w:t>Ability to use initiative</w:t>
            </w:r>
          </w:p>
        </w:tc>
        <w:tc>
          <w:tcPr>
            <w:tcW w:w="1193" w:type="dxa"/>
          </w:tcPr>
          <w:p w14:paraId="697FC6CF" w14:textId="77777777" w:rsidR="00FB02C1" w:rsidRPr="0000740C" w:rsidRDefault="00FB02C1">
            <w:pPr>
              <w:spacing w:before="100" w:beforeAutospacing="1" w:after="100" w:afterAutospacing="1"/>
              <w:rPr>
                <w:rFonts w:cstheme="minorHAnsi"/>
              </w:rPr>
            </w:pPr>
            <w:r w:rsidRPr="0000740C">
              <w:rPr>
                <w:rFonts w:cstheme="minorHAnsi"/>
              </w:rPr>
              <w:t>/</w:t>
            </w:r>
          </w:p>
        </w:tc>
        <w:tc>
          <w:tcPr>
            <w:tcW w:w="1207" w:type="dxa"/>
          </w:tcPr>
          <w:p w14:paraId="62486C05" w14:textId="77777777" w:rsidR="00FB02C1" w:rsidRPr="0000740C" w:rsidRDefault="00FB02C1">
            <w:pPr>
              <w:spacing w:before="100" w:beforeAutospacing="1" w:after="100" w:afterAutospacing="1"/>
              <w:rPr>
                <w:rFonts w:cstheme="minorHAnsi"/>
              </w:rPr>
            </w:pPr>
          </w:p>
        </w:tc>
      </w:tr>
      <w:tr w:rsidR="00FB02C1" w:rsidRPr="0000740C" w14:paraId="17C02CDB" w14:textId="77777777" w:rsidTr="5BDF2DB9">
        <w:trPr>
          <w:trHeight w:val="397"/>
        </w:trPr>
        <w:tc>
          <w:tcPr>
            <w:tcW w:w="7560" w:type="dxa"/>
          </w:tcPr>
          <w:p w14:paraId="0AB4FA19" w14:textId="77777777" w:rsidR="00FB02C1" w:rsidRPr="0000740C" w:rsidRDefault="00FB02C1">
            <w:pPr>
              <w:spacing w:before="100" w:beforeAutospacing="1" w:after="100" w:afterAutospacing="1"/>
              <w:rPr>
                <w:rFonts w:cstheme="minorHAnsi"/>
              </w:rPr>
            </w:pPr>
            <w:r w:rsidRPr="0000740C">
              <w:rPr>
                <w:rFonts w:cstheme="minorHAnsi"/>
              </w:rPr>
              <w:t>High expectations of students which are role modelled through own practice</w:t>
            </w:r>
          </w:p>
        </w:tc>
        <w:tc>
          <w:tcPr>
            <w:tcW w:w="1193" w:type="dxa"/>
          </w:tcPr>
          <w:p w14:paraId="1B8652E1" w14:textId="77777777" w:rsidR="00FB02C1" w:rsidRPr="0000740C" w:rsidRDefault="00FB02C1">
            <w:pPr>
              <w:spacing w:before="100" w:beforeAutospacing="1" w:after="100" w:afterAutospacing="1"/>
              <w:rPr>
                <w:rFonts w:cstheme="minorHAnsi"/>
              </w:rPr>
            </w:pPr>
            <w:r w:rsidRPr="0000740C">
              <w:rPr>
                <w:rFonts w:cstheme="minorHAnsi"/>
              </w:rPr>
              <w:t>/</w:t>
            </w:r>
          </w:p>
        </w:tc>
        <w:tc>
          <w:tcPr>
            <w:tcW w:w="1207" w:type="dxa"/>
          </w:tcPr>
          <w:p w14:paraId="4101652C" w14:textId="77777777" w:rsidR="00FB02C1" w:rsidRPr="0000740C" w:rsidRDefault="00FB02C1">
            <w:pPr>
              <w:spacing w:before="100" w:beforeAutospacing="1" w:after="100" w:afterAutospacing="1"/>
              <w:rPr>
                <w:rFonts w:cstheme="minorHAnsi"/>
              </w:rPr>
            </w:pPr>
          </w:p>
        </w:tc>
      </w:tr>
      <w:tr w:rsidR="00FB02C1" w:rsidRPr="0000740C" w14:paraId="030FB8E4" w14:textId="77777777" w:rsidTr="5BDF2DB9">
        <w:trPr>
          <w:trHeight w:val="397"/>
        </w:trPr>
        <w:tc>
          <w:tcPr>
            <w:tcW w:w="7560" w:type="dxa"/>
          </w:tcPr>
          <w:p w14:paraId="126DFA1C" w14:textId="77777777" w:rsidR="00FB02C1" w:rsidRPr="0000740C" w:rsidRDefault="00FB02C1">
            <w:pPr>
              <w:spacing w:before="100" w:beforeAutospacing="1" w:after="100" w:afterAutospacing="1"/>
              <w:rPr>
                <w:rFonts w:cstheme="minorHAnsi"/>
              </w:rPr>
            </w:pPr>
            <w:r w:rsidRPr="0000740C">
              <w:rPr>
                <w:rFonts w:cstheme="minorHAnsi"/>
              </w:rPr>
              <w:t>Drive and enthusiasm to achieve the best outcomes for students, the school and self</w:t>
            </w:r>
          </w:p>
        </w:tc>
        <w:tc>
          <w:tcPr>
            <w:tcW w:w="1193" w:type="dxa"/>
          </w:tcPr>
          <w:p w14:paraId="493D392D" w14:textId="77777777" w:rsidR="00FB02C1" w:rsidRPr="0000740C" w:rsidRDefault="00FB02C1">
            <w:pPr>
              <w:spacing w:before="100" w:beforeAutospacing="1" w:after="100" w:afterAutospacing="1"/>
              <w:rPr>
                <w:rFonts w:cstheme="minorHAnsi"/>
              </w:rPr>
            </w:pPr>
            <w:r w:rsidRPr="0000740C">
              <w:rPr>
                <w:rFonts w:cstheme="minorHAnsi"/>
              </w:rPr>
              <w:t>/</w:t>
            </w:r>
          </w:p>
        </w:tc>
        <w:tc>
          <w:tcPr>
            <w:tcW w:w="1207" w:type="dxa"/>
          </w:tcPr>
          <w:p w14:paraId="4B99056E" w14:textId="77777777" w:rsidR="00FB02C1" w:rsidRPr="0000740C" w:rsidRDefault="00FB02C1">
            <w:pPr>
              <w:spacing w:before="100" w:beforeAutospacing="1" w:after="100" w:afterAutospacing="1"/>
              <w:rPr>
                <w:rFonts w:cstheme="minorHAnsi"/>
              </w:rPr>
            </w:pPr>
          </w:p>
        </w:tc>
      </w:tr>
      <w:tr w:rsidR="00FB02C1" w:rsidRPr="0000740C" w14:paraId="1B35B51A" w14:textId="77777777" w:rsidTr="5BDF2DB9">
        <w:trPr>
          <w:trHeight w:val="397"/>
        </w:trPr>
        <w:tc>
          <w:tcPr>
            <w:tcW w:w="7560" w:type="dxa"/>
          </w:tcPr>
          <w:p w14:paraId="71156178" w14:textId="77777777" w:rsidR="00FB02C1" w:rsidRPr="0000740C" w:rsidRDefault="00FB02C1">
            <w:pPr>
              <w:spacing w:before="100" w:beforeAutospacing="1" w:after="100" w:afterAutospacing="1"/>
              <w:rPr>
                <w:rFonts w:cstheme="minorHAnsi"/>
              </w:rPr>
            </w:pPr>
            <w:r w:rsidRPr="0000740C">
              <w:rPr>
                <w:rFonts w:cstheme="minorHAnsi"/>
                <w:b/>
                <w:bCs/>
              </w:rPr>
              <w:t>Skills</w:t>
            </w:r>
          </w:p>
        </w:tc>
        <w:tc>
          <w:tcPr>
            <w:tcW w:w="1193" w:type="dxa"/>
          </w:tcPr>
          <w:p w14:paraId="1299C43A" w14:textId="77777777" w:rsidR="00FB02C1" w:rsidRPr="0000740C" w:rsidRDefault="00FB02C1">
            <w:pPr>
              <w:spacing w:before="100" w:beforeAutospacing="1" w:after="100" w:afterAutospacing="1"/>
              <w:rPr>
                <w:rFonts w:cstheme="minorHAnsi"/>
              </w:rPr>
            </w:pPr>
          </w:p>
        </w:tc>
        <w:tc>
          <w:tcPr>
            <w:tcW w:w="1207" w:type="dxa"/>
          </w:tcPr>
          <w:p w14:paraId="4DDBEF00" w14:textId="77777777" w:rsidR="00FB02C1" w:rsidRPr="0000740C" w:rsidRDefault="00FB02C1">
            <w:pPr>
              <w:spacing w:before="100" w:beforeAutospacing="1" w:after="100" w:afterAutospacing="1"/>
              <w:rPr>
                <w:rFonts w:cstheme="minorHAnsi"/>
              </w:rPr>
            </w:pPr>
          </w:p>
        </w:tc>
      </w:tr>
      <w:tr w:rsidR="009B4D2C" w:rsidRPr="0000740C" w14:paraId="2AC22809" w14:textId="77777777" w:rsidTr="5BDF2DB9">
        <w:trPr>
          <w:trHeight w:val="397"/>
        </w:trPr>
        <w:tc>
          <w:tcPr>
            <w:tcW w:w="7560" w:type="dxa"/>
          </w:tcPr>
          <w:p w14:paraId="50A13D5B" w14:textId="1F100BD3" w:rsidR="009B4D2C" w:rsidRPr="0000740C" w:rsidRDefault="009B4D2C" w:rsidP="009B4D2C">
            <w:pPr>
              <w:spacing w:after="0" w:line="240" w:lineRule="auto"/>
              <w:rPr>
                <w:rFonts w:eastAsia="Times New Roman" w:cstheme="minorHAnsi"/>
              </w:rPr>
            </w:pPr>
            <w:r w:rsidRPr="0000740C">
              <w:rPr>
                <w:rFonts w:cstheme="minorHAnsi"/>
              </w:rPr>
              <w:t>Strong organisational and administrative skills</w:t>
            </w:r>
          </w:p>
        </w:tc>
        <w:tc>
          <w:tcPr>
            <w:tcW w:w="1193" w:type="dxa"/>
          </w:tcPr>
          <w:p w14:paraId="54BBB961" w14:textId="3B93D63D" w:rsidR="009B4D2C" w:rsidRPr="0000740C" w:rsidRDefault="009B4D2C">
            <w:pPr>
              <w:spacing w:before="100" w:beforeAutospacing="1" w:after="100" w:afterAutospacing="1"/>
              <w:rPr>
                <w:rFonts w:cstheme="minorHAnsi"/>
              </w:rPr>
            </w:pPr>
            <w:r w:rsidRPr="0000740C">
              <w:rPr>
                <w:rFonts w:cstheme="minorHAnsi"/>
              </w:rPr>
              <w:t>/</w:t>
            </w:r>
          </w:p>
        </w:tc>
        <w:tc>
          <w:tcPr>
            <w:tcW w:w="1207" w:type="dxa"/>
          </w:tcPr>
          <w:p w14:paraId="40C3989A" w14:textId="77777777" w:rsidR="009B4D2C" w:rsidRPr="0000740C" w:rsidRDefault="009B4D2C">
            <w:pPr>
              <w:spacing w:before="100" w:beforeAutospacing="1" w:after="100" w:afterAutospacing="1"/>
              <w:rPr>
                <w:rFonts w:cstheme="minorHAnsi"/>
              </w:rPr>
            </w:pPr>
          </w:p>
        </w:tc>
      </w:tr>
      <w:tr w:rsidR="009B4D2C" w:rsidRPr="0000740C" w14:paraId="59D84C17" w14:textId="77777777" w:rsidTr="5BDF2DB9">
        <w:trPr>
          <w:trHeight w:val="397"/>
        </w:trPr>
        <w:tc>
          <w:tcPr>
            <w:tcW w:w="7560" w:type="dxa"/>
          </w:tcPr>
          <w:p w14:paraId="40CCDFB9" w14:textId="389B224C" w:rsidR="009B4D2C" w:rsidRPr="0000740C" w:rsidRDefault="009B4D2C" w:rsidP="009B4D2C">
            <w:pPr>
              <w:spacing w:after="0" w:line="240" w:lineRule="auto"/>
              <w:rPr>
                <w:rFonts w:cstheme="minorHAnsi"/>
              </w:rPr>
            </w:pPr>
            <w:r w:rsidRPr="0000740C">
              <w:rPr>
                <w:rFonts w:cstheme="minorHAnsi"/>
              </w:rPr>
              <w:t>Strong IT and data management skills</w:t>
            </w:r>
          </w:p>
        </w:tc>
        <w:tc>
          <w:tcPr>
            <w:tcW w:w="1193" w:type="dxa"/>
          </w:tcPr>
          <w:p w14:paraId="0EAF9214" w14:textId="327F8C83" w:rsidR="009B4D2C" w:rsidRPr="0000740C" w:rsidRDefault="009B4D2C">
            <w:pPr>
              <w:spacing w:before="100" w:beforeAutospacing="1" w:after="100" w:afterAutospacing="1"/>
              <w:rPr>
                <w:rFonts w:cstheme="minorHAnsi"/>
              </w:rPr>
            </w:pPr>
            <w:r w:rsidRPr="0000740C">
              <w:rPr>
                <w:rFonts w:cstheme="minorHAnsi"/>
              </w:rPr>
              <w:t>/</w:t>
            </w:r>
          </w:p>
        </w:tc>
        <w:tc>
          <w:tcPr>
            <w:tcW w:w="1207" w:type="dxa"/>
          </w:tcPr>
          <w:p w14:paraId="0083C2E4" w14:textId="77777777" w:rsidR="009B4D2C" w:rsidRPr="0000740C" w:rsidRDefault="009B4D2C">
            <w:pPr>
              <w:spacing w:before="100" w:beforeAutospacing="1" w:after="100" w:afterAutospacing="1"/>
              <w:rPr>
                <w:rFonts w:cstheme="minorHAnsi"/>
              </w:rPr>
            </w:pPr>
          </w:p>
        </w:tc>
      </w:tr>
      <w:tr w:rsidR="00FB02C1" w:rsidRPr="0000740C" w14:paraId="21C56BA9" w14:textId="77777777" w:rsidTr="5BDF2DB9">
        <w:trPr>
          <w:trHeight w:val="397"/>
        </w:trPr>
        <w:tc>
          <w:tcPr>
            <w:tcW w:w="7560" w:type="dxa"/>
          </w:tcPr>
          <w:p w14:paraId="73DCFC6C" w14:textId="77777777" w:rsidR="00FB02C1" w:rsidRPr="0000740C" w:rsidRDefault="00FB02C1">
            <w:pPr>
              <w:spacing w:before="100" w:beforeAutospacing="1" w:after="100" w:afterAutospacing="1"/>
              <w:rPr>
                <w:rFonts w:cstheme="minorHAnsi"/>
              </w:rPr>
            </w:pPr>
            <w:r w:rsidRPr="0000740C">
              <w:rPr>
                <w:rFonts w:cstheme="minorHAnsi"/>
              </w:rPr>
              <w:t>Ability to communicate effectively, orally and in writing</w:t>
            </w:r>
          </w:p>
        </w:tc>
        <w:tc>
          <w:tcPr>
            <w:tcW w:w="1193" w:type="dxa"/>
          </w:tcPr>
          <w:p w14:paraId="0089BD50" w14:textId="77777777" w:rsidR="00FB02C1" w:rsidRPr="0000740C" w:rsidRDefault="00FB02C1">
            <w:pPr>
              <w:spacing w:before="100" w:beforeAutospacing="1" w:after="100" w:afterAutospacing="1"/>
              <w:rPr>
                <w:rFonts w:cstheme="minorHAnsi"/>
              </w:rPr>
            </w:pPr>
            <w:r w:rsidRPr="0000740C">
              <w:rPr>
                <w:rFonts w:cstheme="minorHAnsi"/>
              </w:rPr>
              <w:t>/</w:t>
            </w:r>
          </w:p>
        </w:tc>
        <w:tc>
          <w:tcPr>
            <w:tcW w:w="1207" w:type="dxa"/>
          </w:tcPr>
          <w:p w14:paraId="3461D779" w14:textId="77777777" w:rsidR="00FB02C1" w:rsidRPr="0000740C" w:rsidRDefault="00FB02C1">
            <w:pPr>
              <w:spacing w:before="100" w:beforeAutospacing="1" w:after="100" w:afterAutospacing="1"/>
              <w:rPr>
                <w:rFonts w:cstheme="minorHAnsi"/>
              </w:rPr>
            </w:pPr>
          </w:p>
        </w:tc>
      </w:tr>
      <w:tr w:rsidR="00FB02C1" w:rsidRPr="0000740C" w14:paraId="7591BB73" w14:textId="77777777" w:rsidTr="5BDF2DB9">
        <w:trPr>
          <w:trHeight w:val="815"/>
        </w:trPr>
        <w:tc>
          <w:tcPr>
            <w:tcW w:w="7560" w:type="dxa"/>
          </w:tcPr>
          <w:p w14:paraId="3BE27FE0" w14:textId="77777777" w:rsidR="00FB02C1" w:rsidRPr="0000740C" w:rsidRDefault="00FB02C1">
            <w:pPr>
              <w:spacing w:before="100" w:beforeAutospacing="1" w:after="100" w:afterAutospacing="1"/>
              <w:rPr>
                <w:rFonts w:cstheme="minorHAnsi"/>
              </w:rPr>
            </w:pPr>
            <w:r w:rsidRPr="0000740C">
              <w:rPr>
                <w:rFonts w:cstheme="minorHAnsi"/>
              </w:rPr>
              <w:t>Interpersonal skills of a high order including tact and diplomacy, negotiation, motivation and delegation</w:t>
            </w:r>
          </w:p>
        </w:tc>
        <w:tc>
          <w:tcPr>
            <w:tcW w:w="1193" w:type="dxa"/>
          </w:tcPr>
          <w:p w14:paraId="429C079E" w14:textId="77777777" w:rsidR="00FB02C1" w:rsidRPr="0000740C" w:rsidRDefault="00FB02C1">
            <w:pPr>
              <w:spacing w:before="100" w:beforeAutospacing="1" w:after="100" w:afterAutospacing="1"/>
              <w:rPr>
                <w:rFonts w:cstheme="minorHAnsi"/>
              </w:rPr>
            </w:pPr>
            <w:r w:rsidRPr="0000740C">
              <w:rPr>
                <w:rFonts w:cstheme="minorHAnsi"/>
              </w:rPr>
              <w:t>/</w:t>
            </w:r>
          </w:p>
        </w:tc>
        <w:tc>
          <w:tcPr>
            <w:tcW w:w="1207" w:type="dxa"/>
          </w:tcPr>
          <w:p w14:paraId="3CF2D8B6" w14:textId="77777777" w:rsidR="00FB02C1" w:rsidRPr="0000740C" w:rsidRDefault="00FB02C1">
            <w:pPr>
              <w:spacing w:before="100" w:beforeAutospacing="1" w:after="100" w:afterAutospacing="1"/>
              <w:rPr>
                <w:rFonts w:cstheme="minorHAnsi"/>
              </w:rPr>
            </w:pPr>
          </w:p>
        </w:tc>
      </w:tr>
      <w:tr w:rsidR="00FB02C1" w:rsidRPr="0000740C" w14:paraId="021E56B6" w14:textId="77777777" w:rsidTr="5BDF2DB9">
        <w:trPr>
          <w:trHeight w:val="397"/>
        </w:trPr>
        <w:tc>
          <w:tcPr>
            <w:tcW w:w="7560" w:type="dxa"/>
          </w:tcPr>
          <w:p w14:paraId="0FDBE7EE" w14:textId="77777777" w:rsidR="00FB02C1" w:rsidRPr="0000740C" w:rsidRDefault="00FB02C1">
            <w:pPr>
              <w:spacing w:before="100" w:beforeAutospacing="1" w:after="100" w:afterAutospacing="1"/>
              <w:rPr>
                <w:rFonts w:cstheme="minorHAnsi"/>
              </w:rPr>
            </w:pPr>
            <w:r w:rsidRPr="0000740C">
              <w:rPr>
                <w:rFonts w:cstheme="minorHAnsi"/>
              </w:rPr>
              <w:t xml:space="preserve">Ability to reflect and critically evaluate </w:t>
            </w:r>
            <w:proofErr w:type="gramStart"/>
            <w:r w:rsidRPr="0000740C">
              <w:rPr>
                <w:rFonts w:cstheme="minorHAnsi"/>
              </w:rPr>
              <w:t>in order to</w:t>
            </w:r>
            <w:proofErr w:type="gramEnd"/>
            <w:r w:rsidRPr="0000740C">
              <w:rPr>
                <w:rFonts w:cstheme="minorHAnsi"/>
              </w:rPr>
              <w:t xml:space="preserve"> drive further improvement</w:t>
            </w:r>
          </w:p>
        </w:tc>
        <w:tc>
          <w:tcPr>
            <w:tcW w:w="1193" w:type="dxa"/>
          </w:tcPr>
          <w:p w14:paraId="0BB419A0" w14:textId="77777777" w:rsidR="00FB02C1" w:rsidRPr="0000740C" w:rsidRDefault="00FB02C1">
            <w:pPr>
              <w:spacing w:before="100" w:beforeAutospacing="1" w:after="100" w:afterAutospacing="1"/>
              <w:rPr>
                <w:rFonts w:cstheme="minorHAnsi"/>
              </w:rPr>
            </w:pPr>
            <w:r w:rsidRPr="0000740C">
              <w:rPr>
                <w:rFonts w:cstheme="minorHAnsi"/>
              </w:rPr>
              <w:t>/</w:t>
            </w:r>
          </w:p>
        </w:tc>
        <w:tc>
          <w:tcPr>
            <w:tcW w:w="1207" w:type="dxa"/>
          </w:tcPr>
          <w:p w14:paraId="0FB78278" w14:textId="77777777" w:rsidR="00FB02C1" w:rsidRPr="0000740C" w:rsidRDefault="00FB02C1">
            <w:pPr>
              <w:spacing w:before="100" w:beforeAutospacing="1" w:after="100" w:afterAutospacing="1"/>
              <w:rPr>
                <w:rFonts w:cstheme="minorHAnsi"/>
              </w:rPr>
            </w:pPr>
          </w:p>
        </w:tc>
      </w:tr>
    </w:tbl>
    <w:p w14:paraId="1FC39945" w14:textId="77777777" w:rsidR="00A12B65" w:rsidRPr="0000740C" w:rsidRDefault="00A12B65" w:rsidP="00A12B65">
      <w:pPr>
        <w:spacing w:line="360" w:lineRule="auto"/>
        <w:jc w:val="both"/>
        <w:rPr>
          <w:rFonts w:cstheme="minorHAnsi"/>
        </w:rPr>
      </w:pPr>
    </w:p>
    <w:sectPr w:rsidR="00A12B65" w:rsidRPr="0000740C" w:rsidSect="008054CF">
      <w:headerReference w:type="first" r:id="rId8"/>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EA77A" w14:textId="77777777" w:rsidR="005B2EC2" w:rsidRDefault="005B2EC2" w:rsidP="00256C6C">
      <w:pPr>
        <w:spacing w:after="0" w:line="240" w:lineRule="auto"/>
      </w:pPr>
      <w:r>
        <w:separator/>
      </w:r>
    </w:p>
  </w:endnote>
  <w:endnote w:type="continuationSeparator" w:id="0">
    <w:p w14:paraId="7DFB491D" w14:textId="77777777" w:rsidR="005B2EC2" w:rsidRDefault="005B2EC2" w:rsidP="00256C6C">
      <w:pPr>
        <w:spacing w:after="0" w:line="240" w:lineRule="auto"/>
      </w:pPr>
      <w:r>
        <w:continuationSeparator/>
      </w:r>
    </w:p>
  </w:endnote>
  <w:endnote w:type="continuationNotice" w:id="1">
    <w:p w14:paraId="6883DB2B" w14:textId="77777777" w:rsidR="005B2EC2" w:rsidRDefault="005B2E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EC1AD" w14:textId="77777777" w:rsidR="005B2EC2" w:rsidRDefault="005B2EC2" w:rsidP="00256C6C">
      <w:pPr>
        <w:spacing w:after="0" w:line="240" w:lineRule="auto"/>
      </w:pPr>
      <w:r>
        <w:separator/>
      </w:r>
    </w:p>
  </w:footnote>
  <w:footnote w:type="continuationSeparator" w:id="0">
    <w:p w14:paraId="6FDD6656" w14:textId="77777777" w:rsidR="005B2EC2" w:rsidRDefault="005B2EC2" w:rsidP="00256C6C">
      <w:pPr>
        <w:spacing w:after="0" w:line="240" w:lineRule="auto"/>
      </w:pPr>
      <w:r>
        <w:continuationSeparator/>
      </w:r>
    </w:p>
  </w:footnote>
  <w:footnote w:type="continuationNotice" w:id="1">
    <w:p w14:paraId="2B9A4ADA" w14:textId="77777777" w:rsidR="005B2EC2" w:rsidRDefault="005B2E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2FB2" w14:textId="77777777" w:rsidR="006E4B8A" w:rsidRDefault="006E4B8A">
    <w:pPr>
      <w:pStyle w:val="Header"/>
    </w:pPr>
    <w:r>
      <w:rPr>
        <w:noProof/>
      </w:rPr>
      <w:drawing>
        <wp:anchor distT="0" distB="0" distL="114300" distR="114300" simplePos="0" relativeHeight="251658240" behindDoc="1" locked="0" layoutInCell="1" allowOverlap="1" wp14:anchorId="7416A290" wp14:editId="23676899">
          <wp:simplePos x="0" y="0"/>
          <wp:positionH relativeFrom="margin">
            <wp:posOffset>-472428</wp:posOffset>
          </wp:positionH>
          <wp:positionV relativeFrom="margin">
            <wp:posOffset>-1498851</wp:posOffset>
          </wp:positionV>
          <wp:extent cx="7342479" cy="103860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2008"/>
    <w:multiLevelType w:val="hybridMultilevel"/>
    <w:tmpl w:val="7DA839F8"/>
    <w:lvl w:ilvl="0" w:tplc="50E4976C">
      <w:start w:val="1"/>
      <w:numFmt w:val="bullet"/>
      <w:lvlText w:val="·"/>
      <w:lvlJc w:val="left"/>
      <w:pPr>
        <w:ind w:left="720" w:hanging="360"/>
      </w:pPr>
      <w:rPr>
        <w:rFonts w:ascii="Symbol" w:hAnsi="Symbol" w:hint="default"/>
      </w:rPr>
    </w:lvl>
    <w:lvl w:ilvl="1" w:tplc="90404A52">
      <w:start w:val="1"/>
      <w:numFmt w:val="bullet"/>
      <w:lvlText w:val="o"/>
      <w:lvlJc w:val="left"/>
      <w:pPr>
        <w:ind w:left="1440" w:hanging="360"/>
      </w:pPr>
      <w:rPr>
        <w:rFonts w:ascii="Courier New" w:hAnsi="Courier New" w:hint="default"/>
      </w:rPr>
    </w:lvl>
    <w:lvl w:ilvl="2" w:tplc="9CF85570">
      <w:start w:val="1"/>
      <w:numFmt w:val="bullet"/>
      <w:lvlText w:val=""/>
      <w:lvlJc w:val="left"/>
      <w:pPr>
        <w:ind w:left="2160" w:hanging="360"/>
      </w:pPr>
      <w:rPr>
        <w:rFonts w:ascii="Wingdings" w:hAnsi="Wingdings" w:hint="default"/>
      </w:rPr>
    </w:lvl>
    <w:lvl w:ilvl="3" w:tplc="353813D4">
      <w:start w:val="1"/>
      <w:numFmt w:val="bullet"/>
      <w:lvlText w:val=""/>
      <w:lvlJc w:val="left"/>
      <w:pPr>
        <w:ind w:left="2880" w:hanging="360"/>
      </w:pPr>
      <w:rPr>
        <w:rFonts w:ascii="Symbol" w:hAnsi="Symbol" w:hint="default"/>
      </w:rPr>
    </w:lvl>
    <w:lvl w:ilvl="4" w:tplc="0576CDB6">
      <w:start w:val="1"/>
      <w:numFmt w:val="bullet"/>
      <w:lvlText w:val="o"/>
      <w:lvlJc w:val="left"/>
      <w:pPr>
        <w:ind w:left="3600" w:hanging="360"/>
      </w:pPr>
      <w:rPr>
        <w:rFonts w:ascii="Courier New" w:hAnsi="Courier New" w:hint="default"/>
      </w:rPr>
    </w:lvl>
    <w:lvl w:ilvl="5" w:tplc="59046350">
      <w:start w:val="1"/>
      <w:numFmt w:val="bullet"/>
      <w:lvlText w:val=""/>
      <w:lvlJc w:val="left"/>
      <w:pPr>
        <w:ind w:left="4320" w:hanging="360"/>
      </w:pPr>
      <w:rPr>
        <w:rFonts w:ascii="Wingdings" w:hAnsi="Wingdings" w:hint="default"/>
      </w:rPr>
    </w:lvl>
    <w:lvl w:ilvl="6" w:tplc="67AC88DC">
      <w:start w:val="1"/>
      <w:numFmt w:val="bullet"/>
      <w:lvlText w:val=""/>
      <w:lvlJc w:val="left"/>
      <w:pPr>
        <w:ind w:left="5040" w:hanging="360"/>
      </w:pPr>
      <w:rPr>
        <w:rFonts w:ascii="Symbol" w:hAnsi="Symbol" w:hint="default"/>
      </w:rPr>
    </w:lvl>
    <w:lvl w:ilvl="7" w:tplc="FDD43B78">
      <w:start w:val="1"/>
      <w:numFmt w:val="bullet"/>
      <w:lvlText w:val="o"/>
      <w:lvlJc w:val="left"/>
      <w:pPr>
        <w:ind w:left="5760" w:hanging="360"/>
      </w:pPr>
      <w:rPr>
        <w:rFonts w:ascii="Courier New" w:hAnsi="Courier New" w:hint="default"/>
      </w:rPr>
    </w:lvl>
    <w:lvl w:ilvl="8" w:tplc="BB6483F2">
      <w:start w:val="1"/>
      <w:numFmt w:val="bullet"/>
      <w:lvlText w:val=""/>
      <w:lvlJc w:val="left"/>
      <w:pPr>
        <w:ind w:left="6480" w:hanging="360"/>
      </w:pPr>
      <w:rPr>
        <w:rFonts w:ascii="Wingdings" w:hAnsi="Wingdings" w:hint="default"/>
      </w:rPr>
    </w:lvl>
  </w:abstractNum>
  <w:abstractNum w:abstractNumId="1" w15:restartNumberingAfterBreak="0">
    <w:nsid w:val="0CB2670E"/>
    <w:multiLevelType w:val="hybridMultilevel"/>
    <w:tmpl w:val="6AD276B6"/>
    <w:lvl w:ilvl="0" w:tplc="A43AD28E">
      <w:start w:val="1"/>
      <w:numFmt w:val="bullet"/>
      <w:lvlText w:val="·"/>
      <w:lvlJc w:val="left"/>
      <w:pPr>
        <w:ind w:left="720" w:hanging="360"/>
      </w:pPr>
      <w:rPr>
        <w:rFonts w:ascii="Symbol" w:hAnsi="Symbol" w:hint="default"/>
      </w:rPr>
    </w:lvl>
    <w:lvl w:ilvl="1" w:tplc="2AEAC27E">
      <w:start w:val="1"/>
      <w:numFmt w:val="bullet"/>
      <w:lvlText w:val="o"/>
      <w:lvlJc w:val="left"/>
      <w:pPr>
        <w:ind w:left="1440" w:hanging="360"/>
      </w:pPr>
      <w:rPr>
        <w:rFonts w:ascii="Courier New" w:hAnsi="Courier New" w:hint="default"/>
      </w:rPr>
    </w:lvl>
    <w:lvl w:ilvl="2" w:tplc="EE584D00">
      <w:start w:val="1"/>
      <w:numFmt w:val="bullet"/>
      <w:lvlText w:val=""/>
      <w:lvlJc w:val="left"/>
      <w:pPr>
        <w:ind w:left="2160" w:hanging="360"/>
      </w:pPr>
      <w:rPr>
        <w:rFonts w:ascii="Wingdings" w:hAnsi="Wingdings" w:hint="default"/>
      </w:rPr>
    </w:lvl>
    <w:lvl w:ilvl="3" w:tplc="642C8474">
      <w:start w:val="1"/>
      <w:numFmt w:val="bullet"/>
      <w:lvlText w:val=""/>
      <w:lvlJc w:val="left"/>
      <w:pPr>
        <w:ind w:left="2880" w:hanging="360"/>
      </w:pPr>
      <w:rPr>
        <w:rFonts w:ascii="Symbol" w:hAnsi="Symbol" w:hint="default"/>
      </w:rPr>
    </w:lvl>
    <w:lvl w:ilvl="4" w:tplc="C30059BC">
      <w:start w:val="1"/>
      <w:numFmt w:val="bullet"/>
      <w:lvlText w:val="o"/>
      <w:lvlJc w:val="left"/>
      <w:pPr>
        <w:ind w:left="3600" w:hanging="360"/>
      </w:pPr>
      <w:rPr>
        <w:rFonts w:ascii="Courier New" w:hAnsi="Courier New" w:hint="default"/>
      </w:rPr>
    </w:lvl>
    <w:lvl w:ilvl="5" w:tplc="0EAE97CC">
      <w:start w:val="1"/>
      <w:numFmt w:val="bullet"/>
      <w:lvlText w:val=""/>
      <w:lvlJc w:val="left"/>
      <w:pPr>
        <w:ind w:left="4320" w:hanging="360"/>
      </w:pPr>
      <w:rPr>
        <w:rFonts w:ascii="Wingdings" w:hAnsi="Wingdings" w:hint="default"/>
      </w:rPr>
    </w:lvl>
    <w:lvl w:ilvl="6" w:tplc="F1A6F234">
      <w:start w:val="1"/>
      <w:numFmt w:val="bullet"/>
      <w:lvlText w:val=""/>
      <w:lvlJc w:val="left"/>
      <w:pPr>
        <w:ind w:left="5040" w:hanging="360"/>
      </w:pPr>
      <w:rPr>
        <w:rFonts w:ascii="Symbol" w:hAnsi="Symbol" w:hint="default"/>
      </w:rPr>
    </w:lvl>
    <w:lvl w:ilvl="7" w:tplc="3F2AC0D6">
      <w:start w:val="1"/>
      <w:numFmt w:val="bullet"/>
      <w:lvlText w:val="o"/>
      <w:lvlJc w:val="left"/>
      <w:pPr>
        <w:ind w:left="5760" w:hanging="360"/>
      </w:pPr>
      <w:rPr>
        <w:rFonts w:ascii="Courier New" w:hAnsi="Courier New" w:hint="default"/>
      </w:rPr>
    </w:lvl>
    <w:lvl w:ilvl="8" w:tplc="87228AC4">
      <w:start w:val="1"/>
      <w:numFmt w:val="bullet"/>
      <w:lvlText w:val=""/>
      <w:lvlJc w:val="left"/>
      <w:pPr>
        <w:ind w:left="6480" w:hanging="360"/>
      </w:pPr>
      <w:rPr>
        <w:rFonts w:ascii="Wingdings" w:hAnsi="Wingdings" w:hint="default"/>
      </w:rPr>
    </w:lvl>
  </w:abstractNum>
  <w:abstractNum w:abstractNumId="2" w15:restartNumberingAfterBreak="0">
    <w:nsid w:val="1618DF1A"/>
    <w:multiLevelType w:val="hybridMultilevel"/>
    <w:tmpl w:val="25B85E5E"/>
    <w:lvl w:ilvl="0" w:tplc="95F8C1F2">
      <w:start w:val="1"/>
      <w:numFmt w:val="bullet"/>
      <w:lvlText w:val="·"/>
      <w:lvlJc w:val="left"/>
      <w:pPr>
        <w:ind w:left="720" w:hanging="360"/>
      </w:pPr>
      <w:rPr>
        <w:rFonts w:ascii="Symbol" w:hAnsi="Symbol" w:hint="default"/>
      </w:rPr>
    </w:lvl>
    <w:lvl w:ilvl="1" w:tplc="16066D40">
      <w:start w:val="1"/>
      <w:numFmt w:val="bullet"/>
      <w:lvlText w:val="o"/>
      <w:lvlJc w:val="left"/>
      <w:pPr>
        <w:ind w:left="1440" w:hanging="360"/>
      </w:pPr>
      <w:rPr>
        <w:rFonts w:ascii="Courier New" w:hAnsi="Courier New" w:hint="default"/>
      </w:rPr>
    </w:lvl>
    <w:lvl w:ilvl="2" w:tplc="9F28623E">
      <w:start w:val="1"/>
      <w:numFmt w:val="bullet"/>
      <w:lvlText w:val=""/>
      <w:lvlJc w:val="left"/>
      <w:pPr>
        <w:ind w:left="2160" w:hanging="360"/>
      </w:pPr>
      <w:rPr>
        <w:rFonts w:ascii="Wingdings" w:hAnsi="Wingdings" w:hint="default"/>
      </w:rPr>
    </w:lvl>
    <w:lvl w:ilvl="3" w:tplc="545CE3F2">
      <w:start w:val="1"/>
      <w:numFmt w:val="bullet"/>
      <w:lvlText w:val=""/>
      <w:lvlJc w:val="left"/>
      <w:pPr>
        <w:ind w:left="2880" w:hanging="360"/>
      </w:pPr>
      <w:rPr>
        <w:rFonts w:ascii="Symbol" w:hAnsi="Symbol" w:hint="default"/>
      </w:rPr>
    </w:lvl>
    <w:lvl w:ilvl="4" w:tplc="57B06646">
      <w:start w:val="1"/>
      <w:numFmt w:val="bullet"/>
      <w:lvlText w:val="o"/>
      <w:lvlJc w:val="left"/>
      <w:pPr>
        <w:ind w:left="3600" w:hanging="360"/>
      </w:pPr>
      <w:rPr>
        <w:rFonts w:ascii="Courier New" w:hAnsi="Courier New" w:hint="default"/>
      </w:rPr>
    </w:lvl>
    <w:lvl w:ilvl="5" w:tplc="189C9954">
      <w:start w:val="1"/>
      <w:numFmt w:val="bullet"/>
      <w:lvlText w:val=""/>
      <w:lvlJc w:val="left"/>
      <w:pPr>
        <w:ind w:left="4320" w:hanging="360"/>
      </w:pPr>
      <w:rPr>
        <w:rFonts w:ascii="Wingdings" w:hAnsi="Wingdings" w:hint="default"/>
      </w:rPr>
    </w:lvl>
    <w:lvl w:ilvl="6" w:tplc="A41E9162">
      <w:start w:val="1"/>
      <w:numFmt w:val="bullet"/>
      <w:lvlText w:val=""/>
      <w:lvlJc w:val="left"/>
      <w:pPr>
        <w:ind w:left="5040" w:hanging="360"/>
      </w:pPr>
      <w:rPr>
        <w:rFonts w:ascii="Symbol" w:hAnsi="Symbol" w:hint="default"/>
      </w:rPr>
    </w:lvl>
    <w:lvl w:ilvl="7" w:tplc="DA9C3412">
      <w:start w:val="1"/>
      <w:numFmt w:val="bullet"/>
      <w:lvlText w:val="o"/>
      <w:lvlJc w:val="left"/>
      <w:pPr>
        <w:ind w:left="5760" w:hanging="360"/>
      </w:pPr>
      <w:rPr>
        <w:rFonts w:ascii="Courier New" w:hAnsi="Courier New" w:hint="default"/>
      </w:rPr>
    </w:lvl>
    <w:lvl w:ilvl="8" w:tplc="F40292D4">
      <w:start w:val="1"/>
      <w:numFmt w:val="bullet"/>
      <w:lvlText w:val=""/>
      <w:lvlJc w:val="left"/>
      <w:pPr>
        <w:ind w:left="6480" w:hanging="360"/>
      </w:pPr>
      <w:rPr>
        <w:rFonts w:ascii="Wingdings" w:hAnsi="Wingdings" w:hint="default"/>
      </w:rPr>
    </w:lvl>
  </w:abstractNum>
  <w:abstractNum w:abstractNumId="3" w15:restartNumberingAfterBreak="0">
    <w:nsid w:val="199B1702"/>
    <w:multiLevelType w:val="hybridMultilevel"/>
    <w:tmpl w:val="D8CE1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E2A31"/>
    <w:multiLevelType w:val="singleLevel"/>
    <w:tmpl w:val="08090001"/>
    <w:lvl w:ilvl="0">
      <w:start w:val="1"/>
      <w:numFmt w:val="bullet"/>
      <w:lvlText w:val=""/>
      <w:lvlJc w:val="left"/>
      <w:pPr>
        <w:ind w:left="720" w:hanging="360"/>
      </w:pPr>
      <w:rPr>
        <w:rFonts w:ascii="Symbol" w:hAnsi="Symbol" w:hint="default"/>
        <w:sz w:val="24"/>
      </w:rPr>
    </w:lvl>
  </w:abstractNum>
  <w:abstractNum w:abstractNumId="5" w15:restartNumberingAfterBreak="0">
    <w:nsid w:val="2A413925"/>
    <w:multiLevelType w:val="hybridMultilevel"/>
    <w:tmpl w:val="E58E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1E3481"/>
    <w:multiLevelType w:val="hybridMultilevel"/>
    <w:tmpl w:val="F7EE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4B2BBF"/>
    <w:multiLevelType w:val="hybridMultilevel"/>
    <w:tmpl w:val="753031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5D5AF"/>
    <w:multiLevelType w:val="hybridMultilevel"/>
    <w:tmpl w:val="0302CDCA"/>
    <w:lvl w:ilvl="0" w:tplc="61C063D0">
      <w:start w:val="1"/>
      <w:numFmt w:val="bullet"/>
      <w:lvlText w:val="·"/>
      <w:lvlJc w:val="left"/>
      <w:pPr>
        <w:ind w:left="720" w:hanging="360"/>
      </w:pPr>
      <w:rPr>
        <w:rFonts w:ascii="Symbol" w:hAnsi="Symbol" w:hint="default"/>
      </w:rPr>
    </w:lvl>
    <w:lvl w:ilvl="1" w:tplc="8286D52A">
      <w:start w:val="1"/>
      <w:numFmt w:val="bullet"/>
      <w:lvlText w:val="o"/>
      <w:lvlJc w:val="left"/>
      <w:pPr>
        <w:ind w:left="1440" w:hanging="360"/>
      </w:pPr>
      <w:rPr>
        <w:rFonts w:ascii="Courier New" w:hAnsi="Courier New" w:hint="default"/>
      </w:rPr>
    </w:lvl>
    <w:lvl w:ilvl="2" w:tplc="6298FDE8">
      <w:start w:val="1"/>
      <w:numFmt w:val="bullet"/>
      <w:lvlText w:val=""/>
      <w:lvlJc w:val="left"/>
      <w:pPr>
        <w:ind w:left="2160" w:hanging="360"/>
      </w:pPr>
      <w:rPr>
        <w:rFonts w:ascii="Wingdings" w:hAnsi="Wingdings" w:hint="default"/>
      </w:rPr>
    </w:lvl>
    <w:lvl w:ilvl="3" w:tplc="487E6000">
      <w:start w:val="1"/>
      <w:numFmt w:val="bullet"/>
      <w:lvlText w:val=""/>
      <w:lvlJc w:val="left"/>
      <w:pPr>
        <w:ind w:left="2880" w:hanging="360"/>
      </w:pPr>
      <w:rPr>
        <w:rFonts w:ascii="Symbol" w:hAnsi="Symbol" w:hint="default"/>
      </w:rPr>
    </w:lvl>
    <w:lvl w:ilvl="4" w:tplc="7A86DAFE">
      <w:start w:val="1"/>
      <w:numFmt w:val="bullet"/>
      <w:lvlText w:val="o"/>
      <w:lvlJc w:val="left"/>
      <w:pPr>
        <w:ind w:left="3600" w:hanging="360"/>
      </w:pPr>
      <w:rPr>
        <w:rFonts w:ascii="Courier New" w:hAnsi="Courier New" w:hint="default"/>
      </w:rPr>
    </w:lvl>
    <w:lvl w:ilvl="5" w:tplc="F6884F96">
      <w:start w:val="1"/>
      <w:numFmt w:val="bullet"/>
      <w:lvlText w:val=""/>
      <w:lvlJc w:val="left"/>
      <w:pPr>
        <w:ind w:left="4320" w:hanging="360"/>
      </w:pPr>
      <w:rPr>
        <w:rFonts w:ascii="Wingdings" w:hAnsi="Wingdings" w:hint="default"/>
      </w:rPr>
    </w:lvl>
    <w:lvl w:ilvl="6" w:tplc="7DA6E334">
      <w:start w:val="1"/>
      <w:numFmt w:val="bullet"/>
      <w:lvlText w:val=""/>
      <w:lvlJc w:val="left"/>
      <w:pPr>
        <w:ind w:left="5040" w:hanging="360"/>
      </w:pPr>
      <w:rPr>
        <w:rFonts w:ascii="Symbol" w:hAnsi="Symbol" w:hint="default"/>
      </w:rPr>
    </w:lvl>
    <w:lvl w:ilvl="7" w:tplc="F85EAFDE">
      <w:start w:val="1"/>
      <w:numFmt w:val="bullet"/>
      <w:lvlText w:val="o"/>
      <w:lvlJc w:val="left"/>
      <w:pPr>
        <w:ind w:left="5760" w:hanging="360"/>
      </w:pPr>
      <w:rPr>
        <w:rFonts w:ascii="Courier New" w:hAnsi="Courier New" w:hint="default"/>
      </w:rPr>
    </w:lvl>
    <w:lvl w:ilvl="8" w:tplc="89086244">
      <w:start w:val="1"/>
      <w:numFmt w:val="bullet"/>
      <w:lvlText w:val=""/>
      <w:lvlJc w:val="left"/>
      <w:pPr>
        <w:ind w:left="6480" w:hanging="360"/>
      </w:pPr>
      <w:rPr>
        <w:rFonts w:ascii="Wingdings" w:hAnsi="Wingdings" w:hint="default"/>
      </w:rPr>
    </w:lvl>
  </w:abstractNum>
  <w:abstractNum w:abstractNumId="9" w15:restartNumberingAfterBreak="0">
    <w:nsid w:val="449678E9"/>
    <w:multiLevelType w:val="hybridMultilevel"/>
    <w:tmpl w:val="C492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0B8648"/>
    <w:multiLevelType w:val="hybridMultilevel"/>
    <w:tmpl w:val="3536DADA"/>
    <w:lvl w:ilvl="0" w:tplc="08090001">
      <w:start w:val="1"/>
      <w:numFmt w:val="bullet"/>
      <w:lvlText w:val=""/>
      <w:lvlJc w:val="left"/>
      <w:pPr>
        <w:ind w:left="2966" w:hanging="360"/>
      </w:pPr>
      <w:rPr>
        <w:rFonts w:ascii="Symbol" w:hAnsi="Symbol" w:hint="default"/>
      </w:rPr>
    </w:lvl>
    <w:lvl w:ilvl="1" w:tplc="7ED2E222">
      <w:start w:val="1"/>
      <w:numFmt w:val="bullet"/>
      <w:lvlText w:val="o"/>
      <w:lvlJc w:val="left"/>
      <w:pPr>
        <w:ind w:left="3686" w:hanging="360"/>
      </w:pPr>
      <w:rPr>
        <w:rFonts w:ascii="Courier New" w:hAnsi="Courier New" w:hint="default"/>
      </w:rPr>
    </w:lvl>
    <w:lvl w:ilvl="2" w:tplc="DCC892CC">
      <w:start w:val="1"/>
      <w:numFmt w:val="bullet"/>
      <w:lvlText w:val=""/>
      <w:lvlJc w:val="left"/>
      <w:pPr>
        <w:ind w:left="4406" w:hanging="360"/>
      </w:pPr>
      <w:rPr>
        <w:rFonts w:ascii="Wingdings" w:hAnsi="Wingdings" w:hint="default"/>
      </w:rPr>
    </w:lvl>
    <w:lvl w:ilvl="3" w:tplc="FFA899A2">
      <w:start w:val="1"/>
      <w:numFmt w:val="bullet"/>
      <w:lvlText w:val=""/>
      <w:lvlJc w:val="left"/>
      <w:pPr>
        <w:ind w:left="5126" w:hanging="360"/>
      </w:pPr>
      <w:rPr>
        <w:rFonts w:ascii="Symbol" w:hAnsi="Symbol" w:hint="default"/>
      </w:rPr>
    </w:lvl>
    <w:lvl w:ilvl="4" w:tplc="594C1C14">
      <w:start w:val="1"/>
      <w:numFmt w:val="bullet"/>
      <w:lvlText w:val="o"/>
      <w:lvlJc w:val="left"/>
      <w:pPr>
        <w:ind w:left="5846" w:hanging="360"/>
      </w:pPr>
      <w:rPr>
        <w:rFonts w:ascii="Courier New" w:hAnsi="Courier New" w:hint="default"/>
      </w:rPr>
    </w:lvl>
    <w:lvl w:ilvl="5" w:tplc="789C971E">
      <w:start w:val="1"/>
      <w:numFmt w:val="bullet"/>
      <w:lvlText w:val=""/>
      <w:lvlJc w:val="left"/>
      <w:pPr>
        <w:ind w:left="6566" w:hanging="360"/>
      </w:pPr>
      <w:rPr>
        <w:rFonts w:ascii="Wingdings" w:hAnsi="Wingdings" w:hint="default"/>
      </w:rPr>
    </w:lvl>
    <w:lvl w:ilvl="6" w:tplc="C4207C70">
      <w:start w:val="1"/>
      <w:numFmt w:val="bullet"/>
      <w:lvlText w:val=""/>
      <w:lvlJc w:val="left"/>
      <w:pPr>
        <w:ind w:left="7286" w:hanging="360"/>
      </w:pPr>
      <w:rPr>
        <w:rFonts w:ascii="Symbol" w:hAnsi="Symbol" w:hint="default"/>
      </w:rPr>
    </w:lvl>
    <w:lvl w:ilvl="7" w:tplc="656A26DC">
      <w:start w:val="1"/>
      <w:numFmt w:val="bullet"/>
      <w:lvlText w:val="o"/>
      <w:lvlJc w:val="left"/>
      <w:pPr>
        <w:ind w:left="8006" w:hanging="360"/>
      </w:pPr>
      <w:rPr>
        <w:rFonts w:ascii="Courier New" w:hAnsi="Courier New" w:hint="default"/>
      </w:rPr>
    </w:lvl>
    <w:lvl w:ilvl="8" w:tplc="333835DC">
      <w:start w:val="1"/>
      <w:numFmt w:val="bullet"/>
      <w:lvlText w:val=""/>
      <w:lvlJc w:val="left"/>
      <w:pPr>
        <w:ind w:left="8726" w:hanging="360"/>
      </w:pPr>
      <w:rPr>
        <w:rFonts w:ascii="Wingdings" w:hAnsi="Wingdings" w:hint="default"/>
      </w:rPr>
    </w:lvl>
  </w:abstractNum>
  <w:abstractNum w:abstractNumId="11" w15:restartNumberingAfterBreak="0">
    <w:nsid w:val="5D693CEE"/>
    <w:multiLevelType w:val="hybridMultilevel"/>
    <w:tmpl w:val="644AD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D22433"/>
    <w:multiLevelType w:val="hybridMultilevel"/>
    <w:tmpl w:val="BF9E8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CB10F5"/>
    <w:multiLevelType w:val="hybridMultilevel"/>
    <w:tmpl w:val="4860F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2A463A"/>
    <w:multiLevelType w:val="hybridMultilevel"/>
    <w:tmpl w:val="C84CB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8B059B"/>
    <w:multiLevelType w:val="hybridMultilevel"/>
    <w:tmpl w:val="DDE8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0818093">
    <w:abstractNumId w:val="0"/>
  </w:num>
  <w:num w:numId="2" w16cid:durableId="1180506254">
    <w:abstractNumId w:val="1"/>
  </w:num>
  <w:num w:numId="3" w16cid:durableId="886455584">
    <w:abstractNumId w:val="8"/>
  </w:num>
  <w:num w:numId="4" w16cid:durableId="2065591835">
    <w:abstractNumId w:val="2"/>
  </w:num>
  <w:num w:numId="5" w16cid:durableId="61291629">
    <w:abstractNumId w:val="10"/>
  </w:num>
  <w:num w:numId="6" w16cid:durableId="2068722576">
    <w:abstractNumId w:val="13"/>
  </w:num>
  <w:num w:numId="7" w16cid:durableId="45490014">
    <w:abstractNumId w:val="5"/>
  </w:num>
  <w:num w:numId="8" w16cid:durableId="556160241">
    <w:abstractNumId w:val="7"/>
  </w:num>
  <w:num w:numId="9" w16cid:durableId="1428234173">
    <w:abstractNumId w:val="3"/>
  </w:num>
  <w:num w:numId="10" w16cid:durableId="275601531">
    <w:abstractNumId w:val="15"/>
  </w:num>
  <w:num w:numId="11" w16cid:durableId="1690447679">
    <w:abstractNumId w:val="4"/>
  </w:num>
  <w:num w:numId="12" w16cid:durableId="1155876073">
    <w:abstractNumId w:val="12"/>
  </w:num>
  <w:num w:numId="13" w16cid:durableId="1244295311">
    <w:abstractNumId w:val="9"/>
  </w:num>
  <w:num w:numId="14" w16cid:durableId="690763059">
    <w:abstractNumId w:val="14"/>
  </w:num>
  <w:num w:numId="15" w16cid:durableId="515383422">
    <w:abstractNumId w:val="11"/>
  </w:num>
  <w:num w:numId="16" w16cid:durableId="1415319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0740C"/>
    <w:rsid w:val="00065DB0"/>
    <w:rsid w:val="00067632"/>
    <w:rsid w:val="000770E2"/>
    <w:rsid w:val="000F63BF"/>
    <w:rsid w:val="00195E87"/>
    <w:rsid w:val="001B10DC"/>
    <w:rsid w:val="001B60CD"/>
    <w:rsid w:val="001D1B37"/>
    <w:rsid w:val="001E329A"/>
    <w:rsid w:val="002176E2"/>
    <w:rsid w:val="00256C6C"/>
    <w:rsid w:val="00293768"/>
    <w:rsid w:val="003376C3"/>
    <w:rsid w:val="003C6B33"/>
    <w:rsid w:val="003E6378"/>
    <w:rsid w:val="00452C60"/>
    <w:rsid w:val="004F579A"/>
    <w:rsid w:val="005B2EC2"/>
    <w:rsid w:val="005CDDC6"/>
    <w:rsid w:val="00620D72"/>
    <w:rsid w:val="006543BE"/>
    <w:rsid w:val="00664232"/>
    <w:rsid w:val="006A2AA0"/>
    <w:rsid w:val="006D10DF"/>
    <w:rsid w:val="006E4B8A"/>
    <w:rsid w:val="00753D13"/>
    <w:rsid w:val="00781410"/>
    <w:rsid w:val="00794887"/>
    <w:rsid w:val="008054CF"/>
    <w:rsid w:val="00832591"/>
    <w:rsid w:val="009007A6"/>
    <w:rsid w:val="0096487F"/>
    <w:rsid w:val="009B4D2C"/>
    <w:rsid w:val="00A12B65"/>
    <w:rsid w:val="00A50E7C"/>
    <w:rsid w:val="00A86FA6"/>
    <w:rsid w:val="00A93C4A"/>
    <w:rsid w:val="00AD7496"/>
    <w:rsid w:val="00B14000"/>
    <w:rsid w:val="00B62642"/>
    <w:rsid w:val="00B64051"/>
    <w:rsid w:val="00B802BD"/>
    <w:rsid w:val="00BA05CF"/>
    <w:rsid w:val="00BB29B3"/>
    <w:rsid w:val="00BC22CA"/>
    <w:rsid w:val="00BF3385"/>
    <w:rsid w:val="00C51268"/>
    <w:rsid w:val="00D339CE"/>
    <w:rsid w:val="00DA1BFA"/>
    <w:rsid w:val="00DE0D70"/>
    <w:rsid w:val="00E0288E"/>
    <w:rsid w:val="00E64F38"/>
    <w:rsid w:val="00E65D17"/>
    <w:rsid w:val="00ED4142"/>
    <w:rsid w:val="00EE0A99"/>
    <w:rsid w:val="00F40753"/>
    <w:rsid w:val="00F73737"/>
    <w:rsid w:val="00FB02C1"/>
    <w:rsid w:val="0175ABF7"/>
    <w:rsid w:val="024AE230"/>
    <w:rsid w:val="026AC2AA"/>
    <w:rsid w:val="03415D12"/>
    <w:rsid w:val="04C2717F"/>
    <w:rsid w:val="05B17E93"/>
    <w:rsid w:val="05BABC66"/>
    <w:rsid w:val="066F5441"/>
    <w:rsid w:val="06E9478F"/>
    <w:rsid w:val="089706A3"/>
    <w:rsid w:val="08ABB7AA"/>
    <w:rsid w:val="09A2581C"/>
    <w:rsid w:val="09CDFAF9"/>
    <w:rsid w:val="0AB47615"/>
    <w:rsid w:val="0AD3891F"/>
    <w:rsid w:val="0CB8635C"/>
    <w:rsid w:val="0D1F5474"/>
    <w:rsid w:val="0E62952F"/>
    <w:rsid w:val="0E84E163"/>
    <w:rsid w:val="0FF87143"/>
    <w:rsid w:val="10627BCA"/>
    <w:rsid w:val="107C0C98"/>
    <w:rsid w:val="107FC5C3"/>
    <w:rsid w:val="11055C93"/>
    <w:rsid w:val="118CAA52"/>
    <w:rsid w:val="130F88BD"/>
    <w:rsid w:val="14FEB3C6"/>
    <w:rsid w:val="152DF003"/>
    <w:rsid w:val="16414C9D"/>
    <w:rsid w:val="16C636BA"/>
    <w:rsid w:val="183E0D54"/>
    <w:rsid w:val="18571E50"/>
    <w:rsid w:val="19058C95"/>
    <w:rsid w:val="19F2EEB1"/>
    <w:rsid w:val="1AE8FE89"/>
    <w:rsid w:val="1B8EBF12"/>
    <w:rsid w:val="1BC5113A"/>
    <w:rsid w:val="1D116716"/>
    <w:rsid w:val="1D117E77"/>
    <w:rsid w:val="1D89BC5E"/>
    <w:rsid w:val="1DF7AF92"/>
    <w:rsid w:val="1EB1540D"/>
    <w:rsid w:val="1EBFEDC8"/>
    <w:rsid w:val="20491F39"/>
    <w:rsid w:val="219D0586"/>
    <w:rsid w:val="21B252F4"/>
    <w:rsid w:val="21D464CA"/>
    <w:rsid w:val="24186340"/>
    <w:rsid w:val="264AD10F"/>
    <w:rsid w:val="2685C417"/>
    <w:rsid w:val="26D6340D"/>
    <w:rsid w:val="286F990B"/>
    <w:rsid w:val="29D25A53"/>
    <w:rsid w:val="2BEA7DB7"/>
    <w:rsid w:val="2C7F7D72"/>
    <w:rsid w:val="2C8A663D"/>
    <w:rsid w:val="2CEA2E44"/>
    <w:rsid w:val="2CFA82AC"/>
    <w:rsid w:val="2E26369E"/>
    <w:rsid w:val="2E9C6487"/>
    <w:rsid w:val="2ED49DFB"/>
    <w:rsid w:val="2FA60CB6"/>
    <w:rsid w:val="306DDEA6"/>
    <w:rsid w:val="30A2640C"/>
    <w:rsid w:val="3152A4D3"/>
    <w:rsid w:val="33C70406"/>
    <w:rsid w:val="36A8BCBC"/>
    <w:rsid w:val="36FF0309"/>
    <w:rsid w:val="37792842"/>
    <w:rsid w:val="3784C8F1"/>
    <w:rsid w:val="38A86C37"/>
    <w:rsid w:val="3B48CAA0"/>
    <w:rsid w:val="3BFD4076"/>
    <w:rsid w:val="3CD42BCC"/>
    <w:rsid w:val="3DEBB848"/>
    <w:rsid w:val="3DF35914"/>
    <w:rsid w:val="3EFB80D9"/>
    <w:rsid w:val="4005BC6C"/>
    <w:rsid w:val="414E2E7F"/>
    <w:rsid w:val="414FEA02"/>
    <w:rsid w:val="424A92ED"/>
    <w:rsid w:val="42D7F723"/>
    <w:rsid w:val="43EFFA83"/>
    <w:rsid w:val="444FB342"/>
    <w:rsid w:val="478CA641"/>
    <w:rsid w:val="4833BB25"/>
    <w:rsid w:val="49A65AAA"/>
    <w:rsid w:val="4B7ACFD6"/>
    <w:rsid w:val="4BFA890C"/>
    <w:rsid w:val="4D12DF77"/>
    <w:rsid w:val="4D3277A6"/>
    <w:rsid w:val="4E459F07"/>
    <w:rsid w:val="5035235B"/>
    <w:rsid w:val="52274B7A"/>
    <w:rsid w:val="5282A2A1"/>
    <w:rsid w:val="547315D4"/>
    <w:rsid w:val="55A447D2"/>
    <w:rsid w:val="55A72BCF"/>
    <w:rsid w:val="55CC6C85"/>
    <w:rsid w:val="5752F139"/>
    <w:rsid w:val="582A535B"/>
    <w:rsid w:val="5977A302"/>
    <w:rsid w:val="5A7A0019"/>
    <w:rsid w:val="5B520E06"/>
    <w:rsid w:val="5BDF2DB9"/>
    <w:rsid w:val="5C330AA7"/>
    <w:rsid w:val="5C888C6A"/>
    <w:rsid w:val="5D4522C9"/>
    <w:rsid w:val="5EE454F3"/>
    <w:rsid w:val="613F5579"/>
    <w:rsid w:val="618668A5"/>
    <w:rsid w:val="619764AC"/>
    <w:rsid w:val="627EF905"/>
    <w:rsid w:val="62FB75BC"/>
    <w:rsid w:val="6557C45C"/>
    <w:rsid w:val="65C1C6D9"/>
    <w:rsid w:val="65EFED16"/>
    <w:rsid w:val="663EFF5A"/>
    <w:rsid w:val="6710A13E"/>
    <w:rsid w:val="6833BA90"/>
    <w:rsid w:val="6862B482"/>
    <w:rsid w:val="68CDFB36"/>
    <w:rsid w:val="6989F3D1"/>
    <w:rsid w:val="6B1F0F90"/>
    <w:rsid w:val="6B4E6352"/>
    <w:rsid w:val="6D8843FC"/>
    <w:rsid w:val="6DB46F92"/>
    <w:rsid w:val="6F0D8494"/>
    <w:rsid w:val="6F54B009"/>
    <w:rsid w:val="700F72AD"/>
    <w:rsid w:val="70EF79D9"/>
    <w:rsid w:val="71057B08"/>
    <w:rsid w:val="74DDFC6C"/>
    <w:rsid w:val="750470D0"/>
    <w:rsid w:val="769BBB25"/>
    <w:rsid w:val="7767BDE8"/>
    <w:rsid w:val="779175A5"/>
    <w:rsid w:val="77D71BA6"/>
    <w:rsid w:val="7A4BD299"/>
    <w:rsid w:val="7B7910FD"/>
    <w:rsid w:val="7C032EDD"/>
    <w:rsid w:val="7CBB67EE"/>
    <w:rsid w:val="7CD21B8D"/>
    <w:rsid w:val="7D9EFF3E"/>
    <w:rsid w:val="7DA66CAD"/>
    <w:rsid w:val="7E002FFA"/>
    <w:rsid w:val="7E03C6A5"/>
    <w:rsid w:val="7E0E2E73"/>
    <w:rsid w:val="7E57384F"/>
    <w:rsid w:val="7EC10D64"/>
    <w:rsid w:val="7FD5B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21F9C6"/>
  <w15:chartTrackingRefBased/>
  <w15:docId w15:val="{11FFB7DB-8AD4-D042-9F97-8FA4D7B3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268"/>
    <w:pPr>
      <w:spacing w:after="200" w:line="27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paragraph" w:styleId="ListParagraph">
    <w:name w:val="List Paragraph"/>
    <w:basedOn w:val="Normal"/>
    <w:uiPriority w:val="34"/>
    <w:qFormat/>
    <w:rsid w:val="00C51268"/>
    <w:pPr>
      <w:ind w:left="720"/>
      <w:contextualSpacing/>
    </w:pPr>
  </w:style>
  <w:style w:type="table" w:styleId="TableGrid">
    <w:name w:val="Table Grid"/>
    <w:basedOn w:val="TableNormal"/>
    <w:uiPriority w:val="39"/>
    <w:rsid w:val="00FB0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3D13"/>
    <w:pPr>
      <w:spacing w:after="0" w:line="240" w:lineRule="auto"/>
    </w:pPr>
  </w:style>
  <w:style w:type="paragraph" w:styleId="NormalWeb">
    <w:name w:val="Normal (Web)"/>
    <w:basedOn w:val="Normal"/>
    <w:uiPriority w:val="99"/>
    <w:semiHidden/>
    <w:unhideWhenUsed/>
    <w:rsid w:val="009B4D2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55">
      <w:bodyDiv w:val="1"/>
      <w:marLeft w:val="0"/>
      <w:marRight w:val="0"/>
      <w:marTop w:val="0"/>
      <w:marBottom w:val="0"/>
      <w:divBdr>
        <w:top w:val="none" w:sz="0" w:space="0" w:color="auto"/>
        <w:left w:val="none" w:sz="0" w:space="0" w:color="auto"/>
        <w:bottom w:val="none" w:sz="0" w:space="0" w:color="auto"/>
        <w:right w:val="none" w:sz="0" w:space="0" w:color="auto"/>
      </w:divBdr>
    </w:div>
    <w:div w:id="44376563">
      <w:bodyDiv w:val="1"/>
      <w:marLeft w:val="0"/>
      <w:marRight w:val="0"/>
      <w:marTop w:val="0"/>
      <w:marBottom w:val="0"/>
      <w:divBdr>
        <w:top w:val="none" w:sz="0" w:space="0" w:color="auto"/>
        <w:left w:val="none" w:sz="0" w:space="0" w:color="auto"/>
        <w:bottom w:val="none" w:sz="0" w:space="0" w:color="auto"/>
        <w:right w:val="none" w:sz="0" w:space="0" w:color="auto"/>
      </w:divBdr>
    </w:div>
    <w:div w:id="142628284">
      <w:bodyDiv w:val="1"/>
      <w:marLeft w:val="0"/>
      <w:marRight w:val="0"/>
      <w:marTop w:val="0"/>
      <w:marBottom w:val="0"/>
      <w:divBdr>
        <w:top w:val="none" w:sz="0" w:space="0" w:color="auto"/>
        <w:left w:val="none" w:sz="0" w:space="0" w:color="auto"/>
        <w:bottom w:val="none" w:sz="0" w:space="0" w:color="auto"/>
        <w:right w:val="none" w:sz="0" w:space="0" w:color="auto"/>
      </w:divBdr>
    </w:div>
    <w:div w:id="380980150">
      <w:bodyDiv w:val="1"/>
      <w:marLeft w:val="0"/>
      <w:marRight w:val="0"/>
      <w:marTop w:val="0"/>
      <w:marBottom w:val="0"/>
      <w:divBdr>
        <w:top w:val="none" w:sz="0" w:space="0" w:color="auto"/>
        <w:left w:val="none" w:sz="0" w:space="0" w:color="auto"/>
        <w:bottom w:val="none" w:sz="0" w:space="0" w:color="auto"/>
        <w:right w:val="none" w:sz="0" w:space="0" w:color="auto"/>
      </w:divBdr>
    </w:div>
    <w:div w:id="516970200">
      <w:bodyDiv w:val="1"/>
      <w:marLeft w:val="0"/>
      <w:marRight w:val="0"/>
      <w:marTop w:val="0"/>
      <w:marBottom w:val="0"/>
      <w:divBdr>
        <w:top w:val="none" w:sz="0" w:space="0" w:color="auto"/>
        <w:left w:val="none" w:sz="0" w:space="0" w:color="auto"/>
        <w:bottom w:val="none" w:sz="0" w:space="0" w:color="auto"/>
        <w:right w:val="none" w:sz="0" w:space="0" w:color="auto"/>
      </w:divBdr>
    </w:div>
    <w:div w:id="528179012">
      <w:bodyDiv w:val="1"/>
      <w:marLeft w:val="0"/>
      <w:marRight w:val="0"/>
      <w:marTop w:val="0"/>
      <w:marBottom w:val="0"/>
      <w:divBdr>
        <w:top w:val="none" w:sz="0" w:space="0" w:color="auto"/>
        <w:left w:val="none" w:sz="0" w:space="0" w:color="auto"/>
        <w:bottom w:val="none" w:sz="0" w:space="0" w:color="auto"/>
        <w:right w:val="none" w:sz="0" w:space="0" w:color="auto"/>
      </w:divBdr>
    </w:div>
    <w:div w:id="537669570">
      <w:bodyDiv w:val="1"/>
      <w:marLeft w:val="0"/>
      <w:marRight w:val="0"/>
      <w:marTop w:val="0"/>
      <w:marBottom w:val="0"/>
      <w:divBdr>
        <w:top w:val="none" w:sz="0" w:space="0" w:color="auto"/>
        <w:left w:val="none" w:sz="0" w:space="0" w:color="auto"/>
        <w:bottom w:val="none" w:sz="0" w:space="0" w:color="auto"/>
        <w:right w:val="none" w:sz="0" w:space="0" w:color="auto"/>
      </w:divBdr>
    </w:div>
    <w:div w:id="592275491">
      <w:bodyDiv w:val="1"/>
      <w:marLeft w:val="0"/>
      <w:marRight w:val="0"/>
      <w:marTop w:val="0"/>
      <w:marBottom w:val="0"/>
      <w:divBdr>
        <w:top w:val="none" w:sz="0" w:space="0" w:color="auto"/>
        <w:left w:val="none" w:sz="0" w:space="0" w:color="auto"/>
        <w:bottom w:val="none" w:sz="0" w:space="0" w:color="auto"/>
        <w:right w:val="none" w:sz="0" w:space="0" w:color="auto"/>
      </w:divBdr>
    </w:div>
    <w:div w:id="654459514">
      <w:bodyDiv w:val="1"/>
      <w:marLeft w:val="0"/>
      <w:marRight w:val="0"/>
      <w:marTop w:val="0"/>
      <w:marBottom w:val="0"/>
      <w:divBdr>
        <w:top w:val="none" w:sz="0" w:space="0" w:color="auto"/>
        <w:left w:val="none" w:sz="0" w:space="0" w:color="auto"/>
        <w:bottom w:val="none" w:sz="0" w:space="0" w:color="auto"/>
        <w:right w:val="none" w:sz="0" w:space="0" w:color="auto"/>
      </w:divBdr>
    </w:div>
    <w:div w:id="680283442">
      <w:bodyDiv w:val="1"/>
      <w:marLeft w:val="0"/>
      <w:marRight w:val="0"/>
      <w:marTop w:val="0"/>
      <w:marBottom w:val="0"/>
      <w:divBdr>
        <w:top w:val="none" w:sz="0" w:space="0" w:color="auto"/>
        <w:left w:val="none" w:sz="0" w:space="0" w:color="auto"/>
        <w:bottom w:val="none" w:sz="0" w:space="0" w:color="auto"/>
        <w:right w:val="none" w:sz="0" w:space="0" w:color="auto"/>
      </w:divBdr>
    </w:div>
    <w:div w:id="993753584">
      <w:bodyDiv w:val="1"/>
      <w:marLeft w:val="0"/>
      <w:marRight w:val="0"/>
      <w:marTop w:val="0"/>
      <w:marBottom w:val="0"/>
      <w:divBdr>
        <w:top w:val="none" w:sz="0" w:space="0" w:color="auto"/>
        <w:left w:val="none" w:sz="0" w:space="0" w:color="auto"/>
        <w:bottom w:val="none" w:sz="0" w:space="0" w:color="auto"/>
        <w:right w:val="none" w:sz="0" w:space="0" w:color="auto"/>
      </w:divBdr>
    </w:div>
    <w:div w:id="1126239728">
      <w:bodyDiv w:val="1"/>
      <w:marLeft w:val="0"/>
      <w:marRight w:val="0"/>
      <w:marTop w:val="0"/>
      <w:marBottom w:val="0"/>
      <w:divBdr>
        <w:top w:val="none" w:sz="0" w:space="0" w:color="auto"/>
        <w:left w:val="none" w:sz="0" w:space="0" w:color="auto"/>
        <w:bottom w:val="none" w:sz="0" w:space="0" w:color="auto"/>
        <w:right w:val="none" w:sz="0" w:space="0" w:color="auto"/>
      </w:divBdr>
    </w:div>
    <w:div w:id="1249313797">
      <w:bodyDiv w:val="1"/>
      <w:marLeft w:val="0"/>
      <w:marRight w:val="0"/>
      <w:marTop w:val="0"/>
      <w:marBottom w:val="0"/>
      <w:divBdr>
        <w:top w:val="none" w:sz="0" w:space="0" w:color="auto"/>
        <w:left w:val="none" w:sz="0" w:space="0" w:color="auto"/>
        <w:bottom w:val="none" w:sz="0" w:space="0" w:color="auto"/>
        <w:right w:val="none" w:sz="0" w:space="0" w:color="auto"/>
      </w:divBdr>
    </w:div>
    <w:div w:id="1293443717">
      <w:bodyDiv w:val="1"/>
      <w:marLeft w:val="0"/>
      <w:marRight w:val="0"/>
      <w:marTop w:val="0"/>
      <w:marBottom w:val="0"/>
      <w:divBdr>
        <w:top w:val="none" w:sz="0" w:space="0" w:color="auto"/>
        <w:left w:val="none" w:sz="0" w:space="0" w:color="auto"/>
        <w:bottom w:val="none" w:sz="0" w:space="0" w:color="auto"/>
        <w:right w:val="none" w:sz="0" w:space="0" w:color="auto"/>
      </w:divBdr>
    </w:div>
    <w:div w:id="1326015784">
      <w:bodyDiv w:val="1"/>
      <w:marLeft w:val="0"/>
      <w:marRight w:val="0"/>
      <w:marTop w:val="0"/>
      <w:marBottom w:val="0"/>
      <w:divBdr>
        <w:top w:val="none" w:sz="0" w:space="0" w:color="auto"/>
        <w:left w:val="none" w:sz="0" w:space="0" w:color="auto"/>
        <w:bottom w:val="none" w:sz="0" w:space="0" w:color="auto"/>
        <w:right w:val="none" w:sz="0" w:space="0" w:color="auto"/>
      </w:divBdr>
    </w:div>
    <w:div w:id="1333876749">
      <w:bodyDiv w:val="1"/>
      <w:marLeft w:val="0"/>
      <w:marRight w:val="0"/>
      <w:marTop w:val="0"/>
      <w:marBottom w:val="0"/>
      <w:divBdr>
        <w:top w:val="none" w:sz="0" w:space="0" w:color="auto"/>
        <w:left w:val="none" w:sz="0" w:space="0" w:color="auto"/>
        <w:bottom w:val="none" w:sz="0" w:space="0" w:color="auto"/>
        <w:right w:val="none" w:sz="0" w:space="0" w:color="auto"/>
      </w:divBdr>
    </w:div>
    <w:div w:id="1363937562">
      <w:bodyDiv w:val="1"/>
      <w:marLeft w:val="0"/>
      <w:marRight w:val="0"/>
      <w:marTop w:val="0"/>
      <w:marBottom w:val="0"/>
      <w:divBdr>
        <w:top w:val="none" w:sz="0" w:space="0" w:color="auto"/>
        <w:left w:val="none" w:sz="0" w:space="0" w:color="auto"/>
        <w:bottom w:val="none" w:sz="0" w:space="0" w:color="auto"/>
        <w:right w:val="none" w:sz="0" w:space="0" w:color="auto"/>
      </w:divBdr>
    </w:div>
    <w:div w:id="1560165298">
      <w:bodyDiv w:val="1"/>
      <w:marLeft w:val="0"/>
      <w:marRight w:val="0"/>
      <w:marTop w:val="0"/>
      <w:marBottom w:val="0"/>
      <w:divBdr>
        <w:top w:val="none" w:sz="0" w:space="0" w:color="auto"/>
        <w:left w:val="none" w:sz="0" w:space="0" w:color="auto"/>
        <w:bottom w:val="none" w:sz="0" w:space="0" w:color="auto"/>
        <w:right w:val="none" w:sz="0" w:space="0" w:color="auto"/>
      </w:divBdr>
    </w:div>
    <w:div w:id="1616136618">
      <w:bodyDiv w:val="1"/>
      <w:marLeft w:val="0"/>
      <w:marRight w:val="0"/>
      <w:marTop w:val="0"/>
      <w:marBottom w:val="0"/>
      <w:divBdr>
        <w:top w:val="none" w:sz="0" w:space="0" w:color="auto"/>
        <w:left w:val="none" w:sz="0" w:space="0" w:color="auto"/>
        <w:bottom w:val="none" w:sz="0" w:space="0" w:color="auto"/>
        <w:right w:val="none" w:sz="0" w:space="0" w:color="auto"/>
      </w:divBdr>
    </w:div>
    <w:div w:id="1949848714">
      <w:bodyDiv w:val="1"/>
      <w:marLeft w:val="0"/>
      <w:marRight w:val="0"/>
      <w:marTop w:val="0"/>
      <w:marBottom w:val="0"/>
      <w:divBdr>
        <w:top w:val="none" w:sz="0" w:space="0" w:color="auto"/>
        <w:left w:val="none" w:sz="0" w:space="0" w:color="auto"/>
        <w:bottom w:val="none" w:sz="0" w:space="0" w:color="auto"/>
        <w:right w:val="none" w:sz="0" w:space="0" w:color="auto"/>
      </w:divBdr>
    </w:div>
    <w:div w:id="195960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11097-4E71-4FD3-B9C8-AD671D8F9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1284</Words>
  <Characters>7323</Characters>
  <Application>Microsoft Office Word</Application>
  <DocSecurity>0</DocSecurity>
  <Lines>61</Lines>
  <Paragraphs>17</Paragraphs>
  <ScaleCrop>false</ScaleCrop>
  <Company>RM Education</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8</cp:revision>
  <cp:lastPrinted>2021-09-06T10:14:00Z</cp:lastPrinted>
  <dcterms:created xsi:type="dcterms:W3CDTF">2026-02-27T15:26:00Z</dcterms:created>
  <dcterms:modified xsi:type="dcterms:W3CDTF">2026-03-02T11:31:00Z</dcterms:modified>
</cp:coreProperties>
</file>