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8BDE0" w14:textId="77777777" w:rsidR="009A6C2C" w:rsidRPr="00503FE3" w:rsidRDefault="009A6C2C" w:rsidP="009A6C2C">
      <w:pPr>
        <w:pStyle w:val="Header"/>
        <w:tabs>
          <w:tab w:val="clear" w:pos="9026"/>
        </w:tabs>
        <w:ind w:right="-1180"/>
        <w:rPr>
          <w:rFonts w:ascii="Arial" w:hAnsi="Arial" w:cs="Arial"/>
          <w:b/>
          <w:sz w:val="52"/>
          <w:szCs w:val="52"/>
        </w:rPr>
      </w:pPr>
      <w:r>
        <w:rPr>
          <w:rFonts w:ascii="Arial" w:hAnsi="Arial" w:cs="Arial"/>
          <w:b/>
          <w:noProof/>
          <w:sz w:val="52"/>
          <w:szCs w:val="52"/>
        </w:rPr>
        <mc:AlternateContent>
          <mc:Choice Requires="wps">
            <w:drawing>
              <wp:anchor distT="0" distB="0" distL="114300" distR="114300" simplePos="0" relativeHeight="251663360" behindDoc="1" locked="0" layoutInCell="1" allowOverlap="1" wp14:anchorId="3F51901B" wp14:editId="3712295C">
                <wp:simplePos x="0" y="0"/>
                <wp:positionH relativeFrom="column">
                  <wp:posOffset>-910419</wp:posOffset>
                </wp:positionH>
                <wp:positionV relativeFrom="paragraph">
                  <wp:posOffset>-419100</wp:posOffset>
                </wp:positionV>
                <wp:extent cx="7536407" cy="10622280"/>
                <wp:effectExtent l="38100" t="38100" r="45720" b="45720"/>
                <wp:wrapNone/>
                <wp:docPr id="12" name="Rectangle 12"/>
                <wp:cNvGraphicFramePr/>
                <a:graphic xmlns:a="http://schemas.openxmlformats.org/drawingml/2006/main">
                  <a:graphicData uri="http://schemas.microsoft.com/office/word/2010/wordprocessingShape">
                    <wps:wsp>
                      <wps:cNvSpPr/>
                      <wps:spPr>
                        <a:xfrm>
                          <a:off x="0" y="0"/>
                          <a:ext cx="7536407" cy="10622280"/>
                        </a:xfrm>
                        <a:prstGeom prst="rect">
                          <a:avLst/>
                        </a:prstGeom>
                        <a:solidFill>
                          <a:srgbClr val="111A51"/>
                        </a:solidFill>
                        <a:ln w="76200">
                          <a:solidFill>
                            <a:srgbClr val="EB4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744C3" id="Rectangle 12" o:spid="_x0000_s1026" style="position:absolute;margin-left:-71.7pt;margin-top:-33pt;width:593.4pt;height:83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" fillcolor="#111a51" strokecolor="#eb4622" strokeweight="6pt"/>
            </w:pict>
          </mc:Fallback>
        </mc:AlternateContent>
      </w:r>
      <w:r w:rsidRPr="00503FE3">
        <w:rPr>
          <w:rFonts w:ascii="Arial" w:hAnsi="Arial" w:cs="Arial"/>
          <w:b/>
          <w:sz w:val="52"/>
          <w:szCs w:val="52"/>
        </w:rPr>
        <w:tab/>
      </w:r>
      <w:r w:rsidRPr="00503FE3">
        <w:rPr>
          <w:rFonts w:ascii="Arial" w:hAnsi="Arial" w:cs="Arial"/>
          <w:b/>
          <w:sz w:val="52"/>
          <w:szCs w:val="52"/>
        </w:rPr>
        <w:tab/>
      </w:r>
      <w:r w:rsidRPr="00503FE3">
        <w:rPr>
          <w:rFonts w:ascii="Arial" w:hAnsi="Arial" w:cs="Arial"/>
          <w:b/>
          <w:sz w:val="52"/>
          <w:szCs w:val="52"/>
        </w:rPr>
        <w:tab/>
      </w:r>
      <w:r w:rsidRPr="00503FE3">
        <w:rPr>
          <w:rFonts w:ascii="Arial" w:hAnsi="Arial" w:cs="Arial"/>
          <w:b/>
          <w:sz w:val="52"/>
          <w:szCs w:val="52"/>
        </w:rPr>
        <w:tab/>
      </w:r>
      <w:r w:rsidRPr="00503FE3">
        <w:rPr>
          <w:rFonts w:ascii="Arial" w:hAnsi="Arial" w:cs="Arial"/>
          <w:b/>
          <w:sz w:val="52"/>
          <w:szCs w:val="52"/>
        </w:rPr>
        <w:tab/>
        <w:t xml:space="preserve">                                                                              </w:t>
      </w:r>
    </w:p>
    <w:p w14:paraId="4F893B2D" w14:textId="77777777" w:rsidR="009A6C2C" w:rsidRPr="00503FE3" w:rsidRDefault="009A6C2C" w:rsidP="009A6C2C">
      <w:pPr>
        <w:pStyle w:val="Header"/>
        <w:tabs>
          <w:tab w:val="clear" w:pos="9026"/>
        </w:tabs>
        <w:ind w:right="-1180"/>
        <w:rPr>
          <w:rFonts w:ascii="Arial" w:hAnsi="Arial" w:cs="Arial"/>
          <w:b/>
          <w:sz w:val="52"/>
          <w:szCs w:val="52"/>
        </w:rPr>
      </w:pPr>
      <w:bookmarkStart w:id="0" w:name="_Hlk139980356"/>
      <w:bookmarkEnd w:id="0"/>
    </w:p>
    <w:p w14:paraId="5EB01067" w14:textId="77777777" w:rsidR="009A6C2C" w:rsidRPr="00503FE3" w:rsidRDefault="009A6C2C" w:rsidP="009A6C2C">
      <w:pPr>
        <w:ind w:left="-283" w:right="-283"/>
        <w:jc w:val="center"/>
        <w:rPr>
          <w:rFonts w:ascii="Arial" w:hAnsi="Arial" w:cs="Arial"/>
          <w:b/>
          <w:color w:val="002060"/>
          <w:sz w:val="70"/>
          <w:szCs w:val="70"/>
        </w:rPr>
      </w:pPr>
      <w:r>
        <w:rPr>
          <w:noProof/>
        </w:rPr>
        <w:drawing>
          <wp:inline distT="0" distB="0" distL="0" distR="0" wp14:anchorId="4EC9882F" wp14:editId="111A3037">
            <wp:extent cx="3329940" cy="998220"/>
            <wp:effectExtent l="0" t="0" r="3810" b="0"/>
            <wp:docPr id="9" name="Picture 9" descr="A white numb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number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9940" cy="998220"/>
                    </a:xfrm>
                    <a:prstGeom prst="rect">
                      <a:avLst/>
                    </a:prstGeom>
                    <a:noFill/>
                    <a:ln>
                      <a:noFill/>
                    </a:ln>
                  </pic:spPr>
                </pic:pic>
              </a:graphicData>
            </a:graphic>
          </wp:inline>
        </w:drawing>
      </w:r>
    </w:p>
    <w:p w14:paraId="23721E34" w14:textId="77777777" w:rsidR="009A6C2C" w:rsidRPr="00437EA1" w:rsidRDefault="009A6C2C" w:rsidP="009A6C2C">
      <w:pPr>
        <w:ind w:left="-283" w:right="-283"/>
        <w:jc w:val="center"/>
        <w:rPr>
          <w:rFonts w:ascii="Arial" w:hAnsi="Arial" w:cs="Arial"/>
          <w:b/>
          <w:color w:val="7AC9ED"/>
          <w:sz w:val="70"/>
          <w:szCs w:val="70"/>
        </w:rPr>
      </w:pPr>
    </w:p>
    <w:p w14:paraId="6BFD821C" w14:textId="77777777" w:rsidR="009A6C2C" w:rsidRPr="00D6034D" w:rsidRDefault="009A6C2C" w:rsidP="009A6C2C">
      <w:pPr>
        <w:spacing w:line="360" w:lineRule="auto"/>
        <w:ind w:left="-283" w:right="-283"/>
        <w:jc w:val="center"/>
        <w:rPr>
          <w:rFonts w:ascii="Arial" w:hAnsi="Arial" w:cs="Arial"/>
          <w:b/>
          <w:color w:val="EB4622"/>
          <w:sz w:val="70"/>
          <w:szCs w:val="70"/>
        </w:rPr>
      </w:pPr>
      <w:r w:rsidRPr="00D6034D">
        <w:rPr>
          <w:rFonts w:ascii="Arial" w:hAnsi="Arial" w:cs="Arial"/>
          <w:b/>
          <w:color w:val="EB4622"/>
          <w:sz w:val="70"/>
          <w:szCs w:val="70"/>
        </w:rPr>
        <w:t>Applicant Information Pack</w:t>
      </w:r>
    </w:p>
    <w:p w14:paraId="7775687A" w14:textId="5CCF3BC6" w:rsidR="009A6C2C" w:rsidRPr="00C96F78" w:rsidRDefault="004B7318" w:rsidP="009A6C2C">
      <w:pPr>
        <w:spacing w:line="360" w:lineRule="auto"/>
        <w:jc w:val="center"/>
        <w:rPr>
          <w:rFonts w:ascii="Arial" w:hAnsi="Arial" w:cs="Arial"/>
          <w:b/>
          <w:color w:val="111A51"/>
          <w:sz w:val="20"/>
          <w:szCs w:val="20"/>
        </w:rPr>
      </w:pPr>
      <w:r>
        <w:rPr>
          <w:rFonts w:ascii="Arial" w:hAnsi="Arial" w:cs="Arial"/>
          <w:b/>
          <w:color w:val="7AC9ED"/>
          <w:sz w:val="80"/>
          <w:szCs w:val="80"/>
        </w:rPr>
        <w:t>PUPIL SUPPORT ASSISTANT</w:t>
      </w:r>
    </w:p>
    <w:p w14:paraId="6E35F758" w14:textId="77777777" w:rsidR="009A6C2C" w:rsidRDefault="009A6C2C" w:rsidP="009A6C2C">
      <w:pPr>
        <w:jc w:val="center"/>
        <w:rPr>
          <w:rFonts w:ascii="Arial" w:hAnsi="Arial" w:cs="Arial"/>
          <w:bCs/>
          <w:i/>
          <w:color w:val="1F3864" w:themeColor="accent1" w:themeShade="80"/>
          <w:sz w:val="28"/>
          <w:szCs w:val="28"/>
        </w:rPr>
      </w:pPr>
      <w:r>
        <w:rPr>
          <w:noProof/>
        </w:rPr>
        <w:drawing>
          <wp:anchor distT="0" distB="0" distL="114300" distR="114300" simplePos="0" relativeHeight="251667456" behindDoc="0" locked="0" layoutInCell="1" allowOverlap="1" wp14:anchorId="06609698" wp14:editId="427DECB5">
            <wp:simplePos x="0" y="0"/>
            <wp:positionH relativeFrom="column">
              <wp:posOffset>3334859</wp:posOffset>
            </wp:positionH>
            <wp:positionV relativeFrom="paragraph">
              <wp:posOffset>513080</wp:posOffset>
            </wp:positionV>
            <wp:extent cx="869950" cy="857250"/>
            <wp:effectExtent l="0" t="0" r="6350" b="0"/>
            <wp:wrapNone/>
            <wp:docPr id="22" name="Picture 2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699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FE3">
        <w:rPr>
          <w:rFonts w:ascii="Arial" w:hAnsi="Arial" w:cs="Arial"/>
          <w:noProof/>
        </w:rPr>
        <w:drawing>
          <wp:anchor distT="0" distB="0" distL="114300" distR="114300" simplePos="0" relativeHeight="251675648" behindDoc="0" locked="0" layoutInCell="1" allowOverlap="1" wp14:anchorId="73EEAB06" wp14:editId="26240C21">
            <wp:simplePos x="0" y="0"/>
            <wp:positionH relativeFrom="column">
              <wp:posOffset>1573056</wp:posOffset>
            </wp:positionH>
            <wp:positionV relativeFrom="paragraph">
              <wp:posOffset>426085</wp:posOffset>
            </wp:positionV>
            <wp:extent cx="981075" cy="985520"/>
            <wp:effectExtent l="0" t="0" r="0" b="0"/>
            <wp:wrapSquare wrapText="bothSides"/>
            <wp:docPr id="33" name="Picture 33" descr="Application Pack KS2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lication Pack KS2 Teacher"/>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81075" cy="985520"/>
                    </a:xfrm>
                    <a:prstGeom prst="rect">
                      <a:avLst/>
                    </a:prstGeom>
                    <a:noFill/>
                    <a:ln>
                      <a:noFill/>
                    </a:ln>
                  </pic:spPr>
                </pic:pic>
              </a:graphicData>
            </a:graphic>
          </wp:anchor>
        </w:drawing>
      </w:r>
      <w:r w:rsidRPr="00503FE3">
        <w:rPr>
          <w:rFonts w:ascii="Arial" w:hAnsi="Arial" w:cs="Arial"/>
          <w:noProof/>
        </w:rPr>
        <w:drawing>
          <wp:anchor distT="0" distB="0" distL="114300" distR="114300" simplePos="0" relativeHeight="251674624" behindDoc="0" locked="0" layoutInCell="1" allowOverlap="1" wp14:anchorId="4FF206B5" wp14:editId="12F83ADA">
            <wp:simplePos x="0" y="0"/>
            <wp:positionH relativeFrom="column">
              <wp:posOffset>709456</wp:posOffset>
            </wp:positionH>
            <wp:positionV relativeFrom="paragraph">
              <wp:posOffset>462915</wp:posOffset>
            </wp:positionV>
            <wp:extent cx="915035" cy="915035"/>
            <wp:effectExtent l="0" t="0" r="0" b="0"/>
            <wp:wrapThrough wrapText="bothSides">
              <wp:wrapPolygon edited="0">
                <wp:start x="7195" y="0"/>
                <wp:lineTo x="4047" y="1799"/>
                <wp:lineTo x="0" y="6296"/>
                <wp:lineTo x="0" y="16189"/>
                <wp:lineTo x="6296" y="21135"/>
                <wp:lineTo x="8094" y="21135"/>
                <wp:lineTo x="13041" y="21135"/>
                <wp:lineTo x="14840" y="21135"/>
                <wp:lineTo x="20686" y="16189"/>
                <wp:lineTo x="21135" y="11242"/>
                <wp:lineTo x="21135" y="6296"/>
                <wp:lineTo x="16638" y="1799"/>
                <wp:lineTo x="13940" y="0"/>
                <wp:lineTo x="7195" y="0"/>
              </wp:wrapPolygon>
            </wp:wrapThrough>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7F682A7" wp14:editId="26FF291F">
            <wp:simplePos x="0" y="0"/>
            <wp:positionH relativeFrom="column">
              <wp:posOffset>4227669</wp:posOffset>
            </wp:positionH>
            <wp:positionV relativeFrom="paragraph">
              <wp:posOffset>469265</wp:posOffset>
            </wp:positionV>
            <wp:extent cx="920750" cy="911225"/>
            <wp:effectExtent l="0" t="0" r="0" b="3175"/>
            <wp:wrapNone/>
            <wp:docPr id="44" name="Picture 44" descr="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0750" cy="911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color w:val="7AC9ED"/>
          <w:sz w:val="80"/>
          <w:szCs w:val="80"/>
        </w:rPr>
        <mc:AlternateContent>
          <mc:Choice Requires="wps">
            <w:drawing>
              <wp:anchor distT="0" distB="0" distL="114300" distR="114300" simplePos="0" relativeHeight="251677696" behindDoc="1" locked="0" layoutInCell="1" allowOverlap="1" wp14:anchorId="25D945AF" wp14:editId="1B52FFA0">
                <wp:simplePos x="0" y="0"/>
                <wp:positionH relativeFrom="margin">
                  <wp:posOffset>569766</wp:posOffset>
                </wp:positionH>
                <wp:positionV relativeFrom="paragraph">
                  <wp:posOffset>199846</wp:posOffset>
                </wp:positionV>
                <wp:extent cx="4724969" cy="2697480"/>
                <wp:effectExtent l="38100" t="38100" r="38100" b="45720"/>
                <wp:wrapNone/>
                <wp:docPr id="23" name="Rectangle 23"/>
                <wp:cNvGraphicFramePr/>
                <a:graphic xmlns:a="http://schemas.openxmlformats.org/drawingml/2006/main">
                  <a:graphicData uri="http://schemas.microsoft.com/office/word/2010/wordprocessingShape">
                    <wps:wsp>
                      <wps:cNvSpPr/>
                      <wps:spPr>
                        <a:xfrm>
                          <a:off x="0" y="0"/>
                          <a:ext cx="4724969" cy="2697480"/>
                        </a:xfrm>
                        <a:prstGeom prst="rect">
                          <a:avLst/>
                        </a:prstGeom>
                        <a:solidFill>
                          <a:srgbClr val="EDF1F4"/>
                        </a:solidFill>
                        <a:ln w="76200">
                          <a:solidFill>
                            <a:srgbClr val="7AC9E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A89D83" id="Rectangle 23" o:spid="_x0000_s1026" style="position:absolute;margin-left:44.85pt;margin-top:15.75pt;width:372.05pt;height:212.4pt;z-index:-2516387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" fillcolor="#edf1f4" strokecolor="#7ac9ed" strokeweight="6pt">
                <w10:wrap anchorx="margin"/>
              </v:rect>
            </w:pict>
          </mc:Fallback>
        </mc:AlternateContent>
      </w:r>
      <w:r w:rsidRPr="00503FE3">
        <w:rPr>
          <w:rFonts w:ascii="Arial" w:hAnsi="Arial" w:cs="Arial"/>
          <w:noProof/>
        </w:rPr>
        <w:drawing>
          <wp:anchor distT="0" distB="0" distL="114300" distR="114300" simplePos="0" relativeHeight="251676672" behindDoc="0" locked="0" layoutInCell="1" allowOverlap="1" wp14:anchorId="5A2567AD" wp14:editId="34B86A73">
            <wp:simplePos x="0" y="0"/>
            <wp:positionH relativeFrom="column">
              <wp:posOffset>2526030</wp:posOffset>
            </wp:positionH>
            <wp:positionV relativeFrom="paragraph">
              <wp:posOffset>369570</wp:posOffset>
            </wp:positionV>
            <wp:extent cx="826135" cy="1079500"/>
            <wp:effectExtent l="0" t="0" r="0" b="0"/>
            <wp:wrapTopAndBottom/>
            <wp:docPr id="32" name="Picture 3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logo for a school&#10;&#10;AI-generated content may be incorrect."/>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61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7AC9ED"/>
          <w:sz w:val="80"/>
          <w:szCs w:val="80"/>
        </w:rPr>
        <mc:AlternateContent>
          <mc:Choice Requires="wps">
            <w:drawing>
              <wp:anchor distT="0" distB="0" distL="114300" distR="114300" simplePos="0" relativeHeight="251659264" behindDoc="1" locked="0" layoutInCell="1" allowOverlap="1" wp14:anchorId="7B3FEE1C" wp14:editId="5E9E9D0F">
                <wp:simplePos x="0" y="0"/>
                <wp:positionH relativeFrom="margin">
                  <wp:posOffset>640080</wp:posOffset>
                </wp:positionH>
                <wp:positionV relativeFrom="paragraph">
                  <wp:posOffset>191044</wp:posOffset>
                </wp:positionV>
                <wp:extent cx="4526280" cy="2697480"/>
                <wp:effectExtent l="38100" t="38100" r="45720" b="45720"/>
                <wp:wrapNone/>
                <wp:docPr id="17" name="Rectangle 17"/>
                <wp:cNvGraphicFramePr/>
                <a:graphic xmlns:a="http://schemas.openxmlformats.org/drawingml/2006/main">
                  <a:graphicData uri="http://schemas.microsoft.com/office/word/2010/wordprocessingShape">
                    <wps:wsp>
                      <wps:cNvSpPr/>
                      <wps:spPr>
                        <a:xfrm>
                          <a:off x="0" y="0"/>
                          <a:ext cx="4526280" cy="2697480"/>
                        </a:xfrm>
                        <a:prstGeom prst="rect">
                          <a:avLst/>
                        </a:prstGeom>
                        <a:solidFill>
                          <a:srgbClr val="EDF1F4"/>
                        </a:solidFill>
                        <a:ln w="76200">
                          <a:solidFill>
                            <a:srgbClr val="7AC9E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46D0B9" id="Rectangle 17" o:spid="_x0000_s1026" style="position:absolute;margin-left:50.4pt;margin-top:15.05pt;width:356.4pt;height:212.4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" fillcolor="#edf1f4" strokecolor="#7ac9ed" strokeweight="6pt">
                <w10:wrap anchorx="margin"/>
              </v:rect>
            </w:pict>
          </mc:Fallback>
        </mc:AlternateContent>
      </w:r>
      <w:r w:rsidRPr="00503FE3">
        <w:rPr>
          <w:rFonts w:ascii="Arial" w:hAnsi="Arial" w:cs="Arial"/>
          <w:bCs/>
          <w:i/>
          <w:color w:val="1F3864" w:themeColor="accent1" w:themeShade="80"/>
          <w:sz w:val="28"/>
          <w:szCs w:val="28"/>
        </w:rPr>
        <w:t xml:space="preserve">    </w:t>
      </w:r>
    </w:p>
    <w:p w14:paraId="275EE1E2" w14:textId="77777777" w:rsidR="009A6C2C" w:rsidRDefault="009A6C2C" w:rsidP="009A6C2C">
      <w:pPr>
        <w:ind w:left="720" w:firstLine="720"/>
        <w:rPr>
          <w:rFonts w:ascii="Arial" w:hAnsi="Arial" w:cs="Arial"/>
          <w:bCs/>
          <w:i/>
          <w:color w:val="1F3864" w:themeColor="accent1" w:themeShade="80"/>
          <w:sz w:val="28"/>
          <w:szCs w:val="28"/>
        </w:rPr>
      </w:pPr>
      <w:r>
        <w:rPr>
          <w:rFonts w:ascii="Arial" w:hAnsi="Arial" w:cs="Arial"/>
          <w:noProof/>
        </w:rPr>
        <w:t xml:space="preserve">  </w:t>
      </w:r>
    </w:p>
    <w:p w14:paraId="7E0C58C4" w14:textId="77777777" w:rsidR="009A6C2C" w:rsidRPr="00503FE3" w:rsidRDefault="009A6C2C" w:rsidP="009A6C2C">
      <w:pPr>
        <w:jc w:val="center"/>
        <w:rPr>
          <w:rFonts w:ascii="Arial" w:hAnsi="Arial" w:cs="Arial"/>
          <w:bCs/>
          <w:i/>
          <w:color w:val="FF0000"/>
          <w:sz w:val="28"/>
          <w:szCs w:val="28"/>
        </w:rPr>
      </w:pPr>
      <w:r w:rsidRPr="00503FE3">
        <w:rPr>
          <w:rFonts w:ascii="Arial" w:hAnsi="Arial" w:cs="Arial"/>
          <w:bCs/>
          <w:i/>
          <w:color w:val="1F3864" w:themeColor="accent1" w:themeShade="80"/>
          <w:sz w:val="28"/>
          <w:szCs w:val="28"/>
        </w:rPr>
        <w:t xml:space="preserve"> </w:t>
      </w:r>
      <w:r w:rsidRPr="00503FE3">
        <w:rPr>
          <w:rFonts w:ascii="Arial" w:hAnsi="Arial" w:cs="Arial"/>
          <w:noProof/>
        </w:rPr>
        <w:drawing>
          <wp:inline distT="0" distB="0" distL="0" distR="0" wp14:anchorId="05FC3014" wp14:editId="21D887A9">
            <wp:extent cx="990600" cy="1016946"/>
            <wp:effectExtent l="0" t="0" r="0" b="0"/>
            <wp:docPr id="35" name="Picture 35"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logo of a company&#10;&#10;AI-generated content may be incorrect."/>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3523" cy="1019947"/>
                    </a:xfrm>
                    <a:prstGeom prst="rect">
                      <a:avLst/>
                    </a:prstGeom>
                    <a:noFill/>
                    <a:ln>
                      <a:noFill/>
                    </a:ln>
                  </pic:spPr>
                </pic:pic>
              </a:graphicData>
            </a:graphic>
          </wp:inline>
        </w:drawing>
      </w:r>
      <w:r w:rsidRPr="00503FE3">
        <w:rPr>
          <w:rFonts w:ascii="Arial" w:hAnsi="Arial" w:cs="Arial"/>
          <w:noProof/>
        </w:rPr>
        <w:drawing>
          <wp:inline distT="0" distB="0" distL="0" distR="0" wp14:anchorId="77EE36DB" wp14:editId="08BB5C5C">
            <wp:extent cx="795004" cy="990000"/>
            <wp:effectExtent l="0" t="0" r="5715" b="0"/>
            <wp:docPr id="37" name="Picture 37" descr="Thomas Adam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omas Adams School"/>
                    <pic:cNvPicPr>
                      <a:picLocks noChangeAspect="1" noChangeArrowheads="1"/>
                    </pic:cNvPicPr>
                  </pic:nvPicPr>
                  <pic:blipFill rotWithShape="1">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r="82638"/>
                    <a:stretch/>
                  </pic:blipFill>
                  <pic:spPr bwMode="auto">
                    <a:xfrm>
                      <a:off x="0" y="0"/>
                      <a:ext cx="795004" cy="990000"/>
                    </a:xfrm>
                    <a:prstGeom prst="rect">
                      <a:avLst/>
                    </a:prstGeom>
                    <a:noFill/>
                    <a:ln>
                      <a:noFill/>
                    </a:ln>
                    <a:extLst>
                      <a:ext uri="{53640926-AAD7-44D8-BBD7-CCE9431645EC}">
                        <a14:shadowObscured xmlns:a14="http://schemas.microsoft.com/office/drawing/2010/main"/>
                      </a:ext>
                    </a:extLst>
                  </pic:spPr>
                </pic:pic>
              </a:graphicData>
            </a:graphic>
          </wp:inline>
        </w:drawing>
      </w:r>
      <w:r w:rsidRPr="00503FE3">
        <w:rPr>
          <w:rFonts w:ascii="Arial" w:hAnsi="Arial" w:cs="Arial"/>
          <w:bCs/>
          <w:i/>
          <w:noProof/>
          <w:color w:val="1F3864" w:themeColor="accent1" w:themeShade="80"/>
          <w:sz w:val="28"/>
          <w:szCs w:val="28"/>
        </w:rPr>
        <w:drawing>
          <wp:inline distT="0" distB="0" distL="0" distR="0" wp14:anchorId="16D2DF03" wp14:editId="32C2224C">
            <wp:extent cx="975600" cy="1025872"/>
            <wp:effectExtent l="0" t="0" r="0" b="3175"/>
            <wp:docPr id="39" name="Picture 39" descr="C:\Users\kirsty.pote\AppData\Local\Microsoft\Windows\INetCache\Content.MSO\AC216F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irsty.pote\AppData\Local\Microsoft\Windows\INetCache\Content.MSO\AC216F42.tmp"/>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5600" cy="1025872"/>
                    </a:xfrm>
                    <a:prstGeom prst="rect">
                      <a:avLst/>
                    </a:prstGeom>
                    <a:noFill/>
                    <a:ln>
                      <a:noFill/>
                    </a:ln>
                  </pic:spPr>
                </pic:pic>
              </a:graphicData>
            </a:graphic>
          </wp:inline>
        </w:drawing>
      </w:r>
      <w:r w:rsidRPr="00503FE3">
        <w:rPr>
          <w:rFonts w:ascii="Arial" w:hAnsi="Arial" w:cs="Arial"/>
          <w:noProof/>
        </w:rPr>
        <w:drawing>
          <wp:inline distT="0" distB="0" distL="0" distR="0" wp14:anchorId="5CAA9DE4" wp14:editId="18781D54">
            <wp:extent cx="846730" cy="990000"/>
            <wp:effectExtent l="0" t="0" r="0" b="635"/>
            <wp:docPr id="38" name="Picture 38" descr="William Brookes School &amp; Sixth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illiam Brookes School &amp; Sixth Form"/>
                    <pic:cNvPicPr>
                      <a:picLocks noChangeAspect="1" noChangeArrowheads="1"/>
                    </pic:cNvPicPr>
                  </pic:nvPicPr>
                  <pic:blipFill rotWithShape="1">
                    <a:blip r:embed="rId20">
                      <a:extLst>
                        <a:ext uri="{28A0092B-C50C-407E-A947-70E740481C1C}">
                          <a14:useLocalDpi xmlns:a14="http://schemas.microsoft.com/office/drawing/2010/main" val="0"/>
                        </a:ext>
                      </a:extLst>
                    </a:blip>
                    <a:srcRect r="82667"/>
                    <a:stretch/>
                  </pic:blipFill>
                  <pic:spPr bwMode="auto">
                    <a:xfrm>
                      <a:off x="0" y="0"/>
                      <a:ext cx="846730" cy="990000"/>
                    </a:xfrm>
                    <a:prstGeom prst="rect">
                      <a:avLst/>
                    </a:prstGeom>
                    <a:noFill/>
                    <a:ln>
                      <a:noFill/>
                    </a:ln>
                    <a:extLst>
                      <a:ext uri="{53640926-AAD7-44D8-BBD7-CCE9431645EC}">
                        <a14:shadowObscured xmlns:a14="http://schemas.microsoft.com/office/drawing/2010/main"/>
                      </a:ext>
                    </a:extLst>
                  </pic:spPr>
                </pic:pic>
              </a:graphicData>
            </a:graphic>
          </wp:inline>
        </w:drawing>
      </w:r>
      <w:r w:rsidRPr="00503FE3">
        <w:rPr>
          <w:rFonts w:ascii="Arial" w:hAnsi="Arial" w:cs="Arial"/>
          <w:bCs/>
          <w:i/>
          <w:color w:val="1F3864" w:themeColor="accent1" w:themeShade="80"/>
          <w:sz w:val="28"/>
          <w:szCs w:val="28"/>
        </w:rPr>
        <w:t xml:space="preserve"> </w:t>
      </w:r>
      <w:r w:rsidRPr="00503FE3">
        <w:rPr>
          <w:rFonts w:ascii="Arial" w:hAnsi="Arial" w:cs="Arial"/>
          <w:noProof/>
        </w:rPr>
        <w:drawing>
          <wp:inline distT="0" distB="0" distL="0" distR="0" wp14:anchorId="5309EFC3" wp14:editId="3F3FFA49">
            <wp:extent cx="815955" cy="1015200"/>
            <wp:effectExtent l="0" t="0" r="3810" b="0"/>
            <wp:docPr id="3" name="Picture 3" descr="Bridgnorth Endowed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dgnorth Endowed School logo"/>
                    <pic:cNvPicPr>
                      <a:picLocks noChangeAspect="1" noChangeArrowheads="1"/>
                    </pic:cNvPicPr>
                  </pic:nvPicPr>
                  <pic:blipFill rotWithShape="1">
                    <a:blip r:embed="rId21">
                      <a:extLst>
                        <a:ext uri="{28A0092B-C50C-407E-A947-70E740481C1C}">
                          <a14:useLocalDpi xmlns:a14="http://schemas.microsoft.com/office/drawing/2010/main" val="0"/>
                        </a:ext>
                      </a:extLst>
                    </a:blip>
                    <a:srcRect r="76757"/>
                    <a:stretch/>
                  </pic:blipFill>
                  <pic:spPr bwMode="auto">
                    <a:xfrm>
                      <a:off x="0" y="0"/>
                      <a:ext cx="815955" cy="1015200"/>
                    </a:xfrm>
                    <a:prstGeom prst="rect">
                      <a:avLst/>
                    </a:prstGeom>
                    <a:noFill/>
                    <a:ln>
                      <a:noFill/>
                    </a:ln>
                    <a:extLst>
                      <a:ext uri="{53640926-AAD7-44D8-BBD7-CCE9431645EC}">
                        <a14:shadowObscured xmlns:a14="http://schemas.microsoft.com/office/drawing/2010/main"/>
                      </a:ext>
                    </a:extLst>
                  </pic:spPr>
                </pic:pic>
              </a:graphicData>
            </a:graphic>
          </wp:inline>
        </w:drawing>
      </w:r>
      <w:r w:rsidRPr="00503FE3">
        <w:rPr>
          <w:rFonts w:ascii="Arial" w:hAnsi="Arial" w:cs="Arial"/>
          <w:color w:val="000000"/>
          <w:shd w:val="clear" w:color="auto" w:fill="FFFFFF"/>
        </w:rPr>
        <w:br/>
      </w:r>
    </w:p>
    <w:p w14:paraId="3AB643DA" w14:textId="77777777" w:rsidR="009A6C2C" w:rsidRPr="00F90618" w:rsidRDefault="009A6C2C" w:rsidP="009A6C2C">
      <w:pPr>
        <w:ind w:left="720"/>
        <w:rPr>
          <w:rFonts w:ascii="Arial" w:hAnsi="Arial" w:cs="Arial"/>
          <w:bCs/>
          <w:i/>
          <w:color w:val="EB4622"/>
          <w:sz w:val="36"/>
          <w:szCs w:val="36"/>
        </w:rPr>
      </w:pPr>
      <w:r>
        <w:rPr>
          <w:rFonts w:ascii="Arial" w:hAnsi="Arial" w:cs="Arial"/>
          <w:bCs/>
          <w:i/>
          <w:color w:val="EB4622"/>
          <w:sz w:val="36"/>
          <w:szCs w:val="36"/>
        </w:rPr>
        <w:t xml:space="preserve">          </w:t>
      </w:r>
      <w:r w:rsidRPr="00F90618">
        <w:rPr>
          <w:rFonts w:ascii="Arial" w:hAnsi="Arial" w:cs="Arial"/>
          <w:bCs/>
          <w:i/>
          <w:color w:val="EB4622"/>
          <w:sz w:val="36"/>
          <w:szCs w:val="36"/>
        </w:rPr>
        <w:t>‘Every Individual is in a great school’</w:t>
      </w:r>
    </w:p>
    <w:p w14:paraId="7D55C45B" w14:textId="77777777" w:rsidR="009A6C2C" w:rsidRPr="00437EA1" w:rsidRDefault="009A6C2C" w:rsidP="009A6C2C">
      <w:pPr>
        <w:rPr>
          <w:rFonts w:ascii="Arial" w:hAnsi="Arial" w:cs="Arial"/>
          <w:b/>
          <w:color w:val="2045FF"/>
          <w:sz w:val="28"/>
          <w:szCs w:val="28"/>
        </w:rPr>
      </w:pPr>
      <w:r w:rsidRPr="00437EA1">
        <w:rPr>
          <w:rFonts w:ascii="Arial" w:hAnsi="Arial" w:cs="Arial"/>
          <w:noProof/>
          <w:color w:val="2045FF"/>
          <w:lang w:eastAsia="en-GB"/>
        </w:rPr>
        <w:drawing>
          <wp:anchor distT="0" distB="0" distL="114300" distR="114300" simplePos="0" relativeHeight="251661312" behindDoc="0" locked="0" layoutInCell="1" allowOverlap="1" wp14:anchorId="14719252" wp14:editId="6407186C">
            <wp:simplePos x="0" y="0"/>
            <wp:positionH relativeFrom="column">
              <wp:posOffset>4747260</wp:posOffset>
            </wp:positionH>
            <wp:positionV relativeFrom="page">
              <wp:posOffset>9464675</wp:posOffset>
            </wp:positionV>
            <wp:extent cx="1347470" cy="784225"/>
            <wp:effectExtent l="19050" t="19050" r="24130" b="15875"/>
            <wp:wrapNone/>
            <wp:docPr id="19" name="Picture 19"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22">
                      <a:clrChange>
                        <a:clrFrom>
                          <a:srgbClr val="FFFFFF"/>
                        </a:clrFrom>
                        <a:clrTo>
                          <a:srgbClr val="FFFFFF">
                            <a:alpha val="0"/>
                          </a:srgbClr>
                        </a:clrTo>
                      </a:clrChange>
                      <a:extLst>
                        <a:ext uri="{BEBA8EAE-BF5A-486C-A8C5-ECC9F3942E4B}">
                          <a14:imgProps xmlns:a14="http://schemas.microsoft.com/office/drawing/2010/main">
                            <a14:imgLayer r:embed="rId23">
                              <a14:imgEffect>
                                <a14:colorTemperature colorTemp="7200"/>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347470" cy="784225"/>
                    </a:xfrm>
                    <a:prstGeom prst="rect">
                      <a:avLst/>
                    </a:prstGeom>
                    <a:noFill/>
                    <a:ln w="19050">
                      <a:solidFill>
                        <a:srgbClr val="7AC9ED"/>
                      </a:solidFill>
                    </a:ln>
                  </pic:spPr>
                </pic:pic>
              </a:graphicData>
            </a:graphic>
          </wp:anchor>
        </w:drawing>
      </w:r>
      <w:r w:rsidRPr="00437EA1">
        <w:rPr>
          <w:rFonts w:ascii="Arial" w:hAnsi="Arial" w:cs="Arial"/>
          <w:noProof/>
          <w:color w:val="2045FF"/>
          <w:lang w:eastAsia="en-GB"/>
        </w:rPr>
        <w:drawing>
          <wp:anchor distT="0" distB="0" distL="114300" distR="114300" simplePos="0" relativeHeight="251660288" behindDoc="0" locked="0" layoutInCell="1" allowOverlap="1" wp14:anchorId="7F40CFC1" wp14:editId="746F2E39">
            <wp:simplePos x="0" y="0"/>
            <wp:positionH relativeFrom="column">
              <wp:posOffset>-419100</wp:posOffset>
            </wp:positionH>
            <wp:positionV relativeFrom="page">
              <wp:posOffset>9418320</wp:posOffset>
            </wp:positionV>
            <wp:extent cx="1743710" cy="830580"/>
            <wp:effectExtent l="0" t="0" r="8890" b="7620"/>
            <wp:wrapNone/>
            <wp:docPr id="18" name="Picture 18"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2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43710" cy="830580"/>
                    </a:xfrm>
                    <a:prstGeom prst="rect">
                      <a:avLst/>
                    </a:prstGeom>
                    <a:noFill/>
                    <a:ln>
                      <a:noFill/>
                    </a:ln>
                  </pic:spPr>
                </pic:pic>
              </a:graphicData>
            </a:graphic>
          </wp:anchor>
        </w:drawing>
      </w:r>
      <w:r w:rsidRPr="00437EA1">
        <w:rPr>
          <w:rFonts w:ascii="Arial" w:hAnsi="Arial" w:cs="Arial"/>
          <w:b/>
          <w:color w:val="2045FF"/>
          <w:sz w:val="28"/>
          <w:szCs w:val="28"/>
        </w:rPr>
        <w:br w:type="page"/>
      </w:r>
    </w:p>
    <w:p w14:paraId="5E5ABFCF" w14:textId="77777777" w:rsidR="009A6C2C" w:rsidRPr="00503FE3" w:rsidRDefault="009A6C2C" w:rsidP="009A6C2C">
      <w:pPr>
        <w:pBdr>
          <w:top w:val="single" w:sz="4" w:space="1" w:color="000000"/>
          <w:left w:val="single" w:sz="4" w:space="4" w:color="000000"/>
          <w:bottom w:val="single" w:sz="4" w:space="1" w:color="000000"/>
          <w:right w:val="single" w:sz="4" w:space="4" w:color="000000"/>
        </w:pBdr>
        <w:shd w:val="clear" w:color="auto" w:fill="002060"/>
        <w:outlineLvl w:val="0"/>
        <w:rPr>
          <w:rFonts w:ascii="Arial" w:hAnsi="Arial" w:cs="Arial"/>
          <w:b/>
          <w:color w:val="FFFFFF" w:themeColor="background1"/>
          <w:sz w:val="28"/>
          <w:szCs w:val="28"/>
        </w:rPr>
      </w:pPr>
      <w:r w:rsidRPr="00503FE3">
        <w:rPr>
          <w:rFonts w:ascii="Arial" w:hAnsi="Arial" w:cs="Arial"/>
          <w:b/>
          <w:color w:val="FFFFFF" w:themeColor="background1"/>
          <w:sz w:val="28"/>
          <w:szCs w:val="28"/>
        </w:rPr>
        <w:lastRenderedPageBreak/>
        <w:t>Letter from the C</w:t>
      </w:r>
      <w:r>
        <w:rPr>
          <w:rFonts w:ascii="Arial" w:hAnsi="Arial" w:cs="Arial"/>
          <w:b/>
          <w:color w:val="FFFFFF" w:themeColor="background1"/>
          <w:sz w:val="28"/>
          <w:szCs w:val="28"/>
        </w:rPr>
        <w:t>E</w:t>
      </w:r>
      <w:r w:rsidRPr="00503FE3">
        <w:rPr>
          <w:rFonts w:ascii="Arial" w:hAnsi="Arial" w:cs="Arial"/>
          <w:b/>
          <w:color w:val="FFFFFF" w:themeColor="background1"/>
          <w:sz w:val="28"/>
          <w:szCs w:val="28"/>
        </w:rPr>
        <w:t>O</w:t>
      </w:r>
    </w:p>
    <w:p w14:paraId="5A7D3FA4" w14:textId="77777777" w:rsidR="009A6C2C" w:rsidRPr="00503FE3" w:rsidRDefault="009A6C2C" w:rsidP="009A6C2C">
      <w:pPr>
        <w:pStyle w:val="Default"/>
        <w:jc w:val="both"/>
        <w:rPr>
          <w:rFonts w:ascii="Arial" w:hAnsi="Arial" w:cs="Arial"/>
          <w:color w:val="002060"/>
          <w:sz w:val="22"/>
          <w:szCs w:val="22"/>
        </w:rPr>
      </w:pPr>
    </w:p>
    <w:p w14:paraId="11FF4F72" w14:textId="77777777" w:rsidR="009A6C2C" w:rsidRDefault="009A6C2C" w:rsidP="009A6C2C">
      <w:pPr>
        <w:pStyle w:val="Default"/>
        <w:jc w:val="both"/>
        <w:rPr>
          <w:rFonts w:ascii="Arial" w:hAnsi="Arial" w:cs="Arial"/>
          <w:color w:val="111A51"/>
          <w:sz w:val="23"/>
          <w:szCs w:val="23"/>
        </w:rPr>
      </w:pPr>
    </w:p>
    <w:p w14:paraId="0A978C3A" w14:textId="77777777" w:rsidR="009A6C2C" w:rsidRPr="00AA0C3A" w:rsidRDefault="009A6C2C" w:rsidP="009A6C2C">
      <w:pPr>
        <w:pStyle w:val="Default"/>
        <w:jc w:val="both"/>
        <w:rPr>
          <w:rFonts w:ascii="Arial" w:hAnsi="Arial" w:cs="Arial"/>
          <w:color w:val="111A51"/>
        </w:rPr>
      </w:pPr>
      <w:r w:rsidRPr="00AA0C3A">
        <w:rPr>
          <w:rFonts w:ascii="Arial" w:hAnsi="Arial" w:cs="Arial"/>
          <w:color w:val="111A51"/>
        </w:rPr>
        <w:t>Dear Applicant,</w:t>
      </w:r>
    </w:p>
    <w:p w14:paraId="72EB4F4E" w14:textId="77777777" w:rsidR="009A6C2C" w:rsidRPr="00AA0C3A" w:rsidRDefault="009A6C2C" w:rsidP="009A6C2C">
      <w:pPr>
        <w:spacing w:after="0" w:line="240" w:lineRule="auto"/>
        <w:jc w:val="both"/>
        <w:rPr>
          <w:rFonts w:ascii="Arial" w:hAnsi="Arial" w:cs="Arial"/>
          <w:color w:val="111A51"/>
          <w:sz w:val="24"/>
          <w:szCs w:val="24"/>
        </w:rPr>
      </w:pPr>
    </w:p>
    <w:p w14:paraId="484E530E" w14:textId="77777777" w:rsidR="009A6C2C" w:rsidRPr="00AA0C3A" w:rsidRDefault="009A6C2C" w:rsidP="009A6C2C">
      <w:pPr>
        <w:spacing w:after="0" w:line="240" w:lineRule="auto"/>
        <w:jc w:val="both"/>
        <w:rPr>
          <w:rFonts w:ascii="Arial" w:hAnsi="Arial" w:cs="Arial"/>
          <w:color w:val="111A51"/>
          <w:sz w:val="24"/>
          <w:szCs w:val="24"/>
        </w:rPr>
      </w:pPr>
    </w:p>
    <w:p w14:paraId="7FD51354" w14:textId="77777777" w:rsidR="009A6C2C" w:rsidRPr="00AA0C3A" w:rsidRDefault="009A6C2C" w:rsidP="009A6C2C">
      <w:pPr>
        <w:spacing w:after="0" w:line="240" w:lineRule="auto"/>
        <w:jc w:val="both"/>
        <w:rPr>
          <w:rFonts w:ascii="Arial" w:hAnsi="Arial" w:cs="Arial"/>
          <w:color w:val="111A51"/>
          <w:sz w:val="24"/>
          <w:szCs w:val="24"/>
        </w:rPr>
      </w:pPr>
      <w:r w:rsidRPr="00AA0C3A">
        <w:rPr>
          <w:rFonts w:ascii="Arial" w:hAnsi="Arial" w:cs="Arial"/>
          <w:color w:val="111A51"/>
          <w:sz w:val="24"/>
          <w:szCs w:val="24"/>
        </w:rPr>
        <w:t xml:space="preserve">Thank you for your interest in this role. I am delighted you are considering </w:t>
      </w:r>
      <w:proofErr w:type="gramStart"/>
      <w:r w:rsidRPr="00AA0C3A">
        <w:rPr>
          <w:rFonts w:ascii="Arial" w:hAnsi="Arial" w:cs="Arial"/>
          <w:color w:val="111A51"/>
          <w:sz w:val="24"/>
          <w:szCs w:val="24"/>
        </w:rPr>
        <w:t>The</w:t>
      </w:r>
      <w:proofErr w:type="gramEnd"/>
      <w:r w:rsidRPr="00AA0C3A">
        <w:rPr>
          <w:rFonts w:ascii="Arial" w:hAnsi="Arial" w:cs="Arial"/>
          <w:color w:val="111A51"/>
          <w:sz w:val="24"/>
          <w:szCs w:val="24"/>
        </w:rPr>
        <w:t xml:space="preserve"> 3-18 Education Trust.</w:t>
      </w:r>
    </w:p>
    <w:p w14:paraId="2C537627" w14:textId="77777777" w:rsidR="009A6C2C" w:rsidRPr="00AA0C3A" w:rsidRDefault="009A6C2C" w:rsidP="009A6C2C">
      <w:pPr>
        <w:pStyle w:val="paragraph"/>
        <w:spacing w:before="0" w:beforeAutospacing="0" w:after="0" w:afterAutospacing="0"/>
        <w:jc w:val="both"/>
        <w:textAlignment w:val="baseline"/>
        <w:rPr>
          <w:rStyle w:val="normaltextrun"/>
          <w:rFonts w:ascii="Arial" w:hAnsi="Arial" w:cs="Arial"/>
          <w:color w:val="111A51"/>
        </w:rPr>
      </w:pPr>
    </w:p>
    <w:p w14:paraId="18E87ABB" w14:textId="3FD48641" w:rsidR="009A6C2C" w:rsidRPr="00AA0C3A" w:rsidRDefault="009A6C2C" w:rsidP="009A6C2C">
      <w:pPr>
        <w:pStyle w:val="paragraph"/>
        <w:spacing w:before="0" w:beforeAutospacing="0" w:after="0" w:afterAutospacing="0"/>
        <w:jc w:val="both"/>
        <w:textAlignment w:val="baseline"/>
        <w:rPr>
          <w:rStyle w:val="normaltextrun"/>
          <w:rFonts w:ascii="Arial" w:hAnsi="Arial" w:cs="Arial"/>
          <w:color w:val="111A51"/>
        </w:rPr>
      </w:pPr>
      <w:r w:rsidRPr="00AA0C3A">
        <w:rPr>
          <w:rStyle w:val="normaltextrun"/>
          <w:rFonts w:ascii="Arial" w:hAnsi="Arial" w:cs="Arial"/>
          <w:color w:val="111A51"/>
        </w:rPr>
        <w:t xml:space="preserve">We are seeking to appoint </w:t>
      </w:r>
      <w:bookmarkStart w:id="1" w:name="_Hlk146291084"/>
      <w:r w:rsidRPr="00AA0C3A">
        <w:rPr>
          <w:rStyle w:val="normaltextrun"/>
          <w:rFonts w:ascii="Arial" w:hAnsi="Arial" w:cs="Arial"/>
          <w:color w:val="111A51"/>
        </w:rPr>
        <w:t xml:space="preserve">an </w:t>
      </w:r>
      <w:r>
        <w:rPr>
          <w:rStyle w:val="normaltextrun"/>
          <w:rFonts w:ascii="Arial" w:hAnsi="Arial" w:cs="Arial"/>
          <w:color w:val="111A51"/>
        </w:rPr>
        <w:t>organised and proactive</w:t>
      </w:r>
      <w:r w:rsidRPr="00AA0C3A">
        <w:rPr>
          <w:rStyle w:val="normaltextrun"/>
          <w:rFonts w:ascii="Arial" w:hAnsi="Arial" w:cs="Arial"/>
          <w:color w:val="111A51"/>
        </w:rPr>
        <w:t xml:space="preserve"> </w:t>
      </w:r>
      <w:r w:rsidR="004B7318">
        <w:rPr>
          <w:rStyle w:val="normaltextrun"/>
          <w:rFonts w:ascii="Arial" w:hAnsi="Arial" w:cs="Arial"/>
          <w:color w:val="111A51"/>
        </w:rPr>
        <w:t>Pupil Support Assistant</w:t>
      </w:r>
      <w:r>
        <w:rPr>
          <w:rStyle w:val="normaltextrun"/>
          <w:rFonts w:ascii="Arial" w:hAnsi="Arial" w:cs="Arial"/>
          <w:color w:val="111A51"/>
        </w:rPr>
        <w:t xml:space="preserve"> </w:t>
      </w:r>
      <w:r w:rsidRPr="00AA0C3A">
        <w:rPr>
          <w:rStyle w:val="normaltextrun"/>
          <w:rFonts w:ascii="Arial" w:hAnsi="Arial" w:cs="Arial"/>
          <w:color w:val="111A51"/>
        </w:rPr>
        <w:t xml:space="preserve">with a successful track record of effective practice and delivering high quality levels of service. With an expected growth in the size of the Trust over the next few years, this is an exciting new role. </w:t>
      </w:r>
      <w:bookmarkEnd w:id="1"/>
      <w:r w:rsidRPr="00AA0C3A">
        <w:rPr>
          <w:rStyle w:val="normaltextrun"/>
          <w:rFonts w:ascii="Arial" w:hAnsi="Arial" w:cs="Arial"/>
          <w:color w:val="111A51"/>
        </w:rPr>
        <w:t xml:space="preserve">The Trust central team prides itself on a </w:t>
      </w:r>
      <w:r w:rsidR="007A649F" w:rsidRPr="00AA0C3A">
        <w:rPr>
          <w:rStyle w:val="normaltextrun"/>
          <w:rFonts w:ascii="Arial" w:hAnsi="Arial" w:cs="Arial"/>
          <w:color w:val="111A51"/>
        </w:rPr>
        <w:t>high</w:t>
      </w:r>
      <w:r w:rsidR="007A649F">
        <w:rPr>
          <w:rStyle w:val="normaltextrun"/>
          <w:rFonts w:ascii="Arial" w:hAnsi="Arial" w:cs="Arial"/>
          <w:color w:val="111A51"/>
        </w:rPr>
        <w:t>-quality</w:t>
      </w:r>
      <w:r w:rsidRPr="00AA0C3A">
        <w:rPr>
          <w:rStyle w:val="normaltextrun"/>
          <w:rFonts w:ascii="Arial" w:hAnsi="Arial" w:cs="Arial"/>
          <w:color w:val="111A51"/>
        </w:rPr>
        <w:t xml:space="preserve"> support operation for our schools, to ensure that all young people in our Trust are given the best possible education.</w:t>
      </w:r>
    </w:p>
    <w:p w14:paraId="29B91321" w14:textId="77777777" w:rsidR="009A6C2C" w:rsidRPr="00AA0C3A" w:rsidRDefault="009A6C2C" w:rsidP="009A6C2C">
      <w:pPr>
        <w:spacing w:after="0" w:line="240" w:lineRule="auto"/>
        <w:jc w:val="both"/>
        <w:rPr>
          <w:rFonts w:ascii="Arial" w:hAnsi="Arial" w:cs="Arial"/>
          <w:color w:val="111A51"/>
          <w:sz w:val="24"/>
          <w:szCs w:val="24"/>
        </w:rPr>
      </w:pPr>
    </w:p>
    <w:p w14:paraId="3C1F9F7F" w14:textId="77777777" w:rsidR="009A6C2C" w:rsidRPr="00AA0C3A" w:rsidRDefault="009A6C2C" w:rsidP="009A6C2C">
      <w:pPr>
        <w:pStyle w:val="Default"/>
        <w:jc w:val="both"/>
        <w:rPr>
          <w:rFonts w:ascii="Arial" w:hAnsi="Arial" w:cs="Arial"/>
          <w:color w:val="111A51"/>
        </w:rPr>
      </w:pPr>
      <w:r w:rsidRPr="00AA0C3A">
        <w:rPr>
          <w:rStyle w:val="normaltextrun"/>
          <w:rFonts w:ascii="Arial" w:hAnsi="Arial" w:cs="Arial"/>
          <w:color w:val="111A51"/>
          <w:shd w:val="clear" w:color="auto" w:fill="FFFFFF"/>
        </w:rPr>
        <w:t>The 3-18 Education Trust is a multi-academy trust with students aged from 3-18 and which works collaboratively to provide interesting and exciting opportunities for staff to share ideas, resources and expertise, for the benefit of the students.</w:t>
      </w:r>
      <w:r w:rsidRPr="00AA0C3A">
        <w:rPr>
          <w:rStyle w:val="eop"/>
          <w:rFonts w:ascii="Arial" w:hAnsi="Arial" w:cs="Arial"/>
          <w:color w:val="111A51"/>
          <w:shd w:val="clear" w:color="auto" w:fill="FFFFFF"/>
        </w:rPr>
        <w:t> </w:t>
      </w:r>
      <w:r w:rsidRPr="00AA0C3A">
        <w:rPr>
          <w:rFonts w:ascii="Arial" w:hAnsi="Arial" w:cs="Arial"/>
          <w:color w:val="111A51"/>
        </w:rPr>
        <w:t>Our Schools serve their communities of small villages and the larger towns throughout Shropshire.</w:t>
      </w:r>
    </w:p>
    <w:p w14:paraId="2436A20E" w14:textId="77777777" w:rsidR="009A6C2C" w:rsidRPr="00AA0C3A" w:rsidRDefault="009A6C2C" w:rsidP="009A6C2C">
      <w:pPr>
        <w:pStyle w:val="Default"/>
        <w:jc w:val="both"/>
        <w:rPr>
          <w:rFonts w:ascii="Arial" w:hAnsi="Arial" w:cs="Arial"/>
          <w:color w:val="111A51"/>
        </w:rPr>
      </w:pPr>
    </w:p>
    <w:p w14:paraId="5EF3C189" w14:textId="77777777" w:rsidR="009A6C2C" w:rsidRPr="00AA0C3A" w:rsidRDefault="009A6C2C" w:rsidP="009A6C2C">
      <w:pPr>
        <w:pStyle w:val="Default"/>
        <w:jc w:val="both"/>
        <w:rPr>
          <w:rFonts w:ascii="Arial" w:hAnsi="Arial" w:cs="Arial"/>
          <w:color w:val="111A51"/>
        </w:rPr>
      </w:pPr>
      <w:r w:rsidRPr="00AA0C3A">
        <w:rPr>
          <w:rFonts w:ascii="Arial" w:hAnsi="Arial" w:cs="Arial"/>
          <w:color w:val="111A51"/>
        </w:rPr>
        <w:t>Our Trust has a philosophy that ensures that each school within the Trust has its own Head and Local Governing Body and can maintain its own ethos and independence whilst enjoying support and additional capacity where required from the Trust. The Trust is absolutely committed to ensuring that each of its constituent schools retains its unique identity, whilst the combined experience and expertise available provide a dynamic synergy.  Our school within our Trust is an excellent place to develop your career.</w:t>
      </w:r>
    </w:p>
    <w:p w14:paraId="4854856D" w14:textId="77777777" w:rsidR="009A6C2C" w:rsidRPr="00AA0C3A" w:rsidRDefault="009A6C2C" w:rsidP="009A6C2C">
      <w:pPr>
        <w:pStyle w:val="Default"/>
        <w:jc w:val="both"/>
        <w:rPr>
          <w:rFonts w:ascii="Arial" w:hAnsi="Arial" w:cs="Arial"/>
          <w:color w:val="111A51"/>
        </w:rPr>
      </w:pPr>
    </w:p>
    <w:p w14:paraId="6D8F8C93" w14:textId="77777777" w:rsidR="009A6C2C" w:rsidRPr="00AA0C3A" w:rsidRDefault="009A6C2C" w:rsidP="009A6C2C">
      <w:pPr>
        <w:pStyle w:val="Default"/>
        <w:jc w:val="both"/>
        <w:rPr>
          <w:rFonts w:ascii="Arial" w:hAnsi="Arial" w:cs="Arial"/>
          <w:color w:val="111A51"/>
        </w:rPr>
      </w:pPr>
      <w:r w:rsidRPr="00AA0C3A">
        <w:rPr>
          <w:rFonts w:ascii="Arial" w:hAnsi="Arial" w:cs="Arial"/>
          <w:color w:val="111A51"/>
        </w:rPr>
        <w:t>This recruitment pack contains details about our Multi Academy Trust, the commitment to our staff and students and information about each of our unique schools. Please explore our website and read the additional materials included in this pack to find out more.</w:t>
      </w:r>
    </w:p>
    <w:p w14:paraId="3710C569" w14:textId="77777777" w:rsidR="009A6C2C" w:rsidRPr="00AA0C3A" w:rsidRDefault="009A6C2C" w:rsidP="009A6C2C">
      <w:pPr>
        <w:pStyle w:val="Default"/>
        <w:jc w:val="both"/>
        <w:rPr>
          <w:rFonts w:ascii="Arial" w:hAnsi="Arial" w:cs="Arial"/>
          <w:color w:val="111A51"/>
        </w:rPr>
      </w:pPr>
    </w:p>
    <w:p w14:paraId="1972171A" w14:textId="7A405E52" w:rsidR="009A6C2C" w:rsidRPr="00AA0C3A" w:rsidRDefault="009A6C2C" w:rsidP="009A6C2C">
      <w:pPr>
        <w:pStyle w:val="Default"/>
        <w:jc w:val="both"/>
        <w:rPr>
          <w:rFonts w:ascii="Arial" w:hAnsi="Arial" w:cs="Arial"/>
        </w:rPr>
      </w:pPr>
      <w:r w:rsidRPr="00AA0C3A">
        <w:rPr>
          <w:rFonts w:ascii="Arial" w:hAnsi="Arial" w:cs="Arial"/>
          <w:color w:val="111A51"/>
        </w:rPr>
        <w:t xml:space="preserve">If you decide that you have the energy, enthusiasm and experience to enhance our culture and make a difference, then we look forward to your application. If you would like to arrange a visit or an informal discussion then please contact our Team via email </w:t>
      </w:r>
      <w:r w:rsidR="004B7318" w:rsidRPr="00545565">
        <w:rPr>
          <w:rFonts w:ascii="Arial" w:hAnsi="Arial" w:cs="Arial"/>
          <w:color w:val="111A51"/>
        </w:rPr>
        <w:t>belinda.howells@tas.318education.co.uk</w:t>
      </w:r>
      <w:hyperlink r:id="rId25" w:history="1"/>
      <w:r w:rsidRPr="00AA0C3A">
        <w:rPr>
          <w:rFonts w:ascii="Arial" w:hAnsi="Arial" w:cs="Arial"/>
          <w:color w:val="002060"/>
        </w:rPr>
        <w:t xml:space="preserve"> </w:t>
      </w:r>
    </w:p>
    <w:p w14:paraId="48ECFEA3" w14:textId="77777777" w:rsidR="009A6C2C" w:rsidRPr="00442B21" w:rsidRDefault="009A6C2C" w:rsidP="009A6C2C">
      <w:pPr>
        <w:pStyle w:val="Default"/>
        <w:jc w:val="both"/>
        <w:rPr>
          <w:rFonts w:ascii="Arial" w:hAnsi="Arial" w:cs="Arial"/>
          <w:sz w:val="23"/>
          <w:szCs w:val="23"/>
        </w:rPr>
      </w:pPr>
    </w:p>
    <w:p w14:paraId="46F183EA" w14:textId="77777777" w:rsidR="009A6C2C" w:rsidRPr="00442B21" w:rsidRDefault="009A6C2C" w:rsidP="009A6C2C">
      <w:pPr>
        <w:pStyle w:val="Default"/>
        <w:jc w:val="both"/>
        <w:rPr>
          <w:rFonts w:ascii="Arial" w:hAnsi="Arial" w:cs="Arial"/>
          <w:color w:val="111A51"/>
          <w:sz w:val="23"/>
          <w:szCs w:val="23"/>
        </w:rPr>
      </w:pPr>
      <w:r w:rsidRPr="00442B21">
        <w:rPr>
          <w:rFonts w:ascii="Arial" w:hAnsi="Arial" w:cs="Arial"/>
          <w:color w:val="111A51"/>
          <w:sz w:val="23"/>
          <w:szCs w:val="23"/>
        </w:rPr>
        <w:t xml:space="preserve">We look forward to hearing from you. </w:t>
      </w:r>
    </w:p>
    <w:p w14:paraId="3A5E7389" w14:textId="77777777" w:rsidR="009A6C2C" w:rsidRPr="00005898" w:rsidRDefault="009A6C2C" w:rsidP="009A6C2C">
      <w:pPr>
        <w:pStyle w:val="Default"/>
        <w:jc w:val="both"/>
        <w:rPr>
          <w:rFonts w:ascii="Arial" w:hAnsi="Arial" w:cs="Arial"/>
          <w:color w:val="111A51"/>
          <w:sz w:val="22"/>
          <w:szCs w:val="22"/>
        </w:rPr>
      </w:pPr>
    </w:p>
    <w:p w14:paraId="54832C34" w14:textId="77777777" w:rsidR="009A6C2C" w:rsidRDefault="009A6C2C" w:rsidP="009A6C2C">
      <w:pPr>
        <w:pStyle w:val="Default"/>
        <w:jc w:val="both"/>
        <w:rPr>
          <w:rFonts w:ascii="Arial" w:hAnsi="Arial" w:cs="Arial"/>
          <w:color w:val="111A51"/>
          <w:sz w:val="22"/>
          <w:szCs w:val="22"/>
        </w:rPr>
      </w:pPr>
    </w:p>
    <w:p w14:paraId="4743B423" w14:textId="77777777" w:rsidR="009A6C2C" w:rsidRPr="00005898" w:rsidRDefault="009A6C2C" w:rsidP="009A6C2C">
      <w:pPr>
        <w:pStyle w:val="Default"/>
        <w:jc w:val="both"/>
        <w:rPr>
          <w:rFonts w:ascii="Arial" w:hAnsi="Arial" w:cs="Arial"/>
          <w:b/>
          <w:color w:val="111A51"/>
          <w:sz w:val="22"/>
          <w:szCs w:val="22"/>
        </w:rPr>
      </w:pPr>
      <w:r w:rsidRPr="00005898">
        <w:rPr>
          <w:rFonts w:ascii="Arial" w:hAnsi="Arial" w:cs="Arial"/>
          <w:color w:val="111A51"/>
          <w:sz w:val="22"/>
          <w:szCs w:val="22"/>
        </w:rPr>
        <w:t>Yours faithfully,</w:t>
      </w:r>
      <w:r w:rsidRPr="00005898">
        <w:rPr>
          <w:rFonts w:ascii="Arial" w:hAnsi="Arial" w:cs="Arial"/>
          <w:b/>
          <w:color w:val="111A51"/>
          <w:sz w:val="22"/>
          <w:szCs w:val="22"/>
        </w:rPr>
        <w:t xml:space="preserve"> </w:t>
      </w:r>
    </w:p>
    <w:p w14:paraId="0B62761D" w14:textId="77777777" w:rsidR="009A6C2C" w:rsidRPr="00E24B6D" w:rsidRDefault="009A6C2C" w:rsidP="009A6C2C">
      <w:pPr>
        <w:pStyle w:val="Default"/>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p>
    <w:p w14:paraId="5B59F061" w14:textId="77777777" w:rsidR="009A6C2C" w:rsidRPr="00E24B6D" w:rsidRDefault="009A6C2C" w:rsidP="009A6C2C">
      <w:pPr>
        <w:pStyle w:val="Default"/>
        <w:jc w:val="both"/>
        <w:rPr>
          <w:rFonts w:ascii="Arial" w:hAnsi="Arial" w:cs="Arial"/>
          <w:b/>
          <w:sz w:val="22"/>
          <w:szCs w:val="22"/>
        </w:rPr>
      </w:pPr>
      <w:r>
        <w:rPr>
          <w:noProof/>
        </w:rPr>
        <w:drawing>
          <wp:inline distT="0" distB="0" distL="0" distR="0" wp14:anchorId="684D3E82" wp14:editId="0AD9159F">
            <wp:extent cx="1206906" cy="395785"/>
            <wp:effectExtent l="0" t="0" r="0" b="4445"/>
            <wp:docPr id="8" name="Picture 8" descr="A black and white image of a wire&#10;&#10;AI-generated content may be incorrect."/>
            <wp:cNvGraphicFramePr/>
            <a:graphic xmlns:a="http://schemas.openxmlformats.org/drawingml/2006/main">
              <a:graphicData uri="http://schemas.openxmlformats.org/drawingml/2006/picture">
                <pic:pic xmlns:pic="http://schemas.openxmlformats.org/drawingml/2006/picture">
                  <pic:nvPicPr>
                    <pic:cNvPr id="8" name="Picture 8" descr="A black and white image of a wire&#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78194" cy="419163"/>
                    </a:xfrm>
                    <a:prstGeom prst="rect">
                      <a:avLst/>
                    </a:prstGeom>
                  </pic:spPr>
                </pic:pic>
              </a:graphicData>
            </a:graphic>
          </wp:inline>
        </w:drawing>
      </w:r>
      <w:r>
        <w:rPr>
          <w:rFonts w:ascii="Arial" w:hAnsi="Arial" w:cs="Arial"/>
          <w:b/>
          <w:sz w:val="22"/>
          <w:szCs w:val="22"/>
        </w:rPr>
        <w:tab/>
      </w:r>
    </w:p>
    <w:p w14:paraId="24679BC5" w14:textId="77777777" w:rsidR="009A6C2C" w:rsidRDefault="009A6C2C" w:rsidP="009A6C2C">
      <w:pPr>
        <w:pStyle w:val="Default"/>
        <w:jc w:val="both"/>
        <w:rPr>
          <w:rFonts w:ascii="Arial" w:hAnsi="Arial" w:cs="Arial"/>
          <w:b/>
          <w:color w:val="002060"/>
          <w:sz w:val="22"/>
          <w:szCs w:val="22"/>
        </w:rPr>
      </w:pPr>
      <w:r>
        <w:rPr>
          <w:rFonts w:ascii="Arial" w:hAnsi="Arial" w:cs="Arial"/>
          <w:b/>
          <w:color w:val="002060"/>
          <w:sz w:val="22"/>
          <w:szCs w:val="22"/>
        </w:rPr>
        <w:t>David O’Toole</w:t>
      </w:r>
    </w:p>
    <w:p w14:paraId="2080E6F9" w14:textId="77777777" w:rsidR="007A649F" w:rsidRDefault="009A6C2C" w:rsidP="009A6C2C">
      <w:pPr>
        <w:pStyle w:val="Default"/>
        <w:jc w:val="both"/>
        <w:rPr>
          <w:rFonts w:ascii="Arial" w:hAnsi="Arial" w:cs="Arial"/>
          <w:b/>
          <w:color w:val="002060"/>
          <w:sz w:val="22"/>
          <w:szCs w:val="22"/>
        </w:rPr>
      </w:pPr>
      <w:r>
        <w:rPr>
          <w:rFonts w:ascii="Arial" w:hAnsi="Arial" w:cs="Arial"/>
          <w:b/>
          <w:color w:val="002060"/>
          <w:sz w:val="22"/>
          <w:szCs w:val="22"/>
        </w:rPr>
        <w:t>Chief Executive</w:t>
      </w:r>
      <w:r w:rsidRPr="002E56A0">
        <w:rPr>
          <w:rFonts w:ascii="Arial" w:hAnsi="Arial" w:cs="Arial"/>
          <w:b/>
          <w:color w:val="002060"/>
          <w:sz w:val="22"/>
          <w:szCs w:val="22"/>
        </w:rPr>
        <w:tab/>
      </w:r>
    </w:p>
    <w:p w14:paraId="35796556" w14:textId="77777777" w:rsidR="007A649F" w:rsidRDefault="007A649F">
      <w:pPr>
        <w:rPr>
          <w:rFonts w:ascii="Arial" w:hAnsi="Arial" w:cs="Arial"/>
          <w:b/>
          <w:color w:val="002060"/>
        </w:rPr>
      </w:pPr>
      <w:r>
        <w:rPr>
          <w:rFonts w:ascii="Arial" w:hAnsi="Arial" w:cs="Arial"/>
          <w:b/>
          <w:color w:val="002060"/>
        </w:rPr>
        <w:br w:type="page"/>
      </w:r>
    </w:p>
    <w:p w14:paraId="35CFA8F0" w14:textId="0D316CE3" w:rsidR="009A6C2C" w:rsidRPr="00503FE3" w:rsidRDefault="009A6C2C" w:rsidP="009A6C2C">
      <w:pPr>
        <w:pStyle w:val="Default"/>
        <w:jc w:val="both"/>
        <w:rPr>
          <w:rFonts w:ascii="Arial" w:hAnsi="Arial" w:cs="Arial"/>
          <w:b/>
        </w:rPr>
      </w:pPr>
    </w:p>
    <w:p w14:paraId="7A90C6E4" w14:textId="77777777" w:rsidR="009A6C2C" w:rsidRPr="00503FE3" w:rsidRDefault="009A6C2C" w:rsidP="009A6C2C">
      <w:pPr>
        <w:pBdr>
          <w:top w:val="single" w:sz="4" w:space="1" w:color="000000"/>
          <w:left w:val="single" w:sz="4" w:space="4" w:color="000000"/>
          <w:bottom w:val="single" w:sz="4" w:space="1" w:color="000000"/>
          <w:right w:val="single" w:sz="4" w:space="4" w:color="000000"/>
        </w:pBdr>
        <w:shd w:val="clear" w:color="auto" w:fill="111A51"/>
        <w:outlineLvl w:val="0"/>
        <w:rPr>
          <w:rFonts w:ascii="Arial" w:hAnsi="Arial" w:cs="Arial"/>
          <w:b/>
          <w:color w:val="FFFFFF" w:themeColor="background1"/>
          <w:sz w:val="28"/>
          <w:szCs w:val="28"/>
        </w:rPr>
      </w:pPr>
      <w:r w:rsidRPr="00503FE3">
        <w:rPr>
          <w:rFonts w:ascii="Arial" w:hAnsi="Arial" w:cs="Arial"/>
          <w:b/>
          <w:color w:val="FFFFFF" w:themeColor="background1"/>
          <w:sz w:val="28"/>
          <w:szCs w:val="28"/>
        </w:rPr>
        <w:t>About our Trust</w:t>
      </w:r>
    </w:p>
    <w:p w14:paraId="1F2B1284" w14:textId="77777777" w:rsidR="009A6C2C" w:rsidRPr="00503FE3" w:rsidRDefault="009A6C2C" w:rsidP="009A6C2C">
      <w:pPr>
        <w:spacing w:after="0" w:line="240" w:lineRule="auto"/>
        <w:jc w:val="center"/>
        <w:rPr>
          <w:rFonts w:ascii="Arial" w:hAnsi="Arial" w:cs="Arial"/>
          <w:color w:val="000000"/>
          <w:sz w:val="24"/>
          <w:szCs w:val="24"/>
        </w:rPr>
      </w:pPr>
      <w:bookmarkStart w:id="2" w:name="_Hlk71100383"/>
      <w:r w:rsidRPr="00503FE3">
        <w:rPr>
          <w:rFonts w:ascii="Arial" w:hAnsi="Arial" w:cs="Arial"/>
          <w:b/>
          <w:noProof/>
          <w:u w:val="single"/>
        </w:rPr>
        <w:drawing>
          <wp:inline distT="0" distB="0" distL="0" distR="0" wp14:anchorId="75752C2F" wp14:editId="39FC55DA">
            <wp:extent cx="966463" cy="809625"/>
            <wp:effectExtent l="0" t="0" r="5715" b="0"/>
            <wp:docPr id="6" name="Picture 6" descr="A logo with numbers and a dinosaur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numbers and a dinosaur head&#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95976" cy="834349"/>
                    </a:xfrm>
                    <a:prstGeom prst="rect">
                      <a:avLst/>
                    </a:prstGeom>
                  </pic:spPr>
                </pic:pic>
              </a:graphicData>
            </a:graphic>
          </wp:inline>
        </w:drawing>
      </w:r>
    </w:p>
    <w:bookmarkEnd w:id="2"/>
    <w:p w14:paraId="527204D4" w14:textId="77777777" w:rsidR="009A6C2C" w:rsidRPr="00503FE3" w:rsidRDefault="009A6C2C" w:rsidP="009A6C2C">
      <w:pPr>
        <w:spacing w:after="0" w:line="240" w:lineRule="auto"/>
        <w:rPr>
          <w:rFonts w:ascii="Arial" w:hAnsi="Arial" w:cs="Arial"/>
          <w:color w:val="111A51"/>
          <w:sz w:val="6"/>
          <w:szCs w:val="6"/>
          <w:lang w:val="en-US"/>
        </w:rPr>
      </w:pPr>
    </w:p>
    <w:p w14:paraId="7B301FAA" w14:textId="77777777" w:rsidR="009A6C2C" w:rsidRPr="00503FE3" w:rsidRDefault="009A6C2C" w:rsidP="009A6C2C">
      <w:pPr>
        <w:spacing w:after="0" w:line="240" w:lineRule="auto"/>
        <w:rPr>
          <w:rFonts w:ascii="Arial" w:hAnsi="Arial" w:cs="Arial"/>
          <w:color w:val="111A51"/>
          <w:sz w:val="6"/>
          <w:szCs w:val="6"/>
          <w:lang w:val="en-US"/>
        </w:rPr>
      </w:pPr>
    </w:p>
    <w:p w14:paraId="003BB71F" w14:textId="77777777" w:rsidR="009A6C2C" w:rsidRPr="00503FE3" w:rsidRDefault="009A6C2C" w:rsidP="009A6C2C">
      <w:pPr>
        <w:spacing w:after="0" w:line="240" w:lineRule="auto"/>
        <w:rPr>
          <w:rFonts w:ascii="Arial" w:hAnsi="Arial" w:cs="Arial"/>
          <w:color w:val="111A51"/>
          <w:lang w:val="en-US"/>
        </w:rPr>
      </w:pPr>
      <w:r w:rsidRPr="00503FE3">
        <w:rPr>
          <w:rFonts w:ascii="Arial" w:hAnsi="Arial" w:cs="Arial"/>
          <w:color w:val="111A51"/>
          <w:lang w:val="en-US"/>
        </w:rPr>
        <w:t>The 3-18 Education Trust is currently made up of</w:t>
      </w:r>
      <w:r>
        <w:rPr>
          <w:rFonts w:ascii="Arial" w:hAnsi="Arial" w:cs="Arial"/>
          <w:color w:val="111A51"/>
          <w:lang w:val="en-US"/>
        </w:rPr>
        <w:t xml:space="preserve"> ten</w:t>
      </w:r>
      <w:r w:rsidRPr="00503FE3">
        <w:rPr>
          <w:rFonts w:ascii="Arial" w:hAnsi="Arial" w:cs="Arial"/>
          <w:color w:val="111A51"/>
          <w:lang w:val="en-US"/>
        </w:rPr>
        <w:t xml:space="preserve"> schools and derives its name from the age range of the pupils and students who attend those schools. We have an inclusive ethos, defined by age and we recognise that education is a continuous process, secured through consistent values and a strong transition (through the key stages).</w:t>
      </w:r>
    </w:p>
    <w:p w14:paraId="0DECC534" w14:textId="77777777" w:rsidR="009A6C2C" w:rsidRPr="000716F4" w:rsidRDefault="009A6C2C" w:rsidP="009A6C2C">
      <w:pPr>
        <w:spacing w:after="0" w:line="240" w:lineRule="auto"/>
        <w:rPr>
          <w:rFonts w:ascii="Arial" w:hAnsi="Arial" w:cs="Arial"/>
          <w:b/>
          <w:color w:val="111A51"/>
          <w:lang w:val="en-US"/>
        </w:rPr>
      </w:pPr>
    </w:p>
    <w:p w14:paraId="4F56246C" w14:textId="77777777" w:rsidR="009A6C2C" w:rsidRPr="00503FE3" w:rsidRDefault="009A6C2C" w:rsidP="009A6C2C">
      <w:pPr>
        <w:spacing w:after="0" w:line="240" w:lineRule="auto"/>
        <w:rPr>
          <w:rFonts w:ascii="Arial" w:hAnsi="Arial" w:cs="Arial"/>
          <w:b/>
          <w:color w:val="2045FF"/>
          <w:lang w:val="en-US"/>
        </w:rPr>
      </w:pPr>
      <w:r w:rsidRPr="00503FE3">
        <w:rPr>
          <w:rFonts w:ascii="Arial" w:hAnsi="Arial" w:cs="Arial"/>
          <w:b/>
          <w:color w:val="2045FF"/>
          <w:lang w:val="en-US"/>
        </w:rPr>
        <w:t>Our Vision:</w:t>
      </w:r>
    </w:p>
    <w:p w14:paraId="36C024D9" w14:textId="77777777" w:rsidR="009A6C2C" w:rsidRPr="00503FE3" w:rsidRDefault="009A6C2C" w:rsidP="009A6C2C">
      <w:pPr>
        <w:spacing w:after="0" w:line="240" w:lineRule="auto"/>
        <w:rPr>
          <w:rFonts w:ascii="Arial" w:hAnsi="Arial" w:cs="Arial"/>
          <w:color w:val="111A51"/>
          <w:lang w:val="en-US"/>
        </w:rPr>
      </w:pPr>
      <w:r w:rsidRPr="00503FE3">
        <w:rPr>
          <w:rFonts w:ascii="Arial" w:hAnsi="Arial" w:cs="Arial"/>
          <w:color w:val="111A51"/>
          <w:lang w:val="en-US"/>
        </w:rPr>
        <w:t>To ensure every individual is in a great school.</w:t>
      </w:r>
    </w:p>
    <w:p w14:paraId="04526E2E" w14:textId="77777777" w:rsidR="009A6C2C" w:rsidRDefault="009A6C2C" w:rsidP="009A6C2C">
      <w:pPr>
        <w:spacing w:after="0" w:line="240" w:lineRule="auto"/>
        <w:rPr>
          <w:rFonts w:ascii="Arial" w:hAnsi="Arial" w:cs="Arial"/>
          <w:b/>
          <w:color w:val="111A51"/>
          <w:lang w:val="en-US"/>
        </w:rPr>
      </w:pPr>
    </w:p>
    <w:p w14:paraId="695989EA" w14:textId="77777777" w:rsidR="009A6C2C" w:rsidRPr="00503FE3" w:rsidRDefault="009A6C2C" w:rsidP="009A6C2C">
      <w:pPr>
        <w:spacing w:after="0" w:line="240" w:lineRule="auto"/>
        <w:rPr>
          <w:rFonts w:ascii="Arial" w:hAnsi="Arial" w:cs="Arial"/>
          <w:b/>
          <w:color w:val="111A51"/>
          <w:lang w:val="en-US"/>
        </w:rPr>
      </w:pPr>
    </w:p>
    <w:p w14:paraId="2B0CC07C" w14:textId="77777777" w:rsidR="009A6C2C" w:rsidRPr="00503FE3" w:rsidRDefault="009A6C2C" w:rsidP="009A6C2C">
      <w:pPr>
        <w:spacing w:after="0" w:line="240" w:lineRule="auto"/>
        <w:rPr>
          <w:rFonts w:ascii="Arial" w:hAnsi="Arial" w:cs="Arial"/>
          <w:b/>
          <w:color w:val="2045FF"/>
          <w:lang w:val="en-US"/>
        </w:rPr>
      </w:pPr>
      <w:r w:rsidRPr="00503FE3">
        <w:rPr>
          <w:rFonts w:ascii="Arial" w:hAnsi="Arial" w:cs="Arial"/>
          <w:b/>
          <w:color w:val="2045FF"/>
          <w:lang w:val="en-US"/>
        </w:rPr>
        <w:t xml:space="preserve">Our Mission: </w:t>
      </w:r>
    </w:p>
    <w:p w14:paraId="23410CCC" w14:textId="77777777" w:rsidR="009A6C2C" w:rsidRPr="00503FE3" w:rsidRDefault="009A6C2C" w:rsidP="009A6C2C">
      <w:pPr>
        <w:spacing w:after="0" w:line="240" w:lineRule="auto"/>
        <w:rPr>
          <w:rFonts w:ascii="Arial" w:hAnsi="Arial" w:cs="Arial"/>
          <w:color w:val="111A51"/>
          <w:lang w:val="en-US"/>
        </w:rPr>
      </w:pPr>
      <w:r w:rsidRPr="00503FE3">
        <w:rPr>
          <w:rStyle w:val="normaltextrun"/>
          <w:rFonts w:ascii="Arial" w:hAnsi="Arial" w:cs="Arial"/>
          <w:color w:val="111A51"/>
          <w:bdr w:val="none" w:sz="0" w:space="0" w:color="auto" w:frame="1"/>
        </w:rPr>
        <w:t>To celebrate the diverse nature, culture and identity of our individual schools, whilst enjoying the benefit of the team, so that each school is reciprocal in their support for one another and achieves together.</w:t>
      </w:r>
    </w:p>
    <w:p w14:paraId="1194A6FC" w14:textId="77777777" w:rsidR="009A6C2C" w:rsidRDefault="009A6C2C" w:rsidP="009A6C2C">
      <w:pPr>
        <w:spacing w:after="0" w:line="240" w:lineRule="auto"/>
        <w:rPr>
          <w:rFonts w:ascii="Arial" w:hAnsi="Arial" w:cs="Arial"/>
          <w:b/>
          <w:color w:val="111A51"/>
          <w:lang w:val="en-US"/>
        </w:rPr>
      </w:pPr>
    </w:p>
    <w:p w14:paraId="0ED6BFDB" w14:textId="77777777" w:rsidR="009A6C2C" w:rsidRPr="00503FE3" w:rsidRDefault="009A6C2C" w:rsidP="009A6C2C">
      <w:pPr>
        <w:spacing w:after="0" w:line="240" w:lineRule="auto"/>
        <w:rPr>
          <w:rFonts w:ascii="Arial" w:hAnsi="Arial" w:cs="Arial"/>
          <w:b/>
          <w:color w:val="111A51"/>
          <w:lang w:val="en-US"/>
        </w:rPr>
      </w:pPr>
    </w:p>
    <w:p w14:paraId="5F8AF1C6" w14:textId="77777777" w:rsidR="009A6C2C" w:rsidRPr="00503FE3" w:rsidRDefault="009A6C2C" w:rsidP="009A6C2C">
      <w:pPr>
        <w:spacing w:after="0" w:line="240" w:lineRule="auto"/>
        <w:rPr>
          <w:rFonts w:ascii="Arial" w:hAnsi="Arial" w:cs="Arial"/>
          <w:b/>
          <w:color w:val="2045FF"/>
          <w:sz w:val="6"/>
          <w:szCs w:val="6"/>
          <w:lang w:val="en-US"/>
        </w:rPr>
      </w:pPr>
      <w:r w:rsidRPr="00503FE3">
        <w:rPr>
          <w:rFonts w:ascii="Arial" w:hAnsi="Arial" w:cs="Arial"/>
          <w:b/>
          <w:color w:val="2045FF"/>
          <w:lang w:val="en-US"/>
        </w:rPr>
        <w:t xml:space="preserve">Our Values: </w:t>
      </w:r>
    </w:p>
    <w:p w14:paraId="706A2220" w14:textId="77777777" w:rsidR="009A6C2C" w:rsidRPr="00503FE3" w:rsidRDefault="009A6C2C" w:rsidP="009A6C2C">
      <w:pPr>
        <w:spacing w:after="0" w:line="240" w:lineRule="auto"/>
        <w:rPr>
          <w:rFonts w:ascii="Arial" w:hAnsi="Arial" w:cs="Arial"/>
          <w:b/>
          <w:color w:val="EB4622"/>
          <w:sz w:val="6"/>
          <w:szCs w:val="6"/>
          <w:lang w:val="en-US"/>
        </w:rPr>
      </w:pPr>
    </w:p>
    <w:p w14:paraId="32AC26BA" w14:textId="77777777" w:rsidR="009A6C2C" w:rsidRPr="00503FE3" w:rsidRDefault="009A6C2C" w:rsidP="009A6C2C">
      <w:pPr>
        <w:pStyle w:val="ListParagraph"/>
        <w:numPr>
          <w:ilvl w:val="0"/>
          <w:numId w:val="2"/>
        </w:numPr>
        <w:spacing w:after="0" w:line="360" w:lineRule="auto"/>
        <w:rPr>
          <w:rFonts w:ascii="Arial" w:hAnsi="Arial" w:cs="Arial"/>
          <w:color w:val="111A51"/>
          <w:lang w:val="en-US"/>
        </w:rPr>
      </w:pPr>
      <w:r w:rsidRPr="00503FE3">
        <w:rPr>
          <w:rFonts w:ascii="Arial" w:hAnsi="Arial" w:cs="Arial"/>
          <w:b/>
          <w:color w:val="EB4622"/>
          <w:lang w:val="en-US"/>
        </w:rPr>
        <w:t>Accomplished</w:t>
      </w:r>
      <w:r w:rsidRPr="00503FE3">
        <w:rPr>
          <w:rFonts w:ascii="Arial" w:hAnsi="Arial" w:cs="Arial"/>
          <w:color w:val="EB4622"/>
          <w:lang w:val="en-US"/>
        </w:rPr>
        <w:t xml:space="preserve">: </w:t>
      </w:r>
      <w:r w:rsidRPr="00503FE3">
        <w:rPr>
          <w:rFonts w:ascii="Arial" w:hAnsi="Arial" w:cs="Arial"/>
          <w:color w:val="111A51"/>
          <w:lang w:val="en-US"/>
        </w:rPr>
        <w:t>to provide high quality education and training for all</w:t>
      </w:r>
    </w:p>
    <w:p w14:paraId="11568637" w14:textId="77777777" w:rsidR="009A6C2C" w:rsidRPr="00503FE3" w:rsidRDefault="009A6C2C" w:rsidP="009A6C2C">
      <w:pPr>
        <w:pStyle w:val="ListParagraph"/>
        <w:numPr>
          <w:ilvl w:val="0"/>
          <w:numId w:val="2"/>
        </w:numPr>
        <w:spacing w:after="0" w:line="360" w:lineRule="auto"/>
        <w:rPr>
          <w:rFonts w:ascii="Arial" w:hAnsi="Arial" w:cs="Arial"/>
          <w:color w:val="EB4622"/>
          <w:lang w:val="en-US"/>
        </w:rPr>
      </w:pPr>
      <w:r w:rsidRPr="00503FE3">
        <w:rPr>
          <w:rFonts w:ascii="Arial" w:hAnsi="Arial" w:cs="Arial"/>
          <w:b/>
          <w:color w:val="EB4622"/>
          <w:lang w:val="en-US"/>
        </w:rPr>
        <w:t>Resilient</w:t>
      </w:r>
      <w:r w:rsidRPr="00503FE3">
        <w:rPr>
          <w:rFonts w:ascii="Arial" w:hAnsi="Arial" w:cs="Arial"/>
          <w:color w:val="EB4622"/>
          <w:lang w:val="en-US"/>
        </w:rPr>
        <w:t xml:space="preserve">: </w:t>
      </w:r>
      <w:r w:rsidRPr="00503FE3">
        <w:rPr>
          <w:rFonts w:ascii="Arial" w:hAnsi="Arial" w:cs="Arial"/>
          <w:color w:val="111A51"/>
          <w:lang w:val="en-US"/>
        </w:rPr>
        <w:t>to be solution focused and able to intelligently manage challenges</w:t>
      </w:r>
    </w:p>
    <w:p w14:paraId="3F679AE3" w14:textId="77777777" w:rsidR="009A6C2C" w:rsidRPr="00503FE3" w:rsidRDefault="009A6C2C" w:rsidP="009A6C2C">
      <w:pPr>
        <w:pStyle w:val="ListParagraph"/>
        <w:numPr>
          <w:ilvl w:val="0"/>
          <w:numId w:val="2"/>
        </w:numPr>
        <w:spacing w:after="0" w:line="360" w:lineRule="auto"/>
        <w:rPr>
          <w:rFonts w:ascii="Arial" w:hAnsi="Arial" w:cs="Arial"/>
          <w:color w:val="EB4622"/>
          <w:lang w:val="en-US"/>
        </w:rPr>
      </w:pPr>
      <w:r w:rsidRPr="00503FE3">
        <w:rPr>
          <w:rFonts w:ascii="Arial" w:hAnsi="Arial" w:cs="Arial"/>
          <w:b/>
          <w:color w:val="EB4622"/>
          <w:lang w:val="en-US"/>
        </w:rPr>
        <w:t>Compassionate</w:t>
      </w:r>
      <w:r w:rsidRPr="00503FE3">
        <w:rPr>
          <w:rFonts w:ascii="Arial" w:hAnsi="Arial" w:cs="Arial"/>
          <w:color w:val="EB4622"/>
          <w:lang w:val="en-US"/>
        </w:rPr>
        <w:t xml:space="preserve">: </w:t>
      </w:r>
      <w:r w:rsidRPr="00503FE3">
        <w:rPr>
          <w:rFonts w:ascii="Arial" w:hAnsi="Arial" w:cs="Arial"/>
          <w:color w:val="111A51"/>
          <w:lang w:val="en-US"/>
        </w:rPr>
        <w:t>to show care and understanding towards others</w:t>
      </w:r>
    </w:p>
    <w:p w14:paraId="04ADC512" w14:textId="77777777" w:rsidR="009A6C2C" w:rsidRPr="000716F4" w:rsidRDefault="009A6C2C" w:rsidP="009A6C2C">
      <w:pPr>
        <w:spacing w:after="0" w:line="240" w:lineRule="auto"/>
        <w:rPr>
          <w:rFonts w:ascii="Arial" w:hAnsi="Arial" w:cs="Arial"/>
          <w:color w:val="111A51"/>
          <w:lang w:val="en-US"/>
        </w:rPr>
      </w:pPr>
    </w:p>
    <w:p w14:paraId="196DE569" w14:textId="77777777" w:rsidR="009A6C2C" w:rsidRPr="00503FE3" w:rsidRDefault="009A6C2C" w:rsidP="009A6C2C">
      <w:pPr>
        <w:spacing w:after="0" w:line="240" w:lineRule="auto"/>
        <w:rPr>
          <w:rFonts w:ascii="Arial" w:hAnsi="Arial" w:cs="Arial"/>
          <w:color w:val="111A51"/>
          <w:lang w:val="en-US"/>
        </w:rPr>
      </w:pPr>
      <w:r w:rsidRPr="00503FE3">
        <w:rPr>
          <w:rFonts w:ascii="Arial" w:hAnsi="Arial" w:cs="Arial"/>
          <w:color w:val="111A51"/>
          <w:lang w:val="en-US"/>
        </w:rPr>
        <w:t>Not only do we pursue the important dimension of achieving the best results for each student regardless of their starting point, but we also believe strongly that education is about developing well-rounded individuals who are ready, willing and able to make their contribution to society.</w:t>
      </w:r>
    </w:p>
    <w:p w14:paraId="2806A485" w14:textId="77777777" w:rsidR="009A6C2C" w:rsidRPr="006D00EA" w:rsidRDefault="009A6C2C" w:rsidP="009A6C2C">
      <w:pPr>
        <w:spacing w:after="0" w:line="240" w:lineRule="auto"/>
        <w:rPr>
          <w:rFonts w:ascii="Arial" w:hAnsi="Arial" w:cs="Arial"/>
          <w:color w:val="1F4E79" w:themeColor="accent5" w:themeShade="80"/>
          <w:sz w:val="12"/>
          <w:szCs w:val="12"/>
          <w:lang w:val="en-US"/>
        </w:rPr>
      </w:pPr>
    </w:p>
    <w:p w14:paraId="21E23EB6" w14:textId="77777777" w:rsidR="009A6C2C" w:rsidRPr="00503FE3" w:rsidRDefault="009A6C2C" w:rsidP="009A6C2C">
      <w:pPr>
        <w:spacing w:after="0" w:line="240" w:lineRule="auto"/>
        <w:rPr>
          <w:rFonts w:ascii="Arial" w:hAnsi="Arial" w:cs="Arial"/>
          <w:color w:val="111A51"/>
          <w:lang w:val="en-US"/>
        </w:rPr>
      </w:pPr>
      <w:r w:rsidRPr="00503FE3">
        <w:rPr>
          <w:rFonts w:ascii="Arial" w:hAnsi="Arial" w:cs="Arial"/>
          <w:color w:val="111A51"/>
          <w:lang w:val="en-US"/>
        </w:rPr>
        <w:t xml:space="preserve">Please take a look at our </w:t>
      </w:r>
      <w:hyperlink r:id="rId28" w:history="1">
        <w:r w:rsidRPr="008A5402">
          <w:rPr>
            <w:rStyle w:val="Hyperlink"/>
            <w:rFonts w:ascii="Arial" w:hAnsi="Arial" w:cs="Arial"/>
            <w:lang w:val="en-US"/>
          </w:rPr>
          <w:t>Trust website</w:t>
        </w:r>
      </w:hyperlink>
      <w:r w:rsidRPr="00503FE3">
        <w:rPr>
          <w:rFonts w:ascii="Arial" w:hAnsi="Arial" w:cs="Arial"/>
          <w:color w:val="111A51"/>
          <w:lang w:val="en-US"/>
        </w:rPr>
        <w:t xml:space="preserve"> </w:t>
      </w:r>
      <w:r>
        <w:rPr>
          <w:rFonts w:ascii="Arial" w:hAnsi="Arial" w:cs="Arial"/>
          <w:color w:val="111A51"/>
          <w:lang w:val="en-US"/>
        </w:rPr>
        <w:t>(</w:t>
      </w:r>
      <w:r w:rsidRPr="008A5402">
        <w:rPr>
          <w:rFonts w:ascii="Arial" w:hAnsi="Arial" w:cs="Arial"/>
          <w:lang w:val="en-US"/>
        </w:rPr>
        <w:t>https://www.3-18education.co.uk</w:t>
      </w:r>
      <w:r>
        <w:rPr>
          <w:rFonts w:ascii="Arial" w:hAnsi="Arial" w:cs="Arial"/>
          <w:lang w:val="en-US"/>
        </w:rPr>
        <w:t>)</w:t>
      </w:r>
      <w:r w:rsidRPr="00503FE3">
        <w:rPr>
          <w:rFonts w:ascii="Arial" w:hAnsi="Arial" w:cs="Arial"/>
          <w:color w:val="5B9BD5" w:themeColor="accent5"/>
          <w:lang w:val="en-US"/>
        </w:rPr>
        <w:t xml:space="preserve"> </w:t>
      </w:r>
      <w:r w:rsidRPr="00503FE3">
        <w:rPr>
          <w:rFonts w:ascii="Arial" w:hAnsi="Arial" w:cs="Arial"/>
          <w:color w:val="111A51"/>
          <w:lang w:val="en-US"/>
        </w:rPr>
        <w:t xml:space="preserve">for more details on what we offer. For information about each of our schools, please read on or click on the below links. </w:t>
      </w:r>
    </w:p>
    <w:p w14:paraId="7F8C8F06" w14:textId="77777777" w:rsidR="009A6C2C" w:rsidRPr="00503FE3" w:rsidRDefault="009A6C2C" w:rsidP="009A6C2C">
      <w:pPr>
        <w:spacing w:after="0" w:line="240" w:lineRule="auto"/>
        <w:rPr>
          <w:rFonts w:ascii="Arial" w:hAnsi="Arial" w:cs="Arial"/>
          <w:color w:val="000000"/>
          <w:sz w:val="24"/>
          <w:szCs w:val="24"/>
        </w:rPr>
      </w:pPr>
      <w:r w:rsidRPr="00503FE3">
        <w:rPr>
          <w:rFonts w:ascii="Arial" w:hAnsi="Arial" w:cs="Arial"/>
          <w:color w:val="000000"/>
          <w:sz w:val="24"/>
          <w:szCs w:val="24"/>
        </w:rPr>
        <w:t xml:space="preserve"> </w:t>
      </w:r>
      <w:r>
        <w:rPr>
          <w:rFonts w:ascii="Arial" w:hAnsi="Arial" w:cs="Arial"/>
          <w:color w:val="000000"/>
          <w:sz w:val="24"/>
          <w:szCs w:val="24"/>
        </w:rPr>
        <w:t xml:space="preserve">  </w:t>
      </w:r>
      <w:r w:rsidRPr="00503FE3">
        <w:rPr>
          <w:rFonts w:ascii="Arial" w:hAnsi="Arial" w:cs="Arial"/>
          <w:color w:val="000000"/>
          <w:sz w:val="24"/>
          <w:szCs w:val="24"/>
        </w:rPr>
        <w:t xml:space="preserve"> </w:t>
      </w:r>
    </w:p>
    <w:p w14:paraId="4E57E140" w14:textId="77C31CC8" w:rsidR="009A6C2C" w:rsidRDefault="009A6C2C" w:rsidP="009A6C2C">
      <w:pPr>
        <w:spacing w:after="0"/>
        <w:rPr>
          <w:rFonts w:ascii="Arial" w:hAnsi="Arial" w:cs="Arial"/>
        </w:rPr>
      </w:pPr>
      <w:r w:rsidRPr="00503FE3">
        <w:rPr>
          <w:rFonts w:ascii="Arial" w:hAnsi="Arial" w:cs="Arial"/>
        </w:rPr>
        <w:t xml:space="preserve">        </w:t>
      </w:r>
    </w:p>
    <w:p w14:paraId="1C6928B2" w14:textId="13340E62" w:rsidR="009A6C2C" w:rsidRDefault="008D4E87" w:rsidP="009A6C2C">
      <w:pPr>
        <w:rPr>
          <w:rFonts w:ascii="Arial" w:hAnsi="Arial" w:cs="Arial"/>
        </w:rPr>
      </w:pPr>
      <w:r w:rsidRPr="00503FE3">
        <w:rPr>
          <w:rFonts w:ascii="Arial" w:hAnsi="Arial" w:cs="Arial"/>
          <w:noProof/>
        </w:rPr>
        <w:drawing>
          <wp:anchor distT="0" distB="0" distL="114300" distR="114300" simplePos="0" relativeHeight="251664384" behindDoc="0" locked="0" layoutInCell="1" allowOverlap="1" wp14:anchorId="5369C93D" wp14:editId="11BB34E5">
            <wp:simplePos x="0" y="0"/>
            <wp:positionH relativeFrom="column">
              <wp:posOffset>2480945</wp:posOffset>
            </wp:positionH>
            <wp:positionV relativeFrom="page">
              <wp:posOffset>7338060</wp:posOffset>
            </wp:positionV>
            <wp:extent cx="895350" cy="1170305"/>
            <wp:effectExtent l="0" t="0" r="0" b="0"/>
            <wp:wrapNone/>
            <wp:docPr id="1" name="Picture 1" descr="A logo for a school&#10;&#10;AI-generated content may be incorrec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35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Pr>
          <w:noProof/>
        </w:rPr>
        <w:drawing>
          <wp:anchor distT="0" distB="0" distL="114300" distR="114300" simplePos="0" relativeHeight="251672576" behindDoc="0" locked="0" layoutInCell="1" allowOverlap="1" wp14:anchorId="755B3021" wp14:editId="465256BA">
            <wp:simplePos x="0" y="0"/>
            <wp:positionH relativeFrom="column">
              <wp:posOffset>4798060</wp:posOffset>
            </wp:positionH>
            <wp:positionV relativeFrom="paragraph">
              <wp:posOffset>136686</wp:posOffset>
            </wp:positionV>
            <wp:extent cx="1090295" cy="1079500"/>
            <wp:effectExtent l="0" t="0" r="0" b="6350"/>
            <wp:wrapNone/>
            <wp:docPr id="4" name="Picture 4" descr="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a:hlinkClick r:id="rId14"/>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9029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69504" behindDoc="0" locked="0" layoutInCell="1" allowOverlap="1" wp14:anchorId="5FD5F768" wp14:editId="20765E9E">
            <wp:simplePos x="0" y="0"/>
            <wp:positionH relativeFrom="column">
              <wp:posOffset>3791424</wp:posOffset>
            </wp:positionH>
            <wp:positionV relativeFrom="paragraph">
              <wp:posOffset>1544955</wp:posOffset>
            </wp:positionV>
            <wp:extent cx="831215" cy="1035685"/>
            <wp:effectExtent l="0" t="0" r="0" b="0"/>
            <wp:wrapNone/>
            <wp:docPr id="15" name="Picture 15" descr="A blue and white emblem with cats&#10;&#10;AI-generated content may be incorrec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white emblem with cats&#10;&#10;AI-generated content may be incorrect.">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831215" cy="1035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73600" behindDoc="0" locked="0" layoutInCell="1" allowOverlap="1" wp14:anchorId="30D35351" wp14:editId="363018A7">
            <wp:simplePos x="0" y="0"/>
            <wp:positionH relativeFrom="column">
              <wp:posOffset>4900134</wp:posOffset>
            </wp:positionH>
            <wp:positionV relativeFrom="paragraph">
              <wp:posOffset>1526540</wp:posOffset>
            </wp:positionV>
            <wp:extent cx="869315" cy="1079500"/>
            <wp:effectExtent l="0" t="0" r="6985" b="6350"/>
            <wp:wrapNone/>
            <wp:docPr id="2" name="Picture 2" descr="Bridgnorth Endowed School log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ridgnorth Endowed School logo">
                      <a:hlinkClick r:id="rId34"/>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76757"/>
                    <a:stretch/>
                  </pic:blipFill>
                  <pic:spPr bwMode="auto">
                    <a:xfrm>
                      <a:off x="0" y="0"/>
                      <a:ext cx="869315" cy="1079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6C2C">
        <w:rPr>
          <w:noProof/>
        </w:rPr>
        <w:drawing>
          <wp:anchor distT="0" distB="0" distL="114300" distR="114300" simplePos="0" relativeHeight="251678720" behindDoc="0" locked="0" layoutInCell="1" allowOverlap="1" wp14:anchorId="6E2E8A6B" wp14:editId="0A811D37">
            <wp:simplePos x="0" y="0"/>
            <wp:positionH relativeFrom="column">
              <wp:posOffset>1091366</wp:posOffset>
            </wp:positionH>
            <wp:positionV relativeFrom="paragraph">
              <wp:posOffset>154653</wp:posOffset>
            </wp:positionV>
            <wp:extent cx="1050877" cy="1035536"/>
            <wp:effectExtent l="0" t="0" r="0" b="0"/>
            <wp:wrapNone/>
            <wp:docPr id="24" name="Picture 24" descr="Log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
                      <a:hlinkClick r:id="rId35"/>
                    </pic:cNvPr>
                    <pic:cNvPicPr>
                      <a:picLocks noChangeAspect="1" noChangeArrowheads="1"/>
                    </pic:cNvPicPr>
                  </pic:nvPicPr>
                  <pic:blipFill>
                    <a:blip r:embed="rId3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50877" cy="1035536"/>
                    </a:xfrm>
                    <a:prstGeom prst="rect">
                      <a:avLst/>
                    </a:prstGeom>
                    <a:noFill/>
                    <a:ln>
                      <a:noFill/>
                    </a:ln>
                  </pic:spPr>
                </pic:pic>
              </a:graphicData>
            </a:graphic>
            <wp14:sizeRelH relativeFrom="page">
              <wp14:pctWidth>0</wp14:pctWidth>
            </wp14:sizeRelH>
            <wp14:sizeRelV relativeFrom="page">
              <wp14:pctHeight>0</wp14:pctHeight>
            </wp14:sizeRelV>
          </wp:anchor>
        </w:drawing>
      </w:r>
      <w:r w:rsidR="009A6C2C" w:rsidRPr="00503FE3">
        <w:rPr>
          <w:rFonts w:ascii="Arial" w:hAnsi="Arial" w:cs="Arial"/>
          <w:noProof/>
        </w:rPr>
        <w:drawing>
          <wp:anchor distT="0" distB="0" distL="114300" distR="114300" simplePos="0" relativeHeight="251671552" behindDoc="0" locked="0" layoutInCell="1" allowOverlap="1" wp14:anchorId="164A81A7" wp14:editId="11004133">
            <wp:simplePos x="0" y="0"/>
            <wp:positionH relativeFrom="column">
              <wp:posOffset>3629271</wp:posOffset>
            </wp:positionH>
            <wp:positionV relativeFrom="paragraph">
              <wp:posOffset>110831</wp:posOffset>
            </wp:positionV>
            <wp:extent cx="1079500" cy="1079500"/>
            <wp:effectExtent l="0" t="0" r="6350" b="6350"/>
            <wp:wrapNone/>
            <wp:docPr id="31" name="Picture 31" descr="Log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65408" behindDoc="0" locked="0" layoutInCell="1" allowOverlap="1" wp14:anchorId="47D81EA4" wp14:editId="491C5657">
            <wp:simplePos x="0" y="0"/>
            <wp:positionH relativeFrom="column">
              <wp:posOffset>-140496</wp:posOffset>
            </wp:positionH>
            <wp:positionV relativeFrom="paragraph">
              <wp:posOffset>86360</wp:posOffset>
            </wp:positionV>
            <wp:extent cx="1085215" cy="1079500"/>
            <wp:effectExtent l="0" t="0" r="635" b="6350"/>
            <wp:wrapNone/>
            <wp:docPr id="11" name="Picture 11" descr="Application Pack KS2 Teache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pplication Pack KS2 Teacher">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8521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lang w:eastAsia="en-GB"/>
        </w:rPr>
        <w:drawing>
          <wp:anchor distT="0" distB="0" distL="114300" distR="114300" simplePos="0" relativeHeight="251666432" behindDoc="0" locked="0" layoutInCell="1" allowOverlap="1" wp14:anchorId="5F291C7F" wp14:editId="5696E67F">
            <wp:simplePos x="0" y="0"/>
            <wp:positionH relativeFrom="column">
              <wp:posOffset>2414905</wp:posOffset>
            </wp:positionH>
            <wp:positionV relativeFrom="paragraph">
              <wp:posOffset>1513840</wp:posOffset>
            </wp:positionV>
            <wp:extent cx="1096010" cy="1079500"/>
            <wp:effectExtent l="0" t="0" r="8890" b="6350"/>
            <wp:wrapNone/>
            <wp:docPr id="13" name="Picture 13" descr="A green shield with silver leaves&#10;&#10;AI-generated content may be incorrect.">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en shield with silver leaves&#10;&#10;AI-generated content may be incorrect.">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109601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70528" behindDoc="0" locked="0" layoutInCell="1" allowOverlap="1" wp14:anchorId="2AB7AC99" wp14:editId="7818A5BE">
            <wp:simplePos x="0" y="0"/>
            <wp:positionH relativeFrom="column">
              <wp:posOffset>1164590</wp:posOffset>
            </wp:positionH>
            <wp:positionV relativeFrom="paragraph">
              <wp:posOffset>1561465</wp:posOffset>
            </wp:positionV>
            <wp:extent cx="924480" cy="1080000"/>
            <wp:effectExtent l="0" t="0" r="9525" b="6350"/>
            <wp:wrapNone/>
            <wp:docPr id="16" name="Picture 16" descr="A blue shield with a white cross&#10;&#10;AI-generated content may be incorrect.">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shield with a white cross&#10;&#10;AI-generated content may be incorrect.">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92448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68480" behindDoc="0" locked="0" layoutInCell="1" allowOverlap="1" wp14:anchorId="3F25F46A" wp14:editId="76157717">
            <wp:simplePos x="0" y="0"/>
            <wp:positionH relativeFrom="column">
              <wp:posOffset>-171450</wp:posOffset>
            </wp:positionH>
            <wp:positionV relativeFrom="paragraph">
              <wp:posOffset>1541780</wp:posOffset>
            </wp:positionV>
            <wp:extent cx="1079500" cy="1127125"/>
            <wp:effectExtent l="0" t="0" r="6350" b="0"/>
            <wp:wrapNone/>
            <wp:docPr id="14" name="Picture 14" descr="A logo of a company&#10;&#10;AI-generated content may be incorrect.">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f a company&#10;&#10;AI-generated content may be incorrect.">
                      <a:hlinkClick r:id="rId45"/>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9500" cy="1127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Pr>
          <w:rFonts w:ascii="Arial" w:hAnsi="Arial" w:cs="Arial"/>
        </w:rPr>
        <w:br w:type="page"/>
      </w:r>
    </w:p>
    <w:p w14:paraId="094B0358" w14:textId="77777777" w:rsidR="009A6C2C" w:rsidRPr="00AA0C3A" w:rsidRDefault="009A6C2C" w:rsidP="009A6C2C">
      <w:pPr>
        <w:pBdr>
          <w:top w:val="single" w:sz="4" w:space="1" w:color="000000"/>
          <w:left w:val="single" w:sz="4" w:space="4" w:color="000000"/>
          <w:bottom w:val="single" w:sz="4" w:space="1" w:color="000000"/>
          <w:right w:val="single" w:sz="4" w:space="4" w:color="000000"/>
        </w:pBdr>
        <w:shd w:val="clear" w:color="auto" w:fill="111A51"/>
        <w:tabs>
          <w:tab w:val="left" w:pos="3660"/>
        </w:tabs>
        <w:outlineLvl w:val="0"/>
        <w:rPr>
          <w:rFonts w:ascii="Arial" w:hAnsi="Arial" w:cs="Arial"/>
          <w:b/>
          <w:color w:val="FFFFFF" w:themeColor="background1"/>
          <w:sz w:val="28"/>
          <w:szCs w:val="28"/>
        </w:rPr>
      </w:pPr>
      <w:r w:rsidRPr="00AA0C3A">
        <w:rPr>
          <w:rFonts w:ascii="Arial" w:hAnsi="Arial" w:cs="Arial"/>
          <w:b/>
          <w:color w:val="FFFFFF" w:themeColor="background1"/>
          <w:sz w:val="28"/>
          <w:szCs w:val="28"/>
        </w:rPr>
        <w:lastRenderedPageBreak/>
        <w:t>The 3-18 Trust: What We Offer</w:t>
      </w:r>
      <w:r w:rsidRPr="00AA0C3A">
        <w:rPr>
          <w:rFonts w:ascii="Arial" w:hAnsi="Arial" w:cs="Arial"/>
          <w:b/>
          <w:color w:val="FFFFFF" w:themeColor="background1"/>
          <w:sz w:val="28"/>
          <w:szCs w:val="28"/>
        </w:rPr>
        <w:tab/>
      </w:r>
    </w:p>
    <w:p w14:paraId="1DCBEFCF" w14:textId="77777777" w:rsidR="009A6C2C" w:rsidRPr="00AA0C3A" w:rsidRDefault="009A6C2C" w:rsidP="009A6C2C">
      <w:pPr>
        <w:spacing w:after="0" w:line="240" w:lineRule="auto"/>
        <w:rPr>
          <w:rFonts w:ascii="Arial" w:hAnsi="Arial" w:cs="Arial"/>
          <w:color w:val="1F4E79" w:themeColor="accent5" w:themeShade="80"/>
          <w:sz w:val="24"/>
        </w:rPr>
      </w:pPr>
      <w:bookmarkStart w:id="3" w:name="_Hlk122069547"/>
      <w:r w:rsidRPr="00AA0C3A">
        <w:rPr>
          <w:rFonts w:ascii="Arial" w:hAnsi="Arial" w:cs="Arial"/>
          <w:b/>
          <w:bCs/>
          <w:color w:val="1F4E79" w:themeColor="accent5" w:themeShade="80"/>
          <w:sz w:val="24"/>
        </w:rPr>
        <w:t>Hours &amp; Working Weeks</w:t>
      </w:r>
    </w:p>
    <w:p w14:paraId="33BB8B74" w14:textId="77777777" w:rsidR="009A6C2C" w:rsidRPr="00AA0C3A" w:rsidRDefault="009A6C2C" w:rsidP="009A6C2C">
      <w:pPr>
        <w:spacing w:after="0" w:line="240" w:lineRule="auto"/>
        <w:rPr>
          <w:rFonts w:ascii="Arial" w:hAnsi="Arial" w:cs="Arial"/>
          <w:color w:val="1F4E79" w:themeColor="accent5" w:themeShade="80"/>
          <w:sz w:val="24"/>
        </w:rPr>
      </w:pPr>
    </w:p>
    <w:p w14:paraId="3CE19DE8" w14:textId="77777777" w:rsidR="009A6C2C" w:rsidRPr="00AA0C3A" w:rsidRDefault="009A6C2C" w:rsidP="009A6C2C">
      <w:pPr>
        <w:spacing w:after="0" w:line="240" w:lineRule="auto"/>
        <w:rPr>
          <w:rFonts w:ascii="Arial" w:hAnsi="Arial" w:cs="Arial"/>
          <w:color w:val="1F4E79" w:themeColor="accent5" w:themeShade="80"/>
        </w:rPr>
      </w:pPr>
      <w:r w:rsidRPr="00AA0C3A">
        <w:rPr>
          <w:rFonts w:ascii="Arial" w:hAnsi="Arial" w:cs="Arial"/>
          <w:color w:val="1F4E79" w:themeColor="accent5" w:themeShade="80"/>
        </w:rPr>
        <w:t>Work-life balance is important in our Trust.</w:t>
      </w:r>
    </w:p>
    <w:p w14:paraId="3673B309" w14:textId="77777777" w:rsidR="009A6C2C" w:rsidRPr="00AA0C3A" w:rsidRDefault="009A6C2C" w:rsidP="009A6C2C">
      <w:pPr>
        <w:spacing w:after="0" w:line="240" w:lineRule="auto"/>
        <w:rPr>
          <w:rFonts w:ascii="Arial" w:hAnsi="Arial" w:cs="Arial"/>
          <w:color w:val="1F4E79" w:themeColor="accent5" w:themeShade="80"/>
        </w:rPr>
      </w:pPr>
    </w:p>
    <w:p w14:paraId="0FA82D60" w14:textId="77777777" w:rsidR="009A6C2C" w:rsidRPr="00AA0C3A" w:rsidRDefault="009A6C2C" w:rsidP="009A6C2C">
      <w:pPr>
        <w:spacing w:after="0" w:line="240" w:lineRule="auto"/>
        <w:rPr>
          <w:rFonts w:ascii="Arial" w:hAnsi="Arial" w:cs="Arial"/>
          <w:color w:val="1F4E79" w:themeColor="accent5" w:themeShade="80"/>
        </w:rPr>
      </w:pPr>
      <w:r w:rsidRPr="00AA0C3A">
        <w:rPr>
          <w:rFonts w:ascii="Arial" w:hAnsi="Arial" w:cs="Arial"/>
          <w:color w:val="1F4E79" w:themeColor="accent5" w:themeShade="80"/>
        </w:rPr>
        <w:t>Having the ability to organise your working hours in a way that suits you, whilst not compromising your hours and standard of work, alongside meeting the requirements of the post and the needs of the Trust can help to achieve this work-life balance.  It may be to avoid a busy commute or to allow time to work around childcare or caring for dependents. We will be looking for core-working hours, which will be agreed with the successful applicant and other hours are to be worked around other commitments.</w:t>
      </w:r>
    </w:p>
    <w:p w14:paraId="41E16BD4" w14:textId="77777777" w:rsidR="009A6C2C" w:rsidRPr="00AA0C3A" w:rsidRDefault="009A6C2C" w:rsidP="009A6C2C">
      <w:pPr>
        <w:spacing w:after="0" w:line="240" w:lineRule="auto"/>
        <w:rPr>
          <w:rFonts w:ascii="Arial" w:hAnsi="Arial" w:cs="Arial"/>
          <w:color w:val="1F4E79" w:themeColor="accent5" w:themeShade="80"/>
        </w:rPr>
      </w:pPr>
    </w:p>
    <w:p w14:paraId="7FF28771" w14:textId="77777777" w:rsidR="009A6C2C" w:rsidRPr="00AA0C3A" w:rsidRDefault="009A6C2C" w:rsidP="009A6C2C">
      <w:pPr>
        <w:spacing w:after="0" w:line="240" w:lineRule="auto"/>
        <w:rPr>
          <w:rFonts w:ascii="Arial" w:hAnsi="Arial" w:cs="Arial"/>
          <w:color w:val="1F4E79" w:themeColor="accent5" w:themeShade="80"/>
        </w:rPr>
      </w:pPr>
      <w:r w:rsidRPr="00AA0C3A">
        <w:rPr>
          <w:rFonts w:ascii="Arial" w:hAnsi="Arial" w:cs="Arial"/>
          <w:color w:val="1F4E79" w:themeColor="accent5" w:themeShade="80"/>
        </w:rPr>
        <w:t>We also support home-working and this will be discussed at interview.</w:t>
      </w:r>
    </w:p>
    <w:p w14:paraId="1642FBAE" w14:textId="77777777" w:rsidR="009A6C2C" w:rsidRPr="00AA0C3A" w:rsidRDefault="009A6C2C" w:rsidP="009A6C2C">
      <w:pPr>
        <w:spacing w:after="0" w:line="240" w:lineRule="auto"/>
        <w:rPr>
          <w:rFonts w:ascii="Arial" w:hAnsi="Arial" w:cs="Arial"/>
          <w:color w:val="1F4E79" w:themeColor="accent5" w:themeShade="80"/>
        </w:rPr>
      </w:pPr>
    </w:p>
    <w:p w14:paraId="22BDFEFB" w14:textId="77777777" w:rsidR="009A6C2C" w:rsidRPr="00AA0C3A" w:rsidRDefault="009A6C2C" w:rsidP="009A6C2C">
      <w:pPr>
        <w:spacing w:after="0" w:line="240" w:lineRule="auto"/>
        <w:rPr>
          <w:rFonts w:ascii="Arial" w:hAnsi="Arial" w:cs="Arial"/>
          <w:color w:val="1F4E79" w:themeColor="accent5" w:themeShade="80"/>
        </w:rPr>
      </w:pPr>
      <w:r w:rsidRPr="00AA0C3A">
        <w:rPr>
          <w:rFonts w:ascii="Arial" w:hAnsi="Arial" w:cs="Arial"/>
          <w:color w:val="1F4E79" w:themeColor="accent5" w:themeShade="80"/>
        </w:rPr>
        <w:t>You must exhibit a high level of self-motivation and self-discipline and be able to manage your own time effectively for this to be successful.</w:t>
      </w:r>
    </w:p>
    <w:bookmarkEnd w:id="3"/>
    <w:p w14:paraId="6DEBA292" w14:textId="77777777" w:rsidR="009A6C2C" w:rsidRPr="00AA0C3A" w:rsidRDefault="009A6C2C" w:rsidP="009A6C2C">
      <w:pPr>
        <w:spacing w:line="276" w:lineRule="auto"/>
        <w:rPr>
          <w:rFonts w:ascii="Arial" w:eastAsia="Times New Roman" w:hAnsi="Arial" w:cs="Arial"/>
          <w:b/>
          <w:bCs/>
          <w:color w:val="002060"/>
          <w:lang w:eastAsia="en-GB"/>
        </w:rPr>
      </w:pPr>
    </w:p>
    <w:p w14:paraId="03C8AE82" w14:textId="77777777" w:rsidR="009A6C2C" w:rsidRPr="005A382F" w:rsidRDefault="009A6C2C" w:rsidP="009A6C2C">
      <w:pPr>
        <w:spacing w:line="276" w:lineRule="auto"/>
        <w:rPr>
          <w:rFonts w:ascii="Arial" w:eastAsia="Times New Roman" w:hAnsi="Arial" w:cs="Arial"/>
          <w:b/>
          <w:bCs/>
          <w:color w:val="002060"/>
          <w:sz w:val="24"/>
          <w:szCs w:val="24"/>
          <w:lang w:eastAsia="en-GB"/>
        </w:rPr>
      </w:pPr>
      <w:r w:rsidRPr="005A382F">
        <w:rPr>
          <w:rFonts w:ascii="Arial" w:eastAsia="Times New Roman" w:hAnsi="Arial" w:cs="Arial"/>
          <w:b/>
          <w:bCs/>
          <w:color w:val="002060"/>
          <w:sz w:val="24"/>
          <w:szCs w:val="24"/>
          <w:lang w:eastAsia="en-GB"/>
        </w:rPr>
        <w:t>In addition to a comprehensive induction and a commitment to your ongoing training and career progression, we also offer:</w:t>
      </w:r>
    </w:p>
    <w:p w14:paraId="44DB6141" w14:textId="77777777" w:rsidR="009A6C2C" w:rsidRPr="005A382F"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5A382F">
        <w:rPr>
          <w:rFonts w:ascii="Arial" w:hAnsi="Arial" w:cs="Arial"/>
          <w:color w:val="002060"/>
          <w:sz w:val="22"/>
          <w:szCs w:val="22"/>
        </w:rPr>
        <w:t>Unbeatable Pension Scheme</w:t>
      </w:r>
    </w:p>
    <w:p w14:paraId="2F2EE503" w14:textId="77777777"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Thinking about your future? We are too and it’s never too early. We’ll automatically enrol you onto the relevant pension scheme – we will pay a whopping 2</w:t>
      </w:r>
      <w:r>
        <w:rPr>
          <w:rFonts w:ascii="Arial" w:hAnsi="Arial" w:cs="Arial"/>
          <w:color w:val="002060"/>
          <w:sz w:val="22"/>
          <w:szCs w:val="22"/>
        </w:rPr>
        <w:t>8</w:t>
      </w:r>
      <w:r w:rsidRPr="005A382F">
        <w:rPr>
          <w:rFonts w:ascii="Arial" w:hAnsi="Arial" w:cs="Arial"/>
          <w:color w:val="002060"/>
          <w:sz w:val="22"/>
          <w:szCs w:val="22"/>
        </w:rPr>
        <w:t>.68% into your Teachers Pension scheme or 1</w:t>
      </w:r>
      <w:r>
        <w:rPr>
          <w:rFonts w:ascii="Arial" w:hAnsi="Arial" w:cs="Arial"/>
          <w:color w:val="002060"/>
          <w:sz w:val="22"/>
          <w:szCs w:val="22"/>
        </w:rPr>
        <w:t>9</w:t>
      </w:r>
      <w:r w:rsidRPr="005A382F">
        <w:rPr>
          <w:rFonts w:ascii="Arial" w:hAnsi="Arial" w:cs="Arial"/>
          <w:color w:val="002060"/>
          <w:sz w:val="22"/>
          <w:szCs w:val="22"/>
        </w:rPr>
        <w:t>% if you are a member of our amazing support staff through the local government pension scheme – you’ll find it hard to beat that.</w:t>
      </w:r>
    </w:p>
    <w:p w14:paraId="35147B3C" w14:textId="77777777" w:rsidR="009A6C2C" w:rsidRPr="00637FD6"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637FD6">
        <w:rPr>
          <w:rFonts w:ascii="Arial" w:hAnsi="Arial" w:cs="Arial"/>
          <w:color w:val="002060"/>
          <w:sz w:val="22"/>
          <w:szCs w:val="22"/>
        </w:rPr>
        <w:t>Holiday</w:t>
      </w:r>
    </w:p>
    <w:p w14:paraId="6DC869C9" w14:textId="77777777"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Whilst holiday allowances vary across the roles, we offer no less than 27 days plus bank holidays– and to top it off, your holiday entitlement grows as your career does – as after five years’ service you’ll be awarded five extra days.  Plus, we run a special leave policy making allowances for paid time off for those unplanned life events or family milestones that we just wouldn’t expect you to miss.</w:t>
      </w:r>
    </w:p>
    <w:p w14:paraId="3C8F3EAD" w14:textId="0E918100" w:rsidR="009A6C2C" w:rsidRPr="00637FD6"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637FD6">
        <w:rPr>
          <w:rFonts w:ascii="Arial" w:hAnsi="Arial" w:cs="Arial"/>
          <w:color w:val="002060"/>
          <w:sz w:val="22"/>
          <w:szCs w:val="22"/>
        </w:rPr>
        <w:t>Saving Scheme</w:t>
      </w:r>
    </w:p>
    <w:p w14:paraId="5E645A06" w14:textId="16821C4C"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Saving for those rainy days has never been easier than with our salary savings scheme where you can have your savings taken directly from your salary into an accredited savings scheme.</w:t>
      </w:r>
    </w:p>
    <w:p w14:paraId="4ADE7697" w14:textId="77777777" w:rsidR="009A6C2C" w:rsidRPr="00637FD6"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637FD6">
        <w:rPr>
          <w:rFonts w:ascii="Arial" w:hAnsi="Arial" w:cs="Arial"/>
          <w:color w:val="002060"/>
          <w:sz w:val="22"/>
          <w:szCs w:val="22"/>
        </w:rPr>
        <w:t>Support for you and your family</w:t>
      </w:r>
    </w:p>
    <w:p w14:paraId="53785399" w14:textId="77777777"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We understand that becoming a parent, growing your family or looking after those who mean the most to you, can be life changing. That’s why we’re proud to provide policies that fit around your family, whenever you might need it.</w:t>
      </w:r>
    </w:p>
    <w:p w14:paraId="4A2BFF21" w14:textId="77777777" w:rsidR="009A6C2C" w:rsidRPr="00637FD6"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637FD6">
        <w:rPr>
          <w:rFonts w:ascii="Arial" w:hAnsi="Arial" w:cs="Arial"/>
          <w:color w:val="002060"/>
          <w:sz w:val="22"/>
          <w:szCs w:val="22"/>
        </w:rPr>
        <w:t>Your wellbeing</w:t>
      </w:r>
    </w:p>
    <w:p w14:paraId="14E77A12" w14:textId="5962A05C" w:rsidR="009A6C2C"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 xml:space="preserve">It’s a top priority for us, and that’s why we look after your physical wellbeing with free eye tests, flu vaccinations, and an outstanding occupational health service. We also look after your mental wellbeing too, with our employee assistance programme, providing legal, financial, health, parenting and life advice with </w:t>
      </w:r>
      <w:proofErr w:type="gramStart"/>
      <w:r w:rsidRPr="005A382F">
        <w:rPr>
          <w:rFonts w:ascii="Arial" w:hAnsi="Arial" w:cs="Arial"/>
          <w:color w:val="002060"/>
          <w:sz w:val="22"/>
          <w:szCs w:val="22"/>
        </w:rPr>
        <w:t>24 hour</w:t>
      </w:r>
      <w:proofErr w:type="gramEnd"/>
      <w:r w:rsidRPr="005A382F">
        <w:rPr>
          <w:rFonts w:ascii="Arial" w:hAnsi="Arial" w:cs="Arial"/>
          <w:color w:val="002060"/>
          <w:sz w:val="22"/>
          <w:szCs w:val="22"/>
        </w:rPr>
        <w:t xml:space="preserve"> access for you and your family </w:t>
      </w:r>
      <w:r w:rsidRPr="005A382F">
        <w:rPr>
          <w:rFonts w:ascii="Arial" w:hAnsi="Arial" w:cs="Arial"/>
          <w:color w:val="002060"/>
          <w:sz w:val="22"/>
          <w:szCs w:val="22"/>
        </w:rPr>
        <w:lastRenderedPageBreak/>
        <w:t>members. We also provide access to independent counselling specialists to beat those long waiting lists and ensure you have access to the right support at the right time.</w:t>
      </w:r>
    </w:p>
    <w:p w14:paraId="0F42B94B" w14:textId="0CB5CFE9"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Pr>
          <w:rFonts w:ascii="Arial" w:hAnsi="Arial" w:cs="Arial"/>
          <w:color w:val="002060"/>
          <w:sz w:val="22"/>
          <w:szCs w:val="22"/>
        </w:rPr>
        <w:tab/>
        <w:t>Online GP Service</w:t>
      </w:r>
    </w:p>
    <w:p w14:paraId="0DCB20EE" w14:textId="18605E41" w:rsidR="009A6C2C" w:rsidRPr="005A382F" w:rsidRDefault="009A6C2C" w:rsidP="009A6C2C">
      <w:pPr>
        <w:pStyle w:val="NormalWeb"/>
        <w:shd w:val="clear" w:color="auto" w:fill="FFFFFF"/>
        <w:rPr>
          <w:rFonts w:ascii="Arial" w:hAnsi="Arial" w:cs="Arial"/>
          <w:color w:val="002060"/>
          <w:sz w:val="22"/>
          <w:szCs w:val="22"/>
        </w:rPr>
      </w:pPr>
      <w:r>
        <w:rPr>
          <w:rFonts w:ascii="Arial" w:hAnsi="Arial" w:cs="Arial"/>
          <w:color w:val="002060"/>
          <w:sz w:val="22"/>
          <w:szCs w:val="22"/>
        </w:rPr>
        <w:t xml:space="preserve">Struggling to get an appointment with your local GP, we’ve got you covered. As an employee at </w:t>
      </w:r>
      <w:proofErr w:type="gramStart"/>
      <w:r>
        <w:rPr>
          <w:rFonts w:ascii="Arial" w:hAnsi="Arial" w:cs="Arial"/>
          <w:color w:val="002060"/>
          <w:sz w:val="22"/>
          <w:szCs w:val="22"/>
        </w:rPr>
        <w:t>The</w:t>
      </w:r>
      <w:proofErr w:type="gramEnd"/>
      <w:r>
        <w:rPr>
          <w:rFonts w:ascii="Arial" w:hAnsi="Arial" w:cs="Arial"/>
          <w:color w:val="002060"/>
          <w:sz w:val="22"/>
          <w:szCs w:val="22"/>
        </w:rPr>
        <w:t xml:space="preserve"> 3-18 Education Trust you will have 24 hour access to a GP appointment, these usually take place within 2 days at a time to suit you, prescriptions provided when required to be collected at your local pharmacy. This service is also open to your dependants. </w:t>
      </w:r>
    </w:p>
    <w:p w14:paraId="44BB0428" w14:textId="2016B8E1"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We’ve always got you covered</w:t>
      </w:r>
    </w:p>
    <w:p w14:paraId="559B4720" w14:textId="463A58C0"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If the unexpected happens – for example, you can’t work because of illness or you’re in an accident – we’ve got you covered with excellent sick pay benefits. Plus, in the event of death in service, we’ll pay up to three times your salary. All these give you financial protection and take away any worries – all at no cost to you.</w:t>
      </w:r>
    </w:p>
    <w:p w14:paraId="4104733D" w14:textId="77777777"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Cycle to work scheme</w:t>
      </w:r>
    </w:p>
    <w:p w14:paraId="62C5B21E" w14:textId="06801EC3"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Choose a brand-new bike and accessories and save on tax and National Insurance. Select a bike worth up to £3,000 and spread the cost over 12 months, interest free.</w:t>
      </w:r>
    </w:p>
    <w:p w14:paraId="554F0343" w14:textId="77777777"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Home and Electronics Scheme</w:t>
      </w:r>
    </w:p>
    <w:p w14:paraId="533CFD6D" w14:textId="5CFCE6A2"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The latest Xbox on the birthday list? Washing machine broken down at just the wrong time of year? We have you covered with our newest salary sacrifice scheme, open all year round and open to all staff, spreading the payments for those expensive items over 12 months.</w:t>
      </w:r>
    </w:p>
    <w:p w14:paraId="65D32180" w14:textId="77777777"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Awards for long service</w:t>
      </w:r>
    </w:p>
    <w:p w14:paraId="6FB922B5" w14:textId="2B4F6DC3"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We owe so much to our long-serving colleagues. That’s why we’re all about rewarding their continuous service and celebrating their key milestones. Just the way it should be.</w:t>
      </w:r>
    </w:p>
    <w:p w14:paraId="2C757995" w14:textId="6486D3B8"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Career Progression</w:t>
      </w:r>
    </w:p>
    <w:p w14:paraId="31C61E79" w14:textId="28E530E7"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From bitesize learning right through to professional qualifications. With our trust wide dedicated CPD leads, we believe every colleague should have the chance to progress – personally, professionally and as far as possible. </w:t>
      </w:r>
    </w:p>
    <w:p w14:paraId="188BDD87" w14:textId="64CE3910"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Additional Perks</w:t>
      </w:r>
    </w:p>
    <w:p w14:paraId="26F4C8C9" w14:textId="6A8FF21B" w:rsidR="009A6C2C" w:rsidRDefault="004B551E" w:rsidP="00E5142E">
      <w:pPr>
        <w:pStyle w:val="NormalWeb"/>
        <w:shd w:val="clear" w:color="auto" w:fill="FFFFFF"/>
        <w:rPr>
          <w:rFonts w:ascii="Arial" w:hAnsi="Arial" w:cs="Arial"/>
          <w:color w:val="002060"/>
          <w:sz w:val="22"/>
          <w:szCs w:val="22"/>
        </w:rPr>
      </w:pPr>
      <w:r w:rsidRPr="00AA0C3A">
        <w:rPr>
          <w:rFonts w:ascii="Arial" w:hAnsi="Arial" w:cs="Arial"/>
          <w:noProof/>
          <w:color w:val="002060"/>
        </w:rPr>
        <w:drawing>
          <wp:anchor distT="0" distB="0" distL="114300" distR="114300" simplePos="0" relativeHeight="251681792" behindDoc="1" locked="0" layoutInCell="1" allowOverlap="1" wp14:anchorId="5EE4622F" wp14:editId="5C257480">
            <wp:simplePos x="0" y="0"/>
            <wp:positionH relativeFrom="margin">
              <wp:posOffset>1038225</wp:posOffset>
            </wp:positionH>
            <wp:positionV relativeFrom="page">
              <wp:posOffset>8239125</wp:posOffset>
            </wp:positionV>
            <wp:extent cx="3676650" cy="2075063"/>
            <wp:effectExtent l="0" t="0" r="0" b="1905"/>
            <wp:wrapTight wrapText="bothSides">
              <wp:wrapPolygon edited="0">
                <wp:start x="0" y="0"/>
                <wp:lineTo x="0" y="21421"/>
                <wp:lineTo x="21488" y="21421"/>
                <wp:lineTo x="21488" y="0"/>
                <wp:lineTo x="0" y="0"/>
              </wp:wrapPolygon>
            </wp:wrapTight>
            <wp:docPr id="36964319" name="Picture 36964319" descr="A number and a circle with a pin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563" name="Picture 5173563" descr="A number and a circle with a pink circle&#10;&#10;AI-generated content may be incorrect."/>
                    <pic:cNvPicPr>
                      <a:picLocks noChangeAspect="1" noChangeArrowheads="1"/>
                    </pic:cNvPicPr>
                  </pic:nvPicPr>
                  <pic:blipFill>
                    <a:blip r:embed="rId46">
                      <a:extLst>
                        <a:ext uri="{BEBA8EAE-BF5A-486C-A8C5-ECC9F3942E4B}">
                          <a14:imgProps xmlns:a14="http://schemas.microsoft.com/office/drawing/2010/main">
                            <a14:imgLayer r:embed="rId47">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3676650" cy="2075063"/>
                    </a:xfrm>
                    <a:prstGeom prst="rect">
                      <a:avLst/>
                    </a:prstGeom>
                    <a:noFill/>
                  </pic:spPr>
                </pic:pic>
              </a:graphicData>
            </a:graphic>
            <wp14:sizeRelH relativeFrom="page">
              <wp14:pctWidth>0</wp14:pctWidth>
            </wp14:sizeRelH>
            <wp14:sizeRelV relativeFrom="page">
              <wp14:pctHeight>0</wp14:pctHeight>
            </wp14:sizeRelV>
          </wp:anchor>
        </w:drawing>
      </w:r>
      <w:r w:rsidR="009A6C2C" w:rsidRPr="005A382F">
        <w:rPr>
          <w:rFonts w:ascii="Arial" w:hAnsi="Arial" w:cs="Arial"/>
          <w:color w:val="002060"/>
          <w:sz w:val="22"/>
          <w:szCs w:val="22"/>
        </w:rPr>
        <w:t>Many of our sites have access to freshly made hot meals at a discounted rate, free carparking, gyms and swimming pools all open to members of staff at greatly reduced rates or free</w:t>
      </w:r>
      <w:r w:rsidR="00545565">
        <w:rPr>
          <w:rFonts w:ascii="Arial" w:hAnsi="Arial" w:cs="Arial"/>
          <w:color w:val="002060"/>
          <w:sz w:val="22"/>
          <w:szCs w:val="22"/>
        </w:rPr>
        <w:t>.</w:t>
      </w:r>
    </w:p>
    <w:p w14:paraId="2F47F33D" w14:textId="764B478B" w:rsidR="00545565" w:rsidRDefault="00545565" w:rsidP="00E5142E">
      <w:pPr>
        <w:pStyle w:val="NormalWeb"/>
        <w:shd w:val="clear" w:color="auto" w:fill="FFFFFF"/>
        <w:rPr>
          <w:rFonts w:ascii="Arial" w:hAnsi="Arial" w:cs="Arial"/>
          <w:color w:val="002060"/>
          <w:sz w:val="22"/>
          <w:szCs w:val="22"/>
        </w:rPr>
      </w:pPr>
    </w:p>
    <w:p w14:paraId="41049E46" w14:textId="6938CA27" w:rsidR="00545565" w:rsidRDefault="00545565" w:rsidP="00E5142E">
      <w:pPr>
        <w:pStyle w:val="NormalWeb"/>
        <w:shd w:val="clear" w:color="auto" w:fill="FFFFFF"/>
        <w:rPr>
          <w:rFonts w:ascii="Arial" w:hAnsi="Arial" w:cs="Arial"/>
          <w:color w:val="002060"/>
          <w:sz w:val="22"/>
          <w:szCs w:val="22"/>
        </w:rPr>
      </w:pPr>
    </w:p>
    <w:p w14:paraId="42B03B7F" w14:textId="7DE73E3D" w:rsidR="00545565" w:rsidRDefault="00545565" w:rsidP="00E5142E">
      <w:pPr>
        <w:pStyle w:val="NormalWeb"/>
        <w:shd w:val="clear" w:color="auto" w:fill="FFFFFF"/>
        <w:rPr>
          <w:rFonts w:ascii="Arial" w:hAnsi="Arial" w:cs="Arial"/>
          <w:color w:val="002060"/>
          <w:sz w:val="22"/>
          <w:szCs w:val="22"/>
        </w:rPr>
      </w:pPr>
    </w:p>
    <w:p w14:paraId="2B4BB8D3" w14:textId="12FE4A80" w:rsidR="00545565" w:rsidRDefault="00545565" w:rsidP="00E5142E">
      <w:pPr>
        <w:pStyle w:val="NormalWeb"/>
        <w:shd w:val="clear" w:color="auto" w:fill="FFFFFF"/>
        <w:rPr>
          <w:rFonts w:ascii="Arial" w:hAnsi="Arial" w:cs="Arial"/>
          <w:color w:val="002060"/>
          <w:sz w:val="22"/>
          <w:szCs w:val="22"/>
        </w:rPr>
      </w:pPr>
    </w:p>
    <w:p w14:paraId="407CCDCB" w14:textId="0EEFAE8E" w:rsidR="00545565" w:rsidRDefault="00545565" w:rsidP="00E5142E">
      <w:pPr>
        <w:pStyle w:val="NormalWeb"/>
        <w:shd w:val="clear" w:color="auto" w:fill="FFFFFF"/>
        <w:rPr>
          <w:rFonts w:ascii="Arial" w:hAnsi="Arial" w:cs="Arial"/>
          <w:color w:val="002060"/>
          <w:sz w:val="22"/>
          <w:szCs w:val="22"/>
        </w:rPr>
      </w:pPr>
    </w:p>
    <w:p w14:paraId="6F518278" w14:textId="77777777" w:rsidR="00545565" w:rsidRPr="004B63B6" w:rsidRDefault="00545565" w:rsidP="00545565">
      <w:pPr>
        <w:pBdr>
          <w:top w:val="single" w:sz="8" w:space="1" w:color="auto"/>
          <w:left w:val="single" w:sz="8" w:space="4" w:color="auto"/>
          <w:bottom w:val="single" w:sz="8" w:space="1" w:color="auto"/>
          <w:right w:val="single" w:sz="8" w:space="4" w:color="auto"/>
        </w:pBdr>
        <w:shd w:val="clear" w:color="auto" w:fill="2E74B5"/>
        <w:tabs>
          <w:tab w:val="left" w:pos="5460"/>
        </w:tabs>
        <w:spacing w:after="0"/>
        <w:rPr>
          <w:rFonts w:ascii="Calibri" w:eastAsia="Calibri" w:hAnsi="Calibri" w:cs="Times New Roman"/>
          <w:color w:val="FFFFFF"/>
          <w:sz w:val="28"/>
        </w:rPr>
      </w:pPr>
      <w:r w:rsidRPr="004B63B6">
        <w:rPr>
          <w:rFonts w:ascii="Calibri" w:eastAsia="Calibri" w:hAnsi="Calibri" w:cs="Times New Roman"/>
          <w:b/>
          <w:color w:val="FFFFFF"/>
          <w:sz w:val="28"/>
        </w:rPr>
        <w:lastRenderedPageBreak/>
        <w:t xml:space="preserve">Information about our School </w:t>
      </w:r>
      <w:r>
        <w:rPr>
          <w:rFonts w:ascii="Calibri" w:eastAsia="Calibri" w:hAnsi="Calibri" w:cs="Times New Roman"/>
          <w:b/>
          <w:color w:val="FFFFFF"/>
          <w:sz w:val="28"/>
        </w:rPr>
        <w:tab/>
      </w:r>
    </w:p>
    <w:p w14:paraId="25073353" w14:textId="77777777" w:rsidR="00545565" w:rsidRPr="004B63B6" w:rsidRDefault="00545565" w:rsidP="00545565">
      <w:pPr>
        <w:spacing w:after="0"/>
        <w:rPr>
          <w:rFonts w:ascii="Calibri" w:eastAsia="Calibri" w:hAnsi="Calibri" w:cs="Times New Roman"/>
          <w:sz w:val="24"/>
        </w:rPr>
      </w:pPr>
    </w:p>
    <w:p w14:paraId="2048C933" w14:textId="77777777" w:rsidR="00545565" w:rsidRPr="00D044DE" w:rsidRDefault="00545565" w:rsidP="00545565">
      <w:pPr>
        <w:spacing w:after="0" w:line="240" w:lineRule="auto"/>
        <w:rPr>
          <w:rFonts w:ascii="Arial" w:eastAsia="Calibri" w:hAnsi="Arial" w:cs="Arial"/>
          <w:sz w:val="24"/>
        </w:rPr>
      </w:pPr>
      <w:r w:rsidRPr="00D044DE">
        <w:rPr>
          <w:rFonts w:ascii="Arial" w:eastAsia="Calibri" w:hAnsi="Arial" w:cs="Arial"/>
          <w:sz w:val="24"/>
        </w:rPr>
        <w:t xml:space="preserve">Thank you for the interest you have shown in our school. I am proud to be the Headteacher of The Thomas Adams School, a successful co-educational community school, sixth form and boarding house in the centre of Wem. Established in 1976 and with a strong history dating back to 1650, we provide quality teaching and learning for our 1200 students, aged 11 – 18 years old. Thomas Adams is now a member of the 3-18 Education Trust, a collaboration of successful schools in Shropshire, all with the same goal of excellence in education. </w:t>
      </w:r>
    </w:p>
    <w:p w14:paraId="235B7F66" w14:textId="77777777" w:rsidR="00545565" w:rsidRPr="00D044DE" w:rsidRDefault="00545565" w:rsidP="00545565">
      <w:pPr>
        <w:spacing w:after="0" w:line="240" w:lineRule="auto"/>
        <w:rPr>
          <w:rFonts w:ascii="Arial" w:eastAsia="Calibri" w:hAnsi="Arial" w:cs="Arial"/>
          <w:sz w:val="24"/>
        </w:rPr>
      </w:pPr>
    </w:p>
    <w:p w14:paraId="083325AE" w14:textId="77777777" w:rsidR="00545565" w:rsidRPr="00D044DE" w:rsidRDefault="00545565" w:rsidP="00545565">
      <w:pPr>
        <w:spacing w:after="0" w:line="240" w:lineRule="auto"/>
        <w:rPr>
          <w:rFonts w:ascii="Arial" w:eastAsia="Calibri" w:hAnsi="Arial" w:cs="Arial"/>
          <w:sz w:val="24"/>
        </w:rPr>
      </w:pPr>
      <w:r w:rsidRPr="00D044DE">
        <w:rPr>
          <w:rFonts w:ascii="Arial" w:eastAsia="Calibri" w:hAnsi="Arial" w:cs="Arial"/>
          <w:sz w:val="24"/>
        </w:rPr>
        <w:t xml:space="preserve">We have two main sites on our </w:t>
      </w:r>
      <w:proofErr w:type="gramStart"/>
      <w:r w:rsidRPr="00D044DE">
        <w:rPr>
          <w:rFonts w:ascii="Arial" w:eastAsia="Calibri" w:hAnsi="Arial" w:cs="Arial"/>
          <w:sz w:val="24"/>
        </w:rPr>
        <w:t>30 acre</w:t>
      </w:r>
      <w:proofErr w:type="gramEnd"/>
      <w:r w:rsidRPr="00D044DE">
        <w:rPr>
          <w:rFonts w:ascii="Arial" w:eastAsia="Calibri" w:hAnsi="Arial" w:cs="Arial"/>
          <w:sz w:val="24"/>
        </w:rPr>
        <w:t xml:space="preserve"> campus in Wem, a small rural market town. Although many of our students live in Wem, our extensive transport links allow students from across North Shropshire to access our excellent provision. Our Lowe Hill buildings cater for years 7 – 11, providing excellent facilities for all curricular areas. At our Noble Street site, we have our Sixth Form, housed in the attractive grammar school building. We also have our thriving boarding provision, Adams House, which accommodates students from throughout the UK and overseas. </w:t>
      </w:r>
    </w:p>
    <w:p w14:paraId="2D392B7A" w14:textId="77777777" w:rsidR="00545565" w:rsidRPr="00D044DE" w:rsidRDefault="00545565" w:rsidP="00545565">
      <w:pPr>
        <w:spacing w:after="0" w:line="240" w:lineRule="auto"/>
        <w:rPr>
          <w:rFonts w:ascii="Arial" w:eastAsia="Calibri" w:hAnsi="Arial" w:cs="Arial"/>
          <w:sz w:val="24"/>
        </w:rPr>
      </w:pPr>
    </w:p>
    <w:p w14:paraId="0545A1B2" w14:textId="77777777" w:rsidR="00545565" w:rsidRPr="00D044DE" w:rsidRDefault="00545565" w:rsidP="00545565">
      <w:pPr>
        <w:spacing w:after="0" w:line="240" w:lineRule="auto"/>
        <w:rPr>
          <w:rFonts w:ascii="Arial" w:eastAsia="Calibri" w:hAnsi="Arial" w:cs="Arial"/>
          <w:sz w:val="24"/>
        </w:rPr>
      </w:pPr>
      <w:r w:rsidRPr="00D044DE">
        <w:rPr>
          <w:rFonts w:ascii="Arial" w:eastAsia="Calibri" w:hAnsi="Arial" w:cs="Arial"/>
          <w:sz w:val="24"/>
        </w:rPr>
        <w:t>Large enough to offer choice and opportunity, we pride ourselves on seeing all students as individuals, providing a quality pastoral care throughout a student’s academic journey with us.</w:t>
      </w:r>
    </w:p>
    <w:p w14:paraId="5B58C9E2" w14:textId="77777777" w:rsidR="00545565" w:rsidRPr="00D044DE" w:rsidRDefault="00545565" w:rsidP="00545565">
      <w:pPr>
        <w:spacing w:after="0" w:line="240" w:lineRule="auto"/>
        <w:rPr>
          <w:rFonts w:ascii="Arial" w:eastAsia="Calibri" w:hAnsi="Arial" w:cs="Arial"/>
          <w:sz w:val="24"/>
        </w:rPr>
      </w:pPr>
    </w:p>
    <w:p w14:paraId="7845C0FC" w14:textId="77777777" w:rsidR="00545565" w:rsidRPr="00D044DE" w:rsidRDefault="00545565" w:rsidP="00545565">
      <w:pPr>
        <w:spacing w:after="0" w:line="240" w:lineRule="auto"/>
        <w:rPr>
          <w:rFonts w:ascii="Arial" w:eastAsia="Calibri" w:hAnsi="Arial" w:cs="Arial"/>
          <w:sz w:val="24"/>
        </w:rPr>
      </w:pPr>
      <w:r w:rsidRPr="00D044DE">
        <w:rPr>
          <w:rFonts w:ascii="Arial" w:eastAsia="Calibri" w:hAnsi="Arial" w:cs="Arial"/>
          <w:sz w:val="24"/>
        </w:rPr>
        <w:t>The school is renowned for its Music, Drama and Sport. We have specialist centres for all of these subjects, with full performance facilities. We also have a multi-use sports centre and extensive playing fields, along with additional facilities including; tennis courts, basketball courts, hard surface play areas and many pitches for team games. We encourage all students to engage and get involved in our extra-curricular programme, be that a member of the sports team, working towards their Duke of Edinburgh award or taking part in the many educational or leisure trips on offer.</w:t>
      </w:r>
    </w:p>
    <w:p w14:paraId="2709743E" w14:textId="77777777" w:rsidR="00545565" w:rsidRPr="00D044DE" w:rsidRDefault="00545565" w:rsidP="00545565">
      <w:pPr>
        <w:spacing w:after="0" w:line="240" w:lineRule="auto"/>
        <w:rPr>
          <w:rFonts w:ascii="Arial" w:eastAsia="Calibri" w:hAnsi="Arial" w:cs="Arial"/>
          <w:sz w:val="24"/>
        </w:rPr>
      </w:pPr>
    </w:p>
    <w:p w14:paraId="30BD2932" w14:textId="77777777" w:rsidR="00545565" w:rsidRPr="00D044DE" w:rsidRDefault="00545565" w:rsidP="00545565">
      <w:pPr>
        <w:spacing w:after="0" w:line="240" w:lineRule="auto"/>
        <w:rPr>
          <w:rFonts w:ascii="Arial" w:eastAsia="Calibri" w:hAnsi="Arial" w:cs="Arial"/>
          <w:sz w:val="24"/>
        </w:rPr>
      </w:pPr>
      <w:r w:rsidRPr="00D044DE">
        <w:rPr>
          <w:rFonts w:ascii="Arial" w:eastAsia="Calibri" w:hAnsi="Arial" w:cs="Arial"/>
          <w:sz w:val="24"/>
        </w:rPr>
        <w:t>We are committed to continuous professional development for all our staff and foster open, professional and respectful relationships. Our staff well-being and happiness is paramount as we see them as our greatest asset.</w:t>
      </w:r>
    </w:p>
    <w:p w14:paraId="63E21F41" w14:textId="77777777" w:rsidR="00545565" w:rsidRPr="00D044DE" w:rsidRDefault="00545565" w:rsidP="00545565">
      <w:pPr>
        <w:spacing w:after="0" w:line="240" w:lineRule="auto"/>
        <w:rPr>
          <w:rFonts w:ascii="Arial" w:eastAsia="Calibri" w:hAnsi="Arial" w:cs="Arial"/>
          <w:sz w:val="24"/>
        </w:rPr>
      </w:pPr>
      <w:r w:rsidRPr="00D044DE">
        <w:rPr>
          <w:rFonts w:ascii="Arial" w:eastAsia="Calibri" w:hAnsi="Arial" w:cs="Arial"/>
          <w:noProof/>
          <w:sz w:val="24"/>
          <w:lang w:eastAsia="en-GB"/>
        </w:rPr>
        <w:drawing>
          <wp:anchor distT="0" distB="0" distL="114300" distR="114300" simplePos="0" relativeHeight="251685888" behindDoc="0" locked="0" layoutInCell="1" allowOverlap="1" wp14:anchorId="2180EEEA" wp14:editId="6A5A4DBD">
            <wp:simplePos x="0" y="0"/>
            <wp:positionH relativeFrom="margin">
              <wp:posOffset>4340860</wp:posOffset>
            </wp:positionH>
            <wp:positionV relativeFrom="paragraph">
              <wp:posOffset>11430</wp:posOffset>
            </wp:positionV>
            <wp:extent cx="1842770" cy="2456815"/>
            <wp:effectExtent l="0" t="0" r="5080" b="635"/>
            <wp:wrapThrough wrapText="bothSides">
              <wp:wrapPolygon edited="0">
                <wp:start x="0" y="0"/>
                <wp:lineTo x="0" y="21438"/>
                <wp:lineTo x="21436" y="21438"/>
                <wp:lineTo x="2143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ark Cooper.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842770" cy="2456815"/>
                    </a:xfrm>
                    <a:prstGeom prst="rect">
                      <a:avLst/>
                    </a:prstGeom>
                  </pic:spPr>
                </pic:pic>
              </a:graphicData>
            </a:graphic>
            <wp14:sizeRelH relativeFrom="page">
              <wp14:pctWidth>0</wp14:pctWidth>
            </wp14:sizeRelH>
            <wp14:sizeRelV relativeFrom="page">
              <wp14:pctHeight>0</wp14:pctHeight>
            </wp14:sizeRelV>
          </wp:anchor>
        </w:drawing>
      </w:r>
    </w:p>
    <w:p w14:paraId="74D5F460" w14:textId="77777777" w:rsidR="00545565" w:rsidRPr="00D044DE" w:rsidRDefault="00545565" w:rsidP="00545565">
      <w:pPr>
        <w:spacing w:after="0"/>
        <w:rPr>
          <w:rFonts w:ascii="Arial" w:eastAsia="Calibri" w:hAnsi="Arial" w:cs="Arial"/>
          <w:sz w:val="24"/>
        </w:rPr>
      </w:pPr>
      <w:r w:rsidRPr="00D044DE">
        <w:rPr>
          <w:rFonts w:ascii="Arial" w:eastAsia="Calibri" w:hAnsi="Arial" w:cs="Arial"/>
          <w:sz w:val="24"/>
        </w:rPr>
        <w:t xml:space="preserve">Please visit our website </w:t>
      </w:r>
      <w:hyperlink r:id="rId49" w:history="1">
        <w:r w:rsidRPr="00D044DE">
          <w:rPr>
            <w:rFonts w:ascii="Arial" w:eastAsia="Calibri" w:hAnsi="Arial" w:cs="Arial"/>
            <w:color w:val="0563C1"/>
            <w:sz w:val="24"/>
            <w:u w:val="single"/>
          </w:rPr>
          <w:t>https://thomasadams.net/</w:t>
        </w:r>
      </w:hyperlink>
      <w:r w:rsidRPr="00D044DE">
        <w:rPr>
          <w:rFonts w:ascii="Arial" w:eastAsia="Calibri" w:hAnsi="Arial" w:cs="Arial"/>
          <w:sz w:val="24"/>
        </w:rPr>
        <w:t xml:space="preserve"> for further information.</w:t>
      </w:r>
    </w:p>
    <w:p w14:paraId="4F0CF911" w14:textId="77777777" w:rsidR="00545565" w:rsidRPr="00D044DE" w:rsidRDefault="00545565" w:rsidP="00545565">
      <w:pPr>
        <w:spacing w:after="0"/>
        <w:jc w:val="center"/>
        <w:rPr>
          <w:rFonts w:ascii="Arial" w:eastAsia="Calibri" w:hAnsi="Arial" w:cs="Arial"/>
          <w:b/>
          <w:color w:val="2E74B5"/>
          <w:sz w:val="28"/>
        </w:rPr>
      </w:pPr>
    </w:p>
    <w:p w14:paraId="3FBBD41F" w14:textId="77777777" w:rsidR="00545565" w:rsidRPr="00D044DE" w:rsidRDefault="00545565" w:rsidP="00545565">
      <w:pPr>
        <w:spacing w:after="0"/>
        <w:rPr>
          <w:rFonts w:ascii="Arial" w:eastAsia="Calibri" w:hAnsi="Arial" w:cs="Arial"/>
          <w:b/>
          <w:color w:val="2E74B5"/>
          <w:sz w:val="28"/>
        </w:rPr>
      </w:pPr>
      <w:r w:rsidRPr="00D044DE">
        <w:rPr>
          <w:rFonts w:ascii="Arial" w:eastAsia="Calibri" w:hAnsi="Arial" w:cs="Arial"/>
          <w:sz w:val="24"/>
        </w:rPr>
        <w:t>You can also find out the latest news via our social media pages</w:t>
      </w:r>
    </w:p>
    <w:p w14:paraId="23C58606" w14:textId="77777777" w:rsidR="00545565" w:rsidRPr="00D044DE" w:rsidRDefault="00545565" w:rsidP="00545565">
      <w:pPr>
        <w:spacing w:after="0"/>
        <w:jc w:val="center"/>
        <w:rPr>
          <w:rFonts w:ascii="Arial" w:eastAsia="Calibri" w:hAnsi="Arial" w:cs="Arial"/>
          <w:b/>
          <w:color w:val="2E74B5"/>
          <w:sz w:val="28"/>
        </w:rPr>
      </w:pPr>
    </w:p>
    <w:p w14:paraId="6BB36912" w14:textId="77777777" w:rsidR="00545565" w:rsidRPr="00D044DE" w:rsidRDefault="00545565" w:rsidP="00545565">
      <w:pPr>
        <w:spacing w:after="0"/>
        <w:rPr>
          <w:rFonts w:ascii="Arial" w:eastAsia="Calibri" w:hAnsi="Arial" w:cs="Arial"/>
          <w:b/>
          <w:color w:val="2E74B5"/>
          <w:sz w:val="28"/>
        </w:rPr>
      </w:pPr>
      <w:r w:rsidRPr="00D044DE">
        <w:rPr>
          <w:rFonts w:ascii="Arial" w:eastAsia="Calibri" w:hAnsi="Arial" w:cs="Arial"/>
          <w:b/>
          <w:i/>
          <w:noProof/>
          <w:sz w:val="24"/>
          <w:lang w:eastAsia="en-GB"/>
        </w:rPr>
        <w:drawing>
          <wp:anchor distT="0" distB="0" distL="114300" distR="114300" simplePos="0" relativeHeight="251687936" behindDoc="0" locked="0" layoutInCell="1" allowOverlap="1" wp14:anchorId="2565377C" wp14:editId="370E5222">
            <wp:simplePos x="0" y="0"/>
            <wp:positionH relativeFrom="column">
              <wp:posOffset>57150</wp:posOffset>
            </wp:positionH>
            <wp:positionV relativeFrom="paragraph">
              <wp:posOffset>8890</wp:posOffset>
            </wp:positionV>
            <wp:extent cx="295275" cy="295275"/>
            <wp:effectExtent l="0" t="0" r="9525" b="9525"/>
            <wp:wrapThrough wrapText="bothSides">
              <wp:wrapPolygon edited="0">
                <wp:start x="0" y="0"/>
                <wp:lineTo x="0" y="20903"/>
                <wp:lineTo x="20903" y="20903"/>
                <wp:lineTo x="2090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cebook-logo-1.png"/>
                    <pic:cNvPicPr/>
                  </pic:nvPicPr>
                  <pic:blipFill rotWithShape="1">
                    <a:blip r:embed="rId50" cstate="print">
                      <a:extLst>
                        <a:ext uri="{28A0092B-C50C-407E-A947-70E740481C1C}">
                          <a14:useLocalDpi xmlns:a14="http://schemas.microsoft.com/office/drawing/2010/main" val="0"/>
                        </a:ext>
                      </a:extLst>
                    </a:blip>
                    <a:srcRect l="12757" t="20833" r="62592" b="35994"/>
                    <a:stretch/>
                  </pic:blipFill>
                  <pic:spPr bwMode="auto">
                    <a:xfrm>
                      <a:off x="0" y="0"/>
                      <a:ext cx="295275" cy="295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51" w:history="1">
        <w:r w:rsidRPr="00D044DE">
          <w:rPr>
            <w:rFonts w:ascii="Arial" w:eastAsia="Calibri" w:hAnsi="Arial" w:cs="Arial"/>
            <w:color w:val="0563C1"/>
            <w:sz w:val="24"/>
            <w:szCs w:val="24"/>
            <w:u w:val="single"/>
          </w:rPr>
          <w:t>https://www.facebook.com/ThomasAdamsWem</w:t>
        </w:r>
      </w:hyperlink>
    </w:p>
    <w:p w14:paraId="5CD2D006" w14:textId="77777777" w:rsidR="00545565" w:rsidRPr="00D044DE" w:rsidRDefault="00545565" w:rsidP="00545565">
      <w:pPr>
        <w:spacing w:after="0"/>
        <w:jc w:val="center"/>
        <w:rPr>
          <w:rFonts w:ascii="Arial" w:eastAsia="Calibri" w:hAnsi="Arial" w:cs="Arial"/>
          <w:b/>
          <w:color w:val="2E74B5"/>
          <w:sz w:val="28"/>
        </w:rPr>
      </w:pPr>
    </w:p>
    <w:p w14:paraId="1E835305" w14:textId="77777777" w:rsidR="00545565" w:rsidRPr="00D044DE" w:rsidRDefault="006043AF" w:rsidP="00545565">
      <w:pPr>
        <w:spacing w:after="0"/>
        <w:rPr>
          <w:rFonts w:ascii="Arial" w:eastAsia="Calibri" w:hAnsi="Arial" w:cs="Arial"/>
          <w:b/>
          <w:color w:val="2E74B5"/>
          <w:sz w:val="28"/>
        </w:rPr>
      </w:pPr>
      <w:hyperlink r:id="rId52" w:history="1">
        <w:r w:rsidR="00545565" w:rsidRPr="00D044DE">
          <w:rPr>
            <w:rFonts w:ascii="Arial" w:eastAsia="Calibri" w:hAnsi="Arial" w:cs="Arial"/>
            <w:color w:val="0563C1"/>
            <w:sz w:val="24"/>
            <w:szCs w:val="24"/>
            <w:u w:val="single"/>
          </w:rPr>
          <w:t>https://www.instagram.com/thomasadamswem/</w:t>
        </w:r>
      </w:hyperlink>
      <w:r w:rsidR="00545565" w:rsidRPr="00D044DE">
        <w:rPr>
          <w:rFonts w:ascii="Arial" w:eastAsia="Calibri" w:hAnsi="Arial" w:cs="Arial"/>
          <w:sz w:val="24"/>
          <w:szCs w:val="24"/>
        </w:rPr>
        <w:t xml:space="preserve"> </w:t>
      </w:r>
      <w:r w:rsidR="00545565" w:rsidRPr="00D044DE">
        <w:rPr>
          <w:rFonts w:ascii="Arial" w:eastAsia="Calibri" w:hAnsi="Arial" w:cs="Arial"/>
          <w:noProof/>
          <w:sz w:val="24"/>
          <w:lang w:eastAsia="en-GB"/>
        </w:rPr>
        <w:drawing>
          <wp:anchor distT="0" distB="0" distL="114300" distR="114300" simplePos="0" relativeHeight="251686912" behindDoc="0" locked="0" layoutInCell="1" allowOverlap="1" wp14:anchorId="3B71C422" wp14:editId="167E27C4">
            <wp:simplePos x="0" y="0"/>
            <wp:positionH relativeFrom="margin">
              <wp:posOffset>56515</wp:posOffset>
            </wp:positionH>
            <wp:positionV relativeFrom="paragraph">
              <wp:posOffset>12065</wp:posOffset>
            </wp:positionV>
            <wp:extent cx="295275" cy="295275"/>
            <wp:effectExtent l="0" t="0" r="9525" b="9525"/>
            <wp:wrapThrough wrapText="bothSides">
              <wp:wrapPolygon edited="0">
                <wp:start x="0" y="21600"/>
                <wp:lineTo x="20903" y="21600"/>
                <wp:lineTo x="20903" y="697"/>
                <wp:lineTo x="0" y="697"/>
                <wp:lineTo x="0" y="2160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stagram Logo.png"/>
                    <pic:cNvPicPr/>
                  </pic:nvPicPr>
                  <pic:blipFill>
                    <a:blip r:embed="rId53" cstate="print">
                      <a:extLst>
                        <a:ext uri="{28A0092B-C50C-407E-A947-70E740481C1C}">
                          <a14:useLocalDpi xmlns:a14="http://schemas.microsoft.com/office/drawing/2010/main" val="0"/>
                        </a:ext>
                      </a:extLst>
                    </a:blip>
                    <a:stretch>
                      <a:fillRect/>
                    </a:stretch>
                  </pic:blipFill>
                  <pic:spPr>
                    <a:xfrm rot="5400000" flipH="1">
                      <a:off x="0" y="0"/>
                      <a:ext cx="295275" cy="295275"/>
                    </a:xfrm>
                    <a:prstGeom prst="rect">
                      <a:avLst/>
                    </a:prstGeom>
                  </pic:spPr>
                </pic:pic>
              </a:graphicData>
            </a:graphic>
            <wp14:sizeRelH relativeFrom="page">
              <wp14:pctWidth>0</wp14:pctWidth>
            </wp14:sizeRelH>
            <wp14:sizeRelV relativeFrom="page">
              <wp14:pctHeight>0</wp14:pctHeight>
            </wp14:sizeRelV>
          </wp:anchor>
        </w:drawing>
      </w:r>
    </w:p>
    <w:p w14:paraId="2F149C51" w14:textId="77777777" w:rsidR="00545565" w:rsidRPr="00D044DE" w:rsidRDefault="00545565" w:rsidP="00545565">
      <w:pPr>
        <w:spacing w:after="0"/>
        <w:jc w:val="center"/>
        <w:rPr>
          <w:rFonts w:ascii="Arial" w:eastAsia="Calibri" w:hAnsi="Arial" w:cs="Arial"/>
          <w:b/>
          <w:color w:val="2E74B5"/>
          <w:sz w:val="28"/>
        </w:rPr>
      </w:pPr>
    </w:p>
    <w:p w14:paraId="44BD9D6D" w14:textId="77777777" w:rsidR="00545565" w:rsidRPr="00D044DE" w:rsidRDefault="00545565" w:rsidP="00545565">
      <w:pPr>
        <w:spacing w:after="0"/>
        <w:jc w:val="center"/>
        <w:rPr>
          <w:rFonts w:ascii="Arial" w:eastAsia="Calibri" w:hAnsi="Arial" w:cs="Arial"/>
          <w:b/>
          <w:color w:val="2E74B5"/>
          <w:sz w:val="28"/>
        </w:rPr>
      </w:pPr>
    </w:p>
    <w:p w14:paraId="394D3BCF" w14:textId="77777777" w:rsidR="00545565" w:rsidRDefault="00545565" w:rsidP="00545565">
      <w:pPr>
        <w:spacing w:after="0"/>
        <w:rPr>
          <w:rFonts w:ascii="Arial" w:eastAsia="Calibri" w:hAnsi="Arial" w:cs="Arial"/>
          <w:b/>
          <w:i/>
          <w:sz w:val="24"/>
          <w:szCs w:val="24"/>
        </w:rPr>
      </w:pPr>
      <w:r w:rsidRPr="00D044DE">
        <w:rPr>
          <w:rFonts w:ascii="Arial" w:eastAsia="Calibri" w:hAnsi="Arial" w:cs="Arial"/>
          <w:b/>
          <w:i/>
          <w:sz w:val="24"/>
          <w:szCs w:val="24"/>
        </w:rPr>
        <w:t xml:space="preserve">                                                                             </w:t>
      </w:r>
    </w:p>
    <w:p w14:paraId="62FC4C8A" w14:textId="77777777" w:rsidR="00545565" w:rsidRDefault="00545565" w:rsidP="00545565">
      <w:pPr>
        <w:spacing w:after="0"/>
        <w:jc w:val="center"/>
        <w:rPr>
          <w:rFonts w:ascii="Arial" w:eastAsia="Calibri" w:hAnsi="Arial" w:cs="Arial"/>
          <w:b/>
          <w:i/>
          <w:sz w:val="24"/>
          <w:szCs w:val="24"/>
        </w:rPr>
      </w:pPr>
      <w:r>
        <w:rPr>
          <w:rFonts w:ascii="Arial" w:eastAsia="Calibri" w:hAnsi="Arial" w:cs="Arial"/>
          <w:b/>
          <w:i/>
          <w:sz w:val="24"/>
          <w:szCs w:val="24"/>
        </w:rPr>
        <w:t xml:space="preserve">                                                                             </w:t>
      </w:r>
      <w:r w:rsidRPr="00D044DE">
        <w:rPr>
          <w:rFonts w:ascii="Arial" w:eastAsia="Calibri" w:hAnsi="Arial" w:cs="Arial"/>
          <w:b/>
          <w:i/>
          <w:sz w:val="24"/>
          <w:szCs w:val="24"/>
        </w:rPr>
        <w:t xml:space="preserve">                                  Mark Cooper</w:t>
      </w:r>
    </w:p>
    <w:p w14:paraId="041129E5" w14:textId="77777777" w:rsidR="00545565" w:rsidRPr="00D044DE" w:rsidRDefault="00545565" w:rsidP="00545565">
      <w:pPr>
        <w:spacing w:after="0"/>
        <w:ind w:left="7200"/>
        <w:jc w:val="center"/>
        <w:rPr>
          <w:rFonts w:ascii="Arial" w:eastAsia="Calibri" w:hAnsi="Arial" w:cs="Arial"/>
          <w:b/>
          <w:i/>
          <w:sz w:val="24"/>
          <w:szCs w:val="24"/>
        </w:rPr>
      </w:pPr>
      <w:r w:rsidRPr="00D044DE">
        <w:rPr>
          <w:rFonts w:ascii="Arial" w:eastAsia="Calibri" w:hAnsi="Arial" w:cs="Arial"/>
          <w:b/>
          <w:i/>
          <w:sz w:val="24"/>
          <w:szCs w:val="24"/>
        </w:rPr>
        <w:t>Headteacher</w:t>
      </w:r>
    </w:p>
    <w:p w14:paraId="7F8E39BF" w14:textId="77777777" w:rsidR="00E85413" w:rsidRPr="00AA0C3A" w:rsidRDefault="00E5142E" w:rsidP="00E85413">
      <w:pPr>
        <w:pBdr>
          <w:top w:val="single" w:sz="4" w:space="1" w:color="000000"/>
          <w:left w:val="single" w:sz="4" w:space="4" w:color="000000"/>
          <w:bottom w:val="single" w:sz="4" w:space="1" w:color="000000"/>
          <w:right w:val="single" w:sz="4" w:space="4" w:color="000000"/>
        </w:pBdr>
        <w:shd w:val="clear" w:color="auto" w:fill="111A51"/>
        <w:tabs>
          <w:tab w:val="left" w:pos="3660"/>
        </w:tabs>
        <w:outlineLvl w:val="0"/>
        <w:rPr>
          <w:rFonts w:ascii="Arial" w:hAnsi="Arial" w:cs="Arial"/>
          <w:b/>
          <w:color w:val="FFFFFF" w:themeColor="background1"/>
          <w:sz w:val="28"/>
          <w:szCs w:val="28"/>
        </w:rPr>
      </w:pPr>
      <w:r>
        <w:rPr>
          <w:rFonts w:ascii="Arial" w:hAnsi="Arial" w:cs="Arial"/>
          <w:color w:val="002060"/>
        </w:rPr>
        <w:lastRenderedPageBreak/>
        <w:t xml:space="preserve"> </w:t>
      </w:r>
      <w:r w:rsidR="00E85413" w:rsidRPr="00AA0C3A">
        <w:rPr>
          <w:rFonts w:ascii="Arial" w:hAnsi="Arial" w:cs="Arial"/>
          <w:b/>
          <w:color w:val="FFFFFF" w:themeColor="background1"/>
          <w:sz w:val="28"/>
          <w:szCs w:val="28"/>
        </w:rPr>
        <w:t>Application &amp; Appointment Process</w:t>
      </w:r>
      <w:r w:rsidR="00E85413" w:rsidRPr="00AA0C3A">
        <w:rPr>
          <w:rFonts w:ascii="Arial" w:hAnsi="Arial" w:cs="Arial"/>
          <w:b/>
          <w:color w:val="FFFFFF" w:themeColor="background1"/>
          <w:sz w:val="28"/>
          <w:szCs w:val="28"/>
        </w:rPr>
        <w:tab/>
      </w:r>
    </w:p>
    <w:p w14:paraId="7C68F216" w14:textId="7ED89CCC" w:rsidR="00295D97" w:rsidRPr="00E85413" w:rsidRDefault="00295D97" w:rsidP="00E85413">
      <w:pPr>
        <w:rPr>
          <w:rFonts w:ascii="Arial" w:hAnsi="Arial" w:cs="Arial"/>
          <w:b/>
          <w:color w:val="FFFFFF" w:themeColor="background1"/>
          <w:sz w:val="28"/>
          <w:szCs w:val="28"/>
        </w:rPr>
      </w:pPr>
      <w:r w:rsidRPr="008F2EFB">
        <w:rPr>
          <w:rFonts w:ascii="Arial" w:hAnsi="Arial" w:cs="Arial"/>
          <w:color w:val="111A51"/>
          <w:sz w:val="24"/>
          <w:szCs w:val="24"/>
        </w:rPr>
        <w:t xml:space="preserve">An application form is available on the </w:t>
      </w:r>
      <w:r>
        <w:rPr>
          <w:rFonts w:ascii="Arial" w:hAnsi="Arial" w:cs="Arial"/>
          <w:color w:val="111A51"/>
          <w:sz w:val="24"/>
          <w:szCs w:val="24"/>
        </w:rPr>
        <w:t>T</w:t>
      </w:r>
      <w:r w:rsidRPr="008F2EFB">
        <w:rPr>
          <w:rFonts w:ascii="Arial" w:hAnsi="Arial" w:cs="Arial"/>
          <w:color w:val="111A51"/>
          <w:sz w:val="24"/>
          <w:szCs w:val="24"/>
        </w:rPr>
        <w:t>rust website. Please complete and return it promptly, highlighting your relevant experience, skills, and personal qualities.</w:t>
      </w:r>
    </w:p>
    <w:p w14:paraId="1329FD5D" w14:textId="7F010466" w:rsidR="006043AF" w:rsidRDefault="006043AF" w:rsidP="006043AF">
      <w:pPr>
        <w:pStyle w:val="Default"/>
        <w:ind w:left="-450" w:right="-514"/>
        <w:jc w:val="center"/>
        <w:rPr>
          <w:rFonts w:ascii="Arial" w:hAnsi="Arial" w:cs="Arial"/>
          <w:b/>
          <w:color w:val="002060"/>
        </w:rPr>
      </w:pPr>
      <w:r>
        <w:rPr>
          <w:rFonts w:ascii="Arial" w:hAnsi="Arial" w:cs="Arial"/>
          <w:b/>
          <w:color w:val="002060"/>
        </w:rPr>
        <w:t>Pupil Support Assistant</w:t>
      </w:r>
    </w:p>
    <w:p w14:paraId="4CE99ADF" w14:textId="77777777" w:rsidR="006043AF" w:rsidRDefault="006043AF" w:rsidP="006043AF">
      <w:pPr>
        <w:pStyle w:val="Default"/>
        <w:ind w:left="-450" w:right="-514"/>
        <w:jc w:val="center"/>
        <w:rPr>
          <w:rFonts w:ascii="Arial" w:hAnsi="Arial" w:cs="Arial"/>
          <w:b/>
          <w:color w:val="002060"/>
        </w:rPr>
      </w:pPr>
      <w:r>
        <w:rPr>
          <w:rFonts w:ascii="Arial" w:hAnsi="Arial" w:cs="Arial"/>
          <w:b/>
          <w:color w:val="002060"/>
        </w:rPr>
        <w:t>September 2026</w:t>
      </w:r>
    </w:p>
    <w:p w14:paraId="38E73ECB" w14:textId="70158666" w:rsidR="006043AF" w:rsidRDefault="006043AF" w:rsidP="006043AF">
      <w:pPr>
        <w:pStyle w:val="Default"/>
        <w:ind w:left="-450" w:right="-514"/>
        <w:jc w:val="center"/>
        <w:rPr>
          <w:rFonts w:ascii="Arial" w:hAnsi="Arial" w:cs="Arial"/>
          <w:b/>
          <w:color w:val="002060"/>
        </w:rPr>
      </w:pPr>
      <w:r>
        <w:rPr>
          <w:rFonts w:ascii="Arial" w:hAnsi="Arial" w:cs="Arial"/>
          <w:b/>
          <w:color w:val="002060"/>
        </w:rPr>
        <w:t>28.75</w:t>
      </w:r>
      <w:r>
        <w:rPr>
          <w:rFonts w:ascii="Arial" w:hAnsi="Arial" w:cs="Arial"/>
          <w:b/>
          <w:color w:val="002060"/>
        </w:rPr>
        <w:t xml:space="preserve"> hours per week - Grade </w:t>
      </w:r>
      <w:r>
        <w:rPr>
          <w:rFonts w:ascii="Arial" w:hAnsi="Arial" w:cs="Arial"/>
          <w:b/>
          <w:color w:val="002060"/>
        </w:rPr>
        <w:t>5 pt6</w:t>
      </w:r>
      <w:r>
        <w:rPr>
          <w:rFonts w:ascii="Arial" w:hAnsi="Arial" w:cs="Arial"/>
          <w:b/>
          <w:color w:val="002060"/>
        </w:rPr>
        <w:t>, Term Time only</w:t>
      </w:r>
    </w:p>
    <w:p w14:paraId="1A60CD29" w14:textId="35779BBD" w:rsidR="006043AF" w:rsidRDefault="006043AF" w:rsidP="006043AF">
      <w:pPr>
        <w:pStyle w:val="Default"/>
        <w:ind w:left="-450" w:right="-514"/>
        <w:jc w:val="center"/>
        <w:rPr>
          <w:rFonts w:ascii="Arial" w:hAnsi="Arial" w:cs="Arial"/>
          <w:b/>
          <w:color w:val="002060"/>
        </w:rPr>
      </w:pPr>
      <w:r>
        <w:rPr>
          <w:rFonts w:ascii="Arial" w:hAnsi="Arial" w:cs="Arial"/>
          <w:b/>
          <w:color w:val="002060"/>
        </w:rPr>
        <w:t>£</w:t>
      </w:r>
      <w:r>
        <w:rPr>
          <w:rFonts w:ascii="Arial" w:hAnsi="Arial" w:cs="Arial"/>
          <w:b/>
          <w:color w:val="002060"/>
        </w:rPr>
        <w:t>13.47</w:t>
      </w:r>
      <w:r>
        <w:rPr>
          <w:rFonts w:ascii="Arial" w:hAnsi="Arial" w:cs="Arial"/>
          <w:b/>
          <w:color w:val="002060"/>
        </w:rPr>
        <w:t>per hour</w:t>
      </w:r>
    </w:p>
    <w:p w14:paraId="611C4195" w14:textId="77777777" w:rsidR="00295D97" w:rsidRPr="008F2EFB" w:rsidRDefault="00295D97" w:rsidP="00295D97">
      <w:pPr>
        <w:spacing w:after="0" w:line="240" w:lineRule="auto"/>
        <w:rPr>
          <w:rFonts w:ascii="Arial" w:hAnsi="Arial" w:cs="Arial"/>
          <w:color w:val="111A51"/>
          <w:sz w:val="24"/>
          <w:szCs w:val="24"/>
        </w:rPr>
      </w:pPr>
    </w:p>
    <w:p w14:paraId="140CDA42" w14:textId="2A31D0F0" w:rsidR="00295D97" w:rsidRDefault="00295D97" w:rsidP="00295D97">
      <w:pPr>
        <w:spacing w:after="0" w:line="240" w:lineRule="auto"/>
        <w:rPr>
          <w:rFonts w:ascii="Arial" w:hAnsi="Arial" w:cs="Arial"/>
          <w:color w:val="111A51"/>
          <w:sz w:val="24"/>
          <w:szCs w:val="24"/>
        </w:rPr>
      </w:pPr>
      <w:r w:rsidRPr="008F2EFB">
        <w:rPr>
          <w:rFonts w:ascii="Arial" w:hAnsi="Arial" w:cs="Arial"/>
          <w:color w:val="111A51"/>
          <w:sz w:val="24"/>
          <w:szCs w:val="24"/>
        </w:rPr>
        <w:t xml:space="preserve">For more information or to arrange an informal conversation, contact </w:t>
      </w:r>
      <w:r w:rsidR="006043AF">
        <w:rPr>
          <w:rFonts w:ascii="Arial" w:hAnsi="Arial" w:cs="Arial"/>
          <w:color w:val="111A51"/>
          <w:sz w:val="24"/>
          <w:szCs w:val="24"/>
        </w:rPr>
        <w:t xml:space="preserve">Belinda Howells </w:t>
      </w:r>
      <w:r w:rsidRPr="008F2EFB">
        <w:rPr>
          <w:rFonts w:ascii="Arial" w:hAnsi="Arial" w:cs="Arial"/>
          <w:color w:val="111A51"/>
          <w:sz w:val="24"/>
          <w:szCs w:val="24"/>
        </w:rPr>
        <w:t xml:space="preserve">at </w:t>
      </w:r>
      <w:hyperlink r:id="rId54" w:history="1">
        <w:r w:rsidR="006043AF" w:rsidRPr="00990E28">
          <w:rPr>
            <w:rStyle w:val="Hyperlink"/>
            <w:rFonts w:ascii="Arial" w:hAnsi="Arial" w:cs="Arial"/>
            <w:sz w:val="24"/>
            <w:szCs w:val="24"/>
          </w:rPr>
          <w:t>belinda.howells@tas.318education.co.uk</w:t>
        </w:r>
      </w:hyperlink>
    </w:p>
    <w:p w14:paraId="4C1DC362" w14:textId="77777777" w:rsidR="00295D97" w:rsidRPr="008F2EFB" w:rsidRDefault="00295D97" w:rsidP="00295D97">
      <w:pPr>
        <w:spacing w:after="0" w:line="240" w:lineRule="auto"/>
        <w:rPr>
          <w:rFonts w:ascii="Arial" w:hAnsi="Arial" w:cs="Arial"/>
          <w:color w:val="111A51"/>
          <w:sz w:val="24"/>
          <w:szCs w:val="24"/>
        </w:rPr>
      </w:pPr>
    </w:p>
    <w:p w14:paraId="2CDD634A" w14:textId="19478B0B" w:rsidR="00295D97" w:rsidRDefault="00295D97" w:rsidP="00295D97">
      <w:pPr>
        <w:spacing w:after="0" w:line="240" w:lineRule="auto"/>
        <w:rPr>
          <w:rFonts w:ascii="Arial" w:hAnsi="Arial" w:cs="Arial"/>
          <w:color w:val="111A51"/>
          <w:sz w:val="24"/>
          <w:szCs w:val="24"/>
        </w:rPr>
      </w:pPr>
      <w:r w:rsidRPr="008F2EFB">
        <w:rPr>
          <w:rFonts w:ascii="Arial" w:hAnsi="Arial" w:cs="Arial"/>
          <w:b/>
          <w:bCs/>
          <w:color w:val="111A51"/>
          <w:sz w:val="24"/>
          <w:szCs w:val="24"/>
        </w:rPr>
        <w:t>Application Deadline:</w:t>
      </w:r>
      <w:r w:rsidRPr="008F2EFB">
        <w:rPr>
          <w:rFonts w:ascii="Arial" w:hAnsi="Arial" w:cs="Arial"/>
          <w:color w:val="111A51"/>
          <w:sz w:val="24"/>
          <w:szCs w:val="24"/>
        </w:rPr>
        <w:t xml:space="preserve"> </w:t>
      </w:r>
      <w:r w:rsidR="00215D49">
        <w:rPr>
          <w:rFonts w:ascii="Arial" w:hAnsi="Arial" w:cs="Arial"/>
          <w:color w:val="111A51"/>
          <w:sz w:val="24"/>
          <w:szCs w:val="24"/>
        </w:rPr>
        <w:t xml:space="preserve">Noon </w:t>
      </w:r>
      <w:r w:rsidR="00545565">
        <w:rPr>
          <w:rFonts w:ascii="Arial" w:hAnsi="Arial" w:cs="Arial"/>
          <w:color w:val="111A51"/>
          <w:sz w:val="24"/>
          <w:szCs w:val="24"/>
        </w:rPr>
        <w:t>22</w:t>
      </w:r>
      <w:r w:rsidR="00545565" w:rsidRPr="00545565">
        <w:rPr>
          <w:rFonts w:ascii="Arial" w:hAnsi="Arial" w:cs="Arial"/>
          <w:color w:val="111A51"/>
          <w:sz w:val="24"/>
          <w:szCs w:val="24"/>
          <w:vertAlign w:val="superscript"/>
        </w:rPr>
        <w:t>nd</w:t>
      </w:r>
      <w:r w:rsidR="00545565">
        <w:rPr>
          <w:rFonts w:ascii="Arial" w:hAnsi="Arial" w:cs="Arial"/>
          <w:color w:val="111A51"/>
          <w:sz w:val="24"/>
          <w:szCs w:val="24"/>
        </w:rPr>
        <w:t xml:space="preserve"> </w:t>
      </w:r>
      <w:r w:rsidR="00215D49">
        <w:rPr>
          <w:rFonts w:ascii="Arial" w:hAnsi="Arial" w:cs="Arial"/>
          <w:color w:val="111A51"/>
          <w:sz w:val="24"/>
          <w:szCs w:val="24"/>
        </w:rPr>
        <w:t>June 2026</w:t>
      </w:r>
    </w:p>
    <w:p w14:paraId="4436DBCF" w14:textId="3D7124BC" w:rsidR="00295D97" w:rsidRDefault="00295D97" w:rsidP="00295D97">
      <w:pPr>
        <w:spacing w:after="0" w:line="240" w:lineRule="auto"/>
        <w:rPr>
          <w:rFonts w:ascii="Arial" w:hAnsi="Arial" w:cs="Arial"/>
          <w:color w:val="111A51"/>
          <w:sz w:val="24"/>
          <w:szCs w:val="24"/>
        </w:rPr>
      </w:pPr>
      <w:r w:rsidRPr="008F2EFB">
        <w:rPr>
          <w:rFonts w:ascii="Arial" w:hAnsi="Arial" w:cs="Arial"/>
          <w:color w:val="111A51"/>
          <w:sz w:val="24"/>
          <w:szCs w:val="24"/>
        </w:rPr>
        <w:br/>
      </w:r>
      <w:r w:rsidRPr="008F2EFB">
        <w:rPr>
          <w:rFonts w:ascii="Arial" w:hAnsi="Arial" w:cs="Arial"/>
          <w:b/>
          <w:bCs/>
          <w:color w:val="111A51"/>
          <w:sz w:val="24"/>
          <w:szCs w:val="24"/>
        </w:rPr>
        <w:t>Interview Date:</w:t>
      </w:r>
      <w:r w:rsidRPr="008F2EFB">
        <w:rPr>
          <w:rFonts w:ascii="Arial" w:hAnsi="Arial" w:cs="Arial"/>
          <w:color w:val="111A51"/>
          <w:sz w:val="24"/>
          <w:szCs w:val="24"/>
        </w:rPr>
        <w:t xml:space="preserve"> </w:t>
      </w:r>
      <w:r w:rsidR="00545565">
        <w:rPr>
          <w:rFonts w:ascii="Arial" w:hAnsi="Arial" w:cs="Arial"/>
          <w:color w:val="111A51"/>
          <w:sz w:val="24"/>
          <w:szCs w:val="24"/>
        </w:rPr>
        <w:t>Soon after</w:t>
      </w:r>
    </w:p>
    <w:p w14:paraId="079B6A72" w14:textId="655583F3" w:rsidR="00295D97" w:rsidRDefault="00295D97" w:rsidP="00295D97">
      <w:pPr>
        <w:spacing w:after="0" w:line="240" w:lineRule="auto"/>
        <w:rPr>
          <w:rFonts w:ascii="Arial" w:hAnsi="Arial" w:cs="Arial"/>
          <w:color w:val="111A51"/>
          <w:sz w:val="24"/>
          <w:szCs w:val="24"/>
        </w:rPr>
      </w:pPr>
      <w:r w:rsidRPr="008F2EFB">
        <w:rPr>
          <w:rFonts w:ascii="Arial" w:hAnsi="Arial" w:cs="Arial"/>
          <w:color w:val="111A51"/>
          <w:sz w:val="24"/>
          <w:szCs w:val="24"/>
        </w:rPr>
        <w:br/>
      </w:r>
      <w:r w:rsidRPr="008F2EFB">
        <w:rPr>
          <w:rFonts w:ascii="Arial" w:hAnsi="Arial" w:cs="Arial"/>
          <w:b/>
          <w:bCs/>
          <w:color w:val="111A51"/>
          <w:sz w:val="24"/>
          <w:szCs w:val="24"/>
        </w:rPr>
        <w:t>Submit Applications to:</w:t>
      </w:r>
      <w:r w:rsidRPr="008F2EFB">
        <w:rPr>
          <w:rFonts w:ascii="Arial" w:hAnsi="Arial" w:cs="Arial"/>
          <w:color w:val="111A51"/>
          <w:sz w:val="24"/>
          <w:szCs w:val="24"/>
        </w:rPr>
        <w:t xml:space="preserve"> </w:t>
      </w:r>
      <w:r w:rsidR="00215D49">
        <w:rPr>
          <w:rFonts w:ascii="Arial" w:hAnsi="Arial" w:cs="Arial"/>
          <w:color w:val="111A51"/>
          <w:sz w:val="24"/>
          <w:szCs w:val="24"/>
        </w:rPr>
        <w:t>On My New Term</w:t>
      </w:r>
      <w:r w:rsidR="00545565">
        <w:rPr>
          <w:rFonts w:ascii="Arial" w:hAnsi="Arial" w:cs="Arial"/>
          <w:color w:val="111A51"/>
          <w:sz w:val="24"/>
          <w:szCs w:val="24"/>
        </w:rPr>
        <w:t xml:space="preserve"> </w:t>
      </w:r>
      <w:hyperlink r:id="rId55" w:history="1">
        <w:r w:rsidR="00545565" w:rsidRPr="006043AF">
          <w:rPr>
            <w:rFonts w:ascii="Arial" w:hAnsi="Arial" w:cs="Arial"/>
            <w:color w:val="4472C4" w:themeColor="accent1"/>
            <w:sz w:val="24"/>
            <w:szCs w:val="24"/>
            <w:u w:val="single"/>
          </w:rPr>
          <w:t>Education Job Search | Find Teaching, Leadership &amp; School Support Jobs</w:t>
        </w:r>
      </w:hyperlink>
      <w:r w:rsidR="00FC556E">
        <w:rPr>
          <w:rFonts w:ascii="Arial" w:hAnsi="Arial" w:cs="Arial"/>
          <w:color w:val="111A51"/>
          <w:sz w:val="24"/>
          <w:szCs w:val="24"/>
        </w:rPr>
        <w:t xml:space="preserve"> or submit to </w:t>
      </w:r>
      <w:hyperlink r:id="rId56" w:history="1">
        <w:r w:rsidR="00545565" w:rsidRPr="00990E28">
          <w:rPr>
            <w:rStyle w:val="Hyperlink"/>
            <w:rFonts w:ascii="Arial" w:hAnsi="Arial" w:cs="Arial"/>
            <w:sz w:val="24"/>
            <w:szCs w:val="24"/>
          </w:rPr>
          <w:t>belinda.howells@tas.318education.co.uk</w:t>
        </w:r>
      </w:hyperlink>
    </w:p>
    <w:p w14:paraId="704F4D82" w14:textId="77777777" w:rsidR="00295D97" w:rsidRPr="008F2EFB" w:rsidRDefault="00295D97" w:rsidP="00295D97">
      <w:pPr>
        <w:spacing w:after="0" w:line="240" w:lineRule="auto"/>
        <w:rPr>
          <w:rFonts w:ascii="Arial" w:hAnsi="Arial" w:cs="Arial"/>
          <w:color w:val="111A51"/>
          <w:sz w:val="24"/>
          <w:szCs w:val="24"/>
        </w:rPr>
      </w:pPr>
    </w:p>
    <w:p w14:paraId="2D5D79FA" w14:textId="77777777" w:rsidR="00295D97" w:rsidRDefault="00295D97" w:rsidP="00295D97">
      <w:pPr>
        <w:spacing w:after="0" w:line="240" w:lineRule="auto"/>
        <w:rPr>
          <w:rFonts w:ascii="Arial" w:hAnsi="Arial" w:cs="Arial"/>
          <w:color w:val="111A51"/>
          <w:sz w:val="24"/>
          <w:szCs w:val="24"/>
        </w:rPr>
      </w:pPr>
      <w:r w:rsidRPr="008F2EFB">
        <w:rPr>
          <w:rFonts w:ascii="Arial" w:hAnsi="Arial" w:cs="Arial"/>
          <w:color w:val="111A51"/>
          <w:sz w:val="24"/>
          <w:szCs w:val="24"/>
        </w:rPr>
        <w:t>Interviews will be offered to applicants who best match the person specification and job description.</w:t>
      </w:r>
    </w:p>
    <w:p w14:paraId="761D2822" w14:textId="77777777" w:rsidR="00295D97" w:rsidRPr="009672C4" w:rsidRDefault="00295D97" w:rsidP="00295D97">
      <w:pPr>
        <w:spacing w:after="0" w:line="240" w:lineRule="auto"/>
        <w:ind w:left="720"/>
        <w:rPr>
          <w:rFonts w:ascii="Arial" w:hAnsi="Arial" w:cs="Arial"/>
          <w:color w:val="111A51"/>
          <w:sz w:val="24"/>
          <w:szCs w:val="24"/>
        </w:rPr>
      </w:pPr>
    </w:p>
    <w:p w14:paraId="5799A905" w14:textId="77777777" w:rsidR="00295D97" w:rsidRPr="009672C4" w:rsidRDefault="00295D97" w:rsidP="00295D97">
      <w:pPr>
        <w:spacing w:after="0" w:line="240" w:lineRule="auto"/>
        <w:rPr>
          <w:rFonts w:ascii="Arial" w:hAnsi="Arial" w:cs="Arial"/>
          <w:color w:val="111A51"/>
          <w:sz w:val="24"/>
          <w:szCs w:val="24"/>
        </w:rPr>
      </w:pPr>
      <w:r w:rsidRPr="008F2EFB">
        <w:rPr>
          <w:rFonts w:ascii="Arial" w:hAnsi="Arial" w:cs="Arial"/>
          <w:color w:val="111A51"/>
          <w:sz w:val="24"/>
          <w:szCs w:val="24"/>
        </w:rPr>
        <w:t>If invited for an interview, bring evidence of qualifications and documents for the DBS application process.</w:t>
      </w:r>
    </w:p>
    <w:p w14:paraId="3CF60AA5" w14:textId="77777777" w:rsidR="00295D97" w:rsidRPr="008F2EFB" w:rsidRDefault="00295D97" w:rsidP="00295D97">
      <w:pPr>
        <w:spacing w:after="0" w:line="240" w:lineRule="auto"/>
        <w:rPr>
          <w:rFonts w:ascii="Arial" w:hAnsi="Arial" w:cs="Arial"/>
          <w:color w:val="111A51"/>
          <w:sz w:val="24"/>
          <w:szCs w:val="24"/>
        </w:rPr>
      </w:pPr>
    </w:p>
    <w:p w14:paraId="46033003" w14:textId="77777777" w:rsidR="00295D97" w:rsidRPr="008F2EFB" w:rsidRDefault="00295D97" w:rsidP="00295D97">
      <w:pPr>
        <w:spacing w:after="0" w:line="240" w:lineRule="auto"/>
        <w:rPr>
          <w:rFonts w:ascii="Arial" w:hAnsi="Arial" w:cs="Arial"/>
          <w:color w:val="111A51"/>
          <w:sz w:val="24"/>
          <w:szCs w:val="24"/>
        </w:rPr>
      </w:pPr>
      <w:r w:rsidRPr="008F2EFB">
        <w:rPr>
          <w:rFonts w:ascii="Arial" w:hAnsi="Arial" w:cs="Arial"/>
          <w:b/>
          <w:bCs/>
          <w:color w:val="111A51"/>
          <w:sz w:val="24"/>
          <w:szCs w:val="24"/>
        </w:rPr>
        <w:t>Important Notes:</w:t>
      </w:r>
    </w:p>
    <w:p w14:paraId="0355B54A" w14:textId="77777777" w:rsidR="00295D97" w:rsidRPr="008F2EFB"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111A51"/>
          <w:sz w:val="24"/>
          <w:szCs w:val="24"/>
        </w:rPr>
        <w:t>Please c</w:t>
      </w:r>
      <w:r w:rsidRPr="008F2EFB">
        <w:rPr>
          <w:rFonts w:ascii="Arial" w:hAnsi="Arial" w:cs="Arial"/>
          <w:color w:val="111A51"/>
          <w:sz w:val="24"/>
          <w:szCs w:val="24"/>
        </w:rPr>
        <w:t>omplete all elements of the application form</w:t>
      </w:r>
      <w:r>
        <w:rPr>
          <w:rFonts w:ascii="Arial" w:hAnsi="Arial" w:cs="Arial"/>
          <w:color w:val="111A51"/>
          <w:sz w:val="24"/>
          <w:szCs w:val="24"/>
        </w:rPr>
        <w:t>, incomplete forms will not be put through shortlisting.</w:t>
      </w:r>
    </w:p>
    <w:p w14:paraId="0A189554" w14:textId="77777777" w:rsidR="00295D97" w:rsidRPr="009672C4" w:rsidRDefault="00295D97" w:rsidP="00295D97">
      <w:pPr>
        <w:numPr>
          <w:ilvl w:val="0"/>
          <w:numId w:val="13"/>
        </w:numPr>
        <w:spacing w:after="0" w:line="240" w:lineRule="auto"/>
        <w:rPr>
          <w:rFonts w:ascii="Arial" w:hAnsi="Arial" w:cs="Arial"/>
          <w:color w:val="111A51"/>
          <w:sz w:val="24"/>
          <w:szCs w:val="24"/>
        </w:rPr>
      </w:pPr>
      <w:r w:rsidRPr="008F2EFB">
        <w:rPr>
          <w:rFonts w:ascii="Arial" w:hAnsi="Arial" w:cs="Arial"/>
          <w:color w:val="111A51"/>
          <w:sz w:val="24"/>
          <w:szCs w:val="24"/>
        </w:rPr>
        <w:t>CVs are not accepted.</w:t>
      </w:r>
    </w:p>
    <w:p w14:paraId="6C2568E4" w14:textId="77777777" w:rsidR="00295D97" w:rsidRPr="009672C4"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 xml:space="preserve">The 3-18 Education Trust is committed to safeguarding and promoting the welfare of children and expects all staff and volunteers to share this commitment. All offers of employment are subject to an Enhanced DBS check and, where applicable, a prohibition from teaching check. </w:t>
      </w:r>
    </w:p>
    <w:p w14:paraId="7235E790" w14:textId="14C1DB92" w:rsidR="00295D97" w:rsidRPr="009672C4"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 xml:space="preserve">This post is exempt from the Rehabilitation of Offenders Act 1974 (Exceptions) Order 1975 (2013, 2020 and 2023). Guidance on disclosing convictions can be found on the </w:t>
      </w:r>
      <w:hyperlink r:id="rId57" w:history="1">
        <w:r w:rsidRPr="009672C4">
          <w:rPr>
            <w:rStyle w:val="Hyperlink"/>
            <w:rFonts w:ascii="Arial" w:hAnsi="Arial" w:cs="Arial"/>
            <w:sz w:val="24"/>
            <w:szCs w:val="24"/>
          </w:rPr>
          <w:t>Ministry of Justice website</w:t>
        </w:r>
      </w:hyperlink>
      <w:r w:rsidRPr="009672C4">
        <w:rPr>
          <w:rFonts w:ascii="Arial" w:hAnsi="Arial" w:cs="Arial"/>
          <w:color w:val="002060"/>
          <w:sz w:val="24"/>
          <w:szCs w:val="24"/>
        </w:rPr>
        <w:t xml:space="preserve">. </w:t>
      </w:r>
    </w:p>
    <w:p w14:paraId="19017F84" w14:textId="0A67F79F" w:rsidR="00295D97" w:rsidRPr="009672C4"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Under the Immigration Act 2016, candidates for customer-facing roles must meet the necessary standard of spoken English.</w:t>
      </w:r>
    </w:p>
    <w:p w14:paraId="6985BCB3" w14:textId="72D7FB28" w:rsidR="00295D97" w:rsidRPr="009672C4"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It is an offence to apply if barred from engaging in regulated activity relevant to children.</w:t>
      </w:r>
    </w:p>
    <w:p w14:paraId="59D1A1E1" w14:textId="77777777" w:rsidR="004B7318" w:rsidRPr="004B7318"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Employment is subject to medical fitness, satisfactory references, right to work in the UK, and an Enhanced DBS check. Online checks will be carried out on successful applicants.</w:t>
      </w:r>
    </w:p>
    <w:p w14:paraId="4E97A376" w14:textId="77777777" w:rsidR="004B7318" w:rsidRDefault="004B7318" w:rsidP="004B7318">
      <w:pPr>
        <w:spacing w:after="0" w:line="240" w:lineRule="auto"/>
        <w:rPr>
          <w:rFonts w:ascii="Arial" w:hAnsi="Arial" w:cs="Arial"/>
          <w:color w:val="111A51"/>
          <w:sz w:val="24"/>
          <w:szCs w:val="24"/>
        </w:rPr>
      </w:pPr>
    </w:p>
    <w:p w14:paraId="4328B0AD" w14:textId="77777777" w:rsidR="004B7318" w:rsidRDefault="004B7318" w:rsidP="004B7318">
      <w:pPr>
        <w:spacing w:after="0" w:line="240" w:lineRule="auto"/>
        <w:rPr>
          <w:rFonts w:ascii="Arial" w:hAnsi="Arial" w:cs="Arial"/>
          <w:color w:val="111A51"/>
          <w:sz w:val="24"/>
          <w:szCs w:val="24"/>
        </w:rPr>
      </w:pPr>
    </w:p>
    <w:p w14:paraId="4DC87804" w14:textId="77777777" w:rsidR="004B7318" w:rsidRDefault="004B7318" w:rsidP="004B7318">
      <w:pPr>
        <w:spacing w:after="0" w:line="240" w:lineRule="auto"/>
        <w:rPr>
          <w:rFonts w:ascii="Arial" w:hAnsi="Arial" w:cs="Arial"/>
          <w:color w:val="111A51"/>
          <w:sz w:val="24"/>
          <w:szCs w:val="24"/>
        </w:rPr>
      </w:pPr>
    </w:p>
    <w:p w14:paraId="08DFEFDD" w14:textId="77777777" w:rsidR="004B7318" w:rsidRDefault="004B7318" w:rsidP="004B7318">
      <w:pPr>
        <w:spacing w:after="0" w:line="240" w:lineRule="auto"/>
        <w:rPr>
          <w:rFonts w:ascii="Arial" w:hAnsi="Arial" w:cs="Arial"/>
          <w:color w:val="111A51"/>
          <w:sz w:val="24"/>
          <w:szCs w:val="24"/>
        </w:rPr>
      </w:pPr>
    </w:p>
    <w:p w14:paraId="61CD5906" w14:textId="77777777" w:rsidR="004B7318" w:rsidRDefault="004B7318" w:rsidP="004B7318">
      <w:pPr>
        <w:spacing w:after="0" w:line="240" w:lineRule="auto"/>
        <w:rPr>
          <w:rFonts w:ascii="Arial" w:hAnsi="Arial" w:cs="Arial"/>
          <w:color w:val="111A51"/>
          <w:sz w:val="24"/>
          <w:szCs w:val="24"/>
        </w:rPr>
      </w:pPr>
    </w:p>
    <w:p w14:paraId="458A91D7" w14:textId="77777777" w:rsidR="004B7318" w:rsidRDefault="004B7318" w:rsidP="004B7318">
      <w:pPr>
        <w:spacing w:after="0" w:line="240" w:lineRule="auto"/>
        <w:rPr>
          <w:rFonts w:ascii="Arial" w:hAnsi="Arial" w:cs="Arial"/>
          <w:color w:val="111A51"/>
          <w:sz w:val="24"/>
          <w:szCs w:val="24"/>
        </w:rPr>
      </w:pPr>
    </w:p>
    <w:p w14:paraId="43871DB6" w14:textId="77777777" w:rsidR="004B7318" w:rsidRDefault="004B7318" w:rsidP="004B7318">
      <w:pPr>
        <w:spacing w:after="0" w:line="240" w:lineRule="auto"/>
        <w:rPr>
          <w:rFonts w:ascii="Arial" w:hAnsi="Arial" w:cs="Arial"/>
          <w:color w:val="111A51"/>
          <w:sz w:val="24"/>
          <w:szCs w:val="24"/>
        </w:rPr>
      </w:pPr>
    </w:p>
    <w:p w14:paraId="56E04509" w14:textId="77777777" w:rsidR="004B7318" w:rsidRDefault="004B7318" w:rsidP="004B7318">
      <w:pPr>
        <w:spacing w:after="0" w:line="240" w:lineRule="auto"/>
        <w:rPr>
          <w:rFonts w:ascii="Arial" w:hAnsi="Arial" w:cs="Arial"/>
          <w:color w:val="111A51"/>
          <w:sz w:val="24"/>
          <w:szCs w:val="24"/>
        </w:rPr>
      </w:pPr>
    </w:p>
    <w:p w14:paraId="35331BB9" w14:textId="77777777" w:rsidR="004B7318" w:rsidRPr="00801041" w:rsidRDefault="004B7318" w:rsidP="004B7318">
      <w:pPr>
        <w:spacing w:before="100" w:beforeAutospacing="1" w:after="100" w:afterAutospacing="1" w:line="300" w:lineRule="atLeast"/>
        <w:jc w:val="both"/>
        <w:outlineLvl w:val="0"/>
        <w:rPr>
          <w:rFonts w:ascii="Segoe UI" w:eastAsia="Times New Roman" w:hAnsi="Segoe UI" w:cs="Segoe UI"/>
          <w:b/>
          <w:bCs/>
          <w:kern w:val="36"/>
          <w:sz w:val="48"/>
          <w:szCs w:val="48"/>
          <w:lang w:eastAsia="en-GB"/>
        </w:rPr>
      </w:pPr>
      <w:r w:rsidRPr="00801041">
        <w:rPr>
          <w:rFonts w:ascii="Segoe UI" w:eastAsia="Times New Roman" w:hAnsi="Segoe UI" w:cs="Segoe UI"/>
          <w:b/>
          <w:bCs/>
          <w:kern w:val="36"/>
          <w:sz w:val="48"/>
          <w:szCs w:val="48"/>
          <w:lang w:eastAsia="en-GB"/>
        </w:rPr>
        <w:t>Pupil Support Assistant</w:t>
      </w:r>
    </w:p>
    <w:p w14:paraId="04BB5F5A" w14:textId="77777777" w:rsidR="004B7318" w:rsidRPr="00801041" w:rsidRDefault="004B7318" w:rsidP="004B7318">
      <w:pPr>
        <w:spacing w:before="100" w:beforeAutospacing="1" w:after="100" w:afterAutospacing="1" w:line="300" w:lineRule="atLeast"/>
        <w:jc w:val="both"/>
        <w:outlineLvl w:val="1"/>
        <w:rPr>
          <w:rFonts w:ascii="Segoe UI" w:eastAsia="Times New Roman" w:hAnsi="Segoe UI" w:cs="Segoe UI"/>
          <w:b/>
          <w:bCs/>
          <w:sz w:val="36"/>
          <w:szCs w:val="36"/>
          <w:lang w:eastAsia="en-GB"/>
        </w:rPr>
      </w:pPr>
      <w:r w:rsidRPr="00801041">
        <w:rPr>
          <w:rFonts w:ascii="Segoe UI" w:eastAsia="Times New Roman" w:hAnsi="Segoe UI" w:cs="Segoe UI"/>
          <w:b/>
          <w:bCs/>
          <w:sz w:val="36"/>
          <w:szCs w:val="36"/>
          <w:lang w:eastAsia="en-GB"/>
        </w:rPr>
        <w:t>Reports To:</w:t>
      </w:r>
    </w:p>
    <w:p w14:paraId="2345BCB0" w14:textId="77777777" w:rsidR="004B7318" w:rsidRPr="00801041" w:rsidRDefault="004B7318" w:rsidP="004B7318">
      <w:p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 xml:space="preserve">SENCO / </w:t>
      </w:r>
      <w:r>
        <w:rPr>
          <w:rFonts w:ascii="Segoe UI" w:eastAsia="Times New Roman" w:hAnsi="Segoe UI" w:cs="Segoe UI"/>
          <w:sz w:val="21"/>
          <w:szCs w:val="21"/>
          <w:lang w:eastAsia="en-GB"/>
        </w:rPr>
        <w:t>Deputy</w:t>
      </w:r>
      <w:r w:rsidRPr="00801041">
        <w:rPr>
          <w:rFonts w:ascii="Segoe UI" w:eastAsia="Times New Roman" w:hAnsi="Segoe UI" w:cs="Segoe UI"/>
          <w:sz w:val="21"/>
          <w:szCs w:val="21"/>
          <w:lang w:eastAsia="en-GB"/>
        </w:rPr>
        <w:t xml:space="preserve"> Headteacher (Pastoral) / </w:t>
      </w:r>
      <w:r>
        <w:rPr>
          <w:rFonts w:ascii="Segoe UI" w:eastAsia="Times New Roman" w:hAnsi="Segoe UI" w:cs="Segoe UI"/>
          <w:sz w:val="21"/>
          <w:szCs w:val="21"/>
          <w:lang w:eastAsia="en-GB"/>
        </w:rPr>
        <w:t xml:space="preserve">Designated </w:t>
      </w:r>
      <w:r w:rsidRPr="00801041">
        <w:rPr>
          <w:rFonts w:ascii="Segoe UI" w:eastAsia="Times New Roman" w:hAnsi="Segoe UI" w:cs="Segoe UI"/>
          <w:sz w:val="21"/>
          <w:szCs w:val="21"/>
          <w:lang w:eastAsia="en-GB"/>
        </w:rPr>
        <w:t>Safeguarding Lead</w:t>
      </w:r>
    </w:p>
    <w:p w14:paraId="4564803B" w14:textId="77777777" w:rsidR="004B7318" w:rsidRPr="00801041" w:rsidRDefault="004B7318" w:rsidP="004B7318">
      <w:pPr>
        <w:spacing w:before="100" w:beforeAutospacing="1" w:after="100" w:afterAutospacing="1" w:line="300" w:lineRule="atLeast"/>
        <w:jc w:val="both"/>
        <w:outlineLvl w:val="1"/>
        <w:rPr>
          <w:rFonts w:ascii="Segoe UI" w:eastAsia="Times New Roman" w:hAnsi="Segoe UI" w:cs="Segoe UI"/>
          <w:b/>
          <w:bCs/>
          <w:sz w:val="36"/>
          <w:szCs w:val="36"/>
          <w:lang w:eastAsia="en-GB"/>
        </w:rPr>
      </w:pPr>
      <w:r w:rsidRPr="00801041">
        <w:rPr>
          <w:rFonts w:ascii="Segoe UI" w:eastAsia="Times New Roman" w:hAnsi="Segoe UI" w:cs="Segoe UI"/>
          <w:b/>
          <w:bCs/>
          <w:sz w:val="36"/>
          <w:szCs w:val="36"/>
          <w:lang w:eastAsia="en-GB"/>
        </w:rPr>
        <w:t>Purpose of the Role:</w:t>
      </w:r>
    </w:p>
    <w:p w14:paraId="3B983E89" w14:textId="77777777" w:rsidR="004B7318" w:rsidRPr="00801041" w:rsidRDefault="004B7318" w:rsidP="004B7318">
      <w:p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 xml:space="preserve">To support students’ academic achievement, behaviour, and emotional wellbeing across the school. This role combines classroom-based Teaching Assistant duties with pastoral support, including working within the school’s </w:t>
      </w:r>
      <w:r w:rsidRPr="00801041">
        <w:rPr>
          <w:rFonts w:ascii="Segoe UI" w:eastAsia="Times New Roman" w:hAnsi="Segoe UI" w:cs="Segoe UI"/>
          <w:b/>
          <w:bCs/>
          <w:sz w:val="21"/>
          <w:szCs w:val="21"/>
          <w:lang w:eastAsia="en-GB"/>
        </w:rPr>
        <w:t>Pupil Support Centre (PSC)</w:t>
      </w:r>
      <w:r w:rsidRPr="00801041">
        <w:rPr>
          <w:rFonts w:ascii="Segoe UI" w:eastAsia="Times New Roman" w:hAnsi="Segoe UI" w:cs="Segoe UI"/>
          <w:sz w:val="21"/>
          <w:szCs w:val="21"/>
          <w:lang w:eastAsia="en-GB"/>
        </w:rPr>
        <w:t>. The Pupil Support Assistant will help remove barriers to learning, deliver targeted interventions, and support students with additional needs, including those requiring exam access arrangements.</w:t>
      </w:r>
    </w:p>
    <w:p w14:paraId="5AA3E536" w14:textId="77777777" w:rsidR="004B7318" w:rsidRPr="00801041" w:rsidRDefault="004B7318" w:rsidP="004B7318">
      <w:pPr>
        <w:spacing w:before="100" w:beforeAutospacing="1" w:after="100" w:afterAutospacing="1" w:line="300" w:lineRule="atLeast"/>
        <w:jc w:val="both"/>
        <w:outlineLvl w:val="1"/>
        <w:rPr>
          <w:rFonts w:ascii="Segoe UI" w:eastAsia="Times New Roman" w:hAnsi="Segoe UI" w:cs="Segoe UI"/>
          <w:b/>
          <w:bCs/>
          <w:sz w:val="36"/>
          <w:szCs w:val="36"/>
          <w:lang w:eastAsia="en-GB"/>
        </w:rPr>
      </w:pPr>
      <w:r w:rsidRPr="00801041">
        <w:rPr>
          <w:rFonts w:ascii="Segoe UI" w:eastAsia="Times New Roman" w:hAnsi="Segoe UI" w:cs="Segoe UI"/>
          <w:b/>
          <w:bCs/>
          <w:sz w:val="36"/>
          <w:szCs w:val="36"/>
          <w:lang w:eastAsia="en-GB"/>
        </w:rPr>
        <w:t>Key Responsibilities</w:t>
      </w:r>
    </w:p>
    <w:p w14:paraId="5C9D217B" w14:textId="77777777" w:rsidR="004B7318" w:rsidRPr="00801041" w:rsidRDefault="004B7318" w:rsidP="004B7318">
      <w:pPr>
        <w:spacing w:before="100" w:beforeAutospacing="1" w:after="100" w:afterAutospacing="1" w:line="300" w:lineRule="atLeast"/>
        <w:jc w:val="both"/>
        <w:outlineLvl w:val="2"/>
        <w:rPr>
          <w:rFonts w:ascii="Segoe UI" w:eastAsia="Times New Roman" w:hAnsi="Segoe UI" w:cs="Segoe UI"/>
          <w:b/>
          <w:bCs/>
          <w:sz w:val="27"/>
          <w:szCs w:val="27"/>
          <w:lang w:eastAsia="en-GB"/>
        </w:rPr>
      </w:pPr>
      <w:r w:rsidRPr="00801041">
        <w:rPr>
          <w:rFonts w:ascii="Segoe UI" w:eastAsia="Times New Roman" w:hAnsi="Segoe UI" w:cs="Segoe UI"/>
          <w:b/>
          <w:bCs/>
          <w:sz w:val="27"/>
          <w:szCs w:val="27"/>
          <w:lang w:eastAsia="en-GB"/>
        </w:rPr>
        <w:t>1. Teaching and Learning Support</w:t>
      </w:r>
    </w:p>
    <w:p w14:paraId="131A55DC" w14:textId="77777777" w:rsidR="004B7318" w:rsidRPr="00801041" w:rsidRDefault="004B7318" w:rsidP="004B7318">
      <w:pPr>
        <w:numPr>
          <w:ilvl w:val="0"/>
          <w:numId w:val="14"/>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Support teaching staff in delivering high-quality lessons across subject areas.</w:t>
      </w:r>
    </w:p>
    <w:p w14:paraId="745C9B28" w14:textId="77777777" w:rsidR="004B7318" w:rsidRPr="00801041" w:rsidRDefault="004B7318" w:rsidP="004B7318">
      <w:pPr>
        <w:numPr>
          <w:ilvl w:val="0"/>
          <w:numId w:val="14"/>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 xml:space="preserve">Provide one-to-one </w:t>
      </w:r>
      <w:r>
        <w:rPr>
          <w:rFonts w:ascii="Segoe UI" w:eastAsia="Times New Roman" w:hAnsi="Segoe UI" w:cs="Segoe UI"/>
          <w:sz w:val="21"/>
          <w:szCs w:val="21"/>
          <w:lang w:eastAsia="en-GB"/>
        </w:rPr>
        <w:t xml:space="preserve">support </w:t>
      </w:r>
      <w:r w:rsidRPr="00801041">
        <w:rPr>
          <w:rFonts w:ascii="Segoe UI" w:eastAsia="Times New Roman" w:hAnsi="Segoe UI" w:cs="Segoe UI"/>
          <w:sz w:val="21"/>
          <w:szCs w:val="21"/>
          <w:lang w:eastAsia="en-GB"/>
        </w:rPr>
        <w:t xml:space="preserve">and small </w:t>
      </w:r>
      <w:r>
        <w:rPr>
          <w:rFonts w:ascii="Segoe UI" w:eastAsia="Times New Roman" w:hAnsi="Segoe UI" w:cs="Segoe UI"/>
          <w:sz w:val="21"/>
          <w:szCs w:val="21"/>
          <w:lang w:eastAsia="en-GB"/>
        </w:rPr>
        <w:t>interventions</w:t>
      </w:r>
      <w:r w:rsidRPr="00801041">
        <w:rPr>
          <w:rFonts w:ascii="Segoe UI" w:eastAsia="Times New Roman" w:hAnsi="Segoe UI" w:cs="Segoe UI"/>
          <w:sz w:val="21"/>
          <w:szCs w:val="21"/>
          <w:lang w:eastAsia="en-GB"/>
        </w:rPr>
        <w:t xml:space="preserve">, particularly for </w:t>
      </w:r>
      <w:r>
        <w:rPr>
          <w:rFonts w:ascii="Segoe UI" w:eastAsia="Times New Roman" w:hAnsi="Segoe UI" w:cs="Segoe UI"/>
          <w:sz w:val="21"/>
          <w:szCs w:val="21"/>
          <w:lang w:eastAsia="en-GB"/>
        </w:rPr>
        <w:t>students across the 4 areas of SEND needs</w:t>
      </w:r>
      <w:r w:rsidRPr="00801041">
        <w:rPr>
          <w:rFonts w:ascii="Segoe UI" w:eastAsia="Times New Roman" w:hAnsi="Segoe UI" w:cs="Segoe UI"/>
          <w:sz w:val="21"/>
          <w:szCs w:val="21"/>
          <w:lang w:eastAsia="en-GB"/>
        </w:rPr>
        <w:t>, or those at risk of underachievement.</w:t>
      </w:r>
    </w:p>
    <w:p w14:paraId="1FB93D40" w14:textId="77777777" w:rsidR="004B7318" w:rsidRPr="00801041" w:rsidRDefault="004B7318" w:rsidP="004B7318">
      <w:pPr>
        <w:numPr>
          <w:ilvl w:val="0"/>
          <w:numId w:val="14"/>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Adapt and scaffold learning materials to meet a range of abilities.</w:t>
      </w:r>
    </w:p>
    <w:p w14:paraId="206F937F" w14:textId="77777777" w:rsidR="004B7318" w:rsidRPr="00801041" w:rsidRDefault="004B7318" w:rsidP="004B7318">
      <w:pPr>
        <w:numPr>
          <w:ilvl w:val="0"/>
          <w:numId w:val="14"/>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Promote engagement, motivation, and positive learning behaviours in lessons.</w:t>
      </w:r>
    </w:p>
    <w:p w14:paraId="737A4168" w14:textId="77777777" w:rsidR="004B7318" w:rsidRPr="0023248E" w:rsidRDefault="004B7318" w:rsidP="004B7318">
      <w:pPr>
        <w:numPr>
          <w:ilvl w:val="0"/>
          <w:numId w:val="14"/>
        </w:numPr>
        <w:spacing w:before="100" w:beforeAutospacing="1" w:after="0" w:afterAutospacing="1" w:line="300" w:lineRule="atLeast"/>
        <w:jc w:val="both"/>
        <w:rPr>
          <w:rFonts w:ascii="Segoe UI" w:eastAsia="Times New Roman" w:hAnsi="Segoe UI" w:cs="Segoe UI"/>
          <w:sz w:val="21"/>
          <w:szCs w:val="21"/>
          <w:lang w:eastAsia="en-GB"/>
        </w:rPr>
      </w:pPr>
      <w:r w:rsidRPr="0023248E">
        <w:rPr>
          <w:rFonts w:ascii="Segoe UI" w:eastAsia="Times New Roman" w:hAnsi="Segoe UI" w:cs="Segoe UI"/>
          <w:sz w:val="21"/>
          <w:szCs w:val="21"/>
          <w:lang w:eastAsia="en-GB"/>
        </w:rPr>
        <w:t>Assist with assessment activities including implementation of exam access arrangements, including acting as a reader, scribe, or prompter where appropriate.</w:t>
      </w:r>
    </w:p>
    <w:p w14:paraId="342C1D8E" w14:textId="77777777" w:rsidR="004B7318" w:rsidRPr="00801041" w:rsidRDefault="004B7318" w:rsidP="004B7318">
      <w:pPr>
        <w:spacing w:before="100" w:beforeAutospacing="1" w:after="100" w:afterAutospacing="1" w:line="300" w:lineRule="atLeast"/>
        <w:jc w:val="both"/>
        <w:outlineLvl w:val="2"/>
        <w:rPr>
          <w:rFonts w:ascii="Segoe UI" w:eastAsia="Times New Roman" w:hAnsi="Segoe UI" w:cs="Segoe UI"/>
          <w:b/>
          <w:bCs/>
          <w:sz w:val="27"/>
          <w:szCs w:val="27"/>
          <w:lang w:eastAsia="en-GB"/>
        </w:rPr>
      </w:pPr>
      <w:r w:rsidRPr="00801041">
        <w:rPr>
          <w:rFonts w:ascii="Segoe UI" w:eastAsia="Times New Roman" w:hAnsi="Segoe UI" w:cs="Segoe UI"/>
          <w:b/>
          <w:bCs/>
          <w:sz w:val="27"/>
          <w:szCs w:val="27"/>
          <w:lang w:eastAsia="en-GB"/>
        </w:rPr>
        <w:t>2. Pastoral Support and Student Wellbeing</w:t>
      </w:r>
    </w:p>
    <w:p w14:paraId="1B76A449" w14:textId="77777777" w:rsidR="004B7318" w:rsidRPr="00801041" w:rsidRDefault="004B7318" w:rsidP="004B7318">
      <w:pPr>
        <w:numPr>
          <w:ilvl w:val="0"/>
          <w:numId w:val="15"/>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Build positive relationships with students to support their emotional and social development.</w:t>
      </w:r>
    </w:p>
    <w:p w14:paraId="318933E0" w14:textId="77777777" w:rsidR="004B7318" w:rsidRPr="00801041" w:rsidRDefault="004B7318" w:rsidP="004B7318">
      <w:pPr>
        <w:numPr>
          <w:ilvl w:val="0"/>
          <w:numId w:val="15"/>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Provide mentoring and pastoral support for identified students, including those experiencing behavioural or emotional difficulties.</w:t>
      </w:r>
    </w:p>
    <w:p w14:paraId="7797EA6B" w14:textId="77777777" w:rsidR="004B7318" w:rsidRPr="00801041" w:rsidRDefault="004B7318" w:rsidP="004B7318">
      <w:pPr>
        <w:numPr>
          <w:ilvl w:val="0"/>
          <w:numId w:val="15"/>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Support behaviour management strategies in line with school policies.</w:t>
      </w:r>
    </w:p>
    <w:p w14:paraId="1A09071B" w14:textId="77777777" w:rsidR="004B7318" w:rsidRPr="00801041" w:rsidRDefault="004B7318" w:rsidP="004B7318">
      <w:pPr>
        <w:numPr>
          <w:ilvl w:val="0"/>
          <w:numId w:val="15"/>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Help students develop resilience, self-regulation, and social skills.</w:t>
      </w:r>
    </w:p>
    <w:p w14:paraId="67625094" w14:textId="77777777" w:rsidR="004B7318" w:rsidRPr="00801041" w:rsidRDefault="004B7318" w:rsidP="004B7318">
      <w:pPr>
        <w:numPr>
          <w:ilvl w:val="0"/>
          <w:numId w:val="15"/>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Act as a key adult for vulnerable students, offering guidance and support throughout the school day.</w:t>
      </w:r>
    </w:p>
    <w:p w14:paraId="41BA1954" w14:textId="77777777" w:rsidR="004B7318" w:rsidRPr="00801041" w:rsidRDefault="004B7318" w:rsidP="004B7318">
      <w:pPr>
        <w:numPr>
          <w:ilvl w:val="0"/>
          <w:numId w:val="15"/>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 xml:space="preserve">Contribute to </w:t>
      </w:r>
      <w:r>
        <w:rPr>
          <w:rFonts w:ascii="Segoe UI" w:eastAsia="Times New Roman" w:hAnsi="Segoe UI" w:cs="Segoe UI"/>
          <w:sz w:val="21"/>
          <w:szCs w:val="21"/>
          <w:lang w:eastAsia="en-GB"/>
        </w:rPr>
        <w:t>Pupil Centred P</w:t>
      </w:r>
      <w:r w:rsidRPr="00801041">
        <w:rPr>
          <w:rFonts w:ascii="Segoe UI" w:eastAsia="Times New Roman" w:hAnsi="Segoe UI" w:cs="Segoe UI"/>
          <w:sz w:val="21"/>
          <w:szCs w:val="21"/>
          <w:lang w:eastAsia="en-GB"/>
        </w:rPr>
        <w:t>lans, risk assessments, and reintegration strategies.</w:t>
      </w:r>
    </w:p>
    <w:p w14:paraId="1B6A8402" w14:textId="77777777" w:rsidR="004B7318" w:rsidRPr="00801041" w:rsidRDefault="004B7318" w:rsidP="004B7318">
      <w:pPr>
        <w:spacing w:before="100" w:beforeAutospacing="1" w:after="100" w:afterAutospacing="1" w:line="300" w:lineRule="atLeast"/>
        <w:jc w:val="both"/>
        <w:outlineLvl w:val="2"/>
        <w:rPr>
          <w:rFonts w:ascii="Segoe UI" w:eastAsia="Times New Roman" w:hAnsi="Segoe UI" w:cs="Segoe UI"/>
          <w:b/>
          <w:bCs/>
          <w:sz w:val="27"/>
          <w:szCs w:val="27"/>
          <w:lang w:eastAsia="en-GB"/>
        </w:rPr>
      </w:pPr>
      <w:r w:rsidRPr="00801041">
        <w:rPr>
          <w:rFonts w:ascii="Segoe UI" w:eastAsia="Times New Roman" w:hAnsi="Segoe UI" w:cs="Segoe UI"/>
          <w:b/>
          <w:bCs/>
          <w:sz w:val="27"/>
          <w:szCs w:val="27"/>
          <w:lang w:eastAsia="en-GB"/>
        </w:rPr>
        <w:t>3. Pupil Support Centre (PSC) Provision</w:t>
      </w:r>
    </w:p>
    <w:p w14:paraId="6057080F" w14:textId="77777777" w:rsidR="004B7318" w:rsidRPr="00801041" w:rsidRDefault="004B7318" w:rsidP="004B7318">
      <w:pPr>
        <w:numPr>
          <w:ilvl w:val="0"/>
          <w:numId w:val="16"/>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 xml:space="preserve">Work within the </w:t>
      </w:r>
      <w:r w:rsidRPr="00801041">
        <w:rPr>
          <w:rFonts w:ascii="Segoe UI" w:eastAsia="Times New Roman" w:hAnsi="Segoe UI" w:cs="Segoe UI"/>
          <w:b/>
          <w:bCs/>
          <w:sz w:val="21"/>
          <w:szCs w:val="21"/>
          <w:lang w:eastAsia="en-GB"/>
        </w:rPr>
        <w:t>Pupil Support Centre (PSC)</w:t>
      </w:r>
      <w:r w:rsidRPr="00801041">
        <w:rPr>
          <w:rFonts w:ascii="Segoe UI" w:eastAsia="Times New Roman" w:hAnsi="Segoe UI" w:cs="Segoe UI"/>
          <w:sz w:val="21"/>
          <w:szCs w:val="21"/>
          <w:lang w:eastAsia="en-GB"/>
        </w:rPr>
        <w:t xml:space="preserve"> to support students who are removed from mainstream lessons for behavioural, emotional, or pastoral reasons.</w:t>
      </w:r>
    </w:p>
    <w:p w14:paraId="05DCFE4C" w14:textId="77777777" w:rsidR="004B7318" w:rsidRPr="00801041" w:rsidRDefault="004B7318" w:rsidP="004B7318">
      <w:pPr>
        <w:numPr>
          <w:ilvl w:val="0"/>
          <w:numId w:val="16"/>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lastRenderedPageBreak/>
        <w:t>Supervise and support students completing set work in the PSC, ensuring a calm and purposeful environment.</w:t>
      </w:r>
    </w:p>
    <w:p w14:paraId="0A144ABB" w14:textId="77777777" w:rsidR="004B7318" w:rsidRPr="00801041" w:rsidRDefault="004B7318" w:rsidP="004B7318">
      <w:pPr>
        <w:numPr>
          <w:ilvl w:val="0"/>
          <w:numId w:val="16"/>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Assist with reintegration of students back into mainstream classes.</w:t>
      </w:r>
    </w:p>
    <w:p w14:paraId="4783A659" w14:textId="77777777" w:rsidR="004B7318" w:rsidRPr="00801041" w:rsidRDefault="004B7318" w:rsidP="004B7318">
      <w:pPr>
        <w:numPr>
          <w:ilvl w:val="0"/>
          <w:numId w:val="16"/>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 xml:space="preserve">Support </w:t>
      </w:r>
      <w:r>
        <w:rPr>
          <w:rFonts w:ascii="Segoe UI" w:eastAsia="Times New Roman" w:hAnsi="Segoe UI" w:cs="Segoe UI"/>
          <w:sz w:val="21"/>
          <w:szCs w:val="21"/>
          <w:lang w:eastAsia="en-GB"/>
        </w:rPr>
        <w:t>relational</w:t>
      </w:r>
      <w:r w:rsidRPr="00801041">
        <w:rPr>
          <w:rFonts w:ascii="Segoe UI" w:eastAsia="Times New Roman" w:hAnsi="Segoe UI" w:cs="Segoe UI"/>
          <w:sz w:val="21"/>
          <w:szCs w:val="21"/>
          <w:lang w:eastAsia="en-GB"/>
        </w:rPr>
        <w:t xml:space="preserve"> practice approaches and reflection activities with students.</w:t>
      </w:r>
    </w:p>
    <w:p w14:paraId="209189F0" w14:textId="77777777" w:rsidR="004B7318" w:rsidRPr="00801041" w:rsidRDefault="004B7318" w:rsidP="004B7318">
      <w:pPr>
        <w:spacing w:before="100" w:beforeAutospacing="1" w:after="100" w:afterAutospacing="1" w:line="300" w:lineRule="atLeast"/>
        <w:jc w:val="both"/>
        <w:outlineLvl w:val="2"/>
        <w:rPr>
          <w:rFonts w:ascii="Segoe UI" w:eastAsia="Times New Roman" w:hAnsi="Segoe UI" w:cs="Segoe UI"/>
          <w:b/>
          <w:bCs/>
          <w:sz w:val="27"/>
          <w:szCs w:val="27"/>
          <w:lang w:eastAsia="en-GB"/>
        </w:rPr>
      </w:pPr>
      <w:r>
        <w:rPr>
          <w:rFonts w:ascii="Segoe UI" w:eastAsia="Times New Roman" w:hAnsi="Segoe UI" w:cs="Segoe UI"/>
          <w:b/>
          <w:bCs/>
          <w:sz w:val="27"/>
          <w:szCs w:val="27"/>
          <w:lang w:eastAsia="en-GB"/>
        </w:rPr>
        <w:t>4</w:t>
      </w:r>
      <w:r w:rsidRPr="00801041">
        <w:rPr>
          <w:rFonts w:ascii="Segoe UI" w:eastAsia="Times New Roman" w:hAnsi="Segoe UI" w:cs="Segoe UI"/>
          <w:b/>
          <w:bCs/>
          <w:sz w:val="27"/>
          <w:szCs w:val="27"/>
          <w:lang w:eastAsia="en-GB"/>
        </w:rPr>
        <w:t xml:space="preserve">. </w:t>
      </w:r>
      <w:r>
        <w:rPr>
          <w:rFonts w:ascii="Segoe UI" w:eastAsia="Times New Roman" w:hAnsi="Segoe UI" w:cs="Segoe UI"/>
          <w:b/>
          <w:bCs/>
          <w:sz w:val="27"/>
          <w:szCs w:val="27"/>
          <w:lang w:eastAsia="en-GB"/>
        </w:rPr>
        <w:t>Additional Duties</w:t>
      </w:r>
    </w:p>
    <w:p w14:paraId="0A657B5B" w14:textId="77777777" w:rsidR="004B7318" w:rsidRDefault="004B7318" w:rsidP="004B7318">
      <w:pPr>
        <w:numPr>
          <w:ilvl w:val="0"/>
          <w:numId w:val="17"/>
        </w:numPr>
        <w:spacing w:before="100" w:beforeAutospacing="1" w:after="100" w:afterAutospacing="1" w:line="300" w:lineRule="atLeast"/>
        <w:jc w:val="both"/>
        <w:rPr>
          <w:rFonts w:ascii="Segoe UI" w:eastAsia="Times New Roman" w:hAnsi="Segoe UI" w:cs="Segoe UI"/>
          <w:sz w:val="21"/>
          <w:szCs w:val="21"/>
          <w:lang w:eastAsia="en-GB"/>
        </w:rPr>
      </w:pPr>
      <w:r w:rsidRPr="00F963D1">
        <w:rPr>
          <w:rFonts w:ascii="Segoe UI" w:eastAsia="Times New Roman" w:hAnsi="Segoe UI" w:cs="Segoe UI"/>
          <w:sz w:val="21"/>
          <w:szCs w:val="21"/>
          <w:lang w:eastAsia="en-GB"/>
        </w:rPr>
        <w:t>Safeguard and promote the welfare of all students in line with school policies.</w:t>
      </w:r>
    </w:p>
    <w:p w14:paraId="723A0A41" w14:textId="77777777" w:rsidR="004B7318" w:rsidRPr="00F963D1" w:rsidRDefault="004B7318" w:rsidP="004B7318">
      <w:pPr>
        <w:numPr>
          <w:ilvl w:val="0"/>
          <w:numId w:val="17"/>
        </w:numPr>
        <w:spacing w:before="100" w:beforeAutospacing="1" w:after="100" w:afterAutospacing="1" w:line="300" w:lineRule="atLeast"/>
        <w:jc w:val="both"/>
        <w:rPr>
          <w:rFonts w:ascii="Segoe UI" w:eastAsia="Times New Roman" w:hAnsi="Segoe UI" w:cs="Segoe UI"/>
          <w:sz w:val="21"/>
          <w:szCs w:val="21"/>
          <w:lang w:eastAsia="en-GB"/>
        </w:rPr>
      </w:pPr>
      <w:r w:rsidRPr="00F963D1">
        <w:rPr>
          <w:rFonts w:ascii="Segoe UI" w:eastAsia="Times New Roman" w:hAnsi="Segoe UI" w:cs="Segoe UI"/>
          <w:sz w:val="21"/>
          <w:szCs w:val="21"/>
          <w:lang w:eastAsia="en-GB"/>
        </w:rPr>
        <w:t>Recognise and report safeguarding concerns promptly.</w:t>
      </w:r>
    </w:p>
    <w:p w14:paraId="37A8424B" w14:textId="77777777" w:rsidR="004B7318" w:rsidRPr="00F963D1" w:rsidRDefault="004B7318" w:rsidP="004B7318">
      <w:pPr>
        <w:numPr>
          <w:ilvl w:val="0"/>
          <w:numId w:val="17"/>
        </w:numPr>
        <w:spacing w:before="100" w:beforeAutospacing="1" w:after="100" w:afterAutospacing="1" w:line="300" w:lineRule="atLeast"/>
        <w:jc w:val="both"/>
        <w:rPr>
          <w:rFonts w:ascii="Segoe UI" w:eastAsia="Times New Roman" w:hAnsi="Segoe UI" w:cs="Segoe UI"/>
          <w:sz w:val="21"/>
          <w:szCs w:val="21"/>
          <w:lang w:eastAsia="en-GB"/>
        </w:rPr>
      </w:pPr>
      <w:r w:rsidRPr="00F963D1">
        <w:rPr>
          <w:rFonts w:ascii="Segoe UI" w:eastAsia="Times New Roman" w:hAnsi="Segoe UI" w:cs="Segoe UI"/>
          <w:sz w:val="21"/>
          <w:szCs w:val="21"/>
          <w:lang w:eastAsia="en-GB"/>
        </w:rPr>
        <w:t>Attend meetings, reviews, and training sessions related to student progress and wellbeing.</w:t>
      </w:r>
    </w:p>
    <w:p w14:paraId="4D0419A0" w14:textId="77777777" w:rsidR="004B7318" w:rsidRDefault="004B7318" w:rsidP="004B7318">
      <w:pPr>
        <w:numPr>
          <w:ilvl w:val="0"/>
          <w:numId w:val="17"/>
        </w:numPr>
        <w:spacing w:before="100" w:beforeAutospacing="1" w:after="100" w:afterAutospacing="1" w:line="300" w:lineRule="atLeast"/>
        <w:jc w:val="both"/>
        <w:rPr>
          <w:rFonts w:ascii="Segoe UI" w:eastAsia="Times New Roman" w:hAnsi="Segoe UI" w:cs="Segoe UI"/>
          <w:sz w:val="21"/>
          <w:szCs w:val="21"/>
          <w:lang w:eastAsia="en-GB"/>
        </w:rPr>
      </w:pPr>
      <w:r w:rsidRPr="00F963D1">
        <w:rPr>
          <w:rFonts w:ascii="Segoe UI" w:eastAsia="Times New Roman" w:hAnsi="Segoe UI" w:cs="Segoe UI"/>
          <w:sz w:val="21"/>
          <w:szCs w:val="21"/>
          <w:lang w:eastAsia="en-GB"/>
        </w:rPr>
        <w:t>Communicate effectively with colleagues and, where appropriate, parents/carers and external professionals.</w:t>
      </w:r>
    </w:p>
    <w:p w14:paraId="3157FBEC" w14:textId="77777777" w:rsidR="004B7318" w:rsidRPr="00F963D1" w:rsidRDefault="004B7318" w:rsidP="004B7318">
      <w:pPr>
        <w:numPr>
          <w:ilvl w:val="0"/>
          <w:numId w:val="17"/>
        </w:numPr>
        <w:spacing w:before="100" w:beforeAutospacing="1" w:after="100" w:afterAutospacing="1" w:line="300" w:lineRule="atLeast"/>
        <w:jc w:val="both"/>
        <w:rPr>
          <w:rFonts w:ascii="Segoe UI" w:eastAsia="Times New Roman" w:hAnsi="Segoe UI" w:cs="Segoe UI"/>
          <w:sz w:val="21"/>
          <w:szCs w:val="21"/>
          <w:lang w:eastAsia="en-GB"/>
        </w:rPr>
      </w:pPr>
      <w:r>
        <w:rPr>
          <w:rFonts w:ascii="Segoe UI" w:eastAsia="Times New Roman" w:hAnsi="Segoe UI" w:cs="Segoe UI"/>
          <w:sz w:val="21"/>
          <w:szCs w:val="21"/>
          <w:lang w:eastAsia="en-GB"/>
        </w:rPr>
        <w:t>Part of the First Aid team (undertaking training if required).</w:t>
      </w:r>
    </w:p>
    <w:p w14:paraId="17685CB0" w14:textId="77777777" w:rsidR="004B7318" w:rsidRPr="00F963D1" w:rsidRDefault="004B7318" w:rsidP="004B7318">
      <w:pPr>
        <w:numPr>
          <w:ilvl w:val="0"/>
          <w:numId w:val="17"/>
        </w:numPr>
        <w:spacing w:before="100" w:beforeAutospacing="1" w:after="100" w:afterAutospacing="1" w:line="300" w:lineRule="atLeast"/>
        <w:jc w:val="both"/>
        <w:rPr>
          <w:rFonts w:ascii="Segoe UI" w:eastAsia="Times New Roman" w:hAnsi="Segoe UI" w:cs="Segoe UI"/>
          <w:sz w:val="21"/>
          <w:szCs w:val="21"/>
          <w:lang w:eastAsia="en-GB"/>
        </w:rPr>
      </w:pPr>
      <w:r w:rsidRPr="00F963D1">
        <w:rPr>
          <w:rFonts w:ascii="Segoe UI" w:eastAsia="Times New Roman" w:hAnsi="Segoe UI" w:cs="Segoe UI"/>
          <w:sz w:val="21"/>
          <w:szCs w:val="21"/>
          <w:lang w:eastAsia="en-GB"/>
        </w:rPr>
        <w:t>Assist with administrative tasks relating to student support and record-keeping</w:t>
      </w:r>
      <w:r>
        <w:rPr>
          <w:rFonts w:ascii="Segoe UI" w:eastAsia="Times New Roman" w:hAnsi="Segoe UI" w:cs="Segoe UI"/>
          <w:sz w:val="21"/>
          <w:szCs w:val="21"/>
          <w:lang w:eastAsia="en-GB"/>
        </w:rPr>
        <w:t>, including updating PCPs.</w:t>
      </w:r>
    </w:p>
    <w:p w14:paraId="19B87826" w14:textId="77777777" w:rsidR="004B7318" w:rsidRPr="00801041" w:rsidRDefault="004B7318" w:rsidP="004B7318">
      <w:pPr>
        <w:numPr>
          <w:ilvl w:val="0"/>
          <w:numId w:val="17"/>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Maintain confidentiality and professionalism at all times.</w:t>
      </w:r>
    </w:p>
    <w:p w14:paraId="54E603B9" w14:textId="77777777" w:rsidR="004B7318" w:rsidRPr="00801041" w:rsidRDefault="004B7318" w:rsidP="004B7318">
      <w:pPr>
        <w:numPr>
          <w:ilvl w:val="0"/>
          <w:numId w:val="17"/>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Undertake any other reasonable duties as directed by senior staff.</w:t>
      </w:r>
    </w:p>
    <w:p w14:paraId="1729B9B5" w14:textId="77777777" w:rsidR="004B7318" w:rsidRPr="00801041" w:rsidRDefault="004B7318" w:rsidP="004B7318">
      <w:pPr>
        <w:spacing w:before="100" w:beforeAutospacing="1" w:after="100" w:afterAutospacing="1" w:line="300" w:lineRule="atLeast"/>
        <w:jc w:val="both"/>
        <w:outlineLvl w:val="1"/>
        <w:rPr>
          <w:rFonts w:ascii="Segoe UI" w:eastAsia="Times New Roman" w:hAnsi="Segoe UI" w:cs="Segoe UI"/>
          <w:b/>
          <w:bCs/>
          <w:sz w:val="36"/>
          <w:szCs w:val="36"/>
          <w:lang w:eastAsia="en-GB"/>
        </w:rPr>
      </w:pPr>
      <w:r w:rsidRPr="00801041">
        <w:rPr>
          <w:rFonts w:ascii="Segoe UI" w:eastAsia="Times New Roman" w:hAnsi="Segoe UI" w:cs="Segoe UI"/>
          <w:b/>
          <w:bCs/>
          <w:sz w:val="36"/>
          <w:szCs w:val="36"/>
          <w:lang w:eastAsia="en-GB"/>
        </w:rPr>
        <w:t>Person Specification</w:t>
      </w:r>
    </w:p>
    <w:p w14:paraId="36C62501" w14:textId="77777777" w:rsidR="004B7318" w:rsidRPr="004E19EF" w:rsidRDefault="004B7318" w:rsidP="004B7318">
      <w:pPr>
        <w:spacing w:before="100" w:beforeAutospacing="1" w:after="100" w:afterAutospacing="1" w:line="300" w:lineRule="atLeast"/>
        <w:jc w:val="both"/>
        <w:outlineLvl w:val="2"/>
        <w:rPr>
          <w:rFonts w:ascii="Segoe UI" w:eastAsia="Times New Roman" w:hAnsi="Segoe UI" w:cs="Segoe UI"/>
          <w:b/>
          <w:bCs/>
          <w:sz w:val="27"/>
          <w:szCs w:val="27"/>
          <w:lang w:eastAsia="en-GB"/>
        </w:rPr>
      </w:pPr>
      <w:r w:rsidRPr="00801041">
        <w:rPr>
          <w:rFonts w:ascii="Segoe UI" w:eastAsia="Times New Roman" w:hAnsi="Segoe UI" w:cs="Segoe UI"/>
          <w:b/>
          <w:bCs/>
          <w:sz w:val="27"/>
          <w:szCs w:val="27"/>
          <w:lang w:eastAsia="en-GB"/>
        </w:rPr>
        <w:t>Essential</w:t>
      </w:r>
    </w:p>
    <w:p w14:paraId="6A865F71" w14:textId="77777777" w:rsidR="004B7318" w:rsidRDefault="004B7318" w:rsidP="004B7318">
      <w:pPr>
        <w:numPr>
          <w:ilvl w:val="0"/>
          <w:numId w:val="18"/>
        </w:numPr>
        <w:spacing w:before="100" w:beforeAutospacing="1" w:after="100" w:afterAutospacing="1" w:line="300" w:lineRule="atLeast"/>
        <w:jc w:val="both"/>
        <w:rPr>
          <w:rFonts w:ascii="Segoe UI" w:eastAsia="Times New Roman" w:hAnsi="Segoe UI" w:cs="Segoe UI"/>
          <w:sz w:val="21"/>
          <w:szCs w:val="21"/>
          <w:lang w:eastAsia="en-GB"/>
        </w:rPr>
      </w:pPr>
      <w:r>
        <w:rPr>
          <w:rFonts w:ascii="Segoe UI" w:eastAsia="Times New Roman" w:hAnsi="Segoe UI" w:cs="Segoe UI"/>
          <w:sz w:val="21"/>
          <w:szCs w:val="21"/>
          <w:lang w:eastAsia="en-GB"/>
        </w:rPr>
        <w:t>GCSE or equivalent level, including at least a Grade 4 (previously Grade C) in English and Maths.</w:t>
      </w:r>
    </w:p>
    <w:p w14:paraId="40086837" w14:textId="77777777" w:rsidR="004B7318" w:rsidRDefault="004B7318" w:rsidP="004B7318">
      <w:pPr>
        <w:numPr>
          <w:ilvl w:val="0"/>
          <w:numId w:val="18"/>
        </w:numPr>
        <w:spacing w:before="100" w:beforeAutospacing="1" w:after="100" w:afterAutospacing="1" w:line="300" w:lineRule="atLeast"/>
        <w:jc w:val="both"/>
        <w:rPr>
          <w:rFonts w:ascii="Segoe UI" w:eastAsia="Times New Roman" w:hAnsi="Segoe UI" w:cs="Segoe UI"/>
          <w:sz w:val="21"/>
          <w:szCs w:val="21"/>
          <w:lang w:eastAsia="en-GB"/>
        </w:rPr>
      </w:pPr>
      <w:r>
        <w:rPr>
          <w:rFonts w:ascii="Segoe UI" w:eastAsia="Times New Roman" w:hAnsi="Segoe UI" w:cs="Segoe UI"/>
          <w:sz w:val="21"/>
          <w:szCs w:val="21"/>
          <w:lang w:eastAsia="en-GB"/>
        </w:rPr>
        <w:t>Commitment to maintaining confidentiality at all times.</w:t>
      </w:r>
    </w:p>
    <w:p w14:paraId="1D92CA9E" w14:textId="77777777" w:rsidR="004B7318" w:rsidRDefault="004B7318" w:rsidP="004B7318">
      <w:pPr>
        <w:numPr>
          <w:ilvl w:val="0"/>
          <w:numId w:val="18"/>
        </w:numPr>
        <w:spacing w:before="100" w:beforeAutospacing="1" w:after="100" w:afterAutospacing="1" w:line="300" w:lineRule="atLeast"/>
        <w:jc w:val="both"/>
        <w:rPr>
          <w:rFonts w:ascii="Segoe UI" w:eastAsia="Times New Roman" w:hAnsi="Segoe UI" w:cs="Segoe UI"/>
          <w:sz w:val="21"/>
          <w:szCs w:val="21"/>
          <w:lang w:eastAsia="en-GB"/>
        </w:rPr>
      </w:pPr>
      <w:r>
        <w:rPr>
          <w:rFonts w:ascii="Segoe UI" w:eastAsia="Times New Roman" w:hAnsi="Segoe UI" w:cs="Segoe UI"/>
          <w:sz w:val="21"/>
          <w:szCs w:val="21"/>
          <w:lang w:eastAsia="en-GB"/>
        </w:rPr>
        <w:t>Commitment to safeguarding pupil’s wellbeing and equality.</w:t>
      </w:r>
    </w:p>
    <w:p w14:paraId="2373D190" w14:textId="77777777" w:rsidR="004B7318" w:rsidRPr="001862B4" w:rsidRDefault="004B7318" w:rsidP="004B7318">
      <w:pPr>
        <w:numPr>
          <w:ilvl w:val="0"/>
          <w:numId w:val="18"/>
        </w:numPr>
        <w:spacing w:before="100" w:beforeAutospacing="1" w:after="100" w:afterAutospacing="1" w:line="300" w:lineRule="atLeast"/>
        <w:jc w:val="both"/>
        <w:rPr>
          <w:rFonts w:ascii="Segoe UI" w:eastAsia="Times New Roman" w:hAnsi="Segoe UI" w:cs="Segoe UI"/>
          <w:sz w:val="21"/>
          <w:szCs w:val="21"/>
          <w:lang w:eastAsia="en-GB"/>
        </w:rPr>
      </w:pPr>
      <w:r>
        <w:rPr>
          <w:rFonts w:ascii="Segoe UI" w:eastAsia="Times New Roman" w:hAnsi="Segoe UI" w:cs="Segoe UI"/>
          <w:sz w:val="21"/>
          <w:szCs w:val="21"/>
          <w:lang w:eastAsia="en-GB"/>
        </w:rPr>
        <w:t>Excellent verbal communication and listening skills.</w:t>
      </w:r>
    </w:p>
    <w:p w14:paraId="2D3B43B3" w14:textId="77777777" w:rsidR="004B7318" w:rsidRPr="00801041" w:rsidRDefault="004B7318" w:rsidP="004B7318">
      <w:pPr>
        <w:numPr>
          <w:ilvl w:val="0"/>
          <w:numId w:val="18"/>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Ability to build positive relationships with students, including those with challenging behaviour.</w:t>
      </w:r>
    </w:p>
    <w:p w14:paraId="55A10151" w14:textId="77777777" w:rsidR="004B7318" w:rsidRDefault="004B7318" w:rsidP="004B7318">
      <w:pPr>
        <w:numPr>
          <w:ilvl w:val="0"/>
          <w:numId w:val="18"/>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Awareness of safeguarding and child protection responsibilities.</w:t>
      </w:r>
    </w:p>
    <w:p w14:paraId="1CBC71B8" w14:textId="77777777" w:rsidR="004B7318" w:rsidRDefault="004B7318" w:rsidP="004B7318">
      <w:pPr>
        <w:numPr>
          <w:ilvl w:val="0"/>
          <w:numId w:val="18"/>
        </w:numPr>
        <w:spacing w:before="100" w:beforeAutospacing="1" w:after="100" w:afterAutospacing="1" w:line="300" w:lineRule="atLeast"/>
        <w:jc w:val="both"/>
        <w:rPr>
          <w:rFonts w:ascii="Segoe UI" w:eastAsia="Times New Roman" w:hAnsi="Segoe UI" w:cs="Segoe UI"/>
          <w:sz w:val="21"/>
          <w:szCs w:val="21"/>
          <w:lang w:eastAsia="en-GB"/>
        </w:rPr>
      </w:pPr>
      <w:r>
        <w:rPr>
          <w:rFonts w:ascii="Segoe UI" w:eastAsia="Times New Roman" w:hAnsi="Segoe UI" w:cs="Segoe UI"/>
          <w:sz w:val="21"/>
          <w:szCs w:val="21"/>
          <w:lang w:eastAsia="en-GB"/>
        </w:rPr>
        <w:t>Confident in use of technology, including Microsoft Office and ability to learn new software quickly.</w:t>
      </w:r>
    </w:p>
    <w:p w14:paraId="04636BE6" w14:textId="77777777" w:rsidR="004B7318" w:rsidRDefault="004B7318" w:rsidP="004B7318">
      <w:pPr>
        <w:numPr>
          <w:ilvl w:val="0"/>
          <w:numId w:val="18"/>
        </w:numPr>
        <w:spacing w:before="100" w:beforeAutospacing="1" w:after="100" w:afterAutospacing="1" w:line="300" w:lineRule="atLeast"/>
        <w:jc w:val="both"/>
        <w:rPr>
          <w:rFonts w:ascii="Segoe UI" w:eastAsia="Times New Roman" w:hAnsi="Segoe UI" w:cs="Segoe UI"/>
          <w:sz w:val="21"/>
          <w:szCs w:val="21"/>
          <w:lang w:eastAsia="en-GB"/>
        </w:rPr>
      </w:pPr>
      <w:r>
        <w:rPr>
          <w:rFonts w:ascii="Segoe UI" w:eastAsia="Times New Roman" w:hAnsi="Segoe UI" w:cs="Segoe UI"/>
          <w:sz w:val="21"/>
          <w:szCs w:val="21"/>
          <w:lang w:eastAsia="en-GB"/>
        </w:rPr>
        <w:t>Flexibility and adaptability to handle and respond to a variety of tasks and changing needs.</w:t>
      </w:r>
    </w:p>
    <w:p w14:paraId="752F180A" w14:textId="77777777" w:rsidR="004B7318" w:rsidRPr="00801041" w:rsidRDefault="004B7318" w:rsidP="004B7318">
      <w:pPr>
        <w:numPr>
          <w:ilvl w:val="0"/>
          <w:numId w:val="18"/>
        </w:numPr>
        <w:spacing w:before="100" w:beforeAutospacing="1" w:after="100" w:afterAutospacing="1" w:line="300" w:lineRule="atLeast"/>
        <w:jc w:val="both"/>
        <w:rPr>
          <w:rFonts w:ascii="Segoe UI" w:eastAsia="Times New Roman" w:hAnsi="Segoe UI" w:cs="Segoe UI"/>
          <w:sz w:val="21"/>
          <w:szCs w:val="21"/>
          <w:lang w:eastAsia="en-GB"/>
        </w:rPr>
      </w:pPr>
      <w:r>
        <w:rPr>
          <w:rFonts w:ascii="Segoe UI" w:eastAsia="Times New Roman" w:hAnsi="Segoe UI" w:cs="Segoe UI"/>
          <w:sz w:val="21"/>
          <w:szCs w:val="21"/>
          <w:lang w:eastAsia="en-GB"/>
        </w:rPr>
        <w:t>Resilience and stress management skills to handle the emotional demands of supporting pupils in need.</w:t>
      </w:r>
    </w:p>
    <w:p w14:paraId="2ABA2E65" w14:textId="77777777" w:rsidR="004B7318" w:rsidRPr="00801041" w:rsidRDefault="004B7318" w:rsidP="004B7318">
      <w:pPr>
        <w:spacing w:before="100" w:beforeAutospacing="1" w:after="100" w:afterAutospacing="1" w:line="300" w:lineRule="atLeast"/>
        <w:jc w:val="both"/>
        <w:outlineLvl w:val="2"/>
        <w:rPr>
          <w:rFonts w:ascii="Segoe UI" w:eastAsia="Times New Roman" w:hAnsi="Segoe UI" w:cs="Segoe UI"/>
          <w:b/>
          <w:bCs/>
          <w:sz w:val="27"/>
          <w:szCs w:val="27"/>
          <w:lang w:eastAsia="en-GB"/>
        </w:rPr>
      </w:pPr>
      <w:r w:rsidRPr="00801041">
        <w:rPr>
          <w:rFonts w:ascii="Segoe UI" w:eastAsia="Times New Roman" w:hAnsi="Segoe UI" w:cs="Segoe UI"/>
          <w:b/>
          <w:bCs/>
          <w:sz w:val="27"/>
          <w:szCs w:val="27"/>
          <w:lang w:eastAsia="en-GB"/>
        </w:rPr>
        <w:t>Desirable</w:t>
      </w:r>
    </w:p>
    <w:p w14:paraId="4392AEC9" w14:textId="77777777" w:rsidR="004B7318" w:rsidRDefault="004B7318" w:rsidP="004B7318">
      <w:pPr>
        <w:numPr>
          <w:ilvl w:val="0"/>
          <w:numId w:val="19"/>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 xml:space="preserve">Experience working with young people in a school </w:t>
      </w:r>
      <w:r>
        <w:rPr>
          <w:rFonts w:ascii="Segoe UI" w:eastAsia="Times New Roman" w:hAnsi="Segoe UI" w:cs="Segoe UI"/>
          <w:sz w:val="21"/>
          <w:szCs w:val="21"/>
          <w:lang w:eastAsia="en-GB"/>
        </w:rPr>
        <w:t xml:space="preserve">environment </w:t>
      </w:r>
      <w:r w:rsidRPr="00801041">
        <w:rPr>
          <w:rFonts w:ascii="Segoe UI" w:eastAsia="Times New Roman" w:hAnsi="Segoe UI" w:cs="Segoe UI"/>
          <w:sz w:val="21"/>
          <w:szCs w:val="21"/>
          <w:lang w:eastAsia="en-GB"/>
        </w:rPr>
        <w:t>or similar setting</w:t>
      </w:r>
    </w:p>
    <w:p w14:paraId="6D48238B" w14:textId="77777777" w:rsidR="004B7318" w:rsidRPr="00801041" w:rsidRDefault="004B7318" w:rsidP="004B7318">
      <w:pPr>
        <w:numPr>
          <w:ilvl w:val="0"/>
          <w:numId w:val="19"/>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Understanding of adolescent development and barriers to learning.</w:t>
      </w:r>
    </w:p>
    <w:p w14:paraId="03887320" w14:textId="77777777" w:rsidR="004B7318" w:rsidRPr="001862B4" w:rsidRDefault="004B7318" w:rsidP="004B7318">
      <w:pPr>
        <w:numPr>
          <w:ilvl w:val="0"/>
          <w:numId w:val="19"/>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Strong behaviour management and interpersonal skills.</w:t>
      </w:r>
    </w:p>
    <w:p w14:paraId="24B54E32" w14:textId="77777777" w:rsidR="004B7318" w:rsidRDefault="004B7318" w:rsidP="004B7318">
      <w:pPr>
        <w:numPr>
          <w:ilvl w:val="0"/>
          <w:numId w:val="19"/>
        </w:numPr>
        <w:spacing w:before="100" w:beforeAutospacing="1" w:after="100" w:afterAutospacing="1" w:line="300" w:lineRule="atLeast"/>
        <w:jc w:val="both"/>
        <w:rPr>
          <w:rFonts w:ascii="Segoe UI" w:eastAsia="Times New Roman" w:hAnsi="Segoe UI" w:cs="Segoe UI"/>
          <w:sz w:val="21"/>
          <w:szCs w:val="21"/>
          <w:lang w:eastAsia="en-GB"/>
        </w:rPr>
      </w:pPr>
      <w:r>
        <w:rPr>
          <w:rFonts w:ascii="Segoe UI" w:eastAsia="Times New Roman" w:hAnsi="Segoe UI" w:cs="Segoe UI"/>
          <w:sz w:val="21"/>
          <w:szCs w:val="21"/>
          <w:lang w:eastAsia="en-GB"/>
        </w:rPr>
        <w:t>Relevant qualifications relating to the job description.</w:t>
      </w:r>
    </w:p>
    <w:p w14:paraId="5A859726" w14:textId="77777777" w:rsidR="004B7318" w:rsidRPr="00801041" w:rsidRDefault="004B7318" w:rsidP="004B7318">
      <w:pPr>
        <w:numPr>
          <w:ilvl w:val="0"/>
          <w:numId w:val="19"/>
        </w:numPr>
        <w:spacing w:before="100" w:beforeAutospacing="1" w:after="100" w:afterAutospacing="1" w:line="300" w:lineRule="atLeast"/>
        <w:jc w:val="both"/>
        <w:rPr>
          <w:rFonts w:ascii="Segoe UI" w:eastAsia="Times New Roman" w:hAnsi="Segoe UI" w:cs="Segoe UI"/>
          <w:sz w:val="21"/>
          <w:szCs w:val="21"/>
          <w:lang w:eastAsia="en-GB"/>
        </w:rPr>
      </w:pPr>
      <w:r>
        <w:rPr>
          <w:rFonts w:ascii="Segoe UI" w:eastAsia="Times New Roman" w:hAnsi="Segoe UI" w:cs="Segoe UI"/>
          <w:sz w:val="21"/>
          <w:szCs w:val="21"/>
          <w:lang w:eastAsia="en-GB"/>
        </w:rPr>
        <w:t>First Aid qualification.</w:t>
      </w:r>
    </w:p>
    <w:p w14:paraId="5204757B" w14:textId="77777777" w:rsidR="004B7318" w:rsidRPr="00801041" w:rsidRDefault="004B7318" w:rsidP="004B7318">
      <w:pPr>
        <w:numPr>
          <w:ilvl w:val="0"/>
          <w:numId w:val="19"/>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Knowledge of SEND, SEMH needs, and behaviour support strategies.</w:t>
      </w:r>
    </w:p>
    <w:p w14:paraId="101BC003" w14:textId="77777777" w:rsidR="004B7318" w:rsidRPr="00801041" w:rsidRDefault="004B7318" w:rsidP="004B7318">
      <w:pPr>
        <w:numPr>
          <w:ilvl w:val="0"/>
          <w:numId w:val="19"/>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Experience supporting exam access arrangements.</w:t>
      </w:r>
    </w:p>
    <w:p w14:paraId="13A1DBC7" w14:textId="6158EEA3" w:rsidR="004B7318" w:rsidRPr="00801041" w:rsidRDefault="004B7318" w:rsidP="004B7318">
      <w:pPr>
        <w:spacing w:before="100" w:beforeAutospacing="1" w:after="100" w:afterAutospacing="1" w:line="300" w:lineRule="atLeast"/>
        <w:jc w:val="both"/>
        <w:outlineLvl w:val="1"/>
        <w:rPr>
          <w:rFonts w:ascii="Segoe UI" w:eastAsia="Times New Roman" w:hAnsi="Segoe UI" w:cs="Segoe UI"/>
          <w:b/>
          <w:bCs/>
          <w:sz w:val="36"/>
          <w:szCs w:val="36"/>
          <w:lang w:eastAsia="en-GB"/>
        </w:rPr>
      </w:pPr>
      <w:bookmarkStart w:id="4" w:name="_GoBack"/>
      <w:bookmarkEnd w:id="4"/>
      <w:r w:rsidRPr="00801041">
        <w:rPr>
          <w:rFonts w:ascii="Segoe UI" w:eastAsia="Times New Roman" w:hAnsi="Segoe UI" w:cs="Segoe UI"/>
          <w:b/>
          <w:bCs/>
          <w:sz w:val="36"/>
          <w:szCs w:val="36"/>
          <w:lang w:eastAsia="en-GB"/>
        </w:rPr>
        <w:lastRenderedPageBreak/>
        <w:t>Personal Attributes</w:t>
      </w:r>
    </w:p>
    <w:p w14:paraId="43792CF8" w14:textId="77777777" w:rsidR="004B7318" w:rsidRPr="00801041" w:rsidRDefault="004B7318" w:rsidP="004B7318">
      <w:pPr>
        <w:numPr>
          <w:ilvl w:val="0"/>
          <w:numId w:val="20"/>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Calm, patient, and resilient under pressure.</w:t>
      </w:r>
    </w:p>
    <w:p w14:paraId="1ABF1178" w14:textId="77777777" w:rsidR="004B7318" w:rsidRPr="00801041" w:rsidRDefault="004B7318" w:rsidP="004B7318">
      <w:pPr>
        <w:numPr>
          <w:ilvl w:val="0"/>
          <w:numId w:val="20"/>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Empathetic and supportive, with a non-judgemental approach.</w:t>
      </w:r>
    </w:p>
    <w:p w14:paraId="2F0DE73C" w14:textId="77777777" w:rsidR="004B7318" w:rsidRPr="00801041" w:rsidRDefault="004B7318" w:rsidP="004B7318">
      <w:pPr>
        <w:numPr>
          <w:ilvl w:val="0"/>
          <w:numId w:val="20"/>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Organised and adaptable to changing priorities.</w:t>
      </w:r>
    </w:p>
    <w:p w14:paraId="436CBCF1" w14:textId="77777777" w:rsidR="004B7318" w:rsidRPr="00801041" w:rsidRDefault="004B7318" w:rsidP="004B7318">
      <w:pPr>
        <w:numPr>
          <w:ilvl w:val="0"/>
          <w:numId w:val="20"/>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Committed to inclusion, equality, and student success.</w:t>
      </w:r>
    </w:p>
    <w:p w14:paraId="3D9942B7" w14:textId="77777777" w:rsidR="004B7318" w:rsidRPr="00801041" w:rsidRDefault="004B7318" w:rsidP="004B7318">
      <w:pPr>
        <w:numPr>
          <w:ilvl w:val="0"/>
          <w:numId w:val="20"/>
        </w:numPr>
        <w:spacing w:before="100" w:beforeAutospacing="1" w:after="100" w:afterAutospacing="1" w:line="300" w:lineRule="atLeast"/>
        <w:jc w:val="both"/>
        <w:rPr>
          <w:rFonts w:ascii="Segoe UI" w:eastAsia="Times New Roman" w:hAnsi="Segoe UI" w:cs="Segoe UI"/>
          <w:sz w:val="21"/>
          <w:szCs w:val="21"/>
          <w:lang w:eastAsia="en-GB"/>
        </w:rPr>
      </w:pPr>
      <w:r w:rsidRPr="00801041">
        <w:rPr>
          <w:rFonts w:ascii="Segoe UI" w:eastAsia="Times New Roman" w:hAnsi="Segoe UI" w:cs="Segoe UI"/>
          <w:sz w:val="21"/>
          <w:szCs w:val="21"/>
          <w:lang w:eastAsia="en-GB"/>
        </w:rPr>
        <w:t>Able to work independently and as part of a team.</w:t>
      </w:r>
    </w:p>
    <w:p w14:paraId="05E49C83" w14:textId="72FAF155" w:rsidR="006D7F9E" w:rsidRPr="00295D97" w:rsidRDefault="00295D97" w:rsidP="004B7318">
      <w:pPr>
        <w:spacing w:after="0" w:line="240" w:lineRule="auto"/>
        <w:rPr>
          <w:rFonts w:ascii="Arial" w:hAnsi="Arial" w:cs="Arial"/>
          <w:color w:val="111A51"/>
          <w:sz w:val="24"/>
          <w:szCs w:val="24"/>
        </w:rPr>
      </w:pPr>
      <w:r w:rsidRPr="00AA0C3A">
        <w:rPr>
          <w:rFonts w:ascii="Arial" w:hAnsi="Arial" w:cs="Arial"/>
          <w:noProof/>
          <w:color w:val="002060"/>
        </w:rPr>
        <w:drawing>
          <wp:anchor distT="0" distB="0" distL="114300" distR="114300" simplePos="0" relativeHeight="251683840" behindDoc="1" locked="0" layoutInCell="1" allowOverlap="1" wp14:anchorId="20AC6972" wp14:editId="40DE0FD5">
            <wp:simplePos x="0" y="0"/>
            <wp:positionH relativeFrom="margin">
              <wp:posOffset>1009650</wp:posOffset>
            </wp:positionH>
            <wp:positionV relativeFrom="page">
              <wp:posOffset>8162925</wp:posOffset>
            </wp:positionV>
            <wp:extent cx="3676650" cy="2074545"/>
            <wp:effectExtent l="0" t="0" r="0" b="1905"/>
            <wp:wrapNone/>
            <wp:docPr id="150210354" name="Picture 150210354" descr="A number and a circle with a pin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563" name="Picture 5173563" descr="A number and a circle with a pink circle&#10;&#10;AI-generated content may be incorrect."/>
                    <pic:cNvPicPr>
                      <a:picLocks noChangeAspect="1" noChangeArrowheads="1"/>
                    </pic:cNvPicPr>
                  </pic:nvPicPr>
                  <pic:blipFill>
                    <a:blip r:embed="rId46">
                      <a:extLst>
                        <a:ext uri="{BEBA8EAE-BF5A-486C-A8C5-ECC9F3942E4B}">
                          <a14:imgProps xmlns:a14="http://schemas.microsoft.com/office/drawing/2010/main">
                            <a14:imgLayer r:embed="rId47">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3676650" cy="2074545"/>
                    </a:xfrm>
                    <a:prstGeom prst="rect">
                      <a:avLst/>
                    </a:prstGeom>
                    <a:noFill/>
                  </pic:spPr>
                </pic:pic>
              </a:graphicData>
            </a:graphic>
            <wp14:sizeRelH relativeFrom="page">
              <wp14:pctWidth>0</wp14:pctWidth>
            </wp14:sizeRelH>
            <wp14:sizeRelV relativeFrom="page">
              <wp14:pctHeight>0</wp14:pctHeight>
            </wp14:sizeRelV>
          </wp:anchor>
        </w:drawing>
      </w:r>
    </w:p>
    <w:sectPr w:rsidR="006D7F9E" w:rsidRPr="00295D97" w:rsidSect="009A6C2C">
      <w:headerReference w:type="even" r:id="rId58"/>
      <w:headerReference w:type="default" r:id="rId59"/>
      <w:footerReference w:type="default" r:id="rId60"/>
      <w:headerReference w:type="first" r:id="rId61"/>
      <w:pgSz w:w="11906" w:h="16838"/>
      <w:pgMar w:top="851" w:right="1440" w:bottom="720" w:left="1440" w:header="706" w:footer="706" w:gutter="0"/>
      <w:pgBorders w:offsetFrom="page">
        <w:top w:val="single" w:sz="48" w:space="24" w:color="111A51"/>
        <w:left w:val="single" w:sz="48" w:space="24" w:color="111A51"/>
        <w:bottom w:val="single" w:sz="48" w:space="24" w:color="111A51"/>
        <w:right w:val="single" w:sz="48" w:space="24" w:color="111A5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4B68B" w14:textId="77777777" w:rsidR="00C816E0" w:rsidRDefault="00C816E0">
      <w:pPr>
        <w:spacing w:after="0" w:line="240" w:lineRule="auto"/>
      </w:pPr>
      <w:r>
        <w:separator/>
      </w:r>
    </w:p>
  </w:endnote>
  <w:endnote w:type="continuationSeparator" w:id="0">
    <w:p w14:paraId="725DDC4B" w14:textId="77777777" w:rsidR="00C816E0" w:rsidRDefault="00C8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701C" w14:textId="77777777" w:rsidR="001E4B7A" w:rsidRDefault="001E4B7A">
    <w:pPr>
      <w:pStyle w:val="Footer"/>
      <w:jc w:val="center"/>
    </w:pPr>
  </w:p>
  <w:p w14:paraId="384EE1B3" w14:textId="77777777" w:rsidR="001E4B7A" w:rsidRDefault="001E4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85939" w14:textId="77777777" w:rsidR="00C816E0" w:rsidRDefault="00C816E0">
      <w:pPr>
        <w:spacing w:after="0" w:line="240" w:lineRule="auto"/>
      </w:pPr>
      <w:r>
        <w:separator/>
      </w:r>
    </w:p>
  </w:footnote>
  <w:footnote w:type="continuationSeparator" w:id="0">
    <w:p w14:paraId="2CB95BC5" w14:textId="77777777" w:rsidR="00C816E0" w:rsidRDefault="00C81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4065E" w14:textId="77777777" w:rsidR="001E4B7A" w:rsidRDefault="001E4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E5735" w14:textId="77777777" w:rsidR="001E4B7A" w:rsidRDefault="001E4B7A">
    <w:pPr>
      <w:pStyle w:val="Header"/>
      <w:tabs>
        <w:tab w:val="clear" w:pos="9026"/>
      </w:tabs>
      <w:ind w:left="2160" w:right="-1180"/>
    </w:pPr>
    <w:r>
      <w:t xml:space="preserve">                                                                                                            </w:t>
    </w:r>
    <w:r>
      <w:rPr>
        <w:noProof/>
        <w:lang w:eastAsia="en-GB"/>
      </w:rPr>
      <w:t xml:space="preserve">          </w:t>
    </w:r>
    <w:r>
      <w:t xml:space="preserve">                           </w:t>
    </w:r>
  </w:p>
  <w:p w14:paraId="59E45143" w14:textId="77777777" w:rsidR="001E4B7A" w:rsidRDefault="001E4B7A">
    <w:pPr>
      <w:pStyle w:val="Header"/>
      <w:tabs>
        <w:tab w:val="clear" w:pos="9026"/>
      </w:tabs>
      <w:ind w:right="-118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130FA" w14:textId="77777777" w:rsidR="001E4B7A" w:rsidRDefault="001E4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5880"/>
    <w:multiLevelType w:val="hybridMultilevel"/>
    <w:tmpl w:val="D6B44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25514"/>
    <w:multiLevelType w:val="hybridMultilevel"/>
    <w:tmpl w:val="559A653E"/>
    <w:lvl w:ilvl="0" w:tplc="08090001">
      <w:start w:val="1"/>
      <w:numFmt w:val="bullet"/>
      <w:lvlText w:val=""/>
      <w:lvlJc w:val="left"/>
      <w:pPr>
        <w:tabs>
          <w:tab w:val="num" w:pos="566"/>
        </w:tabs>
        <w:ind w:left="566" w:hanging="360"/>
      </w:pPr>
      <w:rPr>
        <w:rFonts w:ascii="Symbol" w:hAnsi="Symbol" w:hint="default"/>
      </w:rPr>
    </w:lvl>
    <w:lvl w:ilvl="1" w:tplc="08090003" w:tentative="1">
      <w:start w:val="1"/>
      <w:numFmt w:val="bullet"/>
      <w:lvlText w:val="o"/>
      <w:lvlJc w:val="left"/>
      <w:pPr>
        <w:tabs>
          <w:tab w:val="num" w:pos="1286"/>
        </w:tabs>
        <w:ind w:left="1286" w:hanging="360"/>
      </w:pPr>
      <w:rPr>
        <w:rFonts w:ascii="Courier New" w:hAnsi="Courier New" w:cs="Courier New" w:hint="default"/>
      </w:rPr>
    </w:lvl>
    <w:lvl w:ilvl="2" w:tplc="08090005" w:tentative="1">
      <w:start w:val="1"/>
      <w:numFmt w:val="bullet"/>
      <w:lvlText w:val=""/>
      <w:lvlJc w:val="left"/>
      <w:pPr>
        <w:tabs>
          <w:tab w:val="num" w:pos="2006"/>
        </w:tabs>
        <w:ind w:left="2006" w:hanging="360"/>
      </w:pPr>
      <w:rPr>
        <w:rFonts w:ascii="Wingdings" w:hAnsi="Wingdings" w:hint="default"/>
      </w:rPr>
    </w:lvl>
    <w:lvl w:ilvl="3" w:tplc="08090001" w:tentative="1">
      <w:start w:val="1"/>
      <w:numFmt w:val="bullet"/>
      <w:lvlText w:val=""/>
      <w:lvlJc w:val="left"/>
      <w:pPr>
        <w:tabs>
          <w:tab w:val="num" w:pos="2726"/>
        </w:tabs>
        <w:ind w:left="2726" w:hanging="360"/>
      </w:pPr>
      <w:rPr>
        <w:rFonts w:ascii="Symbol" w:hAnsi="Symbol" w:hint="default"/>
      </w:rPr>
    </w:lvl>
    <w:lvl w:ilvl="4" w:tplc="08090003" w:tentative="1">
      <w:start w:val="1"/>
      <w:numFmt w:val="bullet"/>
      <w:lvlText w:val="o"/>
      <w:lvlJc w:val="left"/>
      <w:pPr>
        <w:tabs>
          <w:tab w:val="num" w:pos="3446"/>
        </w:tabs>
        <w:ind w:left="3446" w:hanging="360"/>
      </w:pPr>
      <w:rPr>
        <w:rFonts w:ascii="Courier New" w:hAnsi="Courier New" w:cs="Courier New" w:hint="default"/>
      </w:rPr>
    </w:lvl>
    <w:lvl w:ilvl="5" w:tplc="08090005" w:tentative="1">
      <w:start w:val="1"/>
      <w:numFmt w:val="bullet"/>
      <w:lvlText w:val=""/>
      <w:lvlJc w:val="left"/>
      <w:pPr>
        <w:tabs>
          <w:tab w:val="num" w:pos="4166"/>
        </w:tabs>
        <w:ind w:left="4166" w:hanging="360"/>
      </w:pPr>
      <w:rPr>
        <w:rFonts w:ascii="Wingdings" w:hAnsi="Wingdings" w:hint="default"/>
      </w:rPr>
    </w:lvl>
    <w:lvl w:ilvl="6" w:tplc="08090001" w:tentative="1">
      <w:start w:val="1"/>
      <w:numFmt w:val="bullet"/>
      <w:lvlText w:val=""/>
      <w:lvlJc w:val="left"/>
      <w:pPr>
        <w:tabs>
          <w:tab w:val="num" w:pos="4886"/>
        </w:tabs>
        <w:ind w:left="4886" w:hanging="360"/>
      </w:pPr>
      <w:rPr>
        <w:rFonts w:ascii="Symbol" w:hAnsi="Symbol" w:hint="default"/>
      </w:rPr>
    </w:lvl>
    <w:lvl w:ilvl="7" w:tplc="08090003" w:tentative="1">
      <w:start w:val="1"/>
      <w:numFmt w:val="bullet"/>
      <w:lvlText w:val="o"/>
      <w:lvlJc w:val="left"/>
      <w:pPr>
        <w:tabs>
          <w:tab w:val="num" w:pos="5606"/>
        </w:tabs>
        <w:ind w:left="5606" w:hanging="360"/>
      </w:pPr>
      <w:rPr>
        <w:rFonts w:ascii="Courier New" w:hAnsi="Courier New" w:cs="Courier New" w:hint="default"/>
      </w:rPr>
    </w:lvl>
    <w:lvl w:ilvl="8" w:tplc="08090005" w:tentative="1">
      <w:start w:val="1"/>
      <w:numFmt w:val="bullet"/>
      <w:lvlText w:val=""/>
      <w:lvlJc w:val="left"/>
      <w:pPr>
        <w:tabs>
          <w:tab w:val="num" w:pos="6326"/>
        </w:tabs>
        <w:ind w:left="6326" w:hanging="360"/>
      </w:pPr>
      <w:rPr>
        <w:rFonts w:ascii="Wingdings" w:hAnsi="Wingdings" w:hint="default"/>
      </w:rPr>
    </w:lvl>
  </w:abstractNum>
  <w:abstractNum w:abstractNumId="2" w15:restartNumberingAfterBreak="0">
    <w:nsid w:val="1B8C03D5"/>
    <w:multiLevelType w:val="multilevel"/>
    <w:tmpl w:val="63BC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30DED"/>
    <w:multiLevelType w:val="multilevel"/>
    <w:tmpl w:val="BBC0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97799"/>
    <w:multiLevelType w:val="hybridMultilevel"/>
    <w:tmpl w:val="CADCD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93148"/>
    <w:multiLevelType w:val="multilevel"/>
    <w:tmpl w:val="B768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23517"/>
    <w:multiLevelType w:val="multilevel"/>
    <w:tmpl w:val="F322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B692E"/>
    <w:multiLevelType w:val="hybridMultilevel"/>
    <w:tmpl w:val="98C64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B4298"/>
    <w:multiLevelType w:val="hybridMultilevel"/>
    <w:tmpl w:val="1758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2722BA"/>
    <w:multiLevelType w:val="hybridMultilevel"/>
    <w:tmpl w:val="56D46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CA36F2"/>
    <w:multiLevelType w:val="hybridMultilevel"/>
    <w:tmpl w:val="4654613C"/>
    <w:lvl w:ilvl="0" w:tplc="08090005">
      <w:start w:val="1"/>
      <w:numFmt w:val="bullet"/>
      <w:lvlText w:val=""/>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215973"/>
    <w:multiLevelType w:val="hybridMultilevel"/>
    <w:tmpl w:val="AEC07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49604B"/>
    <w:multiLevelType w:val="multilevel"/>
    <w:tmpl w:val="BF30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A2818"/>
    <w:multiLevelType w:val="hybridMultilevel"/>
    <w:tmpl w:val="A298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005AD3"/>
    <w:multiLevelType w:val="hybridMultilevel"/>
    <w:tmpl w:val="90E408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FE3170"/>
    <w:multiLevelType w:val="multilevel"/>
    <w:tmpl w:val="8812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5A23E5"/>
    <w:multiLevelType w:val="multilevel"/>
    <w:tmpl w:val="77F2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8A28EF"/>
    <w:multiLevelType w:val="hybridMultilevel"/>
    <w:tmpl w:val="327C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EA747D"/>
    <w:multiLevelType w:val="hybridMultilevel"/>
    <w:tmpl w:val="70143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E346C27"/>
    <w:multiLevelType w:val="multilevel"/>
    <w:tmpl w:val="E8B8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8"/>
  </w:num>
  <w:num w:numId="4">
    <w:abstractNumId w:val="8"/>
  </w:num>
  <w:num w:numId="5">
    <w:abstractNumId w:val="9"/>
  </w:num>
  <w:num w:numId="6">
    <w:abstractNumId w:val="13"/>
  </w:num>
  <w:num w:numId="7">
    <w:abstractNumId w:val="4"/>
  </w:num>
  <w:num w:numId="8">
    <w:abstractNumId w:val="7"/>
  </w:num>
  <w:num w:numId="9">
    <w:abstractNumId w:val="14"/>
  </w:num>
  <w:num w:numId="10">
    <w:abstractNumId w:val="11"/>
  </w:num>
  <w:num w:numId="11">
    <w:abstractNumId w:val="0"/>
  </w:num>
  <w:num w:numId="12">
    <w:abstractNumId w:val="17"/>
  </w:num>
  <w:num w:numId="13">
    <w:abstractNumId w:val="19"/>
  </w:num>
  <w:num w:numId="14">
    <w:abstractNumId w:val="12"/>
  </w:num>
  <w:num w:numId="15">
    <w:abstractNumId w:val="16"/>
  </w:num>
  <w:num w:numId="16">
    <w:abstractNumId w:val="5"/>
  </w:num>
  <w:num w:numId="17">
    <w:abstractNumId w:val="6"/>
  </w:num>
  <w:num w:numId="18">
    <w:abstractNumId w:val="15"/>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2C"/>
    <w:rsid w:val="000626E7"/>
    <w:rsid w:val="001D3239"/>
    <w:rsid w:val="001E4B7A"/>
    <w:rsid w:val="00215D49"/>
    <w:rsid w:val="00295D97"/>
    <w:rsid w:val="002F0CD6"/>
    <w:rsid w:val="004B551E"/>
    <w:rsid w:val="004B7318"/>
    <w:rsid w:val="00545565"/>
    <w:rsid w:val="006043AF"/>
    <w:rsid w:val="00662A2E"/>
    <w:rsid w:val="00686B93"/>
    <w:rsid w:val="006905C3"/>
    <w:rsid w:val="006D7F9E"/>
    <w:rsid w:val="007A12AA"/>
    <w:rsid w:val="007A649F"/>
    <w:rsid w:val="008D4E87"/>
    <w:rsid w:val="00964178"/>
    <w:rsid w:val="009A6C2C"/>
    <w:rsid w:val="00AA4F7B"/>
    <w:rsid w:val="00B66497"/>
    <w:rsid w:val="00BC28D6"/>
    <w:rsid w:val="00C816E0"/>
    <w:rsid w:val="00CD436D"/>
    <w:rsid w:val="00D535BD"/>
    <w:rsid w:val="00E5142E"/>
    <w:rsid w:val="00E85413"/>
    <w:rsid w:val="00FC5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693A"/>
  <w15:chartTrackingRefBased/>
  <w15:docId w15:val="{20943CB1-5BC3-4154-8783-C1819897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C2C"/>
    <w:rPr>
      <w:kern w:val="0"/>
      <w14:ligatures w14:val="none"/>
    </w:rPr>
  </w:style>
  <w:style w:type="paragraph" w:styleId="Heading1">
    <w:name w:val="heading 1"/>
    <w:basedOn w:val="Normal"/>
    <w:next w:val="Normal"/>
    <w:link w:val="Heading1Char"/>
    <w:uiPriority w:val="9"/>
    <w:qFormat/>
    <w:rsid w:val="009A6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6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A6C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6C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6C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6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C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6C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A6C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6C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6C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6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C2C"/>
    <w:rPr>
      <w:rFonts w:eastAsiaTheme="majorEastAsia" w:cstheme="majorBidi"/>
      <w:color w:val="272727" w:themeColor="text1" w:themeTint="D8"/>
    </w:rPr>
  </w:style>
  <w:style w:type="paragraph" w:styleId="Title">
    <w:name w:val="Title"/>
    <w:basedOn w:val="Normal"/>
    <w:next w:val="Normal"/>
    <w:link w:val="TitleChar"/>
    <w:uiPriority w:val="10"/>
    <w:qFormat/>
    <w:rsid w:val="009A6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C2C"/>
    <w:pPr>
      <w:spacing w:before="160"/>
      <w:jc w:val="center"/>
    </w:pPr>
    <w:rPr>
      <w:i/>
      <w:iCs/>
      <w:color w:val="404040" w:themeColor="text1" w:themeTint="BF"/>
    </w:rPr>
  </w:style>
  <w:style w:type="character" w:customStyle="1" w:styleId="QuoteChar">
    <w:name w:val="Quote Char"/>
    <w:basedOn w:val="DefaultParagraphFont"/>
    <w:link w:val="Quote"/>
    <w:uiPriority w:val="29"/>
    <w:rsid w:val="009A6C2C"/>
    <w:rPr>
      <w:i/>
      <w:iCs/>
      <w:color w:val="404040" w:themeColor="text1" w:themeTint="BF"/>
    </w:rPr>
  </w:style>
  <w:style w:type="paragraph" w:styleId="ListParagraph">
    <w:name w:val="List Paragraph"/>
    <w:basedOn w:val="Normal"/>
    <w:link w:val="ListParagraphChar"/>
    <w:uiPriority w:val="34"/>
    <w:qFormat/>
    <w:rsid w:val="009A6C2C"/>
    <w:pPr>
      <w:ind w:left="720"/>
      <w:contextualSpacing/>
    </w:pPr>
  </w:style>
  <w:style w:type="character" w:styleId="IntenseEmphasis">
    <w:name w:val="Intense Emphasis"/>
    <w:basedOn w:val="DefaultParagraphFont"/>
    <w:uiPriority w:val="21"/>
    <w:qFormat/>
    <w:rsid w:val="009A6C2C"/>
    <w:rPr>
      <w:i/>
      <w:iCs/>
      <w:color w:val="2F5496" w:themeColor="accent1" w:themeShade="BF"/>
    </w:rPr>
  </w:style>
  <w:style w:type="paragraph" w:styleId="IntenseQuote">
    <w:name w:val="Intense Quote"/>
    <w:basedOn w:val="Normal"/>
    <w:next w:val="Normal"/>
    <w:link w:val="IntenseQuoteChar"/>
    <w:uiPriority w:val="30"/>
    <w:qFormat/>
    <w:rsid w:val="009A6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6C2C"/>
    <w:rPr>
      <w:i/>
      <w:iCs/>
      <w:color w:val="2F5496" w:themeColor="accent1" w:themeShade="BF"/>
    </w:rPr>
  </w:style>
  <w:style w:type="character" w:styleId="IntenseReference">
    <w:name w:val="Intense Reference"/>
    <w:basedOn w:val="DefaultParagraphFont"/>
    <w:uiPriority w:val="32"/>
    <w:qFormat/>
    <w:rsid w:val="009A6C2C"/>
    <w:rPr>
      <w:b/>
      <w:bCs/>
      <w:smallCaps/>
      <w:color w:val="2F5496" w:themeColor="accent1" w:themeShade="BF"/>
      <w:spacing w:val="5"/>
    </w:rPr>
  </w:style>
  <w:style w:type="paragraph" w:styleId="Header">
    <w:name w:val="header"/>
    <w:basedOn w:val="Normal"/>
    <w:link w:val="HeaderChar"/>
    <w:uiPriority w:val="99"/>
    <w:unhideWhenUsed/>
    <w:rsid w:val="009A6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C2C"/>
    <w:rPr>
      <w:kern w:val="0"/>
      <w14:ligatures w14:val="none"/>
    </w:rPr>
  </w:style>
  <w:style w:type="paragraph" w:styleId="Footer">
    <w:name w:val="footer"/>
    <w:basedOn w:val="Normal"/>
    <w:link w:val="FooterChar"/>
    <w:uiPriority w:val="99"/>
    <w:unhideWhenUsed/>
    <w:rsid w:val="009A6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C2C"/>
    <w:rPr>
      <w:kern w:val="0"/>
      <w14:ligatures w14:val="none"/>
    </w:rPr>
  </w:style>
  <w:style w:type="paragraph" w:customStyle="1" w:styleId="Default">
    <w:name w:val="Default"/>
    <w:rsid w:val="009A6C2C"/>
    <w:pPr>
      <w:autoSpaceDE w:val="0"/>
      <w:autoSpaceDN w:val="0"/>
      <w:adjustRightInd w:val="0"/>
      <w:spacing w:after="0" w:line="240" w:lineRule="auto"/>
    </w:pPr>
    <w:rPr>
      <w:rFonts w:ascii="Tahoma" w:hAnsi="Tahoma" w:cs="Tahoma"/>
      <w:color w:val="000000"/>
      <w:kern w:val="0"/>
      <w:sz w:val="24"/>
      <w:szCs w:val="24"/>
      <w14:ligatures w14:val="none"/>
    </w:rPr>
  </w:style>
  <w:style w:type="paragraph" w:styleId="NormalWeb">
    <w:name w:val="Normal (Web)"/>
    <w:basedOn w:val="Normal"/>
    <w:uiPriority w:val="99"/>
    <w:unhideWhenUsed/>
    <w:rsid w:val="009A6C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6C2C"/>
    <w:rPr>
      <w:color w:val="0563C1" w:themeColor="hyperlink"/>
      <w:u w:val="single"/>
    </w:rPr>
  </w:style>
  <w:style w:type="character" w:customStyle="1" w:styleId="ListParagraphChar">
    <w:name w:val="List Paragraph Char"/>
    <w:basedOn w:val="DefaultParagraphFont"/>
    <w:link w:val="ListParagraph"/>
    <w:uiPriority w:val="34"/>
    <w:rsid w:val="009A6C2C"/>
  </w:style>
  <w:style w:type="paragraph" w:styleId="BodyTextIndent">
    <w:name w:val="Body Text Indent"/>
    <w:basedOn w:val="Normal"/>
    <w:link w:val="BodyTextIndentChar"/>
    <w:uiPriority w:val="99"/>
    <w:unhideWhenUsed/>
    <w:rsid w:val="009A6C2C"/>
    <w:pPr>
      <w:spacing w:after="120" w:line="276" w:lineRule="auto"/>
      <w:ind w:left="283"/>
    </w:pPr>
    <w:rPr>
      <w:rFonts w:ascii="Futura Lt BT" w:eastAsia="Calibri" w:hAnsi="Futura Lt BT" w:cs="Times New Roman"/>
      <w:szCs w:val="20"/>
    </w:rPr>
  </w:style>
  <w:style w:type="character" w:customStyle="1" w:styleId="BodyTextIndentChar">
    <w:name w:val="Body Text Indent Char"/>
    <w:basedOn w:val="DefaultParagraphFont"/>
    <w:link w:val="BodyTextIndent"/>
    <w:uiPriority w:val="99"/>
    <w:rsid w:val="009A6C2C"/>
    <w:rPr>
      <w:rFonts w:ascii="Futura Lt BT" w:eastAsia="Calibri" w:hAnsi="Futura Lt BT" w:cs="Times New Roman"/>
      <w:kern w:val="0"/>
      <w:szCs w:val="20"/>
      <w14:ligatures w14:val="none"/>
    </w:rPr>
  </w:style>
  <w:style w:type="character" w:customStyle="1" w:styleId="normaltextrun">
    <w:name w:val="normaltextrun"/>
    <w:basedOn w:val="DefaultParagraphFont"/>
    <w:rsid w:val="009A6C2C"/>
  </w:style>
  <w:style w:type="paragraph" w:customStyle="1" w:styleId="paragraph">
    <w:name w:val="paragraph"/>
    <w:basedOn w:val="Normal"/>
    <w:rsid w:val="009A6C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A6C2C"/>
  </w:style>
  <w:style w:type="character" w:styleId="UnresolvedMention">
    <w:name w:val="Unresolved Mention"/>
    <w:basedOn w:val="DefaultParagraphFont"/>
    <w:uiPriority w:val="99"/>
    <w:semiHidden/>
    <w:unhideWhenUsed/>
    <w:rsid w:val="00545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hyperlink" Target="https://colehamprimary.co.uk/" TargetMode="External"/><Relationship Id="rId21" Type="http://schemas.openxmlformats.org/officeDocument/2006/relationships/image" Target="media/image11.png"/><Relationship Id="rId34" Type="http://schemas.openxmlformats.org/officeDocument/2006/relationships/hyperlink" Target="https://www.bridgnorthendowed.co.uk/" TargetMode="External"/><Relationship Id="rId42" Type="http://schemas.openxmlformats.org/officeDocument/2006/relationships/image" Target="media/image22.jpeg"/><Relationship Id="rId47" Type="http://schemas.microsoft.com/office/2007/relationships/hdphoto" Target="media/hdphoto2.wdp"/><Relationship Id="rId50" Type="http://schemas.openxmlformats.org/officeDocument/2006/relationships/image" Target="media/image26.png"/><Relationship Id="rId55" Type="http://schemas.openxmlformats.org/officeDocument/2006/relationships/hyperlink" Target="https://mynewterm.com/home"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hyperlink" Target="https://bowbrookprimary.co.uk/" TargetMode="External"/><Relationship Id="rId41" Type="http://schemas.openxmlformats.org/officeDocument/2006/relationships/hyperlink" Target="https://priory.tpstrust.co.uk/" TargetMode="External"/><Relationship Id="rId54" Type="http://schemas.openxmlformats.org/officeDocument/2006/relationships/hyperlink" Target="mailto:belinda.howells@tas.318education.co.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3.png"/><Relationship Id="rId32" Type="http://schemas.openxmlformats.org/officeDocument/2006/relationships/hyperlink" Target="https://www.thomasadams.net/" TargetMode="External"/><Relationship Id="rId37" Type="http://schemas.openxmlformats.org/officeDocument/2006/relationships/hyperlink" Target="https://muchwenlock.shropshire.sch.uk/" TargetMode="External"/><Relationship Id="rId40" Type="http://schemas.openxmlformats.org/officeDocument/2006/relationships/image" Target="media/image21.jpeg"/><Relationship Id="rId45" Type="http://schemas.openxmlformats.org/officeDocument/2006/relationships/hyperlink" Target="https://stmartins3-16.org/" TargetMode="External"/><Relationship Id="rId53" Type="http://schemas.openxmlformats.org/officeDocument/2006/relationships/image" Target="media/image27.png"/><Relationship Id="rId58"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png"/><Relationship Id="rId23" Type="http://schemas.microsoft.com/office/2007/relationships/hdphoto" Target="media/hdphoto1.wdp"/><Relationship Id="rId28" Type="http://schemas.openxmlformats.org/officeDocument/2006/relationships/hyperlink" Target="https://www.3-18education.co.uk/" TargetMode="External"/><Relationship Id="rId36" Type="http://schemas.openxmlformats.org/officeDocument/2006/relationships/image" Target="media/image19.jpeg"/><Relationship Id="rId49" Type="http://schemas.openxmlformats.org/officeDocument/2006/relationships/hyperlink" Target="https://thomasadams.net/" TargetMode="External"/><Relationship Id="rId57" Type="http://schemas.openxmlformats.org/officeDocument/2006/relationships/hyperlink" Target="https://www.gov.uk/government/publications/new-guidance-on-the-rehabilitation-of-offenders-act-1974" TargetMode="External"/><Relationship Id="rId61"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9.jpeg"/><Relationship Id="rId31" Type="http://schemas.openxmlformats.org/officeDocument/2006/relationships/image" Target="media/image17.png"/><Relationship Id="rId44" Type="http://schemas.openxmlformats.org/officeDocument/2006/relationships/image" Target="media/image23.png"/><Relationship Id="rId52" Type="http://schemas.openxmlformats.org/officeDocument/2006/relationships/hyperlink" Target="https://www.instagram.com/thomasadamswem/" TargetMode="External"/><Relationship Id="rId6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odnetschool.co.uk/" TargetMode="External"/><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16.jpeg"/><Relationship Id="rId35" Type="http://schemas.openxmlformats.org/officeDocument/2006/relationships/hyperlink" Target="https://www.jwprimaryandnursery.co.uk/" TargetMode="External"/><Relationship Id="rId43" Type="http://schemas.openxmlformats.org/officeDocument/2006/relationships/hyperlink" Target="http://www.williambrookes.com/" TargetMode="External"/><Relationship Id="rId48" Type="http://schemas.openxmlformats.org/officeDocument/2006/relationships/image" Target="media/image25.jpeg"/><Relationship Id="rId56" Type="http://schemas.openxmlformats.org/officeDocument/2006/relationships/hyperlink" Target="mailto:belinda.howells@tas.318education.co.uk" TargetMode="External"/><Relationship Id="rId8" Type="http://schemas.openxmlformats.org/officeDocument/2006/relationships/footnotes" Target="footnotes.xml"/><Relationship Id="rId51" Type="http://schemas.openxmlformats.org/officeDocument/2006/relationships/hyperlink" Target="https://www.facebook.com/ThomasAdamsWem"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hyperlink" Target="mailto:duncan.wright@318education.co.uk" TargetMode="External"/><Relationship Id="rId33" Type="http://schemas.openxmlformats.org/officeDocument/2006/relationships/image" Target="media/image18.png"/><Relationship Id="rId38" Type="http://schemas.openxmlformats.org/officeDocument/2006/relationships/image" Target="media/image20.png"/><Relationship Id="rId46" Type="http://schemas.openxmlformats.org/officeDocument/2006/relationships/image" Target="media/image24.png"/><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17c3d1e-03a0-4850-955c-281933dc77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8978F986AFC24A8575C76082694BBA" ma:contentTypeVersion="16" ma:contentTypeDescription="Create a new document." ma:contentTypeScope="" ma:versionID="7c9c119478b34ab845f66e7deb7b5863">
  <xsd:schema xmlns:xsd="http://www.w3.org/2001/XMLSchema" xmlns:xs="http://www.w3.org/2001/XMLSchema" xmlns:p="http://schemas.microsoft.com/office/2006/metadata/properties" xmlns:ns3="a17c3d1e-03a0-4850-955c-281933dc770d" xmlns:ns4="0b29c0f3-e56a-4126-8ec0-69ab81f4a0ea" targetNamespace="http://schemas.microsoft.com/office/2006/metadata/properties" ma:root="true" ma:fieldsID="dfebda713d3205abdedfc934bdff5453" ns3:_="" ns4:_="">
    <xsd:import namespace="a17c3d1e-03a0-4850-955c-281933dc770d"/>
    <xsd:import namespace="0b29c0f3-e56a-4126-8ec0-69ab81f4a0e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c3d1e-03a0-4850-955c-281933dc7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9c0f3-e56a-4126-8ec0-69ab81f4a0e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A5D64-C002-4200-BDB9-C2D3E1EEADEA}">
  <ds:schemaRefs>
    <ds:schemaRef ds:uri="http://schemas.microsoft.com/office/2006/metadata/properties"/>
    <ds:schemaRef ds:uri="http://schemas.microsoft.com/office/2006/documentManagement/types"/>
    <ds:schemaRef ds:uri="http://purl.org/dc/elements/1.1/"/>
    <ds:schemaRef ds:uri="a17c3d1e-03a0-4850-955c-281933dc770d"/>
    <ds:schemaRef ds:uri="http://schemas.microsoft.com/office/infopath/2007/PartnerControls"/>
    <ds:schemaRef ds:uri="http://purl.org/dc/terms/"/>
    <ds:schemaRef ds:uri="http://schemas.openxmlformats.org/package/2006/metadata/core-properties"/>
    <ds:schemaRef ds:uri="0b29c0f3-e56a-4126-8ec0-69ab81f4a0ea"/>
    <ds:schemaRef ds:uri="http://www.w3.org/XML/1998/namespace"/>
    <ds:schemaRef ds:uri="http://purl.org/dc/dcmitype/"/>
  </ds:schemaRefs>
</ds:datastoreItem>
</file>

<file path=customXml/itemProps2.xml><?xml version="1.0" encoding="utf-8"?>
<ds:datastoreItem xmlns:ds="http://schemas.openxmlformats.org/officeDocument/2006/customXml" ds:itemID="{4293CED1-0164-41AD-8E25-3628DFAF8858}">
  <ds:schemaRefs>
    <ds:schemaRef ds:uri="http://schemas.microsoft.com/sharepoint/v3/contenttype/forms"/>
  </ds:schemaRefs>
</ds:datastoreItem>
</file>

<file path=customXml/itemProps3.xml><?xml version="1.0" encoding="utf-8"?>
<ds:datastoreItem xmlns:ds="http://schemas.openxmlformats.org/officeDocument/2006/customXml" ds:itemID="{2DFB7AD1-DF4B-4171-A372-AC693B7CF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c3d1e-03a0-4850-955c-281933dc770d"/>
    <ds:schemaRef ds:uri="0b29c0f3-e56a-4126-8ec0-69ab81f4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2695</TotalTime>
  <Pages>10</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Pote</dc:creator>
  <cp:keywords/>
  <dc:description/>
  <cp:lastModifiedBy>Joanne Jones</cp:lastModifiedBy>
  <cp:revision>4</cp:revision>
  <dcterms:created xsi:type="dcterms:W3CDTF">2026-06-03T12:23:00Z</dcterms:created>
  <dcterms:modified xsi:type="dcterms:W3CDTF">2026-06-05T15:46:00Z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0x010100AB8978F986AFC24A8575C76082694BBA</vt:lpwstr>
  </property>
  <property fmtid="{D5CDD505-2E9C-101B-9397-08002B2CF9AE}" pid="3" name="MediaServiceImageTags">
    <vt:lpwstr/>
  </property>
  <property fmtid="{D5CDD505-2E9C-101B-9397-08002B2CF9AE}" pid="4" name="docLang">
    <vt:lpwstr>en</vt:lpwstr>
  </property>
</Properties>
</file>