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D284C" w14:textId="7A637942" w:rsidR="0021244F" w:rsidRDefault="00ED2817" w:rsidP="006D53FB">
      <w:pPr>
        <w:tabs>
          <w:tab w:val="left" w:pos="851"/>
        </w:tabs>
        <w:jc w:val="center"/>
        <w:rPr>
          <w:rFonts w:ascii="Arial" w:hAnsi="Arial" w:cs="Arial"/>
          <w:b/>
          <w:sz w:val="24"/>
          <w:u w:val="single"/>
        </w:rPr>
      </w:pPr>
      <w:r>
        <w:rPr>
          <w:noProof/>
        </w:rPr>
        <w:pict w14:anchorId="76C17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6" type="#_x0000_t75" alt="https://lh5.googleusercontent.com/rqozqNsgLvnpf_ZnI6y64FwyoN3oLsKzNl-To3HBqaEKySmmDgshuCR0T7rXurTSwNyrjpBLTFxm4gnwWBQ8sSjI9t399TpJEJjX8tj-ZxQxTADh0EjCbShm5RqD9d_h20FD7Hq14gFjY6tQF2yl2A" style="position:absolute;left:0;text-align:left;margin-left:6.55pt;margin-top:-9.75pt;width:64.1pt;height:64.45pt;z-index:251659264;visibility:visible;mso-wrap-style:square;mso-wrap-distance-left:9pt;mso-wrap-distance-top:0;mso-wrap-distance-right:9pt;mso-wrap-distance-bottom:0;mso-position-horizontal-relative:text;mso-position-vertical-relative:text">
            <v:imagedata r:id="rId11" o:title="rqozqNsgLvnpf_ZnI6y64FwyoN3oLsKzNl-To3HBqaEKySmmDgshuCR0T7rXurTSwNyrjpBLTFxm4gnwWBQ8sSjI9t399TpJEJjX8tj-ZxQxTADh0EjCbShm5RqD9d_h20FD7Hq14gFjY6tQF2yl2A"/>
            <w10:wrap type="square"/>
          </v:shape>
        </w:pict>
      </w:r>
      <w:r w:rsidR="0021244F">
        <w:rPr>
          <w:rFonts w:ascii="Arial" w:hAnsi="Arial" w:cs="Arial"/>
          <w:b/>
          <w:sz w:val="24"/>
          <w:u w:val="single"/>
        </w:rPr>
        <w:t>PILGRIM PRIMARY ACADEMY</w:t>
      </w:r>
    </w:p>
    <w:p w14:paraId="130FA814" w14:textId="77777777" w:rsidR="0021244F" w:rsidRDefault="0021244F" w:rsidP="006D53FB">
      <w:pPr>
        <w:tabs>
          <w:tab w:val="left" w:pos="851"/>
        </w:tabs>
        <w:jc w:val="center"/>
        <w:rPr>
          <w:rFonts w:ascii="Arial" w:hAnsi="Arial" w:cs="Arial"/>
          <w:b/>
          <w:sz w:val="24"/>
          <w:u w:val="single"/>
        </w:rPr>
      </w:pPr>
    </w:p>
    <w:p w14:paraId="5AAFD125" w14:textId="77777777" w:rsidR="000D15AA" w:rsidRPr="006D53FB" w:rsidRDefault="006D53FB" w:rsidP="006D53FB">
      <w:pPr>
        <w:tabs>
          <w:tab w:val="left" w:pos="851"/>
        </w:tabs>
        <w:jc w:val="center"/>
        <w:rPr>
          <w:rFonts w:ascii="Arial" w:hAnsi="Arial" w:cs="Arial"/>
          <w:b/>
          <w:sz w:val="24"/>
          <w:u w:val="single"/>
        </w:rPr>
      </w:pPr>
      <w:r w:rsidRPr="006D53FB">
        <w:rPr>
          <w:rFonts w:ascii="Arial" w:hAnsi="Arial" w:cs="Arial"/>
          <w:b/>
          <w:sz w:val="24"/>
          <w:u w:val="single"/>
        </w:rPr>
        <w:t>JOB DESCRIPTION</w:t>
      </w:r>
    </w:p>
    <w:p w14:paraId="25F75607" w14:textId="77777777" w:rsidR="006D53FB" w:rsidRDefault="006D53FB">
      <w:pPr>
        <w:tabs>
          <w:tab w:val="left" w:pos="851"/>
        </w:tabs>
        <w:rPr>
          <w:rFonts w:ascii="Arial" w:hAnsi="Arial" w:cs="Arial"/>
          <w:b/>
          <w:sz w:val="24"/>
        </w:rPr>
      </w:pPr>
    </w:p>
    <w:p w14:paraId="1CAC1F5D" w14:textId="77777777" w:rsidR="006D53FB" w:rsidRPr="00311781" w:rsidRDefault="006D53FB">
      <w:pPr>
        <w:tabs>
          <w:tab w:val="left" w:pos="851"/>
        </w:tabs>
        <w:rPr>
          <w:rFonts w:ascii="Arial" w:hAnsi="Arial" w:cs="Arial"/>
          <w:b/>
          <w:sz w:val="24"/>
        </w:rPr>
      </w:pPr>
    </w:p>
    <w:tbl>
      <w:tblPr>
        <w:tblW w:w="9889" w:type="dxa"/>
        <w:tblLayout w:type="fixed"/>
        <w:tblLook w:val="0000" w:firstRow="0" w:lastRow="0" w:firstColumn="0" w:lastColumn="0" w:noHBand="0" w:noVBand="0"/>
      </w:tblPr>
      <w:tblGrid>
        <w:gridCol w:w="2235"/>
        <w:gridCol w:w="3402"/>
        <w:gridCol w:w="1701"/>
        <w:gridCol w:w="2551"/>
      </w:tblGrid>
      <w:tr w:rsidR="000D15AA" w:rsidRPr="00311781" w14:paraId="1EADEB8B" w14:textId="77777777" w:rsidTr="002930FD">
        <w:tc>
          <w:tcPr>
            <w:tcW w:w="2235" w:type="dxa"/>
          </w:tcPr>
          <w:p w14:paraId="123BFDF1" w14:textId="77777777" w:rsidR="000D15AA" w:rsidRPr="00311781" w:rsidRDefault="000D15AA">
            <w:pPr>
              <w:tabs>
                <w:tab w:val="left" w:pos="2410"/>
              </w:tabs>
              <w:spacing w:after="240"/>
              <w:rPr>
                <w:rFonts w:ascii="Arial" w:hAnsi="Arial" w:cs="Arial"/>
                <w:b/>
                <w:sz w:val="24"/>
              </w:rPr>
            </w:pPr>
            <w:r w:rsidRPr="00311781">
              <w:rPr>
                <w:rFonts w:ascii="Arial" w:hAnsi="Arial" w:cs="Arial"/>
                <w:b/>
                <w:sz w:val="24"/>
              </w:rPr>
              <w:t>POST TITLE</w:t>
            </w:r>
            <w:r w:rsidRPr="00311781">
              <w:rPr>
                <w:rFonts w:ascii="Arial" w:hAnsi="Arial" w:cs="Arial"/>
                <w:sz w:val="24"/>
              </w:rPr>
              <w:t>:</w:t>
            </w:r>
          </w:p>
        </w:tc>
        <w:tc>
          <w:tcPr>
            <w:tcW w:w="3402" w:type="dxa"/>
          </w:tcPr>
          <w:p w14:paraId="2289C126" w14:textId="74F8D6CC" w:rsidR="006D53FB" w:rsidRDefault="00680AF1" w:rsidP="006D53FB">
            <w:pPr>
              <w:pStyle w:val="Heading3"/>
              <w:spacing w:after="0"/>
              <w:rPr>
                <w:rFonts w:ascii="Arial" w:hAnsi="Arial" w:cs="Arial"/>
                <w:b w:val="0"/>
              </w:rPr>
            </w:pPr>
            <w:r>
              <w:rPr>
                <w:rFonts w:ascii="Arial" w:hAnsi="Arial" w:cs="Arial"/>
                <w:b w:val="0"/>
              </w:rPr>
              <w:t xml:space="preserve">Interim </w:t>
            </w:r>
            <w:r w:rsidR="0075003A" w:rsidRPr="0075003A">
              <w:rPr>
                <w:rFonts w:ascii="Arial" w:hAnsi="Arial" w:cs="Arial"/>
                <w:b w:val="0"/>
              </w:rPr>
              <w:t>Assistant Headteacher</w:t>
            </w:r>
            <w:r w:rsidR="006D53FB">
              <w:rPr>
                <w:rFonts w:ascii="Arial" w:hAnsi="Arial" w:cs="Arial"/>
                <w:b w:val="0"/>
              </w:rPr>
              <w:t xml:space="preserve"> </w:t>
            </w:r>
          </w:p>
          <w:p w14:paraId="19C383EE" w14:textId="09553664" w:rsidR="006D53FB" w:rsidRPr="006D53FB" w:rsidRDefault="006D53FB" w:rsidP="006D53FB">
            <w:pPr>
              <w:pStyle w:val="Heading3"/>
              <w:rPr>
                <w:rFonts w:ascii="Arial" w:hAnsi="Arial" w:cs="Arial"/>
                <w:b w:val="0"/>
                <w:sz w:val="20"/>
              </w:rPr>
            </w:pPr>
          </w:p>
        </w:tc>
        <w:tc>
          <w:tcPr>
            <w:tcW w:w="1701" w:type="dxa"/>
          </w:tcPr>
          <w:p w14:paraId="7CA912FB" w14:textId="77777777" w:rsidR="000D15AA" w:rsidRPr="00311781" w:rsidRDefault="00540BE0">
            <w:pPr>
              <w:tabs>
                <w:tab w:val="left" w:pos="1451"/>
              </w:tabs>
              <w:spacing w:after="240"/>
              <w:rPr>
                <w:rFonts w:ascii="Arial" w:hAnsi="Arial" w:cs="Arial"/>
                <w:b/>
                <w:sz w:val="24"/>
              </w:rPr>
            </w:pPr>
            <w:r w:rsidRPr="00311781">
              <w:rPr>
                <w:rFonts w:ascii="Arial" w:hAnsi="Arial" w:cs="Arial"/>
                <w:b/>
                <w:sz w:val="24"/>
              </w:rPr>
              <w:t>POST NO:</w:t>
            </w:r>
          </w:p>
        </w:tc>
        <w:tc>
          <w:tcPr>
            <w:tcW w:w="2551" w:type="dxa"/>
          </w:tcPr>
          <w:p w14:paraId="7D4A18FF" w14:textId="77777777" w:rsidR="000D15AA" w:rsidRPr="00311781" w:rsidRDefault="000D15AA">
            <w:pPr>
              <w:tabs>
                <w:tab w:val="left" w:pos="1451"/>
              </w:tabs>
              <w:spacing w:after="240"/>
              <w:rPr>
                <w:rFonts w:ascii="Arial" w:hAnsi="Arial" w:cs="Arial"/>
                <w:sz w:val="24"/>
              </w:rPr>
            </w:pPr>
          </w:p>
        </w:tc>
      </w:tr>
      <w:tr w:rsidR="000D15AA" w:rsidRPr="00311781" w14:paraId="01F74D8A" w14:textId="77777777" w:rsidTr="002930FD">
        <w:trPr>
          <w:trHeight w:val="571"/>
        </w:trPr>
        <w:tc>
          <w:tcPr>
            <w:tcW w:w="2235" w:type="dxa"/>
          </w:tcPr>
          <w:p w14:paraId="1132058C" w14:textId="77777777" w:rsidR="000D15AA" w:rsidRPr="00311781" w:rsidRDefault="000D15AA">
            <w:pPr>
              <w:tabs>
                <w:tab w:val="left" w:pos="2410"/>
              </w:tabs>
              <w:spacing w:after="240"/>
              <w:rPr>
                <w:rFonts w:ascii="Arial" w:hAnsi="Arial" w:cs="Arial"/>
                <w:b/>
                <w:sz w:val="24"/>
              </w:rPr>
            </w:pPr>
          </w:p>
        </w:tc>
        <w:tc>
          <w:tcPr>
            <w:tcW w:w="3402" w:type="dxa"/>
          </w:tcPr>
          <w:p w14:paraId="470B7B5D" w14:textId="77777777" w:rsidR="000D15AA" w:rsidRPr="00311781" w:rsidRDefault="000D15AA">
            <w:pPr>
              <w:tabs>
                <w:tab w:val="left" w:pos="1451"/>
              </w:tabs>
              <w:spacing w:after="240"/>
              <w:rPr>
                <w:rFonts w:ascii="Arial" w:hAnsi="Arial" w:cs="Arial"/>
                <w:sz w:val="24"/>
              </w:rPr>
            </w:pPr>
          </w:p>
        </w:tc>
        <w:tc>
          <w:tcPr>
            <w:tcW w:w="1701" w:type="dxa"/>
          </w:tcPr>
          <w:p w14:paraId="1E887EC5" w14:textId="77777777" w:rsidR="000D15AA" w:rsidRPr="00311781" w:rsidRDefault="00540BE0">
            <w:pPr>
              <w:tabs>
                <w:tab w:val="left" w:pos="1451"/>
              </w:tabs>
              <w:spacing w:after="240"/>
              <w:rPr>
                <w:rFonts w:ascii="Arial" w:hAnsi="Arial" w:cs="Arial"/>
                <w:b/>
                <w:sz w:val="24"/>
              </w:rPr>
            </w:pPr>
            <w:r w:rsidRPr="00311781">
              <w:rPr>
                <w:rFonts w:ascii="Arial" w:hAnsi="Arial" w:cs="Arial"/>
                <w:b/>
                <w:sz w:val="24"/>
              </w:rPr>
              <w:t>GRADE:</w:t>
            </w:r>
          </w:p>
        </w:tc>
        <w:tc>
          <w:tcPr>
            <w:tcW w:w="2551" w:type="dxa"/>
          </w:tcPr>
          <w:p w14:paraId="75741930" w14:textId="77777777" w:rsidR="000D15AA" w:rsidRPr="00311781" w:rsidRDefault="002930FD">
            <w:pPr>
              <w:tabs>
                <w:tab w:val="left" w:pos="1451"/>
              </w:tabs>
              <w:spacing w:after="240"/>
              <w:rPr>
                <w:rFonts w:ascii="Arial" w:hAnsi="Arial" w:cs="Arial"/>
                <w:sz w:val="24"/>
              </w:rPr>
            </w:pPr>
            <w:r>
              <w:rPr>
                <w:rFonts w:ascii="Arial" w:hAnsi="Arial" w:cs="Arial"/>
                <w:sz w:val="24"/>
              </w:rPr>
              <w:t>Leadership Scale</w:t>
            </w:r>
            <w:r w:rsidR="006D53FB">
              <w:rPr>
                <w:rFonts w:ascii="Arial" w:hAnsi="Arial" w:cs="Arial"/>
                <w:sz w:val="24"/>
              </w:rPr>
              <w:t xml:space="preserve"> </w:t>
            </w:r>
          </w:p>
        </w:tc>
      </w:tr>
      <w:tr w:rsidR="000D15AA" w:rsidRPr="00311781" w14:paraId="2AAE8895" w14:textId="77777777" w:rsidTr="002930FD">
        <w:tc>
          <w:tcPr>
            <w:tcW w:w="2235" w:type="dxa"/>
          </w:tcPr>
          <w:p w14:paraId="0766476E" w14:textId="77777777" w:rsidR="000D15AA" w:rsidRPr="00311781" w:rsidRDefault="000D15AA">
            <w:pPr>
              <w:tabs>
                <w:tab w:val="left" w:pos="2410"/>
              </w:tabs>
              <w:spacing w:after="240"/>
              <w:rPr>
                <w:rFonts w:ascii="Arial" w:hAnsi="Arial" w:cs="Arial"/>
                <w:b/>
                <w:sz w:val="24"/>
              </w:rPr>
            </w:pPr>
            <w:r w:rsidRPr="00311781">
              <w:rPr>
                <w:rFonts w:ascii="Arial" w:hAnsi="Arial" w:cs="Arial"/>
                <w:b/>
                <w:sz w:val="24"/>
              </w:rPr>
              <w:t>REPORTING TO</w:t>
            </w:r>
            <w:r w:rsidRPr="00311781">
              <w:rPr>
                <w:rFonts w:ascii="Arial" w:hAnsi="Arial" w:cs="Arial"/>
                <w:sz w:val="24"/>
              </w:rPr>
              <w:t>:</w:t>
            </w:r>
          </w:p>
        </w:tc>
        <w:tc>
          <w:tcPr>
            <w:tcW w:w="3402" w:type="dxa"/>
          </w:tcPr>
          <w:p w14:paraId="79CF0573" w14:textId="77777777" w:rsidR="000D15AA" w:rsidRPr="00311781" w:rsidRDefault="002930FD">
            <w:pPr>
              <w:tabs>
                <w:tab w:val="left" w:pos="1451"/>
              </w:tabs>
              <w:spacing w:after="240"/>
              <w:rPr>
                <w:rFonts w:ascii="Arial" w:hAnsi="Arial" w:cs="Arial"/>
                <w:sz w:val="24"/>
              </w:rPr>
            </w:pPr>
            <w:r>
              <w:rPr>
                <w:rFonts w:ascii="Arial" w:hAnsi="Arial" w:cs="Arial"/>
                <w:sz w:val="24"/>
              </w:rPr>
              <w:t>Headteacher</w:t>
            </w:r>
          </w:p>
        </w:tc>
        <w:tc>
          <w:tcPr>
            <w:tcW w:w="1701" w:type="dxa"/>
          </w:tcPr>
          <w:p w14:paraId="16111058" w14:textId="77777777" w:rsidR="000D15AA" w:rsidRPr="00311781" w:rsidRDefault="00E61E4B">
            <w:pPr>
              <w:tabs>
                <w:tab w:val="left" w:pos="1451"/>
              </w:tabs>
              <w:spacing w:after="240"/>
              <w:rPr>
                <w:rFonts w:ascii="Arial" w:hAnsi="Arial" w:cs="Arial"/>
                <w:b/>
                <w:sz w:val="24"/>
              </w:rPr>
            </w:pPr>
            <w:r w:rsidRPr="00311781">
              <w:rPr>
                <w:rFonts w:ascii="Arial" w:hAnsi="Arial" w:cs="Arial"/>
                <w:b/>
                <w:sz w:val="24"/>
              </w:rPr>
              <w:t>Spinal Pts</w:t>
            </w:r>
          </w:p>
        </w:tc>
        <w:tc>
          <w:tcPr>
            <w:tcW w:w="2551" w:type="dxa"/>
          </w:tcPr>
          <w:p w14:paraId="27ACC92D" w14:textId="77777777" w:rsidR="000D15AA" w:rsidRPr="00311781" w:rsidRDefault="006D53FB">
            <w:pPr>
              <w:tabs>
                <w:tab w:val="left" w:pos="1451"/>
              </w:tabs>
              <w:spacing w:after="240"/>
              <w:rPr>
                <w:rFonts w:ascii="Arial" w:hAnsi="Arial" w:cs="Arial"/>
                <w:sz w:val="24"/>
              </w:rPr>
            </w:pPr>
            <w:r>
              <w:rPr>
                <w:rFonts w:ascii="Arial" w:hAnsi="Arial" w:cs="Arial"/>
                <w:sz w:val="24"/>
              </w:rPr>
              <w:t>L5 - L9</w:t>
            </w:r>
          </w:p>
        </w:tc>
      </w:tr>
    </w:tbl>
    <w:p w14:paraId="04BA8FAE" w14:textId="77777777" w:rsidR="000D15AA" w:rsidRPr="00907348" w:rsidRDefault="000D15AA">
      <w:pPr>
        <w:tabs>
          <w:tab w:val="left" w:pos="2268"/>
        </w:tabs>
        <w:rPr>
          <w:rFonts w:ascii="Arial" w:hAnsi="Arial" w:cs="Arial"/>
          <w:sz w:val="22"/>
          <w:szCs w:val="22"/>
        </w:rPr>
      </w:pPr>
    </w:p>
    <w:p w14:paraId="0426A7A2" w14:textId="77777777" w:rsidR="000D15AA" w:rsidRPr="00907348" w:rsidRDefault="002930FD">
      <w:pPr>
        <w:pStyle w:val="Heading2"/>
        <w:numPr>
          <w:ilvl w:val="0"/>
          <w:numId w:val="0"/>
        </w:numPr>
        <w:tabs>
          <w:tab w:val="clear" w:pos="2268"/>
          <w:tab w:val="left" w:pos="709"/>
        </w:tabs>
        <w:rPr>
          <w:rFonts w:ascii="Arial" w:hAnsi="Arial" w:cs="Arial"/>
          <w:sz w:val="22"/>
          <w:szCs w:val="22"/>
          <w:u w:val="single"/>
        </w:rPr>
      </w:pPr>
      <w:r w:rsidRPr="00907348">
        <w:rPr>
          <w:rFonts w:ascii="Arial" w:hAnsi="Arial" w:cs="Arial"/>
          <w:sz w:val="22"/>
          <w:szCs w:val="22"/>
        </w:rPr>
        <w:t>1</w:t>
      </w:r>
      <w:r w:rsidR="000D15AA" w:rsidRPr="00907348">
        <w:rPr>
          <w:rFonts w:ascii="Arial" w:hAnsi="Arial" w:cs="Arial"/>
          <w:sz w:val="22"/>
          <w:szCs w:val="22"/>
        </w:rPr>
        <w:tab/>
      </w:r>
      <w:r w:rsidR="00540BE0" w:rsidRPr="00907348">
        <w:rPr>
          <w:rFonts w:ascii="Arial" w:hAnsi="Arial" w:cs="Arial"/>
          <w:caps/>
          <w:sz w:val="22"/>
          <w:szCs w:val="22"/>
          <w:u w:val="single"/>
        </w:rPr>
        <w:t>Job Purpose and Objectives</w:t>
      </w:r>
    </w:p>
    <w:p w14:paraId="59F9A5C7" w14:textId="77777777" w:rsidR="000D15AA" w:rsidRPr="00907348" w:rsidRDefault="002930FD" w:rsidP="002930FD">
      <w:pPr>
        <w:rPr>
          <w:rFonts w:ascii="Arial" w:hAnsi="Arial" w:cs="Arial"/>
          <w:sz w:val="22"/>
          <w:szCs w:val="22"/>
        </w:rPr>
      </w:pPr>
      <w:r w:rsidRPr="00907348">
        <w:rPr>
          <w:rFonts w:ascii="Arial" w:hAnsi="Arial" w:cs="Arial"/>
          <w:color w:val="111111"/>
          <w:sz w:val="22"/>
          <w:szCs w:val="22"/>
        </w:rPr>
        <w:t xml:space="preserve">To provide professional leadership and management of the school, in conjunction with the Headteacher. To be responsible and accountable to the Headteacher and Governing Body, with </w:t>
      </w:r>
      <w:proofErr w:type="gramStart"/>
      <w:r w:rsidRPr="00907348">
        <w:rPr>
          <w:rFonts w:ascii="Arial" w:hAnsi="Arial" w:cs="Arial"/>
          <w:color w:val="111111"/>
          <w:sz w:val="22"/>
          <w:szCs w:val="22"/>
        </w:rPr>
        <w:t>particular regard</w:t>
      </w:r>
      <w:proofErr w:type="gramEnd"/>
      <w:r w:rsidRPr="00907348">
        <w:rPr>
          <w:rFonts w:ascii="Arial" w:hAnsi="Arial" w:cs="Arial"/>
          <w:color w:val="111111"/>
          <w:sz w:val="22"/>
          <w:szCs w:val="22"/>
        </w:rPr>
        <w:t xml:space="preserve"> to standards of teaching and learning in the school. This post is subject to the conditions of service laid out in the School Teachers' Pay and Conditions document, for staff paid on the leadership scale. Within that framework the Governing Body would wish to highlight the following key tasks:</w:t>
      </w:r>
    </w:p>
    <w:p w14:paraId="59599869" w14:textId="77777777" w:rsidR="000D15AA" w:rsidRPr="00907348" w:rsidRDefault="000D15AA" w:rsidP="002930FD">
      <w:pPr>
        <w:rPr>
          <w:rFonts w:ascii="Arial" w:hAnsi="Arial" w:cs="Arial"/>
          <w:sz w:val="22"/>
          <w:szCs w:val="22"/>
        </w:rPr>
      </w:pPr>
    </w:p>
    <w:p w14:paraId="5D38DB2B" w14:textId="77777777" w:rsidR="000D15AA" w:rsidRPr="00907348" w:rsidRDefault="00907348">
      <w:pPr>
        <w:rPr>
          <w:rFonts w:ascii="Arial" w:hAnsi="Arial" w:cs="Arial"/>
          <w:b/>
          <w:sz w:val="22"/>
          <w:szCs w:val="22"/>
          <w:u w:val="single"/>
        </w:rPr>
      </w:pPr>
      <w:r>
        <w:rPr>
          <w:rFonts w:ascii="Arial" w:hAnsi="Arial" w:cs="Arial"/>
          <w:b/>
          <w:sz w:val="22"/>
          <w:szCs w:val="22"/>
        </w:rPr>
        <w:t>2.</w:t>
      </w:r>
      <w:r w:rsidR="000D15AA" w:rsidRPr="00907348">
        <w:rPr>
          <w:rFonts w:ascii="Arial" w:hAnsi="Arial" w:cs="Arial"/>
          <w:b/>
          <w:sz w:val="22"/>
          <w:szCs w:val="22"/>
        </w:rPr>
        <w:tab/>
      </w:r>
      <w:r w:rsidR="000D15AA" w:rsidRPr="00907348">
        <w:rPr>
          <w:rFonts w:ascii="Arial" w:hAnsi="Arial" w:cs="Arial"/>
          <w:b/>
          <w:sz w:val="22"/>
          <w:szCs w:val="22"/>
          <w:u w:val="single"/>
        </w:rPr>
        <w:t>MAIN DUTIES AND RESPONSIBILITIES</w:t>
      </w:r>
    </w:p>
    <w:p w14:paraId="693CF775" w14:textId="77777777" w:rsidR="000D15AA" w:rsidRPr="00907348" w:rsidRDefault="000D15AA">
      <w:pPr>
        <w:rPr>
          <w:rFonts w:ascii="Arial" w:hAnsi="Arial" w:cs="Arial"/>
          <w:b/>
          <w:sz w:val="22"/>
          <w:szCs w:val="22"/>
          <w:u w:val="single"/>
        </w:rPr>
      </w:pPr>
    </w:p>
    <w:p w14:paraId="62EE207D" w14:textId="77777777" w:rsidR="000D15AA" w:rsidRPr="00907348" w:rsidRDefault="00925927">
      <w:pPr>
        <w:numPr>
          <w:ilvl w:val="1"/>
          <w:numId w:val="12"/>
        </w:numPr>
        <w:rPr>
          <w:rFonts w:ascii="Arial" w:hAnsi="Arial" w:cs="Arial"/>
          <w:sz w:val="22"/>
          <w:szCs w:val="22"/>
        </w:rPr>
      </w:pPr>
      <w:r w:rsidRPr="00907348">
        <w:rPr>
          <w:rFonts w:ascii="Arial" w:hAnsi="Arial" w:cs="Arial"/>
          <w:color w:val="111111"/>
          <w:sz w:val="22"/>
          <w:szCs w:val="22"/>
        </w:rPr>
        <w:t>Support the Headteacher in defining, meeting and promoting the vision, aims, ethos and policies of the school and promoting high levels of achievement and attainment.</w:t>
      </w:r>
    </w:p>
    <w:p w14:paraId="64614535" w14:textId="77777777" w:rsidR="000D15AA" w:rsidRPr="00907348" w:rsidRDefault="000D15AA">
      <w:pPr>
        <w:rPr>
          <w:rFonts w:ascii="Arial" w:hAnsi="Arial" w:cs="Arial"/>
          <w:sz w:val="22"/>
          <w:szCs w:val="22"/>
        </w:rPr>
      </w:pPr>
    </w:p>
    <w:p w14:paraId="02A8EE61" w14:textId="63D9EBD6" w:rsidR="000D15AA" w:rsidRPr="00907348" w:rsidRDefault="002930FD">
      <w:pPr>
        <w:numPr>
          <w:ilvl w:val="1"/>
          <w:numId w:val="12"/>
        </w:numPr>
        <w:rPr>
          <w:rFonts w:ascii="Arial" w:hAnsi="Arial" w:cs="Arial"/>
          <w:sz w:val="22"/>
          <w:szCs w:val="22"/>
        </w:rPr>
      </w:pPr>
      <w:r w:rsidRPr="00907348">
        <w:rPr>
          <w:rFonts w:ascii="Arial" w:hAnsi="Arial" w:cs="Arial"/>
          <w:sz w:val="22"/>
          <w:szCs w:val="22"/>
        </w:rPr>
        <w:t xml:space="preserve">Be responsible for leading </w:t>
      </w:r>
      <w:r w:rsidR="00925927" w:rsidRPr="00907348">
        <w:rPr>
          <w:rFonts w:ascii="Arial" w:hAnsi="Arial" w:cs="Arial"/>
          <w:sz w:val="22"/>
          <w:szCs w:val="22"/>
        </w:rPr>
        <w:t xml:space="preserve">and managing significant </w:t>
      </w:r>
      <w:r w:rsidR="006D53FB">
        <w:rPr>
          <w:rFonts w:ascii="Arial" w:hAnsi="Arial" w:cs="Arial"/>
          <w:sz w:val="22"/>
          <w:szCs w:val="22"/>
        </w:rPr>
        <w:t>aspect</w:t>
      </w:r>
      <w:r w:rsidR="00680AF1">
        <w:rPr>
          <w:rFonts w:ascii="Arial" w:hAnsi="Arial" w:cs="Arial"/>
          <w:sz w:val="22"/>
          <w:szCs w:val="22"/>
        </w:rPr>
        <w:t>s</w:t>
      </w:r>
      <w:r w:rsidR="006D53FB">
        <w:rPr>
          <w:rFonts w:ascii="Arial" w:hAnsi="Arial" w:cs="Arial"/>
          <w:sz w:val="22"/>
          <w:szCs w:val="22"/>
        </w:rPr>
        <w:t xml:space="preserve"> within school, such as curriculum, </w:t>
      </w:r>
      <w:r w:rsidR="00680AF1">
        <w:rPr>
          <w:rFonts w:ascii="Arial" w:hAnsi="Arial" w:cs="Arial"/>
          <w:sz w:val="22"/>
          <w:szCs w:val="22"/>
        </w:rPr>
        <w:t xml:space="preserve">behaviour, </w:t>
      </w:r>
      <w:r w:rsidR="006D53FB">
        <w:rPr>
          <w:rFonts w:ascii="Arial" w:hAnsi="Arial" w:cs="Arial"/>
          <w:sz w:val="22"/>
          <w:szCs w:val="22"/>
        </w:rPr>
        <w:t>assessment, safeguarding, etc.</w:t>
      </w:r>
      <w:r w:rsidR="00925927" w:rsidRPr="00907348">
        <w:rPr>
          <w:rFonts w:ascii="Arial" w:hAnsi="Arial" w:cs="Arial"/>
          <w:sz w:val="22"/>
          <w:szCs w:val="22"/>
        </w:rPr>
        <w:t xml:space="preserve"> and raising the quality of teaching and learning across the school.</w:t>
      </w:r>
    </w:p>
    <w:p w14:paraId="25CDB6D6" w14:textId="77777777" w:rsidR="000D15AA" w:rsidRPr="00907348" w:rsidRDefault="000D15AA">
      <w:pPr>
        <w:rPr>
          <w:rFonts w:ascii="Arial" w:hAnsi="Arial" w:cs="Arial"/>
          <w:sz w:val="22"/>
          <w:szCs w:val="22"/>
        </w:rPr>
      </w:pPr>
    </w:p>
    <w:p w14:paraId="5FEC010A" w14:textId="77777777" w:rsidR="000D15AA" w:rsidRPr="00907348" w:rsidRDefault="002930FD">
      <w:pPr>
        <w:numPr>
          <w:ilvl w:val="1"/>
          <w:numId w:val="12"/>
        </w:numPr>
        <w:rPr>
          <w:rFonts w:ascii="Arial" w:hAnsi="Arial" w:cs="Arial"/>
          <w:sz w:val="22"/>
          <w:szCs w:val="22"/>
        </w:rPr>
      </w:pPr>
      <w:r w:rsidRPr="00907348">
        <w:rPr>
          <w:rFonts w:ascii="Arial" w:hAnsi="Arial" w:cs="Arial"/>
          <w:sz w:val="22"/>
          <w:szCs w:val="22"/>
        </w:rPr>
        <w:t>Ensure clear procedures for developing and supporting effective teams of staff to meet the needs of all learners.</w:t>
      </w:r>
    </w:p>
    <w:p w14:paraId="7BF0D08B" w14:textId="77777777" w:rsidR="002930FD" w:rsidRPr="00907348" w:rsidRDefault="002930FD" w:rsidP="002930FD">
      <w:pPr>
        <w:rPr>
          <w:rFonts w:ascii="Arial" w:hAnsi="Arial" w:cs="Arial"/>
          <w:sz w:val="22"/>
          <w:szCs w:val="22"/>
        </w:rPr>
      </w:pPr>
    </w:p>
    <w:p w14:paraId="607D649F" w14:textId="77777777" w:rsidR="002930FD" w:rsidRPr="00907348" w:rsidRDefault="002930FD">
      <w:pPr>
        <w:numPr>
          <w:ilvl w:val="1"/>
          <w:numId w:val="12"/>
        </w:numPr>
        <w:rPr>
          <w:rFonts w:ascii="Arial" w:hAnsi="Arial" w:cs="Arial"/>
          <w:sz w:val="22"/>
          <w:szCs w:val="22"/>
        </w:rPr>
      </w:pPr>
      <w:r w:rsidRPr="00907348">
        <w:rPr>
          <w:rFonts w:ascii="Arial" w:hAnsi="Arial" w:cs="Arial"/>
          <w:sz w:val="22"/>
          <w:szCs w:val="22"/>
        </w:rPr>
        <w:t>Manage staff</w:t>
      </w:r>
      <w:r w:rsidR="00925927" w:rsidRPr="00907348">
        <w:rPr>
          <w:rFonts w:ascii="Arial" w:hAnsi="Arial" w:cs="Arial"/>
          <w:sz w:val="22"/>
          <w:szCs w:val="22"/>
        </w:rPr>
        <w:t xml:space="preserve"> </w:t>
      </w:r>
      <w:r w:rsidRPr="00907348">
        <w:rPr>
          <w:rFonts w:ascii="Arial" w:hAnsi="Arial" w:cs="Arial"/>
          <w:sz w:val="22"/>
          <w:szCs w:val="22"/>
        </w:rPr>
        <w:t>to ensure their effectiveness through procedures such as Appraisal.</w:t>
      </w:r>
    </w:p>
    <w:p w14:paraId="458A18FA" w14:textId="77777777" w:rsidR="000D15AA" w:rsidRPr="00907348" w:rsidRDefault="000D15AA">
      <w:pPr>
        <w:tabs>
          <w:tab w:val="num" w:pos="1080"/>
        </w:tabs>
        <w:rPr>
          <w:rFonts w:ascii="Arial" w:hAnsi="Arial" w:cs="Arial"/>
          <w:sz w:val="22"/>
          <w:szCs w:val="22"/>
        </w:rPr>
      </w:pPr>
    </w:p>
    <w:p w14:paraId="5DED1A44" w14:textId="77777777" w:rsidR="000D15AA" w:rsidRPr="00907348" w:rsidRDefault="00A62DB1">
      <w:pPr>
        <w:numPr>
          <w:ilvl w:val="1"/>
          <w:numId w:val="12"/>
        </w:numPr>
        <w:tabs>
          <w:tab w:val="num" w:pos="1080"/>
        </w:tabs>
        <w:rPr>
          <w:rFonts w:ascii="Arial" w:hAnsi="Arial" w:cs="Arial"/>
          <w:sz w:val="22"/>
          <w:szCs w:val="22"/>
        </w:rPr>
      </w:pPr>
      <w:r w:rsidRPr="00907348">
        <w:rPr>
          <w:rFonts w:ascii="Arial" w:hAnsi="Arial" w:cs="Arial"/>
          <w:sz w:val="22"/>
          <w:szCs w:val="22"/>
        </w:rPr>
        <w:t>Support the Headteacher in monitoring and evaluating school effectiveness and standards of teaching and learning.</w:t>
      </w:r>
      <w:r w:rsidR="000D15AA" w:rsidRPr="00907348">
        <w:rPr>
          <w:rFonts w:ascii="Arial" w:hAnsi="Arial" w:cs="Arial"/>
          <w:sz w:val="22"/>
          <w:szCs w:val="22"/>
        </w:rPr>
        <w:t xml:space="preserve"> </w:t>
      </w:r>
    </w:p>
    <w:p w14:paraId="6C158EAC" w14:textId="77777777" w:rsidR="000D15AA" w:rsidRPr="00907348" w:rsidRDefault="000D15AA">
      <w:pPr>
        <w:tabs>
          <w:tab w:val="num" w:pos="1080"/>
        </w:tabs>
        <w:rPr>
          <w:rFonts w:ascii="Arial" w:hAnsi="Arial" w:cs="Arial"/>
          <w:sz w:val="22"/>
          <w:szCs w:val="22"/>
        </w:rPr>
      </w:pPr>
    </w:p>
    <w:p w14:paraId="120F52E0" w14:textId="77777777" w:rsidR="00A62DB1" w:rsidRPr="00907348" w:rsidRDefault="00B03562" w:rsidP="00B03562">
      <w:pPr>
        <w:numPr>
          <w:ilvl w:val="1"/>
          <w:numId w:val="12"/>
        </w:numPr>
        <w:tabs>
          <w:tab w:val="num" w:pos="1080"/>
        </w:tabs>
        <w:rPr>
          <w:rFonts w:ascii="Arial" w:hAnsi="Arial" w:cs="Arial"/>
          <w:sz w:val="22"/>
          <w:szCs w:val="22"/>
        </w:rPr>
      </w:pPr>
      <w:r w:rsidRPr="00907348">
        <w:rPr>
          <w:rFonts w:ascii="Arial" w:hAnsi="Arial" w:cs="Arial"/>
          <w:sz w:val="22"/>
          <w:szCs w:val="22"/>
        </w:rPr>
        <w:t>Play a key role in the discipline and behaviour management of the whole school.</w:t>
      </w:r>
    </w:p>
    <w:p w14:paraId="70EB0E8C" w14:textId="77777777" w:rsidR="000D15AA" w:rsidRPr="00907348" w:rsidRDefault="000D15AA">
      <w:pPr>
        <w:tabs>
          <w:tab w:val="num" w:pos="1080"/>
        </w:tabs>
        <w:rPr>
          <w:rFonts w:ascii="Arial" w:hAnsi="Arial" w:cs="Arial"/>
          <w:sz w:val="22"/>
          <w:szCs w:val="22"/>
        </w:rPr>
      </w:pPr>
    </w:p>
    <w:p w14:paraId="049A1363" w14:textId="77777777" w:rsidR="000D15AA" w:rsidRPr="00907348" w:rsidRDefault="00A62DB1">
      <w:pPr>
        <w:numPr>
          <w:ilvl w:val="1"/>
          <w:numId w:val="12"/>
        </w:numPr>
        <w:tabs>
          <w:tab w:val="num" w:pos="1080"/>
        </w:tabs>
        <w:rPr>
          <w:rFonts w:ascii="Arial" w:hAnsi="Arial" w:cs="Arial"/>
          <w:sz w:val="22"/>
          <w:szCs w:val="22"/>
        </w:rPr>
      </w:pPr>
      <w:r w:rsidRPr="00907348">
        <w:rPr>
          <w:rFonts w:ascii="Arial" w:hAnsi="Arial" w:cs="Arial"/>
          <w:sz w:val="22"/>
          <w:szCs w:val="22"/>
        </w:rPr>
        <w:t>Work alongside the Headteacher in carrying out rigorous and e</w:t>
      </w:r>
      <w:r w:rsidR="004E77F4" w:rsidRPr="00907348">
        <w:rPr>
          <w:rFonts w:ascii="Arial" w:hAnsi="Arial" w:cs="Arial"/>
          <w:sz w:val="22"/>
          <w:szCs w:val="22"/>
        </w:rPr>
        <w:t>ffective school self-evaluation</w:t>
      </w:r>
      <w:r w:rsidR="000D15AA" w:rsidRPr="00907348">
        <w:rPr>
          <w:rFonts w:ascii="Arial" w:hAnsi="Arial" w:cs="Arial"/>
          <w:sz w:val="22"/>
          <w:szCs w:val="22"/>
        </w:rPr>
        <w:t>.</w:t>
      </w:r>
    </w:p>
    <w:p w14:paraId="25E680A1" w14:textId="77777777" w:rsidR="000D15AA" w:rsidRPr="00907348" w:rsidRDefault="000D15AA">
      <w:pPr>
        <w:tabs>
          <w:tab w:val="num" w:pos="1080"/>
        </w:tabs>
        <w:rPr>
          <w:rFonts w:ascii="Arial" w:hAnsi="Arial" w:cs="Arial"/>
          <w:sz w:val="22"/>
          <w:szCs w:val="22"/>
        </w:rPr>
      </w:pPr>
    </w:p>
    <w:p w14:paraId="16E154CB" w14:textId="77777777" w:rsidR="000D15AA" w:rsidRPr="00907348" w:rsidRDefault="004E77F4">
      <w:pPr>
        <w:numPr>
          <w:ilvl w:val="1"/>
          <w:numId w:val="12"/>
        </w:numPr>
        <w:tabs>
          <w:tab w:val="num" w:pos="1080"/>
        </w:tabs>
        <w:rPr>
          <w:rFonts w:ascii="Arial" w:hAnsi="Arial" w:cs="Arial"/>
          <w:sz w:val="22"/>
          <w:szCs w:val="22"/>
        </w:rPr>
      </w:pPr>
      <w:r w:rsidRPr="00907348">
        <w:rPr>
          <w:rFonts w:ascii="Arial" w:hAnsi="Arial" w:cs="Arial"/>
          <w:sz w:val="22"/>
          <w:szCs w:val="22"/>
        </w:rPr>
        <w:t>Deputise for the Headteacher in their absence.</w:t>
      </w:r>
    </w:p>
    <w:p w14:paraId="5D7E9AFA" w14:textId="77777777" w:rsidR="000D15AA" w:rsidRPr="00907348" w:rsidRDefault="000D15AA">
      <w:pPr>
        <w:tabs>
          <w:tab w:val="num" w:pos="1080"/>
        </w:tabs>
        <w:rPr>
          <w:rFonts w:ascii="Arial" w:hAnsi="Arial" w:cs="Arial"/>
          <w:sz w:val="22"/>
          <w:szCs w:val="22"/>
        </w:rPr>
      </w:pPr>
    </w:p>
    <w:p w14:paraId="5D0C619A" w14:textId="77777777" w:rsidR="000D15AA" w:rsidRPr="00907348" w:rsidRDefault="004E77F4">
      <w:pPr>
        <w:numPr>
          <w:ilvl w:val="1"/>
          <w:numId w:val="12"/>
        </w:numPr>
        <w:rPr>
          <w:rFonts w:ascii="Arial" w:hAnsi="Arial" w:cs="Arial"/>
          <w:sz w:val="22"/>
          <w:szCs w:val="22"/>
        </w:rPr>
      </w:pPr>
      <w:r w:rsidRPr="00907348">
        <w:rPr>
          <w:rFonts w:ascii="Arial" w:hAnsi="Arial" w:cs="Arial"/>
          <w:sz w:val="22"/>
          <w:szCs w:val="22"/>
        </w:rPr>
        <w:t>To develop effective working relationships with pupils, staff, parents, governors and external agencies.</w:t>
      </w:r>
    </w:p>
    <w:p w14:paraId="3F0949A8" w14:textId="77777777" w:rsidR="000D15AA" w:rsidRPr="00907348" w:rsidRDefault="000D15AA">
      <w:pPr>
        <w:tabs>
          <w:tab w:val="num" w:pos="1080"/>
        </w:tabs>
        <w:rPr>
          <w:rFonts w:ascii="Arial" w:hAnsi="Arial" w:cs="Arial"/>
          <w:sz w:val="22"/>
          <w:szCs w:val="22"/>
        </w:rPr>
      </w:pPr>
    </w:p>
    <w:p w14:paraId="625B7D68" w14:textId="77777777" w:rsidR="002B3CC2" w:rsidRPr="00907348" w:rsidRDefault="004E77F4" w:rsidP="004E77F4">
      <w:pPr>
        <w:numPr>
          <w:ilvl w:val="1"/>
          <w:numId w:val="12"/>
        </w:numPr>
        <w:tabs>
          <w:tab w:val="num" w:pos="1080"/>
        </w:tabs>
        <w:rPr>
          <w:rFonts w:ascii="Arial" w:hAnsi="Arial" w:cs="Arial"/>
          <w:sz w:val="22"/>
          <w:szCs w:val="22"/>
        </w:rPr>
      </w:pPr>
      <w:r w:rsidRPr="00907348">
        <w:rPr>
          <w:rFonts w:ascii="Arial" w:hAnsi="Arial" w:cs="Arial"/>
          <w:sz w:val="22"/>
          <w:szCs w:val="22"/>
        </w:rPr>
        <w:t>Establish coaching and mentoring procedures for staff that are based around improving the quality of teaching and learning.</w:t>
      </w:r>
    </w:p>
    <w:p w14:paraId="6AE6F4A4" w14:textId="77777777" w:rsidR="004771DC" w:rsidRPr="00907348" w:rsidRDefault="004771DC" w:rsidP="004771DC">
      <w:pPr>
        <w:tabs>
          <w:tab w:val="num" w:pos="1080"/>
        </w:tabs>
        <w:rPr>
          <w:rFonts w:ascii="Arial" w:hAnsi="Arial" w:cs="Arial"/>
          <w:sz w:val="22"/>
          <w:szCs w:val="22"/>
        </w:rPr>
      </w:pPr>
    </w:p>
    <w:p w14:paraId="39442D11" w14:textId="77777777" w:rsidR="00561BC8" w:rsidRPr="00907348" w:rsidRDefault="004771DC" w:rsidP="00561BC8">
      <w:pPr>
        <w:numPr>
          <w:ilvl w:val="1"/>
          <w:numId w:val="12"/>
        </w:numPr>
        <w:tabs>
          <w:tab w:val="num" w:pos="1080"/>
        </w:tabs>
        <w:rPr>
          <w:rFonts w:ascii="Arial" w:hAnsi="Arial" w:cs="Arial"/>
          <w:sz w:val="22"/>
          <w:szCs w:val="22"/>
        </w:rPr>
      </w:pPr>
      <w:r w:rsidRPr="00907348">
        <w:rPr>
          <w:rFonts w:ascii="Arial" w:hAnsi="Arial" w:cs="Arial"/>
          <w:sz w:val="22"/>
          <w:szCs w:val="22"/>
        </w:rPr>
        <w:t>To support the implementation of actions on school improvement strategies</w:t>
      </w:r>
      <w:r w:rsidR="00561BC8" w:rsidRPr="00907348">
        <w:rPr>
          <w:rFonts w:ascii="Arial" w:hAnsi="Arial" w:cs="Arial"/>
          <w:sz w:val="22"/>
          <w:szCs w:val="22"/>
        </w:rPr>
        <w:t>, OFSTED action plans and the school development plan.</w:t>
      </w:r>
    </w:p>
    <w:p w14:paraId="0781B7D3" w14:textId="77777777" w:rsidR="00CC0F7B" w:rsidRPr="00907348" w:rsidRDefault="00CC0F7B" w:rsidP="00CC0F7B">
      <w:pPr>
        <w:tabs>
          <w:tab w:val="num" w:pos="1080"/>
        </w:tabs>
        <w:rPr>
          <w:rFonts w:ascii="Arial" w:hAnsi="Arial" w:cs="Arial"/>
          <w:sz w:val="22"/>
          <w:szCs w:val="22"/>
        </w:rPr>
      </w:pPr>
    </w:p>
    <w:p w14:paraId="1675DA8B" w14:textId="77777777" w:rsidR="00CC0F7B" w:rsidRPr="00907348" w:rsidRDefault="00CC0F7B" w:rsidP="00561BC8">
      <w:pPr>
        <w:numPr>
          <w:ilvl w:val="1"/>
          <w:numId w:val="12"/>
        </w:numPr>
        <w:tabs>
          <w:tab w:val="num" w:pos="1080"/>
        </w:tabs>
        <w:rPr>
          <w:rFonts w:ascii="Arial" w:hAnsi="Arial" w:cs="Arial"/>
          <w:sz w:val="22"/>
          <w:szCs w:val="22"/>
        </w:rPr>
      </w:pPr>
      <w:r w:rsidRPr="00907348">
        <w:rPr>
          <w:rFonts w:ascii="Arial" w:hAnsi="Arial" w:cs="Arial"/>
          <w:sz w:val="22"/>
          <w:szCs w:val="22"/>
        </w:rPr>
        <w:t>Participate in the teaching of pupils at the school, including providing cover for absent teachers</w:t>
      </w:r>
      <w:r w:rsidR="00B03562" w:rsidRPr="00907348">
        <w:rPr>
          <w:rFonts w:ascii="Arial" w:hAnsi="Arial" w:cs="Arial"/>
          <w:sz w:val="22"/>
          <w:szCs w:val="22"/>
        </w:rPr>
        <w:t xml:space="preserve"> across the school</w:t>
      </w:r>
      <w:r w:rsidRPr="00907348">
        <w:rPr>
          <w:rFonts w:ascii="Arial" w:hAnsi="Arial" w:cs="Arial"/>
          <w:sz w:val="22"/>
          <w:szCs w:val="22"/>
        </w:rPr>
        <w:t>, to</w:t>
      </w:r>
      <w:r w:rsidR="004A07E7" w:rsidRPr="00907348">
        <w:rPr>
          <w:rFonts w:ascii="Arial" w:hAnsi="Arial" w:cs="Arial"/>
          <w:sz w:val="22"/>
          <w:szCs w:val="22"/>
        </w:rPr>
        <w:t xml:space="preserve"> an extent that</w:t>
      </w:r>
      <w:r w:rsidRPr="00907348">
        <w:rPr>
          <w:rFonts w:ascii="Arial" w:hAnsi="Arial" w:cs="Arial"/>
          <w:sz w:val="22"/>
          <w:szCs w:val="22"/>
        </w:rPr>
        <w:t xml:space="preserve"> has regard for the post</w:t>
      </w:r>
      <w:r w:rsidR="0021244F">
        <w:rPr>
          <w:rFonts w:ascii="Arial" w:hAnsi="Arial" w:cs="Arial"/>
          <w:sz w:val="22"/>
          <w:szCs w:val="22"/>
        </w:rPr>
        <w:t xml:space="preserve"> </w:t>
      </w:r>
      <w:r w:rsidRPr="00907348">
        <w:rPr>
          <w:rFonts w:ascii="Arial" w:hAnsi="Arial" w:cs="Arial"/>
          <w:sz w:val="22"/>
          <w:szCs w:val="22"/>
        </w:rPr>
        <w:t>holder’s other professional duties.</w:t>
      </w:r>
    </w:p>
    <w:p w14:paraId="424DC583" w14:textId="77777777" w:rsidR="004E77F4" w:rsidRPr="00907348" w:rsidRDefault="004E77F4" w:rsidP="00561BC8">
      <w:pPr>
        <w:rPr>
          <w:rFonts w:ascii="Arial" w:hAnsi="Arial" w:cs="Arial"/>
          <w:sz w:val="22"/>
          <w:szCs w:val="22"/>
        </w:rPr>
      </w:pPr>
    </w:p>
    <w:p w14:paraId="3C9F0337" w14:textId="77777777" w:rsidR="00561BC8" w:rsidRPr="00907348" w:rsidRDefault="00907348" w:rsidP="00561BC8">
      <w:pPr>
        <w:rPr>
          <w:rFonts w:ascii="Arial" w:hAnsi="Arial" w:cs="Arial"/>
          <w:b/>
          <w:sz w:val="22"/>
          <w:szCs w:val="22"/>
          <w:u w:val="single"/>
        </w:rPr>
      </w:pPr>
      <w:r>
        <w:rPr>
          <w:rFonts w:ascii="Arial" w:hAnsi="Arial" w:cs="Arial"/>
          <w:b/>
          <w:sz w:val="22"/>
          <w:szCs w:val="22"/>
        </w:rPr>
        <w:t>3.</w:t>
      </w:r>
      <w:r w:rsidRPr="00907348">
        <w:rPr>
          <w:rFonts w:ascii="Arial" w:hAnsi="Arial" w:cs="Arial"/>
          <w:b/>
          <w:sz w:val="22"/>
          <w:szCs w:val="22"/>
        </w:rPr>
        <w:tab/>
      </w:r>
      <w:r w:rsidRPr="00907348">
        <w:rPr>
          <w:rFonts w:ascii="Arial" w:hAnsi="Arial" w:cs="Arial"/>
          <w:b/>
          <w:sz w:val="22"/>
          <w:szCs w:val="22"/>
          <w:u w:val="single"/>
        </w:rPr>
        <w:t>SUPERVISORY/MANAGERIAL RESPONSIBILITIES</w:t>
      </w:r>
    </w:p>
    <w:p w14:paraId="3B4B198A" w14:textId="77777777" w:rsidR="00561BC8" w:rsidRPr="00907348" w:rsidRDefault="00561BC8" w:rsidP="00561BC8">
      <w:pPr>
        <w:rPr>
          <w:rFonts w:ascii="Arial" w:hAnsi="Arial" w:cs="Arial"/>
          <w:b/>
          <w:sz w:val="22"/>
          <w:szCs w:val="22"/>
          <w:u w:val="single"/>
        </w:rPr>
      </w:pPr>
    </w:p>
    <w:p w14:paraId="4B1FA4B0" w14:textId="77777777" w:rsidR="00561BC8" w:rsidRPr="00907348" w:rsidRDefault="00561BC8" w:rsidP="00561BC8">
      <w:pPr>
        <w:rPr>
          <w:rFonts w:ascii="Arial" w:hAnsi="Arial" w:cs="Arial"/>
          <w:sz w:val="22"/>
          <w:szCs w:val="22"/>
        </w:rPr>
      </w:pPr>
      <w:r w:rsidRPr="00907348">
        <w:rPr>
          <w:rFonts w:ascii="Arial" w:hAnsi="Arial" w:cs="Arial"/>
          <w:sz w:val="22"/>
          <w:szCs w:val="22"/>
        </w:rPr>
        <w:t xml:space="preserve">3.1 </w:t>
      </w:r>
      <w:r w:rsidRPr="00907348">
        <w:rPr>
          <w:rFonts w:ascii="Arial" w:hAnsi="Arial" w:cs="Arial"/>
          <w:sz w:val="22"/>
          <w:szCs w:val="22"/>
        </w:rPr>
        <w:tab/>
        <w:t>Complete the appraisal process with staff across the school workforce.</w:t>
      </w:r>
    </w:p>
    <w:p w14:paraId="17FDE0D0" w14:textId="77777777" w:rsidR="00561BC8" w:rsidRPr="00907348" w:rsidRDefault="00561BC8" w:rsidP="00561BC8">
      <w:pPr>
        <w:rPr>
          <w:rFonts w:ascii="Arial" w:hAnsi="Arial" w:cs="Arial"/>
          <w:sz w:val="22"/>
          <w:szCs w:val="22"/>
        </w:rPr>
      </w:pPr>
    </w:p>
    <w:p w14:paraId="01A63C1F" w14:textId="77777777" w:rsidR="00561BC8" w:rsidRPr="00907348" w:rsidRDefault="00561BC8" w:rsidP="00561BC8">
      <w:pPr>
        <w:ind w:left="720" w:hanging="720"/>
        <w:rPr>
          <w:rFonts w:ascii="Arial" w:hAnsi="Arial" w:cs="Arial"/>
          <w:sz w:val="22"/>
          <w:szCs w:val="22"/>
        </w:rPr>
      </w:pPr>
      <w:r w:rsidRPr="00907348">
        <w:rPr>
          <w:rFonts w:ascii="Arial" w:hAnsi="Arial" w:cs="Arial"/>
          <w:sz w:val="22"/>
          <w:szCs w:val="22"/>
        </w:rPr>
        <w:t>3.2</w:t>
      </w:r>
      <w:r w:rsidRPr="00907348">
        <w:rPr>
          <w:rFonts w:ascii="Arial" w:hAnsi="Arial" w:cs="Arial"/>
          <w:sz w:val="22"/>
          <w:szCs w:val="22"/>
        </w:rPr>
        <w:tab/>
        <w:t>Monitor and evaluate assessment data from across the school and identify strengths and weaknesses ensuring the findings inform the school improvement work on teaching and learning.</w:t>
      </w:r>
    </w:p>
    <w:p w14:paraId="615D1959" w14:textId="77777777" w:rsidR="00561BC8" w:rsidRPr="00907348" w:rsidRDefault="00561BC8" w:rsidP="00561BC8">
      <w:pPr>
        <w:rPr>
          <w:rFonts w:ascii="Arial" w:hAnsi="Arial" w:cs="Arial"/>
          <w:sz w:val="22"/>
          <w:szCs w:val="22"/>
        </w:rPr>
      </w:pPr>
    </w:p>
    <w:p w14:paraId="4BA24BFE" w14:textId="318CBE2B" w:rsidR="00561BC8" w:rsidRPr="00907348" w:rsidRDefault="00561BC8" w:rsidP="00561BC8">
      <w:pPr>
        <w:numPr>
          <w:ilvl w:val="1"/>
          <w:numId w:val="19"/>
        </w:numPr>
        <w:tabs>
          <w:tab w:val="clear" w:pos="360"/>
          <w:tab w:val="num" w:pos="426"/>
        </w:tabs>
        <w:ind w:left="709" w:hanging="709"/>
        <w:rPr>
          <w:rFonts w:ascii="Arial" w:hAnsi="Arial" w:cs="Arial"/>
          <w:sz w:val="22"/>
          <w:szCs w:val="22"/>
        </w:rPr>
      </w:pPr>
      <w:r w:rsidRPr="00907348">
        <w:rPr>
          <w:rFonts w:ascii="Arial" w:hAnsi="Arial" w:cs="Arial"/>
          <w:sz w:val="22"/>
          <w:szCs w:val="22"/>
        </w:rPr>
        <w:t xml:space="preserve">     </w:t>
      </w:r>
      <w:r w:rsidR="00680AF1">
        <w:rPr>
          <w:rFonts w:ascii="Arial" w:hAnsi="Arial" w:cs="Arial"/>
          <w:sz w:val="22"/>
          <w:szCs w:val="22"/>
        </w:rPr>
        <w:t>Participate in</w:t>
      </w:r>
      <w:r w:rsidRPr="00907348">
        <w:rPr>
          <w:rFonts w:ascii="Arial" w:hAnsi="Arial" w:cs="Arial"/>
          <w:sz w:val="22"/>
          <w:szCs w:val="22"/>
        </w:rPr>
        <w:t xml:space="preserve"> Pupil Progress Meetings to evaluate the success of teachers working                                   towards challenging pupil progress targets.  Support teachers in identifying appropriate strategies to achieve challenging progress targets.</w:t>
      </w:r>
    </w:p>
    <w:p w14:paraId="2C4A1A5A" w14:textId="77777777" w:rsidR="00561BC8" w:rsidRPr="00907348" w:rsidRDefault="00561BC8" w:rsidP="00561BC8">
      <w:pPr>
        <w:rPr>
          <w:rFonts w:ascii="Arial" w:hAnsi="Arial" w:cs="Arial"/>
          <w:sz w:val="22"/>
          <w:szCs w:val="22"/>
        </w:rPr>
      </w:pPr>
    </w:p>
    <w:p w14:paraId="31E1C8AF" w14:textId="77777777" w:rsidR="00561BC8" w:rsidRPr="00907348" w:rsidRDefault="004F274A" w:rsidP="00EA0878">
      <w:pPr>
        <w:numPr>
          <w:ilvl w:val="1"/>
          <w:numId w:val="19"/>
        </w:numPr>
        <w:tabs>
          <w:tab w:val="clear" w:pos="360"/>
          <w:tab w:val="num" w:pos="709"/>
        </w:tabs>
        <w:ind w:left="709" w:hanging="709"/>
        <w:rPr>
          <w:rFonts w:ascii="Arial" w:hAnsi="Arial" w:cs="Arial"/>
          <w:sz w:val="22"/>
          <w:szCs w:val="22"/>
        </w:rPr>
      </w:pPr>
      <w:r w:rsidRPr="00907348">
        <w:rPr>
          <w:rFonts w:ascii="Arial" w:hAnsi="Arial" w:cs="Arial"/>
          <w:sz w:val="22"/>
          <w:szCs w:val="22"/>
        </w:rPr>
        <w:t>Contribute</w:t>
      </w:r>
      <w:r w:rsidR="00EA0878" w:rsidRPr="00907348">
        <w:rPr>
          <w:rFonts w:ascii="Arial" w:hAnsi="Arial" w:cs="Arial"/>
          <w:sz w:val="22"/>
          <w:szCs w:val="22"/>
        </w:rPr>
        <w:t xml:space="preserve"> to the whole school policies, procedures and ethos to promote pupil wellbeing, good behaviour and discipline.</w:t>
      </w:r>
    </w:p>
    <w:p w14:paraId="3DDCC12F" w14:textId="77777777" w:rsidR="00EA52BD" w:rsidRPr="00907348" w:rsidRDefault="00EA52BD" w:rsidP="00EA52BD">
      <w:pPr>
        <w:rPr>
          <w:rFonts w:ascii="Arial" w:hAnsi="Arial" w:cs="Arial"/>
          <w:sz w:val="22"/>
          <w:szCs w:val="22"/>
        </w:rPr>
      </w:pPr>
    </w:p>
    <w:p w14:paraId="58EBF938" w14:textId="77777777" w:rsidR="00EA52BD" w:rsidRPr="00907348" w:rsidRDefault="00EA52BD" w:rsidP="00EA0878">
      <w:pPr>
        <w:numPr>
          <w:ilvl w:val="1"/>
          <w:numId w:val="19"/>
        </w:numPr>
        <w:tabs>
          <w:tab w:val="clear" w:pos="360"/>
          <w:tab w:val="num" w:pos="709"/>
        </w:tabs>
        <w:ind w:left="709" w:hanging="709"/>
        <w:rPr>
          <w:rFonts w:ascii="Arial" w:hAnsi="Arial" w:cs="Arial"/>
          <w:sz w:val="22"/>
          <w:szCs w:val="22"/>
        </w:rPr>
      </w:pPr>
      <w:r w:rsidRPr="00907348">
        <w:rPr>
          <w:rFonts w:ascii="Arial" w:hAnsi="Arial" w:cs="Arial"/>
          <w:sz w:val="22"/>
          <w:szCs w:val="22"/>
        </w:rPr>
        <w:t xml:space="preserve">Lead effective teams towards agreed goals identified through school self-evaluation.  Support the development of effective, engaging and creative schemes of work and </w:t>
      </w:r>
      <w:proofErr w:type="gramStart"/>
      <w:r w:rsidRPr="00907348">
        <w:rPr>
          <w:rFonts w:ascii="Arial" w:hAnsi="Arial" w:cs="Arial"/>
          <w:sz w:val="22"/>
          <w:szCs w:val="22"/>
        </w:rPr>
        <w:t>medium and short</w:t>
      </w:r>
      <w:r w:rsidR="006D53FB">
        <w:rPr>
          <w:rFonts w:ascii="Arial" w:hAnsi="Arial" w:cs="Arial"/>
          <w:sz w:val="22"/>
          <w:szCs w:val="22"/>
        </w:rPr>
        <w:t xml:space="preserve"> </w:t>
      </w:r>
      <w:r w:rsidRPr="00907348">
        <w:rPr>
          <w:rFonts w:ascii="Arial" w:hAnsi="Arial" w:cs="Arial"/>
          <w:sz w:val="22"/>
          <w:szCs w:val="22"/>
        </w:rPr>
        <w:t>term</w:t>
      </w:r>
      <w:proofErr w:type="gramEnd"/>
      <w:r w:rsidRPr="00907348">
        <w:rPr>
          <w:rFonts w:ascii="Arial" w:hAnsi="Arial" w:cs="Arial"/>
          <w:sz w:val="22"/>
          <w:szCs w:val="22"/>
        </w:rPr>
        <w:t xml:space="preserve"> plans.</w:t>
      </w:r>
    </w:p>
    <w:p w14:paraId="6FC4CEAE" w14:textId="77777777" w:rsidR="00EA0878" w:rsidRPr="00907348" w:rsidRDefault="00EA0878" w:rsidP="00EA0878">
      <w:pPr>
        <w:rPr>
          <w:rFonts w:ascii="Arial" w:hAnsi="Arial" w:cs="Arial"/>
          <w:sz w:val="22"/>
          <w:szCs w:val="22"/>
        </w:rPr>
      </w:pPr>
    </w:p>
    <w:p w14:paraId="6C39D448" w14:textId="77777777" w:rsidR="00EA0878" w:rsidRPr="00907348" w:rsidRDefault="00EA0878" w:rsidP="00EA0878">
      <w:pPr>
        <w:numPr>
          <w:ilvl w:val="1"/>
          <w:numId w:val="19"/>
        </w:numPr>
        <w:tabs>
          <w:tab w:val="clear" w:pos="360"/>
          <w:tab w:val="num" w:pos="709"/>
        </w:tabs>
        <w:ind w:left="709" w:hanging="709"/>
        <w:rPr>
          <w:rFonts w:ascii="Arial" w:hAnsi="Arial" w:cs="Arial"/>
          <w:sz w:val="22"/>
          <w:szCs w:val="22"/>
        </w:rPr>
      </w:pPr>
      <w:r w:rsidRPr="00907348">
        <w:rPr>
          <w:rFonts w:ascii="Arial" w:hAnsi="Arial" w:cs="Arial"/>
          <w:sz w:val="22"/>
          <w:szCs w:val="22"/>
        </w:rPr>
        <w:t>Promote whole school commitment to the safeguarding</w:t>
      </w:r>
      <w:r w:rsidR="00623A2F" w:rsidRPr="00907348">
        <w:rPr>
          <w:rFonts w:ascii="Arial" w:hAnsi="Arial" w:cs="Arial"/>
          <w:sz w:val="22"/>
          <w:szCs w:val="22"/>
        </w:rPr>
        <w:t xml:space="preserve"> procedures</w:t>
      </w:r>
      <w:r w:rsidRPr="00907348">
        <w:rPr>
          <w:rFonts w:ascii="Arial" w:hAnsi="Arial" w:cs="Arial"/>
          <w:sz w:val="22"/>
          <w:szCs w:val="22"/>
        </w:rPr>
        <w:t xml:space="preserve"> and ensuring the welfare of children and young people.</w:t>
      </w:r>
    </w:p>
    <w:p w14:paraId="0191BDBB" w14:textId="77777777" w:rsidR="00B10B8B" w:rsidRPr="00907348" w:rsidRDefault="00B10B8B" w:rsidP="00B10B8B">
      <w:pPr>
        <w:rPr>
          <w:rFonts w:ascii="Arial" w:hAnsi="Arial" w:cs="Arial"/>
          <w:sz w:val="22"/>
          <w:szCs w:val="22"/>
        </w:rPr>
      </w:pPr>
    </w:p>
    <w:p w14:paraId="4F284DE1" w14:textId="77777777" w:rsidR="00B10B8B" w:rsidRPr="00907348" w:rsidRDefault="00B10B8B" w:rsidP="00EA0878">
      <w:pPr>
        <w:numPr>
          <w:ilvl w:val="1"/>
          <w:numId w:val="19"/>
        </w:numPr>
        <w:tabs>
          <w:tab w:val="clear" w:pos="360"/>
          <w:tab w:val="num" w:pos="709"/>
        </w:tabs>
        <w:ind w:left="709" w:hanging="709"/>
        <w:rPr>
          <w:rFonts w:ascii="Arial" w:hAnsi="Arial" w:cs="Arial"/>
          <w:sz w:val="22"/>
          <w:szCs w:val="22"/>
        </w:rPr>
      </w:pPr>
      <w:r w:rsidRPr="00907348">
        <w:rPr>
          <w:rFonts w:ascii="Arial" w:hAnsi="Arial" w:cs="Arial"/>
          <w:sz w:val="22"/>
          <w:szCs w:val="22"/>
        </w:rPr>
        <w:t>Participate, and lead, the selection and appointment of the teaching and support staff of the school.</w:t>
      </w:r>
    </w:p>
    <w:p w14:paraId="58408B40" w14:textId="77777777" w:rsidR="00B10B8B" w:rsidRPr="00907348" w:rsidRDefault="00B10B8B" w:rsidP="00B10B8B">
      <w:pPr>
        <w:rPr>
          <w:rFonts w:ascii="Arial" w:hAnsi="Arial" w:cs="Arial"/>
          <w:sz w:val="22"/>
          <w:szCs w:val="22"/>
        </w:rPr>
      </w:pPr>
    </w:p>
    <w:p w14:paraId="3F2B0BBD" w14:textId="77777777" w:rsidR="00B10B8B" w:rsidRPr="00907348" w:rsidRDefault="00B10B8B" w:rsidP="00EA0878">
      <w:pPr>
        <w:numPr>
          <w:ilvl w:val="1"/>
          <w:numId w:val="19"/>
        </w:numPr>
        <w:tabs>
          <w:tab w:val="clear" w:pos="360"/>
          <w:tab w:val="num" w:pos="709"/>
        </w:tabs>
        <w:ind w:left="709" w:hanging="709"/>
        <w:rPr>
          <w:rFonts w:ascii="Arial" w:hAnsi="Arial" w:cs="Arial"/>
          <w:sz w:val="22"/>
          <w:szCs w:val="22"/>
        </w:rPr>
      </w:pPr>
      <w:r w:rsidRPr="00907348">
        <w:rPr>
          <w:rFonts w:ascii="Arial" w:hAnsi="Arial" w:cs="Arial"/>
          <w:sz w:val="22"/>
          <w:szCs w:val="22"/>
        </w:rPr>
        <w:t xml:space="preserve">Report to and advise the Governing Body on matters that the </w:t>
      </w:r>
      <w:r w:rsidR="006D53FB" w:rsidRPr="00907348">
        <w:rPr>
          <w:rFonts w:ascii="Arial" w:hAnsi="Arial" w:cs="Arial"/>
          <w:sz w:val="22"/>
          <w:szCs w:val="22"/>
        </w:rPr>
        <w:t>post holder</w:t>
      </w:r>
      <w:r w:rsidRPr="00907348">
        <w:rPr>
          <w:rFonts w:ascii="Arial" w:hAnsi="Arial" w:cs="Arial"/>
          <w:sz w:val="22"/>
          <w:szCs w:val="22"/>
        </w:rPr>
        <w:t xml:space="preserve"> has responsibility for, such as</w:t>
      </w:r>
      <w:r w:rsidR="00B03562" w:rsidRPr="00907348">
        <w:rPr>
          <w:rFonts w:ascii="Arial" w:hAnsi="Arial" w:cs="Arial"/>
          <w:sz w:val="22"/>
          <w:szCs w:val="22"/>
        </w:rPr>
        <w:t xml:space="preserve"> areas of</w:t>
      </w:r>
      <w:r w:rsidRPr="00907348">
        <w:rPr>
          <w:rFonts w:ascii="Arial" w:hAnsi="Arial" w:cs="Arial"/>
          <w:sz w:val="22"/>
          <w:szCs w:val="22"/>
        </w:rPr>
        <w:t xml:space="preserve"> teaching and learning</w:t>
      </w:r>
      <w:r w:rsidR="00B03562" w:rsidRPr="00907348">
        <w:rPr>
          <w:rFonts w:ascii="Arial" w:hAnsi="Arial" w:cs="Arial"/>
          <w:sz w:val="22"/>
          <w:szCs w:val="22"/>
        </w:rPr>
        <w:t>/curriculum</w:t>
      </w:r>
      <w:r w:rsidRPr="00907348">
        <w:rPr>
          <w:rFonts w:ascii="Arial" w:hAnsi="Arial" w:cs="Arial"/>
          <w:sz w:val="22"/>
          <w:szCs w:val="22"/>
        </w:rPr>
        <w:t>.</w:t>
      </w:r>
    </w:p>
    <w:p w14:paraId="716E244E" w14:textId="77777777" w:rsidR="00B03562" w:rsidRPr="00907348" w:rsidRDefault="00B03562" w:rsidP="00B03562">
      <w:pPr>
        <w:rPr>
          <w:rFonts w:ascii="Arial" w:hAnsi="Arial" w:cs="Arial"/>
          <w:sz w:val="22"/>
          <w:szCs w:val="22"/>
        </w:rPr>
      </w:pPr>
    </w:p>
    <w:p w14:paraId="2973AB97" w14:textId="77777777" w:rsidR="00B03562" w:rsidRPr="00907348" w:rsidRDefault="00B03562" w:rsidP="00B03562">
      <w:pPr>
        <w:rPr>
          <w:rFonts w:ascii="Arial" w:hAnsi="Arial" w:cs="Arial"/>
          <w:b/>
          <w:sz w:val="22"/>
          <w:szCs w:val="22"/>
          <w:u w:val="single"/>
        </w:rPr>
      </w:pPr>
      <w:r w:rsidRPr="00907348">
        <w:rPr>
          <w:rFonts w:ascii="Arial" w:hAnsi="Arial" w:cs="Arial"/>
          <w:b/>
          <w:sz w:val="22"/>
          <w:szCs w:val="22"/>
        </w:rPr>
        <w:t>4.</w:t>
      </w:r>
      <w:r w:rsidR="00907348" w:rsidRPr="00907348">
        <w:rPr>
          <w:rFonts w:ascii="Arial" w:hAnsi="Arial" w:cs="Arial"/>
          <w:b/>
          <w:sz w:val="22"/>
          <w:szCs w:val="22"/>
        </w:rPr>
        <w:tab/>
      </w:r>
      <w:r w:rsidR="00907348" w:rsidRPr="00907348">
        <w:rPr>
          <w:rFonts w:ascii="Arial" w:hAnsi="Arial" w:cs="Arial"/>
          <w:b/>
          <w:sz w:val="22"/>
          <w:szCs w:val="22"/>
          <w:u w:val="single"/>
        </w:rPr>
        <w:t>COMMUNICATION</w:t>
      </w:r>
    </w:p>
    <w:p w14:paraId="558A7F05" w14:textId="77777777" w:rsidR="00B03562" w:rsidRPr="00907348" w:rsidRDefault="00B03562" w:rsidP="00B03562">
      <w:pPr>
        <w:rPr>
          <w:rFonts w:ascii="Arial" w:hAnsi="Arial" w:cs="Arial"/>
          <w:b/>
          <w:sz w:val="22"/>
          <w:szCs w:val="22"/>
          <w:u w:val="single"/>
        </w:rPr>
      </w:pPr>
    </w:p>
    <w:p w14:paraId="3D37C160" w14:textId="77777777" w:rsidR="00B03562" w:rsidRPr="00907348" w:rsidRDefault="00B03562" w:rsidP="00B03562">
      <w:pPr>
        <w:ind w:left="720" w:hanging="720"/>
        <w:rPr>
          <w:rFonts w:ascii="Arial" w:hAnsi="Arial" w:cs="Arial"/>
          <w:sz w:val="22"/>
          <w:szCs w:val="22"/>
        </w:rPr>
      </w:pPr>
      <w:r w:rsidRPr="00907348">
        <w:rPr>
          <w:rFonts w:ascii="Arial" w:hAnsi="Arial" w:cs="Arial"/>
          <w:sz w:val="22"/>
          <w:szCs w:val="22"/>
        </w:rPr>
        <w:t>4.1</w:t>
      </w:r>
      <w:r w:rsidRPr="00907348">
        <w:rPr>
          <w:rFonts w:ascii="Arial" w:hAnsi="Arial" w:cs="Arial"/>
          <w:sz w:val="22"/>
          <w:szCs w:val="22"/>
        </w:rPr>
        <w:tab/>
        <w:t>Undertake all relevant tasks to ensure a consistently high standard of information is circulated to parents, carers and the community through newsletters, notices and the school website.</w:t>
      </w:r>
    </w:p>
    <w:p w14:paraId="1F02628F" w14:textId="77777777" w:rsidR="00B03562" w:rsidRPr="00907348" w:rsidRDefault="00B03562" w:rsidP="00B03562">
      <w:pPr>
        <w:ind w:left="720" w:hanging="720"/>
        <w:rPr>
          <w:rFonts w:ascii="Arial" w:hAnsi="Arial" w:cs="Arial"/>
          <w:sz w:val="22"/>
          <w:szCs w:val="22"/>
        </w:rPr>
      </w:pPr>
    </w:p>
    <w:p w14:paraId="398BC3E4" w14:textId="77777777" w:rsidR="00B03562" w:rsidRPr="00907348" w:rsidRDefault="00B03562" w:rsidP="00EA52BD">
      <w:pPr>
        <w:ind w:left="720" w:hanging="720"/>
        <w:rPr>
          <w:rFonts w:ascii="Arial" w:hAnsi="Arial" w:cs="Arial"/>
          <w:sz w:val="22"/>
          <w:szCs w:val="22"/>
        </w:rPr>
      </w:pPr>
      <w:r w:rsidRPr="00907348">
        <w:rPr>
          <w:rFonts w:ascii="Arial" w:hAnsi="Arial" w:cs="Arial"/>
          <w:sz w:val="22"/>
          <w:szCs w:val="22"/>
        </w:rPr>
        <w:t>4.2</w:t>
      </w:r>
      <w:r w:rsidRPr="00907348">
        <w:rPr>
          <w:rFonts w:ascii="Arial" w:hAnsi="Arial" w:cs="Arial"/>
          <w:sz w:val="22"/>
          <w:szCs w:val="22"/>
        </w:rPr>
        <w:tab/>
      </w:r>
      <w:r w:rsidR="00EA52BD" w:rsidRPr="00907348">
        <w:rPr>
          <w:rFonts w:ascii="Arial" w:hAnsi="Arial" w:cs="Arial"/>
          <w:sz w:val="22"/>
          <w:szCs w:val="22"/>
        </w:rPr>
        <w:t>Ensure that channels of communication are used effectively, within the school, to ensure all staff, parents and pupils are well informed.</w:t>
      </w:r>
    </w:p>
    <w:p w14:paraId="41E6E7A8" w14:textId="77777777" w:rsidR="004A07E7" w:rsidRDefault="004A07E7" w:rsidP="00EA0878">
      <w:pPr>
        <w:rPr>
          <w:rFonts w:ascii="Arial" w:hAnsi="Arial" w:cs="Arial"/>
          <w:color w:val="111111"/>
          <w:sz w:val="18"/>
          <w:szCs w:val="18"/>
        </w:rPr>
      </w:pPr>
    </w:p>
    <w:p w14:paraId="5251EC1A" w14:textId="77777777" w:rsidR="00907348" w:rsidRDefault="00907348" w:rsidP="00907348">
      <w:pPr>
        <w:rPr>
          <w:rFonts w:ascii="Arial" w:hAnsi="Arial" w:cs="Arial"/>
          <w:b/>
          <w:sz w:val="22"/>
          <w:szCs w:val="22"/>
        </w:rPr>
      </w:pPr>
      <w:r w:rsidRPr="00907348">
        <w:rPr>
          <w:rFonts w:ascii="Arial" w:hAnsi="Arial" w:cs="Arial"/>
          <w:b/>
          <w:sz w:val="22"/>
          <w:szCs w:val="22"/>
        </w:rPr>
        <w:t xml:space="preserve">OTHER CLAUSES: </w:t>
      </w:r>
    </w:p>
    <w:p w14:paraId="2BDB73A5" w14:textId="77777777" w:rsidR="00907348" w:rsidRPr="00907348" w:rsidRDefault="00907348" w:rsidP="00907348">
      <w:pPr>
        <w:rPr>
          <w:rFonts w:ascii="Arial" w:hAnsi="Arial" w:cs="Arial"/>
          <w:b/>
          <w:sz w:val="22"/>
          <w:szCs w:val="22"/>
        </w:rPr>
      </w:pPr>
    </w:p>
    <w:p w14:paraId="1CF03E63" w14:textId="77777777" w:rsidR="00907348" w:rsidRPr="00907348" w:rsidRDefault="00907348" w:rsidP="00907348">
      <w:pPr>
        <w:ind w:left="720" w:hanging="720"/>
        <w:rPr>
          <w:rFonts w:ascii="Arial" w:hAnsi="Arial" w:cs="Arial"/>
          <w:sz w:val="22"/>
          <w:szCs w:val="22"/>
        </w:rPr>
      </w:pPr>
      <w:r w:rsidRPr="00907348">
        <w:rPr>
          <w:rFonts w:ascii="Arial" w:hAnsi="Arial" w:cs="Arial"/>
          <w:sz w:val="22"/>
          <w:szCs w:val="22"/>
        </w:rPr>
        <w:t xml:space="preserve">1. </w:t>
      </w:r>
      <w:r w:rsidRPr="00907348">
        <w:rPr>
          <w:rFonts w:ascii="Arial" w:hAnsi="Arial" w:cs="Arial"/>
          <w:sz w:val="22"/>
          <w:szCs w:val="22"/>
        </w:rPr>
        <w:tab/>
        <w:t xml:space="preserve">The above responsibilities are subject to the general duties and responsibilities contained in the statement of Conditions of Employment. </w:t>
      </w:r>
    </w:p>
    <w:p w14:paraId="47960D58" w14:textId="77777777" w:rsidR="00907348" w:rsidRPr="00907348" w:rsidRDefault="00907348" w:rsidP="00907348">
      <w:pPr>
        <w:ind w:left="720" w:hanging="720"/>
        <w:rPr>
          <w:rFonts w:ascii="Arial" w:hAnsi="Arial" w:cs="Arial"/>
          <w:sz w:val="22"/>
          <w:szCs w:val="22"/>
        </w:rPr>
      </w:pPr>
      <w:r w:rsidRPr="00907348">
        <w:rPr>
          <w:rFonts w:ascii="Arial" w:hAnsi="Arial" w:cs="Arial"/>
          <w:sz w:val="22"/>
          <w:szCs w:val="22"/>
        </w:rPr>
        <w:t xml:space="preserve">2. </w:t>
      </w:r>
      <w:r w:rsidRPr="00907348">
        <w:rPr>
          <w:rFonts w:ascii="Arial" w:hAnsi="Arial" w:cs="Arial"/>
          <w:sz w:val="22"/>
          <w:szCs w:val="22"/>
        </w:rPr>
        <w:tab/>
        <w:t xml:space="preserve">This job description allocates duties and responsibilities but does not direct the </w:t>
      </w:r>
      <w:proofErr w:type="gramStart"/>
      <w:r w:rsidRPr="00907348">
        <w:rPr>
          <w:rFonts w:ascii="Arial" w:hAnsi="Arial" w:cs="Arial"/>
          <w:sz w:val="22"/>
          <w:szCs w:val="22"/>
        </w:rPr>
        <w:t>particular amount</w:t>
      </w:r>
      <w:proofErr w:type="gramEnd"/>
      <w:r w:rsidRPr="00907348">
        <w:rPr>
          <w:rFonts w:ascii="Arial" w:hAnsi="Arial" w:cs="Arial"/>
          <w:sz w:val="22"/>
          <w:szCs w:val="22"/>
        </w:rPr>
        <w:t xml:space="preserve"> of time to be spent on carrying them out and no part of it may be so construed. </w:t>
      </w:r>
    </w:p>
    <w:p w14:paraId="628AB758" w14:textId="77777777" w:rsidR="00907348" w:rsidRPr="00907348" w:rsidRDefault="00907348" w:rsidP="00907348">
      <w:pPr>
        <w:ind w:left="720" w:hanging="720"/>
        <w:rPr>
          <w:rFonts w:ascii="Arial" w:hAnsi="Arial" w:cs="Arial"/>
          <w:sz w:val="22"/>
          <w:szCs w:val="22"/>
        </w:rPr>
      </w:pPr>
      <w:r w:rsidRPr="00907348">
        <w:rPr>
          <w:rFonts w:ascii="Arial" w:hAnsi="Arial" w:cs="Arial"/>
          <w:sz w:val="22"/>
          <w:szCs w:val="22"/>
        </w:rPr>
        <w:t xml:space="preserve">3. </w:t>
      </w:r>
      <w:r w:rsidRPr="00907348">
        <w:rPr>
          <w:rFonts w:ascii="Arial" w:hAnsi="Arial" w:cs="Arial"/>
          <w:sz w:val="22"/>
          <w:szCs w:val="22"/>
        </w:rPr>
        <w:tab/>
        <w:t xml:space="preserve">There may be occasions when it will be necessary to cover other roles within the Trust or to work with other colleagues when there are peaks and pressing issues. </w:t>
      </w:r>
    </w:p>
    <w:p w14:paraId="7EA884A8" w14:textId="77777777" w:rsidR="00907348" w:rsidRPr="00907348" w:rsidRDefault="00907348" w:rsidP="00907348">
      <w:pPr>
        <w:ind w:left="720" w:hanging="720"/>
        <w:rPr>
          <w:rFonts w:ascii="Arial" w:hAnsi="Arial" w:cs="Arial"/>
          <w:sz w:val="22"/>
          <w:szCs w:val="22"/>
        </w:rPr>
      </w:pPr>
      <w:r w:rsidRPr="00907348">
        <w:rPr>
          <w:rFonts w:ascii="Arial" w:hAnsi="Arial" w:cs="Arial"/>
          <w:sz w:val="22"/>
          <w:szCs w:val="22"/>
        </w:rPr>
        <w:t xml:space="preserve">4. </w:t>
      </w:r>
      <w:r w:rsidRPr="00907348">
        <w:rPr>
          <w:rFonts w:ascii="Arial" w:hAnsi="Arial" w:cs="Arial"/>
          <w:sz w:val="22"/>
          <w:szCs w:val="22"/>
        </w:rPr>
        <w:tab/>
        <w:t xml:space="preserve">This job description may be varied to meet the changing demands of the Trust at the reasonable discretion of the Headteacher/Regional Director. </w:t>
      </w:r>
    </w:p>
    <w:p w14:paraId="21F60B22" w14:textId="77777777" w:rsidR="00907348" w:rsidRDefault="00907348" w:rsidP="00907348">
      <w:pPr>
        <w:ind w:left="720" w:hanging="720"/>
        <w:rPr>
          <w:rFonts w:ascii="Arial" w:hAnsi="Arial" w:cs="Arial"/>
          <w:sz w:val="22"/>
          <w:szCs w:val="22"/>
        </w:rPr>
      </w:pPr>
      <w:r w:rsidRPr="00907348">
        <w:rPr>
          <w:rFonts w:ascii="Arial" w:hAnsi="Arial" w:cs="Arial"/>
          <w:sz w:val="22"/>
          <w:szCs w:val="22"/>
        </w:rPr>
        <w:t xml:space="preserve">5. </w:t>
      </w:r>
      <w:r w:rsidRPr="00907348">
        <w:rPr>
          <w:rFonts w:ascii="Arial" w:hAnsi="Arial" w:cs="Arial"/>
          <w:sz w:val="22"/>
          <w:szCs w:val="22"/>
        </w:rPr>
        <w:tab/>
        <w:t xml:space="preserve">This job description does not form part of the contract of employment. It describes the way the post holder is expected and required to perform and complete the </w:t>
      </w:r>
      <w:proofErr w:type="gramStart"/>
      <w:r w:rsidRPr="00907348">
        <w:rPr>
          <w:rFonts w:ascii="Arial" w:hAnsi="Arial" w:cs="Arial"/>
          <w:sz w:val="22"/>
          <w:szCs w:val="22"/>
        </w:rPr>
        <w:t>particular duties</w:t>
      </w:r>
      <w:proofErr w:type="gramEnd"/>
      <w:r w:rsidRPr="00907348">
        <w:rPr>
          <w:rFonts w:ascii="Arial" w:hAnsi="Arial" w:cs="Arial"/>
          <w:sz w:val="22"/>
          <w:szCs w:val="22"/>
        </w:rPr>
        <w:t xml:space="preserve"> as set out in the foregoing.</w:t>
      </w:r>
    </w:p>
    <w:p w14:paraId="7715D29E" w14:textId="77777777" w:rsidR="00907348" w:rsidRPr="00907348" w:rsidRDefault="00907348" w:rsidP="00907348">
      <w:pPr>
        <w:ind w:left="720" w:hanging="720"/>
        <w:rPr>
          <w:rFonts w:ascii="Arial" w:hAnsi="Arial" w:cs="Arial"/>
          <w:sz w:val="22"/>
          <w:szCs w:val="22"/>
        </w:rPr>
      </w:pPr>
    </w:p>
    <w:p w14:paraId="1B3DEB3D" w14:textId="77777777" w:rsidR="00907348" w:rsidRDefault="00907348" w:rsidP="00EA0878">
      <w:pPr>
        <w:rPr>
          <w:rFonts w:ascii="Arial" w:hAnsi="Arial" w:cs="Arial"/>
          <w:b/>
          <w:sz w:val="22"/>
          <w:szCs w:val="22"/>
        </w:rPr>
      </w:pPr>
    </w:p>
    <w:p w14:paraId="3176561B" w14:textId="77777777" w:rsidR="006D53FB" w:rsidRDefault="006D53FB" w:rsidP="00EA0878">
      <w:pPr>
        <w:rPr>
          <w:rFonts w:ascii="Arial" w:hAnsi="Arial" w:cs="Arial"/>
          <w:b/>
          <w:sz w:val="22"/>
          <w:szCs w:val="22"/>
        </w:rPr>
      </w:pPr>
    </w:p>
    <w:p w14:paraId="6051CA4E" w14:textId="77777777" w:rsidR="00680AF1" w:rsidRDefault="00680AF1" w:rsidP="00EA0878">
      <w:pPr>
        <w:rPr>
          <w:rFonts w:ascii="Arial" w:hAnsi="Arial" w:cs="Arial"/>
          <w:b/>
          <w:sz w:val="22"/>
          <w:szCs w:val="22"/>
        </w:rPr>
      </w:pPr>
    </w:p>
    <w:p w14:paraId="5193B7D8" w14:textId="77777777" w:rsidR="00680AF1" w:rsidRDefault="00680AF1" w:rsidP="00EA0878">
      <w:pPr>
        <w:rPr>
          <w:rFonts w:ascii="Arial" w:hAnsi="Arial" w:cs="Arial"/>
          <w:b/>
          <w:sz w:val="22"/>
          <w:szCs w:val="22"/>
        </w:rPr>
      </w:pPr>
    </w:p>
    <w:p w14:paraId="23D22692" w14:textId="77777777" w:rsidR="006D53FB" w:rsidRDefault="006D53FB" w:rsidP="00EA0878">
      <w:pPr>
        <w:rPr>
          <w:rFonts w:ascii="Arial" w:hAnsi="Arial" w:cs="Arial"/>
          <w:b/>
          <w:sz w:val="22"/>
          <w:szCs w:val="22"/>
        </w:rPr>
      </w:pPr>
    </w:p>
    <w:p w14:paraId="501E83EF" w14:textId="77777777" w:rsidR="006D53FB" w:rsidRPr="00907348" w:rsidRDefault="006D53FB" w:rsidP="00EA0878">
      <w:pPr>
        <w:rPr>
          <w:rFonts w:ascii="Arial" w:hAnsi="Arial" w:cs="Arial"/>
          <w:b/>
          <w:sz w:val="22"/>
          <w:szCs w:val="22"/>
        </w:rPr>
      </w:pPr>
    </w:p>
    <w:tbl>
      <w:tblPr>
        <w:tblW w:w="0" w:type="auto"/>
        <w:tblLayout w:type="fixed"/>
        <w:tblLook w:val="0000" w:firstRow="0" w:lastRow="0" w:firstColumn="0" w:lastColumn="0" w:noHBand="0" w:noVBand="0"/>
      </w:tblPr>
      <w:tblGrid>
        <w:gridCol w:w="817"/>
        <w:gridCol w:w="7618"/>
      </w:tblGrid>
      <w:tr w:rsidR="00907348" w:rsidRPr="00907348" w14:paraId="457C029D" w14:textId="77777777" w:rsidTr="006D53FB">
        <w:trPr>
          <w:cantSplit/>
          <w:trHeight w:val="316"/>
        </w:trPr>
        <w:tc>
          <w:tcPr>
            <w:tcW w:w="817" w:type="dxa"/>
          </w:tcPr>
          <w:p w14:paraId="3DB839F2" w14:textId="77777777" w:rsidR="00907348" w:rsidRPr="00907348" w:rsidRDefault="00907348" w:rsidP="00564FC4">
            <w:pPr>
              <w:jc w:val="center"/>
              <w:rPr>
                <w:rFonts w:ascii="Arial" w:hAnsi="Arial" w:cs="Arial"/>
                <w:b/>
                <w:sz w:val="22"/>
                <w:szCs w:val="22"/>
              </w:rPr>
            </w:pPr>
          </w:p>
        </w:tc>
        <w:tc>
          <w:tcPr>
            <w:tcW w:w="7618" w:type="dxa"/>
          </w:tcPr>
          <w:p w14:paraId="5F93D5C0" w14:textId="77777777" w:rsidR="00907348" w:rsidRPr="006D53FB" w:rsidRDefault="006D53FB" w:rsidP="006D53FB">
            <w:pPr>
              <w:pStyle w:val="Heading4"/>
              <w:rPr>
                <w:rFonts w:ascii="Arial" w:hAnsi="Arial" w:cs="Arial"/>
                <w:szCs w:val="24"/>
                <w:u w:val="single"/>
              </w:rPr>
            </w:pPr>
            <w:r w:rsidRPr="006D53FB">
              <w:rPr>
                <w:rFonts w:ascii="Arial" w:hAnsi="Arial" w:cs="Arial"/>
                <w:szCs w:val="24"/>
                <w:u w:val="single"/>
              </w:rPr>
              <w:t>PERSON SPECIFICATION</w:t>
            </w:r>
          </w:p>
        </w:tc>
      </w:tr>
    </w:tbl>
    <w:p w14:paraId="417D0F09" w14:textId="77777777" w:rsidR="00907348" w:rsidRPr="00907348" w:rsidRDefault="00907348" w:rsidP="00907348">
      <w:pPr>
        <w:tabs>
          <w:tab w:val="left" w:pos="851"/>
        </w:tabs>
        <w:rPr>
          <w:rFonts w:ascii="Arial" w:hAnsi="Arial" w:cs="Arial"/>
          <w:b/>
          <w:sz w:val="22"/>
          <w:szCs w:val="22"/>
        </w:rPr>
      </w:pPr>
    </w:p>
    <w:tbl>
      <w:tblPr>
        <w:tblW w:w="936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9"/>
        <w:gridCol w:w="2311"/>
      </w:tblGrid>
      <w:tr w:rsidR="00907348" w:rsidRPr="00907348" w14:paraId="78244203" w14:textId="77777777" w:rsidTr="00564FC4">
        <w:trPr>
          <w:trHeight w:val="293"/>
        </w:trPr>
        <w:tc>
          <w:tcPr>
            <w:tcW w:w="7232" w:type="dxa"/>
            <w:shd w:val="clear" w:color="auto" w:fill="E6E6E6"/>
          </w:tcPr>
          <w:p w14:paraId="75B6A97A" w14:textId="77777777" w:rsidR="00907348" w:rsidRPr="00907348" w:rsidRDefault="00907348" w:rsidP="00564FC4">
            <w:pPr>
              <w:tabs>
                <w:tab w:val="left" w:pos="2552"/>
              </w:tabs>
              <w:ind w:left="77"/>
              <w:rPr>
                <w:rFonts w:ascii="Arial" w:hAnsi="Arial" w:cs="Arial"/>
                <w:b/>
                <w:sz w:val="22"/>
                <w:szCs w:val="22"/>
              </w:rPr>
            </w:pPr>
            <w:r w:rsidRPr="00907348">
              <w:rPr>
                <w:rFonts w:ascii="Arial" w:hAnsi="Arial" w:cs="Arial"/>
                <w:b/>
                <w:sz w:val="22"/>
                <w:szCs w:val="22"/>
              </w:rPr>
              <w:t>Attributes</w:t>
            </w:r>
          </w:p>
        </w:tc>
        <w:tc>
          <w:tcPr>
            <w:tcW w:w="2128" w:type="dxa"/>
            <w:shd w:val="clear" w:color="auto" w:fill="E6E6E6"/>
          </w:tcPr>
          <w:p w14:paraId="7B90AC05" w14:textId="77777777" w:rsidR="00907348" w:rsidRPr="00907348" w:rsidRDefault="00907348" w:rsidP="00564FC4">
            <w:pPr>
              <w:tabs>
                <w:tab w:val="left" w:pos="2552"/>
              </w:tabs>
              <w:ind w:left="77"/>
              <w:rPr>
                <w:rFonts w:ascii="Arial" w:hAnsi="Arial" w:cs="Arial"/>
                <w:b/>
                <w:sz w:val="22"/>
                <w:szCs w:val="22"/>
              </w:rPr>
            </w:pPr>
            <w:r w:rsidRPr="00907348">
              <w:rPr>
                <w:rFonts w:ascii="Arial" w:hAnsi="Arial" w:cs="Arial"/>
                <w:b/>
                <w:sz w:val="22"/>
                <w:szCs w:val="22"/>
              </w:rPr>
              <w:t>Desirable/Essential</w:t>
            </w:r>
          </w:p>
        </w:tc>
      </w:tr>
      <w:tr w:rsidR="00907348" w:rsidRPr="00907348" w14:paraId="2807A9AF" w14:textId="77777777" w:rsidTr="00564FC4">
        <w:trPr>
          <w:trHeight w:val="525"/>
        </w:trPr>
        <w:tc>
          <w:tcPr>
            <w:tcW w:w="7232" w:type="dxa"/>
          </w:tcPr>
          <w:p w14:paraId="22055338"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The Assistant Headteacher shall have a commitment to safeguarding and promoting the welfare of children</w:t>
            </w:r>
          </w:p>
        </w:tc>
        <w:tc>
          <w:tcPr>
            <w:tcW w:w="2128" w:type="dxa"/>
          </w:tcPr>
          <w:p w14:paraId="41565500"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Essential</w:t>
            </w:r>
          </w:p>
        </w:tc>
      </w:tr>
      <w:tr w:rsidR="00907348" w:rsidRPr="00907348" w14:paraId="483D1B5E" w14:textId="77777777" w:rsidTr="00564FC4">
        <w:trPr>
          <w:trHeight w:val="357"/>
        </w:trPr>
        <w:tc>
          <w:tcPr>
            <w:tcW w:w="7232" w:type="dxa"/>
            <w:shd w:val="clear" w:color="auto" w:fill="E6E6E6"/>
          </w:tcPr>
          <w:p w14:paraId="49055965"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b/>
                <w:sz w:val="22"/>
                <w:szCs w:val="22"/>
              </w:rPr>
              <w:t>Qualifications &amp; Experience</w:t>
            </w:r>
            <w:r w:rsidRPr="00907348">
              <w:rPr>
                <w:rFonts w:ascii="Arial" w:hAnsi="Arial" w:cs="Arial"/>
                <w:sz w:val="22"/>
                <w:szCs w:val="22"/>
              </w:rPr>
              <w:t xml:space="preserve"> – evidence will be required if successful</w:t>
            </w:r>
          </w:p>
        </w:tc>
        <w:tc>
          <w:tcPr>
            <w:tcW w:w="2128" w:type="dxa"/>
            <w:shd w:val="clear" w:color="auto" w:fill="E6E6E6"/>
          </w:tcPr>
          <w:p w14:paraId="6D4341B8" w14:textId="77777777" w:rsidR="00907348" w:rsidRPr="00907348" w:rsidRDefault="00907348" w:rsidP="00564FC4">
            <w:pPr>
              <w:tabs>
                <w:tab w:val="left" w:pos="2552"/>
              </w:tabs>
              <w:ind w:left="77"/>
              <w:rPr>
                <w:rFonts w:ascii="Arial" w:hAnsi="Arial" w:cs="Arial"/>
                <w:sz w:val="22"/>
                <w:szCs w:val="22"/>
              </w:rPr>
            </w:pPr>
          </w:p>
        </w:tc>
      </w:tr>
      <w:tr w:rsidR="00907348" w:rsidRPr="00907348" w14:paraId="5E0716D6" w14:textId="77777777" w:rsidTr="00564FC4">
        <w:trPr>
          <w:trHeight w:val="705"/>
        </w:trPr>
        <w:tc>
          <w:tcPr>
            <w:tcW w:w="7232" w:type="dxa"/>
          </w:tcPr>
          <w:p w14:paraId="6B4FB1CC" w14:textId="77777777" w:rsidR="00907348" w:rsidRPr="00907348" w:rsidRDefault="00907348" w:rsidP="00564FC4">
            <w:pPr>
              <w:tabs>
                <w:tab w:val="left" w:pos="2552"/>
              </w:tabs>
              <w:rPr>
                <w:rFonts w:ascii="Arial" w:hAnsi="Arial" w:cs="Arial"/>
                <w:sz w:val="22"/>
                <w:szCs w:val="22"/>
              </w:rPr>
            </w:pPr>
            <w:r w:rsidRPr="00907348">
              <w:rPr>
                <w:rFonts w:ascii="Arial" w:hAnsi="Arial" w:cs="Arial"/>
                <w:sz w:val="22"/>
                <w:szCs w:val="22"/>
              </w:rPr>
              <w:t xml:space="preserve"> Qualified Teacher Status</w:t>
            </w:r>
          </w:p>
          <w:p w14:paraId="6B64D857"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Ongoing CPD and NPQH/Other relevant post degree qualifications</w:t>
            </w:r>
          </w:p>
          <w:p w14:paraId="16CC7DEA"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Outstanding Primary Class</w:t>
            </w:r>
            <w:r w:rsidR="006D53FB">
              <w:rPr>
                <w:rFonts w:ascii="Arial" w:hAnsi="Arial" w:cs="Arial"/>
                <w:sz w:val="22"/>
                <w:szCs w:val="22"/>
              </w:rPr>
              <w:t xml:space="preserve"> </w:t>
            </w:r>
            <w:r w:rsidRPr="00907348">
              <w:rPr>
                <w:rFonts w:ascii="Arial" w:hAnsi="Arial" w:cs="Arial"/>
                <w:sz w:val="22"/>
                <w:szCs w:val="22"/>
              </w:rPr>
              <w:t>teaching with a proven track record of raising attainment and achievement</w:t>
            </w:r>
          </w:p>
          <w:p w14:paraId="3E073AAC"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Experience of successfully leading whole school</w:t>
            </w:r>
            <w:r w:rsidR="0021244F">
              <w:rPr>
                <w:rFonts w:ascii="Arial" w:hAnsi="Arial" w:cs="Arial"/>
                <w:sz w:val="22"/>
                <w:szCs w:val="22"/>
              </w:rPr>
              <w:t>/</w:t>
            </w:r>
            <w:r w:rsidRPr="00907348">
              <w:rPr>
                <w:rFonts w:ascii="Arial" w:hAnsi="Arial" w:cs="Arial"/>
                <w:sz w:val="22"/>
                <w:szCs w:val="22"/>
              </w:rPr>
              <w:t>curriculum improvements</w:t>
            </w:r>
          </w:p>
          <w:p w14:paraId="3662A8F5"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Experience of teaching across the primary age range</w:t>
            </w:r>
          </w:p>
          <w:p w14:paraId="01F89BFE"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Significant evidence of raising attainment and achievement in a phase of primary education</w:t>
            </w:r>
          </w:p>
          <w:p w14:paraId="398522B6" w14:textId="77777777" w:rsidR="0021244F" w:rsidRPr="00907348" w:rsidRDefault="00907348" w:rsidP="0021244F">
            <w:pPr>
              <w:tabs>
                <w:tab w:val="left" w:pos="2552"/>
              </w:tabs>
              <w:ind w:left="77"/>
              <w:rPr>
                <w:rFonts w:ascii="Arial" w:hAnsi="Arial" w:cs="Arial"/>
                <w:sz w:val="22"/>
                <w:szCs w:val="22"/>
              </w:rPr>
            </w:pPr>
            <w:r w:rsidRPr="00907348">
              <w:rPr>
                <w:rFonts w:ascii="Arial" w:hAnsi="Arial" w:cs="Arial"/>
                <w:sz w:val="22"/>
                <w:szCs w:val="22"/>
              </w:rPr>
              <w:t>Experience in more than one school</w:t>
            </w:r>
          </w:p>
        </w:tc>
        <w:tc>
          <w:tcPr>
            <w:tcW w:w="2128" w:type="dxa"/>
          </w:tcPr>
          <w:p w14:paraId="439165E1"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Essential</w:t>
            </w:r>
          </w:p>
          <w:p w14:paraId="3BFE3757"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Desirable</w:t>
            </w:r>
          </w:p>
          <w:p w14:paraId="229DCCD7"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Essential</w:t>
            </w:r>
          </w:p>
          <w:p w14:paraId="1AC80B7B" w14:textId="77777777" w:rsidR="00907348" w:rsidRPr="00907348" w:rsidRDefault="00907348" w:rsidP="00564FC4">
            <w:pPr>
              <w:tabs>
                <w:tab w:val="left" w:pos="2552"/>
              </w:tabs>
              <w:ind w:left="77"/>
              <w:rPr>
                <w:rFonts w:ascii="Arial" w:hAnsi="Arial" w:cs="Arial"/>
                <w:sz w:val="22"/>
                <w:szCs w:val="22"/>
              </w:rPr>
            </w:pPr>
          </w:p>
          <w:p w14:paraId="076D2A14"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Essential</w:t>
            </w:r>
          </w:p>
          <w:p w14:paraId="01F4042E" w14:textId="77777777" w:rsidR="00907348" w:rsidRDefault="00907348" w:rsidP="00564FC4">
            <w:pPr>
              <w:tabs>
                <w:tab w:val="left" w:pos="2552"/>
              </w:tabs>
              <w:ind w:left="77"/>
              <w:rPr>
                <w:rFonts w:ascii="Arial" w:hAnsi="Arial" w:cs="Arial"/>
                <w:sz w:val="22"/>
                <w:szCs w:val="22"/>
              </w:rPr>
            </w:pPr>
          </w:p>
          <w:p w14:paraId="0951140F"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Desirable</w:t>
            </w:r>
          </w:p>
          <w:p w14:paraId="067B3189"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Desirable</w:t>
            </w:r>
          </w:p>
          <w:p w14:paraId="3F281413" w14:textId="77777777" w:rsidR="00907348" w:rsidRPr="00907348" w:rsidRDefault="00907348" w:rsidP="00564FC4">
            <w:pPr>
              <w:tabs>
                <w:tab w:val="left" w:pos="2552"/>
              </w:tabs>
              <w:ind w:left="77"/>
              <w:rPr>
                <w:rFonts w:ascii="Arial" w:hAnsi="Arial" w:cs="Arial"/>
                <w:sz w:val="22"/>
                <w:szCs w:val="22"/>
              </w:rPr>
            </w:pPr>
          </w:p>
          <w:p w14:paraId="7F96FA23"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Desirable</w:t>
            </w:r>
          </w:p>
        </w:tc>
      </w:tr>
      <w:tr w:rsidR="00907348" w:rsidRPr="00907348" w14:paraId="0852BBFE" w14:textId="77777777" w:rsidTr="00564FC4">
        <w:trPr>
          <w:trHeight w:val="348"/>
        </w:trPr>
        <w:tc>
          <w:tcPr>
            <w:tcW w:w="7232" w:type="dxa"/>
            <w:shd w:val="clear" w:color="auto" w:fill="E6E6E6"/>
          </w:tcPr>
          <w:p w14:paraId="5103EEFA" w14:textId="77777777" w:rsidR="00907348" w:rsidRPr="00907348" w:rsidRDefault="00907348" w:rsidP="00564FC4">
            <w:pPr>
              <w:tabs>
                <w:tab w:val="left" w:pos="2552"/>
              </w:tabs>
              <w:ind w:left="77"/>
              <w:rPr>
                <w:rFonts w:ascii="Arial" w:hAnsi="Arial" w:cs="Arial"/>
                <w:b/>
                <w:sz w:val="22"/>
                <w:szCs w:val="22"/>
              </w:rPr>
            </w:pPr>
            <w:r w:rsidRPr="00907348">
              <w:rPr>
                <w:rFonts w:ascii="Arial" w:hAnsi="Arial" w:cs="Arial"/>
                <w:b/>
                <w:sz w:val="22"/>
                <w:szCs w:val="22"/>
              </w:rPr>
              <w:t>Knowledge</w:t>
            </w:r>
          </w:p>
        </w:tc>
        <w:tc>
          <w:tcPr>
            <w:tcW w:w="2128" w:type="dxa"/>
            <w:shd w:val="clear" w:color="auto" w:fill="E6E6E6"/>
          </w:tcPr>
          <w:p w14:paraId="1EF3C17E" w14:textId="77777777" w:rsidR="00907348" w:rsidRPr="00907348" w:rsidRDefault="00907348" w:rsidP="00564FC4">
            <w:pPr>
              <w:tabs>
                <w:tab w:val="left" w:pos="2552"/>
              </w:tabs>
              <w:ind w:left="77"/>
              <w:rPr>
                <w:rFonts w:ascii="Arial" w:hAnsi="Arial" w:cs="Arial"/>
                <w:sz w:val="22"/>
                <w:szCs w:val="22"/>
              </w:rPr>
            </w:pPr>
          </w:p>
        </w:tc>
      </w:tr>
      <w:tr w:rsidR="00907348" w:rsidRPr="00907348" w14:paraId="7399B7DD" w14:textId="77777777" w:rsidTr="00564FC4">
        <w:trPr>
          <w:trHeight w:val="720"/>
        </w:trPr>
        <w:tc>
          <w:tcPr>
            <w:tcW w:w="7232" w:type="dxa"/>
          </w:tcPr>
          <w:p w14:paraId="6902C21B"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Understanding of how to use school self-evaluation techniques to raise standards and drive improvement</w:t>
            </w:r>
          </w:p>
          <w:p w14:paraId="29DD86E9"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Clear understanding of the essential qualities necessary for effective teaching and learning and how to develop these across the school</w:t>
            </w:r>
          </w:p>
          <w:p w14:paraId="328D7136"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Knowledge of child development theory, latest research and studies and evidence of their impact on teaching and learning</w:t>
            </w:r>
          </w:p>
          <w:p w14:paraId="773CF2EA"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Clear subject specialism or area of expertise</w:t>
            </w:r>
          </w:p>
          <w:p w14:paraId="783FF417" w14:textId="77777777" w:rsidR="00907348" w:rsidRDefault="00907348" w:rsidP="00564FC4">
            <w:pPr>
              <w:tabs>
                <w:tab w:val="left" w:pos="2552"/>
              </w:tabs>
              <w:ind w:left="77"/>
              <w:rPr>
                <w:rFonts w:ascii="Arial" w:hAnsi="Arial" w:cs="Arial"/>
                <w:sz w:val="22"/>
                <w:szCs w:val="22"/>
              </w:rPr>
            </w:pPr>
            <w:r w:rsidRPr="00907348">
              <w:rPr>
                <w:rFonts w:ascii="Arial" w:hAnsi="Arial" w:cs="Arial"/>
                <w:sz w:val="22"/>
                <w:szCs w:val="22"/>
              </w:rPr>
              <w:t>Knowledge of recent educational developments, initiatives and legislation and how they may impact upon the school</w:t>
            </w:r>
          </w:p>
          <w:p w14:paraId="48840493" w14:textId="77777777" w:rsidR="0021244F" w:rsidRDefault="0021244F" w:rsidP="00564FC4">
            <w:pPr>
              <w:tabs>
                <w:tab w:val="left" w:pos="2552"/>
              </w:tabs>
              <w:ind w:left="77"/>
              <w:rPr>
                <w:rFonts w:ascii="Arial" w:hAnsi="Arial" w:cs="Arial"/>
                <w:sz w:val="22"/>
                <w:szCs w:val="22"/>
              </w:rPr>
            </w:pPr>
            <w:r>
              <w:rPr>
                <w:rFonts w:ascii="Arial" w:hAnsi="Arial" w:cs="Arial"/>
                <w:sz w:val="22"/>
                <w:szCs w:val="22"/>
              </w:rPr>
              <w:t>Current understanding of whole school assessment requirements, including statutory testing</w:t>
            </w:r>
          </w:p>
          <w:p w14:paraId="0BB05CBD" w14:textId="77777777" w:rsidR="0021244F" w:rsidRPr="00907348" w:rsidRDefault="0021244F" w:rsidP="00564FC4">
            <w:pPr>
              <w:tabs>
                <w:tab w:val="left" w:pos="2552"/>
              </w:tabs>
              <w:ind w:left="77"/>
              <w:rPr>
                <w:rFonts w:ascii="Arial" w:hAnsi="Arial" w:cs="Arial"/>
                <w:sz w:val="22"/>
                <w:szCs w:val="22"/>
              </w:rPr>
            </w:pPr>
            <w:r>
              <w:rPr>
                <w:rFonts w:ascii="Arial" w:hAnsi="Arial" w:cs="Arial"/>
                <w:sz w:val="22"/>
                <w:szCs w:val="22"/>
              </w:rPr>
              <w:t>An up to date and in depth understanding of whole school safeguarding duties and statutory procedures</w:t>
            </w:r>
          </w:p>
        </w:tc>
        <w:tc>
          <w:tcPr>
            <w:tcW w:w="2128" w:type="dxa"/>
          </w:tcPr>
          <w:p w14:paraId="07E27044"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Essential</w:t>
            </w:r>
          </w:p>
          <w:p w14:paraId="14F99D9F" w14:textId="77777777" w:rsidR="00907348" w:rsidRPr="00907348" w:rsidRDefault="00907348" w:rsidP="00564FC4">
            <w:pPr>
              <w:tabs>
                <w:tab w:val="left" w:pos="2552"/>
              </w:tabs>
              <w:ind w:left="77"/>
              <w:rPr>
                <w:rFonts w:ascii="Arial" w:hAnsi="Arial" w:cs="Arial"/>
                <w:sz w:val="22"/>
                <w:szCs w:val="22"/>
              </w:rPr>
            </w:pPr>
          </w:p>
          <w:p w14:paraId="4720AA16"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Essential</w:t>
            </w:r>
          </w:p>
          <w:p w14:paraId="4B29F937" w14:textId="77777777" w:rsidR="00907348" w:rsidRPr="00907348" w:rsidRDefault="00907348" w:rsidP="00564FC4">
            <w:pPr>
              <w:tabs>
                <w:tab w:val="left" w:pos="2552"/>
              </w:tabs>
              <w:ind w:left="77"/>
              <w:rPr>
                <w:rFonts w:ascii="Arial" w:hAnsi="Arial" w:cs="Arial"/>
                <w:sz w:val="22"/>
                <w:szCs w:val="22"/>
              </w:rPr>
            </w:pPr>
          </w:p>
          <w:p w14:paraId="244A8A0D"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Essential</w:t>
            </w:r>
          </w:p>
          <w:p w14:paraId="5A9ECABF" w14:textId="77777777" w:rsidR="00907348" w:rsidRPr="00907348" w:rsidRDefault="00907348" w:rsidP="00564FC4">
            <w:pPr>
              <w:tabs>
                <w:tab w:val="left" w:pos="2552"/>
              </w:tabs>
              <w:ind w:left="77"/>
              <w:rPr>
                <w:rFonts w:ascii="Arial" w:hAnsi="Arial" w:cs="Arial"/>
                <w:sz w:val="22"/>
                <w:szCs w:val="22"/>
              </w:rPr>
            </w:pPr>
          </w:p>
          <w:p w14:paraId="18D4D9CE"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Desirable</w:t>
            </w:r>
          </w:p>
          <w:p w14:paraId="38B47433" w14:textId="77777777" w:rsidR="00907348" w:rsidRDefault="00907348" w:rsidP="00564FC4">
            <w:pPr>
              <w:tabs>
                <w:tab w:val="left" w:pos="2552"/>
              </w:tabs>
              <w:ind w:left="77"/>
              <w:rPr>
                <w:rFonts w:ascii="Arial" w:hAnsi="Arial" w:cs="Arial"/>
                <w:sz w:val="22"/>
                <w:szCs w:val="22"/>
              </w:rPr>
            </w:pPr>
            <w:r w:rsidRPr="00907348">
              <w:rPr>
                <w:rFonts w:ascii="Arial" w:hAnsi="Arial" w:cs="Arial"/>
                <w:sz w:val="22"/>
                <w:szCs w:val="22"/>
              </w:rPr>
              <w:t>Desirable</w:t>
            </w:r>
          </w:p>
          <w:p w14:paraId="7DDAA37D" w14:textId="77777777" w:rsidR="0021244F" w:rsidRDefault="0021244F" w:rsidP="00564FC4">
            <w:pPr>
              <w:tabs>
                <w:tab w:val="left" w:pos="2552"/>
              </w:tabs>
              <w:ind w:left="77"/>
              <w:rPr>
                <w:rFonts w:ascii="Arial" w:hAnsi="Arial" w:cs="Arial"/>
                <w:sz w:val="22"/>
                <w:szCs w:val="22"/>
              </w:rPr>
            </w:pPr>
          </w:p>
          <w:p w14:paraId="47BEDFE1" w14:textId="77777777" w:rsidR="0021244F" w:rsidRDefault="0021244F" w:rsidP="00564FC4">
            <w:pPr>
              <w:tabs>
                <w:tab w:val="left" w:pos="2552"/>
              </w:tabs>
              <w:ind w:left="77"/>
              <w:rPr>
                <w:rFonts w:ascii="Arial" w:hAnsi="Arial" w:cs="Arial"/>
                <w:sz w:val="22"/>
                <w:szCs w:val="22"/>
              </w:rPr>
            </w:pPr>
            <w:r>
              <w:rPr>
                <w:rFonts w:ascii="Arial" w:hAnsi="Arial" w:cs="Arial"/>
                <w:sz w:val="22"/>
                <w:szCs w:val="22"/>
              </w:rPr>
              <w:t>Desirable</w:t>
            </w:r>
          </w:p>
          <w:p w14:paraId="009FA31E" w14:textId="77777777" w:rsidR="0021244F" w:rsidRDefault="0021244F" w:rsidP="00564FC4">
            <w:pPr>
              <w:tabs>
                <w:tab w:val="left" w:pos="2552"/>
              </w:tabs>
              <w:ind w:left="77"/>
              <w:rPr>
                <w:rFonts w:ascii="Arial" w:hAnsi="Arial" w:cs="Arial"/>
                <w:sz w:val="22"/>
                <w:szCs w:val="22"/>
              </w:rPr>
            </w:pPr>
          </w:p>
          <w:p w14:paraId="07416A5A" w14:textId="77777777" w:rsidR="0021244F" w:rsidRPr="00907348" w:rsidRDefault="0021244F" w:rsidP="00564FC4">
            <w:pPr>
              <w:tabs>
                <w:tab w:val="left" w:pos="2552"/>
              </w:tabs>
              <w:ind w:left="77"/>
              <w:rPr>
                <w:rFonts w:ascii="Arial" w:hAnsi="Arial" w:cs="Arial"/>
                <w:sz w:val="22"/>
                <w:szCs w:val="22"/>
              </w:rPr>
            </w:pPr>
            <w:r>
              <w:rPr>
                <w:rFonts w:ascii="Arial" w:hAnsi="Arial" w:cs="Arial"/>
                <w:sz w:val="22"/>
                <w:szCs w:val="22"/>
              </w:rPr>
              <w:t>Desirable</w:t>
            </w:r>
          </w:p>
        </w:tc>
      </w:tr>
      <w:tr w:rsidR="00907348" w:rsidRPr="00907348" w14:paraId="2F85D419" w14:textId="77777777" w:rsidTr="00564FC4">
        <w:trPr>
          <w:trHeight w:val="378"/>
        </w:trPr>
        <w:tc>
          <w:tcPr>
            <w:tcW w:w="7232" w:type="dxa"/>
            <w:shd w:val="clear" w:color="auto" w:fill="E6E6E6"/>
          </w:tcPr>
          <w:p w14:paraId="6B2F9554" w14:textId="77777777" w:rsidR="00907348" w:rsidRPr="00907348" w:rsidRDefault="00907348" w:rsidP="00564FC4">
            <w:pPr>
              <w:tabs>
                <w:tab w:val="left" w:pos="2552"/>
              </w:tabs>
              <w:ind w:left="77"/>
              <w:rPr>
                <w:rFonts w:ascii="Arial" w:hAnsi="Arial" w:cs="Arial"/>
                <w:b/>
                <w:sz w:val="22"/>
                <w:szCs w:val="22"/>
              </w:rPr>
            </w:pPr>
            <w:r w:rsidRPr="00907348">
              <w:rPr>
                <w:rFonts w:ascii="Arial" w:hAnsi="Arial" w:cs="Arial"/>
                <w:b/>
                <w:sz w:val="22"/>
                <w:szCs w:val="22"/>
              </w:rPr>
              <w:t>Skills</w:t>
            </w:r>
          </w:p>
        </w:tc>
        <w:tc>
          <w:tcPr>
            <w:tcW w:w="2128" w:type="dxa"/>
            <w:shd w:val="clear" w:color="auto" w:fill="E6E6E6"/>
          </w:tcPr>
          <w:p w14:paraId="1B80994D" w14:textId="77777777" w:rsidR="00907348" w:rsidRPr="00907348" w:rsidRDefault="00907348" w:rsidP="00564FC4">
            <w:pPr>
              <w:tabs>
                <w:tab w:val="left" w:pos="2552"/>
              </w:tabs>
              <w:ind w:left="77"/>
              <w:rPr>
                <w:rFonts w:ascii="Arial" w:hAnsi="Arial" w:cs="Arial"/>
                <w:sz w:val="22"/>
                <w:szCs w:val="22"/>
              </w:rPr>
            </w:pPr>
          </w:p>
        </w:tc>
      </w:tr>
      <w:tr w:rsidR="00907348" w:rsidRPr="00907348" w14:paraId="7E6AD7C2" w14:textId="77777777" w:rsidTr="00564FC4">
        <w:trPr>
          <w:trHeight w:val="345"/>
        </w:trPr>
        <w:tc>
          <w:tcPr>
            <w:tcW w:w="7232" w:type="dxa"/>
          </w:tcPr>
          <w:p w14:paraId="3C26949B"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Clear ideas for raising standards as well as the engagement of all learners in an exciting school ethos and well</w:t>
            </w:r>
            <w:r w:rsidR="006D53FB">
              <w:rPr>
                <w:rFonts w:ascii="Arial" w:hAnsi="Arial" w:cs="Arial"/>
                <w:sz w:val="22"/>
                <w:szCs w:val="22"/>
              </w:rPr>
              <w:t>-</w:t>
            </w:r>
            <w:r w:rsidRPr="00907348">
              <w:rPr>
                <w:rFonts w:ascii="Arial" w:hAnsi="Arial" w:cs="Arial"/>
                <w:sz w:val="22"/>
                <w:szCs w:val="22"/>
              </w:rPr>
              <w:t>designed curriculum</w:t>
            </w:r>
          </w:p>
          <w:p w14:paraId="2F1FC9C3"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Ability to analyse data, the performance of pupils and pupil progress and plan appropriate actions for whole school improvement</w:t>
            </w:r>
          </w:p>
          <w:p w14:paraId="718C144E"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Develop and deliver effective and inspirational professional development for staff, including coaching and mentoring</w:t>
            </w:r>
          </w:p>
          <w:p w14:paraId="25F3E5B4"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Ability to lead, motivate, challenge and support others in working towards common agreed goals</w:t>
            </w:r>
          </w:p>
          <w:p w14:paraId="18BFFD7D"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Excellent oral and written communication skills</w:t>
            </w:r>
          </w:p>
        </w:tc>
        <w:tc>
          <w:tcPr>
            <w:tcW w:w="2128" w:type="dxa"/>
          </w:tcPr>
          <w:p w14:paraId="186C68BF"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Essential</w:t>
            </w:r>
          </w:p>
          <w:p w14:paraId="11FB340B" w14:textId="77777777" w:rsidR="00907348" w:rsidRPr="00907348" w:rsidRDefault="00907348" w:rsidP="00564FC4">
            <w:pPr>
              <w:tabs>
                <w:tab w:val="left" w:pos="2552"/>
              </w:tabs>
              <w:ind w:left="77"/>
              <w:rPr>
                <w:rFonts w:ascii="Arial" w:hAnsi="Arial" w:cs="Arial"/>
                <w:sz w:val="22"/>
                <w:szCs w:val="22"/>
              </w:rPr>
            </w:pPr>
          </w:p>
          <w:p w14:paraId="6D083680"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Essential</w:t>
            </w:r>
          </w:p>
          <w:p w14:paraId="6F1FC8A7" w14:textId="77777777" w:rsidR="00907348" w:rsidRPr="00907348" w:rsidRDefault="00907348" w:rsidP="00564FC4">
            <w:pPr>
              <w:tabs>
                <w:tab w:val="left" w:pos="2552"/>
              </w:tabs>
              <w:ind w:left="77"/>
              <w:rPr>
                <w:rFonts w:ascii="Arial" w:hAnsi="Arial" w:cs="Arial"/>
                <w:sz w:val="22"/>
                <w:szCs w:val="22"/>
              </w:rPr>
            </w:pPr>
          </w:p>
          <w:p w14:paraId="3161AE1F"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Essential</w:t>
            </w:r>
          </w:p>
          <w:p w14:paraId="0B61B40E" w14:textId="77777777" w:rsidR="00907348" w:rsidRPr="00907348" w:rsidRDefault="00907348" w:rsidP="00564FC4">
            <w:pPr>
              <w:tabs>
                <w:tab w:val="left" w:pos="2552"/>
              </w:tabs>
              <w:ind w:left="77"/>
              <w:rPr>
                <w:rFonts w:ascii="Arial" w:hAnsi="Arial" w:cs="Arial"/>
                <w:sz w:val="22"/>
                <w:szCs w:val="22"/>
              </w:rPr>
            </w:pPr>
          </w:p>
          <w:p w14:paraId="3E4539EE"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Essential</w:t>
            </w:r>
          </w:p>
          <w:p w14:paraId="00CC25D3"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Essential</w:t>
            </w:r>
          </w:p>
          <w:p w14:paraId="32D3B245"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Essential</w:t>
            </w:r>
          </w:p>
        </w:tc>
      </w:tr>
      <w:tr w:rsidR="00907348" w:rsidRPr="00907348" w14:paraId="2B3587C5" w14:textId="77777777" w:rsidTr="00564FC4">
        <w:trPr>
          <w:trHeight w:val="413"/>
        </w:trPr>
        <w:tc>
          <w:tcPr>
            <w:tcW w:w="7232" w:type="dxa"/>
            <w:shd w:val="clear" w:color="auto" w:fill="E6E6E6"/>
          </w:tcPr>
          <w:p w14:paraId="63E418E2" w14:textId="77777777" w:rsidR="00907348" w:rsidRPr="00907348" w:rsidRDefault="00907348" w:rsidP="00564FC4">
            <w:pPr>
              <w:tabs>
                <w:tab w:val="left" w:pos="2552"/>
              </w:tabs>
              <w:ind w:left="77"/>
              <w:rPr>
                <w:rFonts w:ascii="Arial" w:hAnsi="Arial" w:cs="Arial"/>
                <w:b/>
                <w:sz w:val="22"/>
                <w:szCs w:val="22"/>
              </w:rPr>
            </w:pPr>
            <w:r w:rsidRPr="00907348">
              <w:rPr>
                <w:rFonts w:ascii="Arial" w:hAnsi="Arial" w:cs="Arial"/>
                <w:b/>
                <w:sz w:val="22"/>
                <w:szCs w:val="22"/>
              </w:rPr>
              <w:t>Qualities and Attitudes</w:t>
            </w:r>
          </w:p>
        </w:tc>
        <w:tc>
          <w:tcPr>
            <w:tcW w:w="2128" w:type="dxa"/>
            <w:shd w:val="clear" w:color="auto" w:fill="E6E6E6"/>
          </w:tcPr>
          <w:p w14:paraId="409B91CF" w14:textId="77777777" w:rsidR="00907348" w:rsidRPr="00907348" w:rsidRDefault="00907348" w:rsidP="00564FC4">
            <w:pPr>
              <w:tabs>
                <w:tab w:val="left" w:pos="2552"/>
              </w:tabs>
              <w:ind w:left="77"/>
              <w:rPr>
                <w:rFonts w:ascii="Arial" w:hAnsi="Arial" w:cs="Arial"/>
                <w:b/>
                <w:sz w:val="22"/>
                <w:szCs w:val="22"/>
              </w:rPr>
            </w:pPr>
          </w:p>
        </w:tc>
      </w:tr>
      <w:tr w:rsidR="00907348" w:rsidRPr="00907348" w14:paraId="0B652429" w14:textId="77777777" w:rsidTr="00564FC4">
        <w:trPr>
          <w:trHeight w:val="720"/>
        </w:trPr>
        <w:tc>
          <w:tcPr>
            <w:tcW w:w="7232" w:type="dxa"/>
          </w:tcPr>
          <w:p w14:paraId="3FA654AD"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Successful experience of working in partnership with the Governing Body, staff and parents</w:t>
            </w:r>
          </w:p>
          <w:p w14:paraId="6B0B4EF5"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High expectations for self and others and a strong commitment to achieving the best outcomes for every child</w:t>
            </w:r>
          </w:p>
          <w:p w14:paraId="2BE0EC3D"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 xml:space="preserve">Ability to manage time effectively and prioritise </w:t>
            </w:r>
            <w:proofErr w:type="gramStart"/>
            <w:r w:rsidRPr="00907348">
              <w:rPr>
                <w:rFonts w:ascii="Arial" w:hAnsi="Arial" w:cs="Arial"/>
                <w:sz w:val="22"/>
                <w:szCs w:val="22"/>
              </w:rPr>
              <w:t>in order to</w:t>
            </w:r>
            <w:proofErr w:type="gramEnd"/>
            <w:r w:rsidRPr="00907348">
              <w:rPr>
                <w:rFonts w:ascii="Arial" w:hAnsi="Arial" w:cs="Arial"/>
                <w:sz w:val="22"/>
                <w:szCs w:val="22"/>
              </w:rPr>
              <w:t xml:space="preserve"> achieve collective goals</w:t>
            </w:r>
          </w:p>
          <w:p w14:paraId="6ED3B4E7"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Resilient and able to remain positive and retain your sense of humour</w:t>
            </w:r>
          </w:p>
          <w:p w14:paraId="4ACFEC77"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Be an effective team player who works collaboratively and effectively with others</w:t>
            </w:r>
          </w:p>
        </w:tc>
        <w:tc>
          <w:tcPr>
            <w:tcW w:w="2128" w:type="dxa"/>
          </w:tcPr>
          <w:p w14:paraId="25AF7676"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Essential</w:t>
            </w:r>
          </w:p>
          <w:p w14:paraId="57604F8D" w14:textId="77777777" w:rsidR="00907348" w:rsidRPr="00907348" w:rsidRDefault="00907348" w:rsidP="00564FC4">
            <w:pPr>
              <w:tabs>
                <w:tab w:val="left" w:pos="2552"/>
              </w:tabs>
              <w:ind w:left="77"/>
              <w:rPr>
                <w:rFonts w:ascii="Arial" w:hAnsi="Arial" w:cs="Arial"/>
                <w:sz w:val="22"/>
                <w:szCs w:val="22"/>
              </w:rPr>
            </w:pPr>
          </w:p>
          <w:p w14:paraId="24D8C764"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Essential</w:t>
            </w:r>
          </w:p>
          <w:p w14:paraId="2B6601C6" w14:textId="77777777" w:rsidR="00907348" w:rsidRPr="00907348" w:rsidRDefault="00907348" w:rsidP="00564FC4">
            <w:pPr>
              <w:tabs>
                <w:tab w:val="left" w:pos="2552"/>
              </w:tabs>
              <w:ind w:left="77"/>
              <w:rPr>
                <w:rFonts w:ascii="Arial" w:hAnsi="Arial" w:cs="Arial"/>
                <w:sz w:val="22"/>
                <w:szCs w:val="22"/>
              </w:rPr>
            </w:pPr>
          </w:p>
          <w:p w14:paraId="035ED67C"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Essential</w:t>
            </w:r>
          </w:p>
          <w:p w14:paraId="68570672" w14:textId="77777777" w:rsidR="00907348" w:rsidRPr="00907348" w:rsidRDefault="00907348" w:rsidP="00564FC4">
            <w:pPr>
              <w:tabs>
                <w:tab w:val="left" w:pos="2552"/>
              </w:tabs>
              <w:ind w:left="77"/>
              <w:rPr>
                <w:rFonts w:ascii="Arial" w:hAnsi="Arial" w:cs="Arial"/>
                <w:sz w:val="22"/>
                <w:szCs w:val="22"/>
              </w:rPr>
            </w:pPr>
          </w:p>
          <w:p w14:paraId="6D9F347A"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Essential</w:t>
            </w:r>
          </w:p>
          <w:p w14:paraId="0FAD3033" w14:textId="77777777" w:rsidR="00907348" w:rsidRDefault="00907348" w:rsidP="00564FC4">
            <w:pPr>
              <w:tabs>
                <w:tab w:val="left" w:pos="2552"/>
              </w:tabs>
              <w:ind w:left="77"/>
              <w:rPr>
                <w:rFonts w:ascii="Arial" w:hAnsi="Arial" w:cs="Arial"/>
                <w:sz w:val="22"/>
                <w:szCs w:val="22"/>
              </w:rPr>
            </w:pPr>
          </w:p>
          <w:p w14:paraId="021EBC05" w14:textId="77777777" w:rsidR="00907348" w:rsidRPr="00907348" w:rsidRDefault="00907348" w:rsidP="00564FC4">
            <w:pPr>
              <w:tabs>
                <w:tab w:val="left" w:pos="2552"/>
              </w:tabs>
              <w:ind w:left="77"/>
              <w:rPr>
                <w:rFonts w:ascii="Arial" w:hAnsi="Arial" w:cs="Arial"/>
                <w:sz w:val="22"/>
                <w:szCs w:val="22"/>
              </w:rPr>
            </w:pPr>
            <w:r w:rsidRPr="00907348">
              <w:rPr>
                <w:rFonts w:ascii="Arial" w:hAnsi="Arial" w:cs="Arial"/>
                <w:sz w:val="22"/>
                <w:szCs w:val="22"/>
              </w:rPr>
              <w:t>Essential</w:t>
            </w:r>
          </w:p>
          <w:p w14:paraId="701FB4BA" w14:textId="77777777" w:rsidR="00907348" w:rsidRPr="00907348" w:rsidRDefault="00907348" w:rsidP="00564FC4">
            <w:pPr>
              <w:tabs>
                <w:tab w:val="left" w:pos="2552"/>
              </w:tabs>
              <w:ind w:left="77"/>
              <w:rPr>
                <w:rFonts w:ascii="Arial" w:hAnsi="Arial" w:cs="Arial"/>
                <w:sz w:val="22"/>
                <w:szCs w:val="22"/>
              </w:rPr>
            </w:pPr>
          </w:p>
        </w:tc>
      </w:tr>
    </w:tbl>
    <w:p w14:paraId="4228E22E" w14:textId="77777777" w:rsidR="00907348" w:rsidRPr="00907348" w:rsidRDefault="00907348" w:rsidP="00EA0878">
      <w:pPr>
        <w:rPr>
          <w:rFonts w:ascii="Arial" w:hAnsi="Arial" w:cs="Arial"/>
          <w:b/>
          <w:sz w:val="22"/>
          <w:szCs w:val="22"/>
        </w:rPr>
      </w:pPr>
    </w:p>
    <w:sectPr w:rsidR="00907348" w:rsidRPr="00907348" w:rsidSect="0021244F">
      <w:pgSz w:w="11907" w:h="16840" w:code="9"/>
      <w:pgMar w:top="709" w:right="1418" w:bottom="993" w:left="1418"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6946" w14:textId="77777777" w:rsidR="00025AA3" w:rsidRDefault="00025AA3">
      <w:r>
        <w:separator/>
      </w:r>
    </w:p>
  </w:endnote>
  <w:endnote w:type="continuationSeparator" w:id="0">
    <w:p w14:paraId="445174F1" w14:textId="77777777" w:rsidR="00025AA3" w:rsidRDefault="0002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23E0D" w14:textId="77777777" w:rsidR="00025AA3" w:rsidRDefault="00025AA3">
      <w:r>
        <w:separator/>
      </w:r>
    </w:p>
  </w:footnote>
  <w:footnote w:type="continuationSeparator" w:id="0">
    <w:p w14:paraId="5E6142CB" w14:textId="77777777" w:rsidR="00025AA3" w:rsidRDefault="00025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2BDA"/>
    <w:multiLevelType w:val="multilevel"/>
    <w:tmpl w:val="2146C3F2"/>
    <w:lvl w:ilvl="0">
      <w:start w:val="1"/>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 w15:restartNumberingAfterBreak="0">
    <w:nsid w:val="15633200"/>
    <w:multiLevelType w:val="hybridMultilevel"/>
    <w:tmpl w:val="CF64EA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CD4599"/>
    <w:multiLevelType w:val="singleLevel"/>
    <w:tmpl w:val="0984688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AD1BF3"/>
    <w:multiLevelType w:val="multilevel"/>
    <w:tmpl w:val="E992169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9CC282A"/>
    <w:multiLevelType w:val="multilevel"/>
    <w:tmpl w:val="F3CA4A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3559ED"/>
    <w:multiLevelType w:val="multilevel"/>
    <w:tmpl w:val="5860D35A"/>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361F7F7E"/>
    <w:multiLevelType w:val="hybridMultilevel"/>
    <w:tmpl w:val="995C06D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3AA22B73"/>
    <w:multiLevelType w:val="multilevel"/>
    <w:tmpl w:val="0EE2409A"/>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D7F79DE"/>
    <w:multiLevelType w:val="multilevel"/>
    <w:tmpl w:val="F3CA4AA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3CB7906"/>
    <w:multiLevelType w:val="multilevel"/>
    <w:tmpl w:val="7E005E0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1646A9"/>
    <w:multiLevelType w:val="hybridMultilevel"/>
    <w:tmpl w:val="F4ECBA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355CDD"/>
    <w:multiLevelType w:val="multilevel"/>
    <w:tmpl w:val="F3CA4AA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84469F0"/>
    <w:multiLevelType w:val="singleLevel"/>
    <w:tmpl w:val="3E02449A"/>
    <w:lvl w:ilvl="0">
      <w:numFmt w:val="bullet"/>
      <w:lvlText w:val=""/>
      <w:lvlJc w:val="left"/>
      <w:pPr>
        <w:tabs>
          <w:tab w:val="num" w:pos="360"/>
        </w:tabs>
        <w:ind w:left="360" w:hanging="360"/>
      </w:pPr>
      <w:rPr>
        <w:rFonts w:ascii="Symbol" w:hAnsi="Symbol" w:hint="default"/>
      </w:rPr>
    </w:lvl>
  </w:abstractNum>
  <w:abstractNum w:abstractNumId="13" w15:restartNumberingAfterBreak="0">
    <w:nsid w:val="5C9469C5"/>
    <w:multiLevelType w:val="multilevel"/>
    <w:tmpl w:val="F3CA4AA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FF032CC"/>
    <w:multiLevelType w:val="singleLevel"/>
    <w:tmpl w:val="3E02449A"/>
    <w:lvl w:ilvl="0">
      <w:numFmt w:val="bullet"/>
      <w:lvlText w:val=""/>
      <w:lvlJc w:val="left"/>
      <w:pPr>
        <w:tabs>
          <w:tab w:val="num" w:pos="360"/>
        </w:tabs>
        <w:ind w:left="360" w:hanging="360"/>
      </w:pPr>
      <w:rPr>
        <w:rFonts w:ascii="Symbol" w:hAnsi="Symbol" w:hint="default"/>
      </w:rPr>
    </w:lvl>
  </w:abstractNum>
  <w:abstractNum w:abstractNumId="15" w15:restartNumberingAfterBreak="0">
    <w:nsid w:val="696A4F43"/>
    <w:multiLevelType w:val="multilevel"/>
    <w:tmpl w:val="74BA73C4"/>
    <w:lvl w:ilvl="0">
      <w:start w:val="1"/>
      <w:numFmt w:val="decimal"/>
      <w:pStyle w:val="Heading2"/>
      <w:lvlText w:val="%1"/>
      <w:legacy w:legacy="1" w:legacySpace="454" w:legacyIndent="0"/>
      <w:lvlJc w:val="left"/>
    </w:lvl>
    <w:lvl w:ilvl="1">
      <w:start w:val="1"/>
      <w:numFmt w:val="decimal"/>
      <w:lvlText w:val="%1.%2"/>
      <w:legacy w:legacy="1" w:legacySpace="0" w:legacyIndent="567"/>
      <w:lvlJc w:val="left"/>
      <w:pPr>
        <w:ind w:left="567" w:hanging="567"/>
      </w:pPr>
    </w:lvl>
    <w:lvl w:ilvl="2">
      <w:start w:val="1"/>
      <w:numFmt w:val="lowerLetter"/>
      <w:lvlText w:val="%3)"/>
      <w:legacy w:legacy="1" w:legacySpace="0" w:legacyIndent="567"/>
      <w:lvlJc w:val="left"/>
      <w:pPr>
        <w:ind w:left="1134" w:hanging="567"/>
      </w:pPr>
    </w:lvl>
    <w:lvl w:ilvl="3">
      <w:start w:val="1"/>
      <w:numFmt w:val="decimal"/>
      <w:lvlText w:val="%3)%4."/>
      <w:legacy w:legacy="1" w:legacySpace="0" w:legacyIndent="0"/>
      <w:lvlJc w:val="left"/>
    </w:lvl>
    <w:lvl w:ilvl="4">
      <w:start w:val="1"/>
      <w:numFmt w:val="decimal"/>
      <w:lvlText w:val="%3)%4.%5."/>
      <w:legacy w:legacy="1" w:legacySpace="0" w:legacyIndent="0"/>
      <w:lvlJc w:val="left"/>
    </w:lvl>
    <w:lvl w:ilvl="5">
      <w:start w:val="1"/>
      <w:numFmt w:val="decimal"/>
      <w:lvlText w:val="%3)%4.%5.%6."/>
      <w:legacy w:legacy="1" w:legacySpace="0" w:legacyIndent="0"/>
      <w:lvlJc w:val="left"/>
    </w:lvl>
    <w:lvl w:ilvl="6">
      <w:start w:val="1"/>
      <w:numFmt w:val="decimal"/>
      <w:lvlText w:val="%3)%4.%5.%6.%7."/>
      <w:legacy w:legacy="1" w:legacySpace="0" w:legacyIndent="0"/>
      <w:lvlJc w:val="left"/>
    </w:lvl>
    <w:lvl w:ilvl="7">
      <w:start w:val="1"/>
      <w:numFmt w:val="decimal"/>
      <w:lvlText w:val="%3)%4.%5.%6.%7.%8."/>
      <w:legacy w:legacy="1" w:legacySpace="0" w:legacyIndent="0"/>
      <w:lvlJc w:val="left"/>
    </w:lvl>
    <w:lvl w:ilvl="8">
      <w:start w:val="1"/>
      <w:numFmt w:val="decimal"/>
      <w:lvlText w:val="%3)%4.%5.%6.%7.%8.%9."/>
      <w:legacy w:legacy="1" w:legacySpace="0" w:legacyIndent="0"/>
      <w:lvlJc w:val="left"/>
    </w:lvl>
  </w:abstractNum>
  <w:abstractNum w:abstractNumId="16" w15:restartNumberingAfterBreak="0">
    <w:nsid w:val="69EE0FEF"/>
    <w:multiLevelType w:val="multilevel"/>
    <w:tmpl w:val="E506BC1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A075BA7"/>
    <w:multiLevelType w:val="singleLevel"/>
    <w:tmpl w:val="3E02449A"/>
    <w:lvl w:ilvl="0">
      <w:numFmt w:val="bullet"/>
      <w:lvlText w:val=""/>
      <w:lvlJc w:val="left"/>
      <w:pPr>
        <w:tabs>
          <w:tab w:val="num" w:pos="360"/>
        </w:tabs>
        <w:ind w:left="360" w:hanging="360"/>
      </w:pPr>
      <w:rPr>
        <w:rFonts w:ascii="Symbol" w:hAnsi="Symbol" w:hint="default"/>
      </w:rPr>
    </w:lvl>
  </w:abstractNum>
  <w:abstractNum w:abstractNumId="18" w15:restartNumberingAfterBreak="0">
    <w:nsid w:val="753F3926"/>
    <w:multiLevelType w:val="multilevel"/>
    <w:tmpl w:val="5A9C9CA4"/>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78A4077F"/>
    <w:multiLevelType w:val="singleLevel"/>
    <w:tmpl w:val="3E02449A"/>
    <w:lvl w:ilvl="0">
      <w:numFmt w:val="bullet"/>
      <w:lvlText w:val=""/>
      <w:lvlJc w:val="left"/>
      <w:pPr>
        <w:tabs>
          <w:tab w:val="num" w:pos="360"/>
        </w:tabs>
        <w:ind w:left="360" w:hanging="360"/>
      </w:pPr>
      <w:rPr>
        <w:rFonts w:ascii="Symbol" w:hAnsi="Symbol" w:hint="default"/>
      </w:rPr>
    </w:lvl>
  </w:abstractNum>
  <w:num w:numId="1" w16cid:durableId="204685110">
    <w:abstractNumId w:val="15"/>
  </w:num>
  <w:num w:numId="2" w16cid:durableId="899898680">
    <w:abstractNumId w:val="0"/>
  </w:num>
  <w:num w:numId="3" w16cid:durableId="1967084378">
    <w:abstractNumId w:val="14"/>
  </w:num>
  <w:num w:numId="4" w16cid:durableId="1899969635">
    <w:abstractNumId w:val="18"/>
  </w:num>
  <w:num w:numId="5" w16cid:durableId="1570992736">
    <w:abstractNumId w:val="17"/>
  </w:num>
  <w:num w:numId="6" w16cid:durableId="456066123">
    <w:abstractNumId w:val="12"/>
  </w:num>
  <w:num w:numId="7" w16cid:durableId="1389500418">
    <w:abstractNumId w:val="19"/>
  </w:num>
  <w:num w:numId="8" w16cid:durableId="813763459">
    <w:abstractNumId w:val="5"/>
  </w:num>
  <w:num w:numId="9" w16cid:durableId="1363751994">
    <w:abstractNumId w:val="7"/>
  </w:num>
  <w:num w:numId="10" w16cid:durableId="1170171852">
    <w:abstractNumId w:val="2"/>
  </w:num>
  <w:num w:numId="11" w16cid:durableId="1275283706">
    <w:abstractNumId w:val="3"/>
  </w:num>
  <w:num w:numId="12" w16cid:durableId="1767965085">
    <w:abstractNumId w:val="9"/>
  </w:num>
  <w:num w:numId="13" w16cid:durableId="80378371">
    <w:abstractNumId w:val="10"/>
  </w:num>
  <w:num w:numId="14" w16cid:durableId="330376611">
    <w:abstractNumId w:val="1"/>
  </w:num>
  <w:num w:numId="15" w16cid:durableId="268659134">
    <w:abstractNumId w:val="6"/>
  </w:num>
  <w:num w:numId="16" w16cid:durableId="2080518883">
    <w:abstractNumId w:val="16"/>
  </w:num>
  <w:num w:numId="17" w16cid:durableId="1695883116">
    <w:abstractNumId w:val="8"/>
  </w:num>
  <w:num w:numId="18" w16cid:durableId="677123897">
    <w:abstractNumId w:val="11"/>
  </w:num>
  <w:num w:numId="19" w16cid:durableId="698697633">
    <w:abstractNumId w:val="13"/>
  </w:num>
  <w:num w:numId="20" w16cid:durableId="757291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7467"/>
    <w:rsid w:val="00025AA3"/>
    <w:rsid w:val="000526CD"/>
    <w:rsid w:val="00067A16"/>
    <w:rsid w:val="000D15AA"/>
    <w:rsid w:val="000D702D"/>
    <w:rsid w:val="00117DB4"/>
    <w:rsid w:val="00122588"/>
    <w:rsid w:val="0014272D"/>
    <w:rsid w:val="0021244F"/>
    <w:rsid w:val="00242624"/>
    <w:rsid w:val="002876B5"/>
    <w:rsid w:val="002930FD"/>
    <w:rsid w:val="002A65F4"/>
    <w:rsid w:val="002B3CC2"/>
    <w:rsid w:val="00307467"/>
    <w:rsid w:val="00311781"/>
    <w:rsid w:val="003A2B98"/>
    <w:rsid w:val="003D1846"/>
    <w:rsid w:val="004771DC"/>
    <w:rsid w:val="0048188E"/>
    <w:rsid w:val="004A07E7"/>
    <w:rsid w:val="004B3BC2"/>
    <w:rsid w:val="004C34C4"/>
    <w:rsid w:val="004D26A7"/>
    <w:rsid w:val="004E77F4"/>
    <w:rsid w:val="004F274A"/>
    <w:rsid w:val="00540BE0"/>
    <w:rsid w:val="00561BC8"/>
    <w:rsid w:val="00564FC4"/>
    <w:rsid w:val="00592128"/>
    <w:rsid w:val="005A73FF"/>
    <w:rsid w:val="005A78FF"/>
    <w:rsid w:val="006117D3"/>
    <w:rsid w:val="00623A2F"/>
    <w:rsid w:val="00680AF1"/>
    <w:rsid w:val="006B7D6C"/>
    <w:rsid w:val="006D53FB"/>
    <w:rsid w:val="0075003A"/>
    <w:rsid w:val="007C3BF1"/>
    <w:rsid w:val="007D6F2C"/>
    <w:rsid w:val="00907348"/>
    <w:rsid w:val="00925927"/>
    <w:rsid w:val="00964C4F"/>
    <w:rsid w:val="009B0DB2"/>
    <w:rsid w:val="009D22E8"/>
    <w:rsid w:val="009F0A14"/>
    <w:rsid w:val="00A62DB1"/>
    <w:rsid w:val="00A632C7"/>
    <w:rsid w:val="00A70B4D"/>
    <w:rsid w:val="00A76826"/>
    <w:rsid w:val="00AE7E8C"/>
    <w:rsid w:val="00B03562"/>
    <w:rsid w:val="00B10B8B"/>
    <w:rsid w:val="00B42740"/>
    <w:rsid w:val="00C30DC4"/>
    <w:rsid w:val="00CA2FA3"/>
    <w:rsid w:val="00CA5418"/>
    <w:rsid w:val="00CC0F7B"/>
    <w:rsid w:val="00D1445F"/>
    <w:rsid w:val="00D4084C"/>
    <w:rsid w:val="00D453C6"/>
    <w:rsid w:val="00DC47D3"/>
    <w:rsid w:val="00DC603D"/>
    <w:rsid w:val="00E61E4B"/>
    <w:rsid w:val="00E64DFF"/>
    <w:rsid w:val="00EA0878"/>
    <w:rsid w:val="00EA52BD"/>
    <w:rsid w:val="00ED2817"/>
    <w:rsid w:val="00F4282C"/>
    <w:rsid w:val="00F66260"/>
    <w:rsid w:val="00FD2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2849936"/>
  <w15:chartTrackingRefBased/>
  <w15:docId w15:val="{87F6CB49-9B0C-4A13-8809-AC6A3C20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numPr>
        <w:numId w:val="1"/>
      </w:numPr>
      <w:tabs>
        <w:tab w:val="left" w:pos="2268"/>
      </w:tabs>
      <w:spacing w:after="240"/>
      <w:jc w:val="both"/>
      <w:outlineLvl w:val="1"/>
    </w:pPr>
    <w:rPr>
      <w:b/>
      <w:sz w:val="24"/>
    </w:rPr>
  </w:style>
  <w:style w:type="paragraph" w:styleId="Heading3">
    <w:name w:val="heading 3"/>
    <w:basedOn w:val="Normal"/>
    <w:next w:val="Normal"/>
    <w:qFormat/>
    <w:pPr>
      <w:keepNext/>
      <w:tabs>
        <w:tab w:val="left" w:pos="1451"/>
      </w:tabs>
      <w:spacing w:after="240"/>
      <w:outlineLvl w:val="2"/>
    </w:pPr>
    <w:rPr>
      <w:b/>
      <w:sz w:val="24"/>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DocumentMap">
    <w:name w:val="Document Map"/>
    <w:basedOn w:val="Normal"/>
    <w:semiHidden/>
    <w:rsid w:val="002B3CC2"/>
    <w:pPr>
      <w:shd w:val="clear" w:color="auto" w:fill="000080"/>
    </w:pPr>
    <w:rPr>
      <w:rFonts w:ascii="Tahoma" w:hAnsi="Tahoma" w:cs="Tahoma"/>
    </w:rPr>
  </w:style>
  <w:style w:type="paragraph" w:styleId="BalloonText">
    <w:name w:val="Balloon Text"/>
    <w:basedOn w:val="Normal"/>
    <w:semiHidden/>
    <w:rsid w:val="006B7D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C57D808A3CB24FA675ABFBD6DEDB0E" ma:contentTypeVersion="7" ma:contentTypeDescription="Create a new document." ma:contentTypeScope="" ma:versionID="3f35b939a5141ea0eb7e7e95b8ae9fce">
  <xsd:schema xmlns:xsd="http://www.w3.org/2001/XMLSchema" xmlns:xs="http://www.w3.org/2001/XMLSchema" xmlns:p="http://schemas.microsoft.com/office/2006/metadata/properties" xmlns:ns2="8b5a03be-a307-4878-ab78-79d123de1543" xmlns:ns3="0cdb42f1-11a7-49d5-a315-eb4f362df901" targetNamespace="http://schemas.microsoft.com/office/2006/metadata/properties" ma:root="true" ma:fieldsID="a94782be6974b85d3d035c7b2fdde38f" ns2:_="" ns3:_="">
    <xsd:import namespace="8b5a03be-a307-4878-ab78-79d123de1543"/>
    <xsd:import namespace="0cdb42f1-11a7-49d5-a315-eb4f362df901"/>
    <xsd:element name="properties">
      <xsd:complexType>
        <xsd:sequence>
          <xsd:element name="documentManagement">
            <xsd:complexType>
              <xsd:all>
                <xsd:element ref="ns2:d9a835d82f2549ef82870a59c7357503" minOccurs="0"/>
                <xsd:element ref="ns2:TaxCatchAll" minOccurs="0"/>
                <xsd:element ref="ns2:MigrationSource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a03be-a307-4878-ab78-79d123de1543" elementFormDefault="qualified">
    <xsd:import namespace="http://schemas.microsoft.com/office/2006/documentManagement/types"/>
    <xsd:import namespace="http://schemas.microsoft.com/office/infopath/2007/PartnerControls"/>
    <xsd:element name="d9a835d82f2549ef82870a59c7357503" ma:index="9" nillable="true" ma:taxonomy="true" ma:internalName="d9a835d82f2549ef82870a59c7357503" ma:taxonomyFieldName="Staff_x0020_Category" ma:displayName="Staff Category" ma:fieldId="{d9a835d8-2f25-49ef-8287-0a59c7357503}" ma:sspId="9ea73f7e-2464-47b9-bdc8-a56a5085f16b" ma:termSetId="b58e7cbd-4916-48fe-8254-6d9c9dc2e8b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270e2f2-8cc8-42f2-94f1-3ad1ad802b05}" ma:internalName="TaxCatchAll" ma:showField="CatchAllData" ma:web="8b5a03be-a307-4878-ab78-79d123de1543">
      <xsd:complexType>
        <xsd:complexContent>
          <xsd:extension base="dms:MultiChoiceLookup">
            <xsd:sequence>
              <xsd:element name="Value" type="dms:Lookup" maxOccurs="unbounded" minOccurs="0" nillable="true"/>
            </xsd:sequence>
          </xsd:extension>
        </xsd:complexContent>
      </xsd:complexType>
    </xsd:element>
    <xsd:element name="MigrationSourceID" ma:index="11"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b42f1-11a7-49d5-a315-eb4f362df90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9a835d82f2549ef82870a59c7357503 xmlns="8b5a03be-a307-4878-ab78-79d123de1543">
      <Terms xmlns="http://schemas.microsoft.com/office/infopath/2007/PartnerControls"/>
    </d9a835d82f2549ef82870a59c7357503>
    <TaxCatchAll xmlns="8b5a03be-a307-4878-ab78-79d123de1543" xsi:nil="true"/>
  </documentManagement>
</p:properties>
</file>

<file path=customXml/itemProps1.xml><?xml version="1.0" encoding="utf-8"?>
<ds:datastoreItem xmlns:ds="http://schemas.openxmlformats.org/officeDocument/2006/customXml" ds:itemID="{934813F6-1EBD-456C-8612-710E3FC83DE2}">
  <ds:schemaRefs>
    <ds:schemaRef ds:uri="http://schemas.microsoft.com/sharepoint/v3/contenttype/forms"/>
  </ds:schemaRefs>
</ds:datastoreItem>
</file>

<file path=customXml/itemProps2.xml><?xml version="1.0" encoding="utf-8"?>
<ds:datastoreItem xmlns:ds="http://schemas.openxmlformats.org/officeDocument/2006/customXml" ds:itemID="{B50C8853-A42E-4CF2-98C9-874F043B2C06}">
  <ds:schemaRefs>
    <ds:schemaRef ds:uri="http://schemas.microsoft.com/office/2006/metadata/longProperties"/>
  </ds:schemaRefs>
</ds:datastoreItem>
</file>

<file path=customXml/itemProps3.xml><?xml version="1.0" encoding="utf-8"?>
<ds:datastoreItem xmlns:ds="http://schemas.openxmlformats.org/officeDocument/2006/customXml" ds:itemID="{00C3091D-841E-4B6B-A794-3726A20A5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a03be-a307-4878-ab78-79d123de1543"/>
    <ds:schemaRef ds:uri="0cdb42f1-11a7-49d5-a315-eb4f362df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40457-5B3E-42F3-9CC9-DB05D3673D48}">
  <ds:schemaRefs>
    <ds:schemaRef ds:uri="http://schemas.microsoft.com/office/2006/metadata/properties"/>
    <ds:schemaRef ds:uri="http://schemas.microsoft.com/office/infopath/2007/PartnerControls"/>
    <ds:schemaRef ds:uri="8b5a03be-a307-4878-ab78-79d123de1543"/>
  </ds:schemaRefs>
</ds:datastoreItem>
</file>

<file path=docProps/app.xml><?xml version="1.0" encoding="utf-8"?>
<Properties xmlns="http://schemas.openxmlformats.org/officeDocument/2006/extended-properties" xmlns:vt="http://schemas.openxmlformats.org/officeDocument/2006/docPropsVTypes">
  <Template>JOBDESC</Template>
  <TotalTime>3</TotalTime>
  <Pages>3</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BOURNEMOUTH BOROUGH COUNCIL</vt:lpstr>
    </vt:vector>
  </TitlesOfParts>
  <Company>Bournemouh Borough Council</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BOROUGH COUNCIL</dc:title>
  <dc:subject/>
  <dc:creator>Bournemouth Borough Council</dc:creator>
  <cp:keywords/>
  <cp:lastModifiedBy>Michelle Murray</cp:lastModifiedBy>
  <cp:revision>3</cp:revision>
  <cp:lastPrinted>2012-12-04T13:36:00Z</cp:lastPrinted>
  <dcterms:created xsi:type="dcterms:W3CDTF">2026-05-05T14:01:00Z</dcterms:created>
  <dcterms:modified xsi:type="dcterms:W3CDTF">2026-05-06T09:42:00Z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Michelle Murray</vt:lpwstr>
  </property>
  <property fmtid="{D5CDD505-2E9C-101B-9397-08002B2CF9AE}" pid="3" name="Order">
    <vt:lpwstr>17100.0000000000</vt:lpwstr>
  </property>
  <property fmtid="{D5CDD505-2E9C-101B-9397-08002B2CF9AE}" pid="4" name="display_urn:schemas-microsoft-com:office:office#Author">
    <vt:lpwstr>Michelle Murray</vt:lpwstr>
  </property>
  <property fmtid="{D5CDD505-2E9C-101B-9397-08002B2CF9AE}" pid="5" name="ContentTypeId">
    <vt:lpwstr>0x0101001EC57D808A3CB24FA675ABFBD6DEDB0E</vt:lpwstr>
  </property>
  <property fmtid="{D5CDD505-2E9C-101B-9397-08002B2CF9AE}" pid="6" name="Staff_x0020_Category">
    <vt:lpwstr/>
  </property>
  <property fmtid="{D5CDD505-2E9C-101B-9397-08002B2CF9AE}" pid="7" name="Staff Category">
    <vt:lpwstr/>
  </property>
</Properties>
</file>