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2B824EC9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231A36">
        <w:rPr>
          <w:rFonts w:ascii="Arial" w:hAnsi="Arial" w:cs="Arial"/>
          <w:b/>
          <w:bCs/>
          <w:sz w:val="28"/>
        </w:rPr>
        <w:t>D&amp;T / Engineering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47562DA9" w:rsidR="00A07C13" w:rsidRPr="00A07C13" w:rsidRDefault="00A07C13" w:rsidP="00C84080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231A36">
              <w:rPr>
                <w:rFonts w:ascii="Arial" w:hAnsi="Arial" w:cs="Arial"/>
                <w:sz w:val="22"/>
                <w:szCs w:val="22"/>
              </w:rPr>
              <w:t xml:space="preserve">Design &amp; </w:t>
            </w:r>
            <w:r w:rsidR="00C84080">
              <w:rPr>
                <w:rFonts w:ascii="Arial" w:hAnsi="Arial" w:cs="Arial"/>
                <w:sz w:val="22"/>
                <w:szCs w:val="22"/>
              </w:rPr>
              <w:t>Technology</w:t>
            </w:r>
            <w:r w:rsidR="00231A36">
              <w:rPr>
                <w:rFonts w:ascii="Arial" w:hAnsi="Arial" w:cs="Arial"/>
                <w:sz w:val="22"/>
                <w:szCs w:val="22"/>
              </w:rPr>
              <w:t xml:space="preserve"> / Engineering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 at KS3</w:t>
            </w:r>
            <w:r w:rsidR="00231A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33A15">
              <w:rPr>
                <w:rFonts w:ascii="Arial" w:hAnsi="Arial" w:cs="Arial"/>
                <w:sz w:val="22"/>
                <w:szCs w:val="22"/>
              </w:rPr>
              <w:t>KS4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A07C13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63BEC3B5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C84080">
              <w:rPr>
                <w:rFonts w:ascii="Arial" w:hAnsi="Arial" w:cs="Arial"/>
                <w:sz w:val="22"/>
                <w:szCs w:val="22"/>
              </w:rPr>
              <w:t>Design &amp; Technology</w:t>
            </w:r>
          </w:p>
          <w:p w14:paraId="4BDEA7E0" w14:textId="026B6289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Knowledge of cu</w:t>
            </w:r>
            <w:r w:rsidR="00C84080">
              <w:rPr>
                <w:rFonts w:ascii="Arial" w:hAnsi="Arial" w:cs="Arial"/>
                <w:sz w:val="22"/>
                <w:szCs w:val="22"/>
              </w:rPr>
              <w:t>rrent trends in the teaching of Design &amp; Technology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6DD0DEF5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C84080">
              <w:rPr>
                <w:rFonts w:ascii="Arial" w:hAnsi="Arial" w:cs="Arial"/>
                <w:sz w:val="22"/>
                <w:szCs w:val="22"/>
              </w:rPr>
              <w:t xml:space="preserve">Design &amp; Technology </w:t>
            </w:r>
            <w:r w:rsidRPr="00A07C13">
              <w:rPr>
                <w:rFonts w:ascii="Arial" w:hAnsi="Arial" w:cs="Arial"/>
                <w:sz w:val="22"/>
                <w:szCs w:val="22"/>
              </w:rPr>
              <w:t>across the 11-18 age range to students of all abilities</w:t>
            </w:r>
          </w:p>
          <w:p w14:paraId="34070ECE" w14:textId="420EB590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C84080">
              <w:rPr>
                <w:rFonts w:ascii="Arial" w:hAnsi="Arial" w:cs="Arial"/>
                <w:sz w:val="22"/>
                <w:szCs w:val="22"/>
              </w:rPr>
              <w:t>Design &amp; Technology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82FD6"/>
    <w:rsid w:val="00193F67"/>
    <w:rsid w:val="001C6602"/>
    <w:rsid w:val="00231A36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B12D0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C840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D4817B1-3154-4CBE-9EB5-A374495D28BB}"/>
</file>

<file path=customXml/itemProps2.xml><?xml version="1.0" encoding="utf-8"?>
<ds:datastoreItem xmlns:ds="http://schemas.openxmlformats.org/officeDocument/2006/customXml" ds:itemID="{BFC6EDA5-FFF9-4E50-9D54-8305789920D4}"/>
</file>

<file path=customXml/itemProps3.xml><?xml version="1.0" encoding="utf-8"?>
<ds:datastoreItem xmlns:ds="http://schemas.openxmlformats.org/officeDocument/2006/customXml" ds:itemID="{B05B6813-3A28-4608-A335-AB41E19F6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2</cp:revision>
  <cp:lastPrinted>2016-02-04T08:37:00Z</cp:lastPrinted>
  <dcterms:created xsi:type="dcterms:W3CDTF">2020-02-21T10:56:00Z</dcterms:created>
  <dcterms:modified xsi:type="dcterms:W3CDTF">2020-02-21T10:56:00Z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