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CE42" w14:textId="2467287B" w:rsidR="0081180F" w:rsidRPr="00B93B7E" w:rsidRDefault="00DE1424" w:rsidP="00B93B7E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Lunchtime Assistant</w:t>
      </w:r>
      <w:r w:rsidR="00B93B7E" w:rsidRPr="00B93B7E">
        <w:rPr>
          <w:rFonts w:ascii="Century Gothic" w:hAnsi="Century Gothic"/>
          <w:b/>
          <w:bCs/>
          <w:u w:val="single"/>
        </w:rPr>
        <w:t xml:space="preserve"> - Job Description</w:t>
      </w:r>
    </w:p>
    <w:p w14:paraId="4F1D0C0B" w14:textId="03166507" w:rsidR="00B93B7E" w:rsidRDefault="00B93B7E" w:rsidP="00B93B7E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 xml:space="preserve">Reports to: </w:t>
      </w:r>
      <w:r w:rsidR="00DE1424">
        <w:rPr>
          <w:rFonts w:ascii="Century Gothic" w:hAnsi="Century Gothic"/>
        </w:rPr>
        <w:t>Lunchtime Supervisor</w:t>
      </w:r>
    </w:p>
    <w:p w14:paraId="7E50C410" w14:textId="0DEC57DD" w:rsidR="00B93B7E" w:rsidRDefault="00B93B7E" w:rsidP="00B93B7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Pay grade range:</w:t>
      </w:r>
      <w:r w:rsidR="000B6B60">
        <w:rPr>
          <w:rFonts w:ascii="Century Gothic" w:hAnsi="Century Gothic"/>
          <w:b/>
          <w:bCs/>
        </w:rPr>
        <w:t xml:space="preserve"> </w:t>
      </w:r>
      <w:r w:rsidR="00DE1424">
        <w:rPr>
          <w:rFonts w:ascii="Century Gothic" w:hAnsi="Century Gothic"/>
        </w:rPr>
        <w:t>C 2-3</w:t>
      </w:r>
    </w:p>
    <w:p w14:paraId="3F8903FF" w14:textId="77777777" w:rsidR="00B93B7E" w:rsidRDefault="00B93B7E" w:rsidP="00B93B7E">
      <w:pPr>
        <w:rPr>
          <w:rFonts w:ascii="Century Gothic" w:hAnsi="Century Gothic"/>
          <w:b/>
          <w:bCs/>
        </w:rPr>
      </w:pPr>
    </w:p>
    <w:p w14:paraId="5A20AA9C" w14:textId="690C661E" w:rsidR="00B93B7E" w:rsidRDefault="00B93B7E" w:rsidP="00B93B7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Summary:</w:t>
      </w:r>
    </w:p>
    <w:p w14:paraId="21880B58" w14:textId="306EAFD1" w:rsidR="00B93B7E" w:rsidRDefault="00DE1424" w:rsidP="00B93B7E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DE1424">
        <w:rPr>
          <w:rFonts w:ascii="Century Gothic" w:hAnsi="Century Gothic"/>
        </w:rPr>
        <w:t>s a Lunchtime Assistant, you will play a crucial role in ensuring a safe, positive, and enjoyable lunchtime experience for our students. You will supervise and support students during lunch breaks, promote good behaviour and social skills, and contribute to maintaining a clean and organised dining environment. This role requires patience, empathy, and the ability to work effectively with children.</w:t>
      </w:r>
    </w:p>
    <w:p w14:paraId="495CC514" w14:textId="6B6C800A" w:rsidR="00B93B7E" w:rsidRDefault="00B93B7E" w:rsidP="00B93B7E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>Main Responsibilities:</w:t>
      </w:r>
    </w:p>
    <w:p w14:paraId="02876D3B" w14:textId="41E89ECF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Supervise students during lunch breaks, ensuring their safety, well-being, and adherence to school rules and behaviour expectations. </w:t>
      </w:r>
    </w:p>
    <w:p w14:paraId="70C7E23F" w14:textId="6E16CFEA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Assist students with queuing, serving food, and finding seating arrangements, ensuring a calm and orderly lunchtime atmosphere. </w:t>
      </w:r>
    </w:p>
    <w:p w14:paraId="0060CA38" w14:textId="70CC713B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Encourage positive social interactions, promoting inclusivity and respect among students. </w:t>
      </w:r>
    </w:p>
    <w:p w14:paraId="56964B28" w14:textId="1C3A6810" w:rsidR="00B93B7E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>Support students with specific needs or individual requirements, providing appropriate assistance and accommodations as necessary.</w:t>
      </w:r>
    </w:p>
    <w:p w14:paraId="465A5364" w14:textId="2A34A1E6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Promote positive behaviour and encourage students to follow lunchtime routines, displaying appropriate table manners and cleanliness. </w:t>
      </w:r>
    </w:p>
    <w:p w14:paraId="71D52D62" w14:textId="706F630B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Address any instances of disruptive behaviour, implementing school policies and procedures for behaviour management in a calm and consistent manner. </w:t>
      </w:r>
    </w:p>
    <w:p w14:paraId="122C430F" w14:textId="1A3AEE82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>Communicate and collaborate with teachers and the school's behaviour management team to ensure a consistent approach to student behaviour.</w:t>
      </w:r>
    </w:p>
    <w:p w14:paraId="43429446" w14:textId="69C76351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Maintain a safe and hygienic dining environment, adhering to food safety and health regulations. </w:t>
      </w:r>
    </w:p>
    <w:p w14:paraId="4A8A88CF" w14:textId="734FCF4E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Monitor students' food choices, ensuring they have access to a balanced and nutritious meal. </w:t>
      </w:r>
    </w:p>
    <w:p w14:paraId="434210ED" w14:textId="1853E299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Respond promptly and appropriately to any accidents, injuries, or medical emergencies, following established procedures and seeking assistance when required. </w:t>
      </w:r>
    </w:p>
    <w:p w14:paraId="68D55CFE" w14:textId="58901C1A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>Report any health and safety concerns to the appropriate school staff members.</w:t>
      </w:r>
    </w:p>
    <w:p w14:paraId="50EF0AF8" w14:textId="47C6FB2A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lastRenderedPageBreak/>
        <w:t xml:space="preserve">Build positive relationships with students, fostering a supportive and caring atmosphere during lunchtime. </w:t>
      </w:r>
    </w:p>
    <w:p w14:paraId="64321B41" w14:textId="5F72230B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Communicate effectively with colleagues, including lunchtime supervisors, teachers, and school administrators, to ensure a coordinated approach to student well-being. </w:t>
      </w:r>
    </w:p>
    <w:p w14:paraId="418C5C55" w14:textId="714C773C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>Attend relevant meetings, training sessions, and professional development opportunities to enhance job knowledge and skills.</w:t>
      </w:r>
    </w:p>
    <w:p w14:paraId="22A58411" w14:textId="135B6B83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Set up and maintain an organised dining area, including tables, chairs, and food service areas, ensuring cleanliness and tidiness. </w:t>
      </w:r>
    </w:p>
    <w:p w14:paraId="16249753" w14:textId="4B14FB39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 xml:space="preserve">Assist with cleaning and clearing tables, encouraging students to dispose of waste appropriately and recycle where applicable. </w:t>
      </w:r>
    </w:p>
    <w:p w14:paraId="649D499C" w14:textId="14CE0B38" w:rsidR="00DE1424" w:rsidRPr="00DE1424" w:rsidRDefault="00DE1424" w:rsidP="00DE1424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1424">
        <w:rPr>
          <w:rFonts w:ascii="Century Gothic" w:hAnsi="Century Gothic"/>
        </w:rPr>
        <w:t>Assist with basic food preparation tasks, such as portioning and serving meals, as required.</w:t>
      </w:r>
    </w:p>
    <w:p w14:paraId="30E64049" w14:textId="77777777" w:rsidR="00DE1424" w:rsidRDefault="00DE1424" w:rsidP="00B93B7E">
      <w:pPr>
        <w:rPr>
          <w:rFonts w:ascii="Century Gothic" w:hAnsi="Century Gothic"/>
        </w:rPr>
      </w:pPr>
    </w:p>
    <w:p w14:paraId="23F322B8" w14:textId="55795575" w:rsidR="00B93B7E" w:rsidRDefault="00B93B7E" w:rsidP="00B93B7E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>General Responsibilities:</w:t>
      </w:r>
    </w:p>
    <w:p w14:paraId="14BB62E7" w14:textId="138CC21F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Deliver, promote and support good practice in relation to equality, diversity, safeguarding and prevent </w:t>
      </w:r>
      <w:proofErr w:type="gramStart"/>
      <w:r>
        <w:rPr>
          <w:rFonts w:ascii="Century Gothic" w:hAnsi="Century Gothic"/>
        </w:rPr>
        <w:t>duties</w:t>
      </w:r>
      <w:proofErr w:type="gramEnd"/>
    </w:p>
    <w:p w14:paraId="05027CD2" w14:textId="600A5492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Promote and maintain a safe and healthy working environment and be responsible for own health and </w:t>
      </w:r>
      <w:proofErr w:type="gramStart"/>
      <w:r>
        <w:rPr>
          <w:rFonts w:ascii="Century Gothic" w:hAnsi="Century Gothic"/>
        </w:rPr>
        <w:t>safety</w:t>
      </w:r>
      <w:proofErr w:type="gramEnd"/>
    </w:p>
    <w:p w14:paraId="5262B117" w14:textId="3C040CD6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Promote and ensure own compliance with the requirements of the General Data Protection Regulations 2018</w:t>
      </w:r>
    </w:p>
    <w:p w14:paraId="31C81A30" w14:textId="76B37074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Adhere to the guidance of Keeping Children Safe in Education.</w:t>
      </w:r>
    </w:p>
    <w:p w14:paraId="3015475D" w14:textId="1C61A925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Undertake any other duties and responsibilities commensurate with the level of post as required.</w:t>
      </w:r>
    </w:p>
    <w:p w14:paraId="20F13F0A" w14:textId="77777777" w:rsidR="00B93B7E" w:rsidRDefault="00B93B7E" w:rsidP="00B93B7E">
      <w:pPr>
        <w:rPr>
          <w:rFonts w:ascii="Century Gothic" w:hAnsi="Century Gothic"/>
          <w:b/>
          <w:bCs/>
        </w:rPr>
      </w:pPr>
    </w:p>
    <w:p w14:paraId="69A97A09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26F6C8F3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485587CD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1B7ECB52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5407E1A1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1DE86F16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3B3C9D96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1B5A5261" w14:textId="77777777" w:rsidR="00DE1424" w:rsidRDefault="00DE1424" w:rsidP="00B93B7E">
      <w:pPr>
        <w:rPr>
          <w:rFonts w:ascii="Century Gothic" w:hAnsi="Century Gothic"/>
          <w:b/>
          <w:bCs/>
        </w:rPr>
      </w:pPr>
    </w:p>
    <w:p w14:paraId="27D6E31B" w14:textId="2A08DDC0" w:rsidR="00B93B7E" w:rsidRDefault="00B93B7E" w:rsidP="00B93B7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3B7E" w14:paraId="721C9B11" w14:textId="77777777" w:rsidTr="00B93B7E">
        <w:tc>
          <w:tcPr>
            <w:tcW w:w="4508" w:type="dxa"/>
          </w:tcPr>
          <w:p w14:paraId="61B96B06" w14:textId="0FB304A8" w:rsidR="00B93B7E" w:rsidRPr="000B6B60" w:rsidRDefault="00B93B7E" w:rsidP="00B93B7E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B6B60">
              <w:rPr>
                <w:rFonts w:ascii="Century Gothic" w:hAnsi="Century Gothic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4508" w:type="dxa"/>
          </w:tcPr>
          <w:p w14:paraId="214BC04A" w14:textId="6F8C9544" w:rsidR="00B93B7E" w:rsidRPr="000B6B60" w:rsidRDefault="00B93B7E" w:rsidP="00B93B7E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B6B60">
              <w:rPr>
                <w:rFonts w:ascii="Century Gothic" w:hAnsi="Century Gothic"/>
                <w:b/>
                <w:bCs/>
                <w:sz w:val="22"/>
                <w:szCs w:val="22"/>
              </w:rPr>
              <w:t>Essential or Desirable</w:t>
            </w:r>
          </w:p>
        </w:tc>
      </w:tr>
      <w:tr w:rsidR="00B93B7E" w14:paraId="16248C7D" w14:textId="77777777" w:rsidTr="00B93B7E">
        <w:tc>
          <w:tcPr>
            <w:tcW w:w="4508" w:type="dxa"/>
          </w:tcPr>
          <w:p w14:paraId="4E75C041" w14:textId="08EA3DCB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Previous experience working with children, ideally in a school or childcare setting</w:t>
            </w:r>
          </w:p>
        </w:tc>
        <w:tc>
          <w:tcPr>
            <w:tcW w:w="4508" w:type="dxa"/>
          </w:tcPr>
          <w:p w14:paraId="165D58CE" w14:textId="569B92F9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Desirable</w:t>
            </w:r>
          </w:p>
        </w:tc>
      </w:tr>
      <w:tr w:rsidR="00B93B7E" w14:paraId="7087850A" w14:textId="77777777" w:rsidTr="00B93B7E">
        <w:tc>
          <w:tcPr>
            <w:tcW w:w="4508" w:type="dxa"/>
          </w:tcPr>
          <w:p w14:paraId="132E4CFD" w14:textId="354B8EB7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Good communication and interpersonal skills, with the ability to engage positively with children.</w:t>
            </w:r>
          </w:p>
        </w:tc>
        <w:tc>
          <w:tcPr>
            <w:tcW w:w="4508" w:type="dxa"/>
          </w:tcPr>
          <w:p w14:paraId="724C3483" w14:textId="3B7CF4F1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00F8984E" w14:textId="77777777" w:rsidTr="00B93B7E">
        <w:tc>
          <w:tcPr>
            <w:tcW w:w="4508" w:type="dxa"/>
          </w:tcPr>
          <w:p w14:paraId="1A07CFCA" w14:textId="50026733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Patience, empathy, and a genuine interest in supporting the well-being and development of young children.</w:t>
            </w:r>
          </w:p>
        </w:tc>
        <w:tc>
          <w:tcPr>
            <w:tcW w:w="4508" w:type="dxa"/>
          </w:tcPr>
          <w:p w14:paraId="38BB354D" w14:textId="48C645D4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0C72AD45" w14:textId="77777777" w:rsidTr="00B93B7E">
        <w:tc>
          <w:tcPr>
            <w:tcW w:w="4508" w:type="dxa"/>
          </w:tcPr>
          <w:p w14:paraId="5BF786D5" w14:textId="14D07881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Ability to manage and redirect challenging behaviours in a calm and positive manner.</w:t>
            </w:r>
          </w:p>
        </w:tc>
        <w:tc>
          <w:tcPr>
            <w:tcW w:w="4508" w:type="dxa"/>
          </w:tcPr>
          <w:p w14:paraId="41FC7072" w14:textId="7F5B3977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5826B5C9" w14:textId="77777777" w:rsidTr="00B93B7E">
        <w:tc>
          <w:tcPr>
            <w:tcW w:w="4508" w:type="dxa"/>
          </w:tcPr>
          <w:p w14:paraId="266DDA1A" w14:textId="75A85AB3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Basic understanding of health and safety regulations and food hygiene practices.</w:t>
            </w:r>
          </w:p>
        </w:tc>
        <w:tc>
          <w:tcPr>
            <w:tcW w:w="4508" w:type="dxa"/>
          </w:tcPr>
          <w:p w14:paraId="5F54ED76" w14:textId="30721D5C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7556C279" w14:textId="77777777" w:rsidTr="00B93B7E">
        <w:tc>
          <w:tcPr>
            <w:tcW w:w="4508" w:type="dxa"/>
          </w:tcPr>
          <w:p w14:paraId="6018CBC4" w14:textId="537AAD46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Reliable and punctual, with a strong sense of responsibility.</w:t>
            </w:r>
          </w:p>
        </w:tc>
        <w:tc>
          <w:tcPr>
            <w:tcW w:w="4508" w:type="dxa"/>
          </w:tcPr>
          <w:p w14:paraId="324DFFB0" w14:textId="18DA2080" w:rsidR="00B93B7E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DE1424" w14:paraId="1E49517B" w14:textId="77777777" w:rsidTr="00B93B7E">
        <w:tc>
          <w:tcPr>
            <w:tcW w:w="4508" w:type="dxa"/>
          </w:tcPr>
          <w:p w14:paraId="4583AAE6" w14:textId="265E18F2" w:rsidR="00DE1424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Ability to work collaboratively as part of a team.</w:t>
            </w:r>
          </w:p>
        </w:tc>
        <w:tc>
          <w:tcPr>
            <w:tcW w:w="4508" w:type="dxa"/>
          </w:tcPr>
          <w:p w14:paraId="67400694" w14:textId="42E001B4" w:rsidR="00DE1424" w:rsidRPr="00DE1424" w:rsidRDefault="00DE1424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E1424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</w:tbl>
    <w:p w14:paraId="7CF33C6D" w14:textId="77777777" w:rsidR="000B6B60" w:rsidRDefault="000B6B60" w:rsidP="000B6B60">
      <w:pPr>
        <w:rPr>
          <w:rFonts w:ascii="Century Gothic" w:hAnsi="Century Gothic"/>
          <w:b/>
          <w:bCs/>
        </w:rPr>
      </w:pPr>
    </w:p>
    <w:sectPr w:rsidR="000B6B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7295" w14:textId="77777777" w:rsidR="00AB2E60" w:rsidRDefault="00AB2E60" w:rsidP="00D7194B">
      <w:pPr>
        <w:spacing w:after="0" w:line="240" w:lineRule="auto"/>
      </w:pPr>
      <w:r>
        <w:separator/>
      </w:r>
    </w:p>
  </w:endnote>
  <w:endnote w:type="continuationSeparator" w:id="0">
    <w:p w14:paraId="2E113A34" w14:textId="77777777" w:rsidR="00AB2E60" w:rsidRDefault="00AB2E60" w:rsidP="00D7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80"/>
      <w:gridCol w:w="4960"/>
    </w:tblGrid>
    <w:tr w:rsidR="00D7194B" w:rsidRPr="007722C0" w14:paraId="39AE104D" w14:textId="77777777" w:rsidTr="00E05ACE">
      <w:tc>
        <w:tcPr>
          <w:tcW w:w="6380" w:type="dxa"/>
          <w:shd w:val="clear" w:color="auto" w:fill="auto"/>
        </w:tcPr>
        <w:p w14:paraId="1F494F59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CEO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Mr C Hill</w:t>
          </w:r>
        </w:p>
        <w:p w14:paraId="5A75D1A3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Nene Education Trust</w:t>
          </w:r>
        </w:p>
        <w:p w14:paraId="74F84A6B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Nene Business Centre, Waterside House, </w:t>
          </w:r>
          <w:proofErr w:type="spellStart"/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>Irthlingborough</w:t>
          </w:r>
          <w:proofErr w:type="spellEnd"/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>, Northamptonshire</w:t>
          </w:r>
        </w:p>
        <w:p w14:paraId="744BD81D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>NN9 5QF</w:t>
          </w:r>
        </w:p>
      </w:tc>
      <w:tc>
        <w:tcPr>
          <w:tcW w:w="4960" w:type="dxa"/>
          <w:shd w:val="clear" w:color="auto" w:fill="auto"/>
        </w:tcPr>
        <w:p w14:paraId="1CAECA72" w14:textId="77777777" w:rsidR="00D7194B" w:rsidRPr="007722C0" w:rsidRDefault="00D7194B" w:rsidP="00D7194B">
          <w:pPr>
            <w:pStyle w:val="Footer"/>
            <w:tabs>
              <w:tab w:val="clear" w:pos="4513"/>
              <w:tab w:val="left" w:pos="546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 xml:space="preserve">     </w:t>
          </w: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T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      01933 627081</w:t>
          </w:r>
        </w:p>
        <w:p w14:paraId="78993F44" w14:textId="77777777" w:rsidR="00D7194B" w:rsidRPr="007722C0" w:rsidRDefault="00D7194B" w:rsidP="00D7194B">
          <w:pPr>
            <w:pStyle w:val="Footer"/>
            <w:tabs>
              <w:tab w:val="clear" w:pos="4513"/>
              <w:tab w:val="left" w:pos="567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 xml:space="preserve">     </w:t>
          </w: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E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     </w:t>
          </w:r>
          <w:hyperlink r:id="rId1" w:history="1">
            <w:r w:rsidRPr="007722C0">
              <w:rPr>
                <w:rStyle w:val="Hyperlink"/>
                <w:rFonts w:ascii="Century Gothic" w:hAnsi="Century Gothic" w:cs="Arial"/>
                <w:sz w:val="16"/>
                <w:szCs w:val="16"/>
                <w:shd w:val="clear" w:color="auto" w:fill="FFFFFF"/>
              </w:rPr>
              <w:t>enquiries@neneeducationtrust.org.uk</w:t>
            </w:r>
          </w:hyperlink>
        </w:p>
        <w:p w14:paraId="2A1D1B53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 xml:space="preserve">     </w:t>
          </w: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W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    </w:t>
          </w:r>
          <w:hyperlink r:id="rId2" w:history="1">
            <w:r w:rsidRPr="007722C0">
              <w:rPr>
                <w:rStyle w:val="Hyperlink"/>
                <w:rFonts w:ascii="Century Gothic" w:hAnsi="Century Gothic" w:cs="Arial"/>
                <w:sz w:val="16"/>
                <w:szCs w:val="16"/>
                <w:shd w:val="clear" w:color="auto" w:fill="FFFFFF"/>
              </w:rPr>
              <w:t>www.neneeducationtrust.org.uk</w:t>
            </w:r>
          </w:hyperlink>
        </w:p>
      </w:tc>
    </w:tr>
    <w:tr w:rsidR="00D7194B" w:rsidRPr="007722C0" w14:paraId="7CDFD109" w14:textId="77777777" w:rsidTr="00E05ACE">
      <w:tc>
        <w:tcPr>
          <w:tcW w:w="11340" w:type="dxa"/>
          <w:gridSpan w:val="2"/>
          <w:shd w:val="clear" w:color="auto" w:fill="auto"/>
        </w:tcPr>
        <w:p w14:paraId="65B428F2" w14:textId="77777777" w:rsidR="00D7194B" w:rsidRDefault="00D7194B" w:rsidP="00D7194B">
          <w:pPr>
            <w:pStyle w:val="Footer"/>
            <w:tabs>
              <w:tab w:val="clear" w:pos="4513"/>
            </w:tabs>
            <w:ind w:left="10800" w:hanging="10800"/>
            <w:jc w:val="center"/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</w:p>
        <w:p w14:paraId="4B93B6FC" w14:textId="77777777" w:rsidR="00D7194B" w:rsidRPr="007722C0" w:rsidRDefault="00D7194B" w:rsidP="00D7194B">
          <w:pPr>
            <w:pStyle w:val="Footer"/>
            <w:tabs>
              <w:tab w:val="clear" w:pos="4513"/>
            </w:tabs>
            <w:jc w:val="center"/>
            <w:rPr>
              <w:sz w:val="16"/>
              <w:szCs w:val="16"/>
            </w:rPr>
          </w:pP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>Nene Education Trust Registered No:  7816548 (England and Wales)</w:t>
          </w:r>
        </w:p>
      </w:tc>
    </w:tr>
  </w:tbl>
  <w:p w14:paraId="088152FA" w14:textId="77777777" w:rsidR="00D7194B" w:rsidRDefault="00D71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31B8" w14:textId="77777777" w:rsidR="00AB2E60" w:rsidRDefault="00AB2E60" w:rsidP="00D7194B">
      <w:pPr>
        <w:spacing w:after="0" w:line="240" w:lineRule="auto"/>
      </w:pPr>
      <w:r>
        <w:separator/>
      </w:r>
    </w:p>
  </w:footnote>
  <w:footnote w:type="continuationSeparator" w:id="0">
    <w:p w14:paraId="1F77AC97" w14:textId="77777777" w:rsidR="00AB2E60" w:rsidRDefault="00AB2E60" w:rsidP="00D71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37A5" w14:textId="0C8F3F83" w:rsidR="00D7194B" w:rsidRDefault="00D719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4CA65" wp14:editId="2B8AA37D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08570" cy="1591310"/>
          <wp:effectExtent l="0" t="0" r="0" b="8890"/>
          <wp:wrapTight wrapText="bothSides">
            <wp:wrapPolygon edited="0">
              <wp:start x="0" y="0"/>
              <wp:lineTo x="0" y="21462"/>
              <wp:lineTo x="21524" y="21462"/>
              <wp:lineTo x="215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977"/>
    <w:multiLevelType w:val="hybridMultilevel"/>
    <w:tmpl w:val="C6CE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CB"/>
    <w:multiLevelType w:val="hybridMultilevel"/>
    <w:tmpl w:val="BC34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011E"/>
    <w:multiLevelType w:val="hybridMultilevel"/>
    <w:tmpl w:val="AD52C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2BCD"/>
    <w:multiLevelType w:val="hybridMultilevel"/>
    <w:tmpl w:val="9CDE7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5D8"/>
    <w:multiLevelType w:val="hybridMultilevel"/>
    <w:tmpl w:val="7680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C2306"/>
    <w:multiLevelType w:val="hybridMultilevel"/>
    <w:tmpl w:val="D218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6B7B"/>
    <w:multiLevelType w:val="hybridMultilevel"/>
    <w:tmpl w:val="53C8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74239"/>
    <w:multiLevelType w:val="hybridMultilevel"/>
    <w:tmpl w:val="8874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24952"/>
    <w:multiLevelType w:val="hybridMultilevel"/>
    <w:tmpl w:val="24F8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43BFE"/>
    <w:multiLevelType w:val="hybridMultilevel"/>
    <w:tmpl w:val="0B9A7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768432">
    <w:abstractNumId w:val="7"/>
  </w:num>
  <w:num w:numId="2" w16cid:durableId="1921256776">
    <w:abstractNumId w:val="4"/>
  </w:num>
  <w:num w:numId="3" w16cid:durableId="247887374">
    <w:abstractNumId w:val="6"/>
  </w:num>
  <w:num w:numId="4" w16cid:durableId="1558936330">
    <w:abstractNumId w:val="0"/>
  </w:num>
  <w:num w:numId="5" w16cid:durableId="1435128606">
    <w:abstractNumId w:val="8"/>
  </w:num>
  <w:num w:numId="6" w16cid:durableId="327900636">
    <w:abstractNumId w:val="2"/>
  </w:num>
  <w:num w:numId="7" w16cid:durableId="220024349">
    <w:abstractNumId w:val="9"/>
  </w:num>
  <w:num w:numId="8" w16cid:durableId="252470700">
    <w:abstractNumId w:val="3"/>
  </w:num>
  <w:num w:numId="9" w16cid:durableId="783646586">
    <w:abstractNumId w:val="5"/>
  </w:num>
  <w:num w:numId="10" w16cid:durableId="190337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4B"/>
    <w:rsid w:val="000B6B60"/>
    <w:rsid w:val="00163CB0"/>
    <w:rsid w:val="00211878"/>
    <w:rsid w:val="003745F3"/>
    <w:rsid w:val="004F4C58"/>
    <w:rsid w:val="005034E1"/>
    <w:rsid w:val="005B26FA"/>
    <w:rsid w:val="0081180F"/>
    <w:rsid w:val="008A6C46"/>
    <w:rsid w:val="009A0C9E"/>
    <w:rsid w:val="009C3F3C"/>
    <w:rsid w:val="00A036EE"/>
    <w:rsid w:val="00A346A0"/>
    <w:rsid w:val="00AB2E60"/>
    <w:rsid w:val="00B93B7E"/>
    <w:rsid w:val="00D7194B"/>
    <w:rsid w:val="00DE1424"/>
    <w:rsid w:val="00EE0F7D"/>
    <w:rsid w:val="00F0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222FE"/>
  <w15:chartTrackingRefBased/>
  <w15:docId w15:val="{9C1CC7F6-7DEF-44B6-A1B3-94736B2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4B"/>
  </w:style>
  <w:style w:type="paragraph" w:styleId="Footer">
    <w:name w:val="footer"/>
    <w:basedOn w:val="Normal"/>
    <w:link w:val="FooterChar"/>
    <w:uiPriority w:val="99"/>
    <w:unhideWhenUsed/>
    <w:rsid w:val="00D71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4B"/>
  </w:style>
  <w:style w:type="character" w:styleId="Hyperlink">
    <w:name w:val="Hyperlink"/>
    <w:rsid w:val="00D7194B"/>
    <w:rPr>
      <w:u w:val="single"/>
    </w:rPr>
  </w:style>
  <w:style w:type="table" w:styleId="TableGrid">
    <w:name w:val="Table Grid"/>
    <w:basedOn w:val="TableNormal"/>
    <w:uiPriority w:val="39"/>
    <w:rsid w:val="00D719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eeducationtrust.org.uk" TargetMode="External"/><Relationship Id="rId1" Type="http://schemas.openxmlformats.org/officeDocument/2006/relationships/hyperlink" Target="mailto:enquiries@neneeducationtru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3882B174A1A4C95A6B35442200901" ma:contentTypeVersion="16" ma:contentTypeDescription="Create a new document." ma:contentTypeScope="" ma:versionID="1ddaf8c1f9b3e52e8068495b5f546eca">
  <xsd:schema xmlns:xsd="http://www.w3.org/2001/XMLSchema" xmlns:xs="http://www.w3.org/2001/XMLSchema" xmlns:p="http://schemas.microsoft.com/office/2006/metadata/properties" xmlns:ns2="db179b79-2df0-431a-9c26-820f9185ea89" xmlns:ns3="9a19da66-ff2d-4060-8e6f-203bde88ab18" targetNamespace="http://schemas.microsoft.com/office/2006/metadata/properties" ma:root="true" ma:fieldsID="cc7274ec28752c8bc75e2b0ce9c38b0d" ns2:_="" ns3:_="">
    <xsd:import namespace="db179b79-2df0-431a-9c26-820f9185ea89"/>
    <xsd:import namespace="9a19da66-ff2d-4060-8e6f-203bde88a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79b79-2df0-431a-9c26-820f9185e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a9c8f8-4e92-433c-a9d6-6d40913a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9da66-ff2d-4060-8e6f-203bde88ab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79b79-2df0-431a-9c26-820f9185e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27D96-CC2C-4843-9A87-010029A56CFD}"/>
</file>

<file path=customXml/itemProps2.xml><?xml version="1.0" encoding="utf-8"?>
<ds:datastoreItem xmlns:ds="http://schemas.openxmlformats.org/officeDocument/2006/customXml" ds:itemID="{9E1F5BFE-D38B-44F2-922F-CE073806BC36}"/>
</file>

<file path=customXml/itemProps3.xml><?xml version="1.0" encoding="utf-8"?>
<ds:datastoreItem xmlns:ds="http://schemas.openxmlformats.org/officeDocument/2006/customXml" ds:itemID="{945D5537-62E1-4B5B-B636-79E513516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Dyer</dc:creator>
  <cp:keywords/>
  <dc:description/>
  <cp:lastModifiedBy>Louise Jeffery</cp:lastModifiedBy>
  <cp:revision>2</cp:revision>
  <dcterms:created xsi:type="dcterms:W3CDTF">2023-11-03T11:15:00Z</dcterms:created>
  <dcterms:modified xsi:type="dcterms:W3CDTF">2023-11-03T11:15:00Z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0x010100E723882B174A1A4C95A6B35442200901</vt:lpwstr>
  </property>
</Properties>
</file>