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6640B" w14:textId="77777777" w:rsidR="005D0E8B" w:rsidRDefault="005D0E8B" w:rsidP="00FA514C">
      <w:pPr>
        <w:autoSpaceDE w:val="0"/>
        <w:autoSpaceDN w:val="0"/>
        <w:adjustRightInd w:val="0"/>
        <w:spacing w:after="0" w:line="240" w:lineRule="auto"/>
        <w:rPr>
          <w:rFonts w:ascii="Arial" w:hAnsi="Arial" w:cs="Arial"/>
          <w:sz w:val="24"/>
          <w:szCs w:val="24"/>
        </w:rPr>
      </w:pPr>
    </w:p>
    <w:p w14:paraId="7BA301E1" w14:textId="4498DD16" w:rsidR="00FA514C" w:rsidRDefault="00E33CA1" w:rsidP="00FA514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65B0A2" w14:textId="77777777" w:rsidR="005D0E8B" w:rsidRPr="00F56466" w:rsidRDefault="005D0E8B" w:rsidP="005D0E8B">
      <w:pPr>
        <w:jc w:val="center"/>
        <w:rPr>
          <w:b/>
          <w:sz w:val="36"/>
          <w:szCs w:val="36"/>
        </w:rPr>
      </w:pPr>
      <w:r w:rsidRPr="00F56466">
        <w:rPr>
          <w:b/>
          <w:sz w:val="36"/>
          <w:szCs w:val="36"/>
        </w:rPr>
        <w:t xml:space="preserve">THOMAS WOLSEY </w:t>
      </w:r>
      <w:r>
        <w:rPr>
          <w:b/>
          <w:sz w:val="36"/>
          <w:szCs w:val="36"/>
        </w:rPr>
        <w:t>ORMISTON ACADEMY</w:t>
      </w:r>
      <w:r w:rsidRPr="00F56466">
        <w:rPr>
          <w:b/>
          <w:sz w:val="36"/>
          <w:szCs w:val="36"/>
        </w:rPr>
        <w:t xml:space="preserve"> </w:t>
      </w:r>
    </w:p>
    <w:p w14:paraId="7F1BC38E" w14:textId="77777777" w:rsidR="005D0E8B" w:rsidRPr="00F56466" w:rsidRDefault="005D0E8B" w:rsidP="005D0E8B">
      <w:pPr>
        <w:jc w:val="center"/>
        <w:rPr>
          <w:b/>
          <w:sz w:val="36"/>
          <w:szCs w:val="36"/>
        </w:rPr>
      </w:pPr>
      <w:r>
        <w:rPr>
          <w:b/>
          <w:sz w:val="36"/>
          <w:szCs w:val="36"/>
        </w:rPr>
        <w:t>TEACHER</w:t>
      </w:r>
      <w:r w:rsidRPr="00F56466">
        <w:rPr>
          <w:b/>
          <w:sz w:val="36"/>
          <w:szCs w:val="36"/>
        </w:rPr>
        <w:t xml:space="preserve"> </w:t>
      </w:r>
      <w:r>
        <w:rPr>
          <w:b/>
          <w:sz w:val="36"/>
          <w:szCs w:val="36"/>
        </w:rPr>
        <w:t xml:space="preserve">JOB DESCRIPTION </w:t>
      </w:r>
    </w:p>
    <w:p w14:paraId="08D67A29" w14:textId="77777777" w:rsidR="005D0E8B" w:rsidRPr="005D0E8B" w:rsidRDefault="005D0E8B" w:rsidP="005D0E8B">
      <w:pPr>
        <w:pStyle w:val="BodyText"/>
        <w:rPr>
          <w:b/>
          <w:sz w:val="22"/>
          <w:szCs w:val="22"/>
        </w:rPr>
      </w:pPr>
      <w:r w:rsidRPr="005D0E8B">
        <w:rPr>
          <w:b/>
          <w:sz w:val="22"/>
          <w:szCs w:val="22"/>
        </w:rPr>
        <w:t>Post:</w:t>
      </w:r>
      <w:r w:rsidRPr="005D0E8B">
        <w:rPr>
          <w:b/>
          <w:sz w:val="22"/>
          <w:szCs w:val="22"/>
        </w:rPr>
        <w:tab/>
        <w:t xml:space="preserve">       Teacher </w:t>
      </w:r>
    </w:p>
    <w:p w14:paraId="27192BA5" w14:textId="77777777" w:rsidR="005D0E8B" w:rsidRPr="005D0E8B" w:rsidRDefault="005D0E8B" w:rsidP="005D0E8B">
      <w:pPr>
        <w:pStyle w:val="BodyText"/>
        <w:rPr>
          <w:sz w:val="22"/>
          <w:szCs w:val="22"/>
        </w:rPr>
      </w:pPr>
    </w:p>
    <w:p w14:paraId="0BAC2DFD" w14:textId="5BD6BA4F" w:rsidR="005D0E8B" w:rsidRPr="005D0E8B" w:rsidRDefault="005D0E8B" w:rsidP="005D0E8B">
      <w:pPr>
        <w:pStyle w:val="BodyText"/>
        <w:rPr>
          <w:sz w:val="22"/>
          <w:szCs w:val="22"/>
        </w:rPr>
      </w:pPr>
      <w:r w:rsidRPr="005D0E8B">
        <w:rPr>
          <w:bCs/>
          <w:sz w:val="22"/>
          <w:szCs w:val="22"/>
        </w:rPr>
        <w:t xml:space="preserve">Salary: </w:t>
      </w:r>
      <w:r w:rsidRPr="005D0E8B">
        <w:rPr>
          <w:sz w:val="22"/>
          <w:szCs w:val="22"/>
        </w:rPr>
        <w:tab/>
      </w:r>
      <w:r w:rsidRPr="005D0E8B">
        <w:rPr>
          <w:sz w:val="22"/>
          <w:szCs w:val="22"/>
        </w:rPr>
        <w:tab/>
        <w:t>MPS</w:t>
      </w:r>
      <w:r w:rsidR="00923CC8">
        <w:rPr>
          <w:sz w:val="22"/>
          <w:szCs w:val="22"/>
        </w:rPr>
        <w:t xml:space="preserve"> </w:t>
      </w:r>
      <w:r w:rsidRPr="005D0E8B">
        <w:rPr>
          <w:sz w:val="22"/>
          <w:szCs w:val="22"/>
        </w:rPr>
        <w:t>+ SEN Allowance</w:t>
      </w:r>
    </w:p>
    <w:p w14:paraId="676CFC9A" w14:textId="77777777" w:rsidR="005D0E8B" w:rsidRPr="005D0E8B" w:rsidRDefault="005D0E8B" w:rsidP="005D0E8B">
      <w:pPr>
        <w:pStyle w:val="BodyText"/>
        <w:rPr>
          <w:sz w:val="22"/>
          <w:szCs w:val="22"/>
        </w:rPr>
      </w:pPr>
    </w:p>
    <w:p w14:paraId="5B239AE7" w14:textId="60D94327" w:rsidR="005D0E8B" w:rsidRPr="005D0E8B" w:rsidRDefault="005D0E8B" w:rsidP="005D0E8B">
      <w:pPr>
        <w:pStyle w:val="BodyText"/>
        <w:rPr>
          <w:sz w:val="22"/>
          <w:szCs w:val="22"/>
        </w:rPr>
      </w:pPr>
      <w:r w:rsidRPr="005D0E8B">
        <w:rPr>
          <w:sz w:val="22"/>
          <w:szCs w:val="22"/>
        </w:rPr>
        <w:t>Responsible to:</w:t>
      </w:r>
      <w:r w:rsidRPr="005D0E8B">
        <w:rPr>
          <w:sz w:val="22"/>
          <w:szCs w:val="22"/>
        </w:rPr>
        <w:tab/>
        <w:t>Headteacher/Deputy Headteacher</w:t>
      </w:r>
    </w:p>
    <w:p w14:paraId="7FFA6C87" w14:textId="47EE03CF" w:rsidR="005D0E8B" w:rsidRPr="005D0E8B" w:rsidRDefault="005D0E8B" w:rsidP="005D0E8B">
      <w:pPr>
        <w:pStyle w:val="BodyText"/>
        <w:rPr>
          <w:sz w:val="22"/>
          <w:szCs w:val="22"/>
        </w:rPr>
      </w:pPr>
      <w:r w:rsidRPr="005D0E8B">
        <w:rPr>
          <w:sz w:val="22"/>
          <w:szCs w:val="22"/>
        </w:rPr>
        <w:t>Responsible for:</w:t>
      </w:r>
    </w:p>
    <w:p w14:paraId="4522645D" w14:textId="54D740AE" w:rsidR="005D0E8B" w:rsidRPr="005D0E8B" w:rsidRDefault="005D0E8B" w:rsidP="005D0E8B">
      <w:pPr>
        <w:pStyle w:val="BodyText"/>
        <w:numPr>
          <w:ilvl w:val="0"/>
          <w:numId w:val="3"/>
        </w:numPr>
        <w:rPr>
          <w:sz w:val="22"/>
          <w:szCs w:val="22"/>
        </w:rPr>
      </w:pPr>
      <w:r w:rsidRPr="005D0E8B">
        <w:rPr>
          <w:sz w:val="22"/>
          <w:szCs w:val="22"/>
        </w:rPr>
        <w:t>Pastoral care of group of pupils</w:t>
      </w:r>
    </w:p>
    <w:p w14:paraId="53711E39" w14:textId="77777777" w:rsidR="005D0E8B" w:rsidRPr="005D0E8B" w:rsidRDefault="005D0E8B" w:rsidP="005D0E8B">
      <w:pPr>
        <w:pStyle w:val="BodyText"/>
        <w:numPr>
          <w:ilvl w:val="0"/>
          <w:numId w:val="3"/>
        </w:numPr>
        <w:rPr>
          <w:sz w:val="22"/>
          <w:szCs w:val="22"/>
        </w:rPr>
      </w:pPr>
      <w:r w:rsidRPr="005D0E8B">
        <w:rPr>
          <w:sz w:val="22"/>
          <w:szCs w:val="22"/>
        </w:rPr>
        <w:t>Curriculum design, access and delivery</w:t>
      </w:r>
    </w:p>
    <w:p w14:paraId="35A153C3" w14:textId="77777777" w:rsidR="005D0E8B" w:rsidRPr="005D0E8B" w:rsidRDefault="005D0E8B" w:rsidP="005D0E8B">
      <w:pPr>
        <w:pStyle w:val="BodyText"/>
        <w:numPr>
          <w:ilvl w:val="0"/>
          <w:numId w:val="3"/>
        </w:numPr>
        <w:rPr>
          <w:sz w:val="22"/>
          <w:szCs w:val="22"/>
        </w:rPr>
      </w:pPr>
      <w:r w:rsidRPr="005D0E8B">
        <w:rPr>
          <w:sz w:val="22"/>
          <w:szCs w:val="22"/>
        </w:rPr>
        <w:t>Managing professional responsibilities</w:t>
      </w:r>
    </w:p>
    <w:p w14:paraId="09173EA1" w14:textId="77777777" w:rsidR="005D0E8B" w:rsidRPr="005D0E8B" w:rsidRDefault="005D0E8B" w:rsidP="005D0E8B">
      <w:pPr>
        <w:pStyle w:val="BodyText"/>
        <w:numPr>
          <w:ilvl w:val="0"/>
          <w:numId w:val="3"/>
        </w:numPr>
        <w:rPr>
          <w:sz w:val="22"/>
          <w:szCs w:val="22"/>
        </w:rPr>
      </w:pPr>
      <w:r w:rsidRPr="005D0E8B">
        <w:rPr>
          <w:sz w:val="22"/>
          <w:szCs w:val="22"/>
        </w:rPr>
        <w:t>Subject leadership</w:t>
      </w:r>
    </w:p>
    <w:p w14:paraId="5BCA5159" w14:textId="77777777" w:rsidR="005D0E8B" w:rsidRPr="005D0E8B" w:rsidRDefault="005D0E8B" w:rsidP="005D0E8B">
      <w:pPr>
        <w:pStyle w:val="BodyText"/>
        <w:rPr>
          <w:sz w:val="22"/>
          <w:szCs w:val="22"/>
        </w:rPr>
      </w:pPr>
    </w:p>
    <w:p w14:paraId="7B9F9945" w14:textId="77777777" w:rsidR="005D0E8B" w:rsidRPr="005D0E8B" w:rsidRDefault="005D0E8B" w:rsidP="005D0E8B">
      <w:pPr>
        <w:pStyle w:val="BodyText"/>
        <w:rPr>
          <w:sz w:val="22"/>
          <w:szCs w:val="22"/>
        </w:rPr>
      </w:pPr>
    </w:p>
    <w:p w14:paraId="34C7F962" w14:textId="77777777" w:rsidR="005D0E8B" w:rsidRPr="005D0E8B" w:rsidRDefault="005D0E8B" w:rsidP="005D0E8B">
      <w:pPr>
        <w:pStyle w:val="BodyText"/>
        <w:rPr>
          <w:b/>
          <w:sz w:val="22"/>
          <w:szCs w:val="22"/>
          <w:u w:val="single"/>
        </w:rPr>
      </w:pPr>
      <w:r w:rsidRPr="005D0E8B">
        <w:rPr>
          <w:b/>
          <w:sz w:val="22"/>
          <w:szCs w:val="22"/>
          <w:u w:val="single"/>
        </w:rPr>
        <w:t>DUTIES</w:t>
      </w:r>
    </w:p>
    <w:p w14:paraId="76B6EE41" w14:textId="77777777" w:rsidR="005D0E8B" w:rsidRPr="005D0E8B" w:rsidRDefault="005D0E8B" w:rsidP="005D0E8B">
      <w:pPr>
        <w:pStyle w:val="BodyText"/>
        <w:rPr>
          <w:sz w:val="22"/>
          <w:szCs w:val="22"/>
          <w:u w:val="single"/>
        </w:rPr>
      </w:pPr>
    </w:p>
    <w:p w14:paraId="62DF22A8" w14:textId="77777777" w:rsidR="005D0E8B" w:rsidRPr="005D0E8B" w:rsidRDefault="005D0E8B" w:rsidP="005D0E8B">
      <w:pPr>
        <w:pStyle w:val="BodyText"/>
        <w:rPr>
          <w:sz w:val="22"/>
          <w:szCs w:val="22"/>
        </w:rPr>
      </w:pPr>
      <w:r w:rsidRPr="005D0E8B">
        <w:rPr>
          <w:sz w:val="22"/>
          <w:szCs w:val="22"/>
        </w:rPr>
        <w:t>The current School Teachers’ Pay and Conditions Document describes duties which may be required to be undertaken by teachers in the course of their employment.  In addition certain particular duties are reasonably required to be exercised and completed in a satisfactory manner.  It is the contractual duty of the post holder to ensure that his/her professional duties are discharged effectively.</w:t>
      </w:r>
    </w:p>
    <w:p w14:paraId="2541685D" w14:textId="77777777" w:rsidR="005D0E8B" w:rsidRPr="005D0E8B" w:rsidRDefault="005D0E8B" w:rsidP="005D0E8B">
      <w:pPr>
        <w:pStyle w:val="BodyText"/>
        <w:rPr>
          <w:sz w:val="22"/>
          <w:szCs w:val="22"/>
          <w:u w:val="single"/>
        </w:rPr>
      </w:pPr>
    </w:p>
    <w:p w14:paraId="594D8FC0" w14:textId="77777777" w:rsidR="005D0E8B" w:rsidRPr="005D0E8B" w:rsidRDefault="005D0E8B" w:rsidP="005D0E8B">
      <w:pPr>
        <w:pStyle w:val="BodyText"/>
        <w:rPr>
          <w:b/>
          <w:sz w:val="22"/>
          <w:szCs w:val="22"/>
          <w:u w:val="single"/>
        </w:rPr>
      </w:pPr>
      <w:r w:rsidRPr="005D0E8B">
        <w:rPr>
          <w:b/>
          <w:sz w:val="22"/>
          <w:szCs w:val="22"/>
          <w:u w:val="single"/>
        </w:rPr>
        <w:t>MAIN DUTIES AND RESPONSIBILITIES</w:t>
      </w:r>
    </w:p>
    <w:p w14:paraId="0F909C09" w14:textId="77777777" w:rsidR="005D0E8B" w:rsidRPr="005D0E8B" w:rsidRDefault="005D0E8B" w:rsidP="005D0E8B">
      <w:pPr>
        <w:pStyle w:val="BodyText"/>
        <w:rPr>
          <w:sz w:val="22"/>
          <w:szCs w:val="22"/>
          <w:u w:val="single"/>
        </w:rPr>
      </w:pPr>
    </w:p>
    <w:p w14:paraId="39BEAC3C" w14:textId="77777777" w:rsidR="005D0E8B" w:rsidRPr="005D0E8B" w:rsidRDefault="005D0E8B" w:rsidP="005D0E8B">
      <w:pPr>
        <w:pStyle w:val="BodyText"/>
        <w:rPr>
          <w:b/>
          <w:sz w:val="22"/>
          <w:szCs w:val="22"/>
        </w:rPr>
      </w:pPr>
      <w:r w:rsidRPr="005D0E8B">
        <w:rPr>
          <w:sz w:val="22"/>
          <w:szCs w:val="22"/>
        </w:rPr>
        <w:t>1</w:t>
      </w:r>
      <w:r w:rsidRPr="005D0E8B">
        <w:rPr>
          <w:sz w:val="22"/>
          <w:szCs w:val="22"/>
        </w:rPr>
        <w:tab/>
      </w:r>
      <w:r w:rsidRPr="005D0E8B">
        <w:rPr>
          <w:b/>
          <w:sz w:val="22"/>
          <w:szCs w:val="22"/>
        </w:rPr>
        <w:t>To have pastoral responsibility for a group of pupils.</w:t>
      </w:r>
    </w:p>
    <w:p w14:paraId="62E23EA7" w14:textId="77777777" w:rsidR="005D0E8B" w:rsidRPr="005D0E8B" w:rsidRDefault="005D0E8B" w:rsidP="005D0E8B">
      <w:pPr>
        <w:pStyle w:val="BodyText"/>
        <w:rPr>
          <w:b/>
          <w:sz w:val="22"/>
          <w:szCs w:val="22"/>
        </w:rPr>
      </w:pPr>
    </w:p>
    <w:p w14:paraId="1C8A8A1A" w14:textId="77777777" w:rsidR="005D0E8B" w:rsidRPr="005D0E8B" w:rsidRDefault="005D0E8B" w:rsidP="005D0E8B">
      <w:pPr>
        <w:pStyle w:val="BodyText"/>
        <w:rPr>
          <w:sz w:val="22"/>
          <w:szCs w:val="22"/>
          <w:u w:val="single"/>
        </w:rPr>
      </w:pPr>
      <w:r w:rsidRPr="005D0E8B">
        <w:rPr>
          <w:sz w:val="22"/>
          <w:szCs w:val="22"/>
          <w:u w:val="single"/>
        </w:rPr>
        <w:t>Main Tasks</w:t>
      </w:r>
    </w:p>
    <w:p w14:paraId="09E0BD79" w14:textId="77777777" w:rsidR="005D0E8B" w:rsidRPr="005D0E8B" w:rsidRDefault="005D0E8B" w:rsidP="005D0E8B">
      <w:pPr>
        <w:pStyle w:val="BodyText"/>
        <w:rPr>
          <w:sz w:val="22"/>
          <w:szCs w:val="22"/>
          <w:u w:val="single"/>
        </w:rPr>
      </w:pPr>
    </w:p>
    <w:p w14:paraId="38B59C74" w14:textId="28554A52" w:rsidR="005D0E8B" w:rsidRPr="005D0E8B" w:rsidRDefault="005D0E8B" w:rsidP="005D0E8B">
      <w:pPr>
        <w:pStyle w:val="BodyText"/>
        <w:rPr>
          <w:sz w:val="22"/>
          <w:szCs w:val="22"/>
        </w:rPr>
      </w:pPr>
      <w:r w:rsidRPr="005D0E8B">
        <w:rPr>
          <w:sz w:val="22"/>
          <w:szCs w:val="22"/>
        </w:rPr>
        <w:t>1.1</w:t>
      </w:r>
      <w:r w:rsidRPr="005D0E8B">
        <w:rPr>
          <w:sz w:val="22"/>
          <w:szCs w:val="22"/>
        </w:rPr>
        <w:tab/>
        <w:t>To ensure delivery of appropriate curricula for each child, commensurate with their intellectual, physical, emotional needs and reflective of a broad, balanced, relevant and differentiated curriculum.</w:t>
      </w:r>
    </w:p>
    <w:p w14:paraId="70DE77EA" w14:textId="4BA23197" w:rsidR="005D0E8B" w:rsidRPr="005D0E8B" w:rsidRDefault="005D0E8B" w:rsidP="005D0E8B">
      <w:pPr>
        <w:pStyle w:val="BodyText"/>
        <w:rPr>
          <w:sz w:val="22"/>
          <w:szCs w:val="22"/>
        </w:rPr>
      </w:pPr>
      <w:r w:rsidRPr="005D0E8B">
        <w:rPr>
          <w:sz w:val="22"/>
          <w:szCs w:val="22"/>
        </w:rPr>
        <w:t>1.2</w:t>
      </w:r>
      <w:r w:rsidRPr="005D0E8B">
        <w:rPr>
          <w:sz w:val="22"/>
          <w:szCs w:val="22"/>
        </w:rPr>
        <w:tab/>
        <w:t>To create a stimulating, demanding environment which is both challenging and motivating.</w:t>
      </w:r>
    </w:p>
    <w:p w14:paraId="3E5D52C5" w14:textId="6B10E4CF" w:rsidR="005D0E8B" w:rsidRPr="005D0E8B" w:rsidRDefault="005D0E8B" w:rsidP="005D0E8B">
      <w:pPr>
        <w:pStyle w:val="BodyText"/>
        <w:rPr>
          <w:sz w:val="22"/>
          <w:szCs w:val="22"/>
        </w:rPr>
      </w:pPr>
      <w:r w:rsidRPr="005D0E8B">
        <w:rPr>
          <w:sz w:val="22"/>
          <w:szCs w:val="22"/>
        </w:rPr>
        <w:t>1.3</w:t>
      </w:r>
      <w:r w:rsidRPr="005D0E8B">
        <w:rPr>
          <w:sz w:val="22"/>
          <w:szCs w:val="22"/>
        </w:rPr>
        <w:tab/>
        <w:t>To inform other staff of the particular needs of the pupils in the pastoral group and to plan with specialist staff, team teaching approaches for the specific areas of the curriculum.</w:t>
      </w:r>
    </w:p>
    <w:p w14:paraId="4CF1BD65" w14:textId="0226BBCF" w:rsidR="005D0E8B" w:rsidRPr="005D0E8B" w:rsidRDefault="005D0E8B" w:rsidP="005D0E8B">
      <w:pPr>
        <w:pStyle w:val="BodyText"/>
        <w:rPr>
          <w:sz w:val="22"/>
          <w:szCs w:val="22"/>
        </w:rPr>
      </w:pPr>
      <w:r w:rsidRPr="005D0E8B">
        <w:rPr>
          <w:sz w:val="22"/>
          <w:szCs w:val="22"/>
        </w:rPr>
        <w:t>1.4</w:t>
      </w:r>
      <w:r w:rsidRPr="005D0E8B">
        <w:rPr>
          <w:sz w:val="22"/>
          <w:szCs w:val="22"/>
        </w:rPr>
        <w:tab/>
        <w:t>To provide pastoral care and support for pupils in liaison with families and the Senior Management Team.</w:t>
      </w:r>
    </w:p>
    <w:p w14:paraId="01634013" w14:textId="22FFA92D" w:rsidR="005D0E8B" w:rsidRPr="005D0E8B" w:rsidRDefault="005D0E8B" w:rsidP="005D0E8B">
      <w:pPr>
        <w:pStyle w:val="BodyText"/>
        <w:rPr>
          <w:sz w:val="22"/>
          <w:szCs w:val="22"/>
        </w:rPr>
      </w:pPr>
      <w:r w:rsidRPr="005D0E8B">
        <w:rPr>
          <w:sz w:val="22"/>
          <w:szCs w:val="22"/>
        </w:rPr>
        <w:t>1.5</w:t>
      </w:r>
      <w:r w:rsidRPr="005D0E8B">
        <w:rPr>
          <w:sz w:val="22"/>
          <w:szCs w:val="22"/>
        </w:rPr>
        <w:tab/>
        <w:t>To liaise with parents, health professionals and support staff in aiming to seek a collaborative, multi-professional approach to the curriculum for individual pupils.</w:t>
      </w:r>
    </w:p>
    <w:p w14:paraId="579DBF57" w14:textId="77777777" w:rsidR="005D0E8B" w:rsidRPr="005D0E8B" w:rsidRDefault="005D0E8B" w:rsidP="005D0E8B">
      <w:pPr>
        <w:pStyle w:val="BodyText"/>
        <w:rPr>
          <w:sz w:val="22"/>
          <w:szCs w:val="22"/>
        </w:rPr>
      </w:pPr>
      <w:r w:rsidRPr="005D0E8B">
        <w:rPr>
          <w:sz w:val="22"/>
          <w:szCs w:val="22"/>
        </w:rPr>
        <w:t>1.6</w:t>
      </w:r>
      <w:r w:rsidRPr="005D0E8B">
        <w:rPr>
          <w:sz w:val="22"/>
          <w:szCs w:val="22"/>
        </w:rPr>
        <w:tab/>
        <w:t>To maintain up-to-date records on individual pupils, in order to evaluate pupil progress in all areas of the curriculum, including the National Curriculum and plan future aims and objectives.</w:t>
      </w:r>
    </w:p>
    <w:p w14:paraId="17BA4A6E" w14:textId="4509E6EF" w:rsidR="005D0E8B" w:rsidRPr="005D0E8B" w:rsidRDefault="005D0E8B" w:rsidP="005D0E8B">
      <w:pPr>
        <w:pStyle w:val="BodyText"/>
        <w:rPr>
          <w:sz w:val="22"/>
          <w:szCs w:val="22"/>
        </w:rPr>
      </w:pPr>
      <w:r w:rsidRPr="005D0E8B">
        <w:rPr>
          <w:sz w:val="22"/>
          <w:szCs w:val="22"/>
        </w:rPr>
        <w:t>1.7</w:t>
      </w:r>
      <w:r w:rsidRPr="005D0E8B">
        <w:rPr>
          <w:sz w:val="22"/>
          <w:szCs w:val="22"/>
        </w:rPr>
        <w:tab/>
        <w:t>To prepare and collate reports for Annual Review on individual pupils according to the school policy for Annual Reviews of Statements of Special Educational Needs.</w:t>
      </w:r>
    </w:p>
    <w:p w14:paraId="60C617F4" w14:textId="77777777" w:rsidR="005D0E8B" w:rsidRPr="005D0E8B" w:rsidRDefault="005D0E8B" w:rsidP="005D0E8B">
      <w:pPr>
        <w:pStyle w:val="BodyText"/>
        <w:rPr>
          <w:sz w:val="22"/>
          <w:szCs w:val="22"/>
        </w:rPr>
      </w:pPr>
      <w:r w:rsidRPr="005D0E8B">
        <w:rPr>
          <w:sz w:val="22"/>
          <w:szCs w:val="22"/>
        </w:rPr>
        <w:t>1.8</w:t>
      </w:r>
      <w:r w:rsidRPr="005D0E8B">
        <w:rPr>
          <w:sz w:val="22"/>
          <w:szCs w:val="22"/>
        </w:rPr>
        <w:tab/>
        <w:t>To supervise, deploy and line-manage the Special Support Assistants working with individual and groups of pupils.</w:t>
      </w:r>
    </w:p>
    <w:p w14:paraId="2A91DC1C" w14:textId="77777777" w:rsidR="005D0E8B" w:rsidRPr="005D0E8B" w:rsidRDefault="005D0E8B" w:rsidP="005D0E8B">
      <w:pPr>
        <w:pStyle w:val="BodyText"/>
        <w:rPr>
          <w:sz w:val="22"/>
          <w:szCs w:val="22"/>
        </w:rPr>
      </w:pPr>
    </w:p>
    <w:p w14:paraId="38B5EA4D" w14:textId="77777777" w:rsidR="005D0E8B" w:rsidRPr="005D0E8B" w:rsidRDefault="005D0E8B" w:rsidP="005D0E8B">
      <w:pPr>
        <w:pStyle w:val="BodyText"/>
        <w:rPr>
          <w:b/>
          <w:sz w:val="22"/>
          <w:szCs w:val="22"/>
        </w:rPr>
      </w:pPr>
      <w:r w:rsidRPr="005D0E8B">
        <w:rPr>
          <w:sz w:val="22"/>
          <w:szCs w:val="22"/>
        </w:rPr>
        <w:lastRenderedPageBreak/>
        <w:t>2</w:t>
      </w:r>
      <w:r w:rsidRPr="005D0E8B">
        <w:rPr>
          <w:sz w:val="22"/>
          <w:szCs w:val="22"/>
        </w:rPr>
        <w:tab/>
      </w:r>
      <w:r w:rsidRPr="005D0E8B">
        <w:rPr>
          <w:b/>
          <w:sz w:val="22"/>
          <w:szCs w:val="22"/>
        </w:rPr>
        <w:t>Knowledge, skills and understanding of curriculum design, access and delivery</w:t>
      </w:r>
    </w:p>
    <w:p w14:paraId="35EA546E" w14:textId="77777777" w:rsidR="005D0E8B" w:rsidRPr="005D0E8B" w:rsidRDefault="005D0E8B" w:rsidP="005D0E8B">
      <w:pPr>
        <w:pStyle w:val="BodyText"/>
        <w:rPr>
          <w:sz w:val="22"/>
          <w:szCs w:val="22"/>
        </w:rPr>
      </w:pPr>
    </w:p>
    <w:p w14:paraId="79B5CC3C" w14:textId="77777777" w:rsidR="005D0E8B" w:rsidRPr="005D0E8B" w:rsidRDefault="005D0E8B" w:rsidP="005D0E8B">
      <w:pPr>
        <w:pStyle w:val="BodyText"/>
        <w:rPr>
          <w:sz w:val="22"/>
          <w:szCs w:val="22"/>
          <w:u w:val="single"/>
        </w:rPr>
      </w:pPr>
      <w:r w:rsidRPr="005D0E8B">
        <w:rPr>
          <w:sz w:val="22"/>
          <w:szCs w:val="22"/>
          <w:u w:val="single"/>
        </w:rPr>
        <w:t>Main Tasks</w:t>
      </w:r>
    </w:p>
    <w:p w14:paraId="4E69168D" w14:textId="77777777" w:rsidR="005D0E8B" w:rsidRPr="005D0E8B" w:rsidRDefault="005D0E8B" w:rsidP="005D0E8B">
      <w:pPr>
        <w:pStyle w:val="BodyText"/>
        <w:rPr>
          <w:sz w:val="22"/>
          <w:szCs w:val="22"/>
          <w:u w:val="single"/>
        </w:rPr>
      </w:pPr>
    </w:p>
    <w:p w14:paraId="13E7CFC7" w14:textId="27ED4986" w:rsidR="005D0E8B" w:rsidRPr="005D0E8B" w:rsidRDefault="005D0E8B" w:rsidP="005D0E8B">
      <w:pPr>
        <w:pStyle w:val="BodyText"/>
        <w:rPr>
          <w:sz w:val="22"/>
          <w:szCs w:val="22"/>
        </w:rPr>
      </w:pPr>
      <w:r w:rsidRPr="005D0E8B">
        <w:rPr>
          <w:sz w:val="22"/>
          <w:szCs w:val="22"/>
        </w:rPr>
        <w:t>2.1</w:t>
      </w:r>
      <w:r w:rsidRPr="005D0E8B">
        <w:rPr>
          <w:sz w:val="22"/>
          <w:szCs w:val="22"/>
        </w:rPr>
        <w:tab/>
        <w:t>To be able to select, devise and implement suitable observations, assessment and recording systems to inform good practice across the curriculum.</w:t>
      </w:r>
    </w:p>
    <w:p w14:paraId="7FFE25EC" w14:textId="552A6655" w:rsidR="005D0E8B" w:rsidRPr="005D0E8B" w:rsidRDefault="005D0E8B" w:rsidP="005D0E8B">
      <w:pPr>
        <w:pStyle w:val="BodyText"/>
        <w:rPr>
          <w:sz w:val="22"/>
          <w:szCs w:val="22"/>
        </w:rPr>
      </w:pPr>
      <w:r w:rsidRPr="005D0E8B">
        <w:rPr>
          <w:sz w:val="22"/>
          <w:szCs w:val="22"/>
        </w:rPr>
        <w:t>2.2</w:t>
      </w:r>
      <w:r w:rsidRPr="005D0E8B">
        <w:rPr>
          <w:sz w:val="22"/>
          <w:szCs w:val="22"/>
        </w:rPr>
        <w:tab/>
        <w:t>To be able to prioritise according to individual strengths and needs and be sensitive to the pupil’s perspective, including their cultural background and chronological age.</w:t>
      </w:r>
    </w:p>
    <w:p w14:paraId="65E24E1F" w14:textId="56A49DC0" w:rsidR="005D0E8B" w:rsidRPr="005D0E8B" w:rsidRDefault="005D0E8B" w:rsidP="005D0E8B">
      <w:pPr>
        <w:pStyle w:val="BodyText"/>
        <w:rPr>
          <w:sz w:val="22"/>
          <w:szCs w:val="22"/>
        </w:rPr>
      </w:pPr>
      <w:r w:rsidRPr="005D0E8B">
        <w:rPr>
          <w:sz w:val="22"/>
          <w:szCs w:val="22"/>
        </w:rPr>
        <w:t>2.3</w:t>
      </w:r>
      <w:r w:rsidRPr="005D0E8B">
        <w:rPr>
          <w:sz w:val="22"/>
          <w:szCs w:val="22"/>
        </w:rPr>
        <w:tab/>
        <w:t>To be able to provide appropriately graded steps in learning which reflect the pupil’s learning style and needs.</w:t>
      </w:r>
    </w:p>
    <w:p w14:paraId="35DBDCF8" w14:textId="77777777" w:rsidR="005D0E8B" w:rsidRPr="005D0E8B" w:rsidRDefault="005D0E8B" w:rsidP="005D0E8B">
      <w:pPr>
        <w:pStyle w:val="BodyText"/>
        <w:rPr>
          <w:sz w:val="22"/>
          <w:szCs w:val="22"/>
        </w:rPr>
      </w:pPr>
      <w:r w:rsidRPr="005D0E8B">
        <w:rPr>
          <w:sz w:val="22"/>
          <w:szCs w:val="22"/>
        </w:rPr>
        <w:t>2.4</w:t>
      </w:r>
      <w:r w:rsidRPr="005D0E8B">
        <w:rPr>
          <w:sz w:val="22"/>
          <w:szCs w:val="22"/>
        </w:rPr>
        <w:tab/>
        <w:t>To be able to reflect on and evaluate one’s own teaching performance in addition to recognising and valuing the child’s success and achievements.</w:t>
      </w:r>
    </w:p>
    <w:p w14:paraId="58AF9A66" w14:textId="0444A48C" w:rsidR="005D0E8B" w:rsidRPr="005D0E8B" w:rsidRDefault="005D0E8B" w:rsidP="005D0E8B">
      <w:pPr>
        <w:pStyle w:val="BodyText"/>
        <w:rPr>
          <w:sz w:val="22"/>
          <w:szCs w:val="22"/>
        </w:rPr>
      </w:pPr>
      <w:r w:rsidRPr="005D0E8B">
        <w:rPr>
          <w:sz w:val="22"/>
          <w:szCs w:val="22"/>
        </w:rPr>
        <w:t>2.5</w:t>
      </w:r>
      <w:r w:rsidRPr="005D0E8B">
        <w:rPr>
          <w:sz w:val="22"/>
          <w:szCs w:val="22"/>
        </w:rPr>
        <w:tab/>
        <w:t xml:space="preserve">To be able to create opportunities for learning through peer interaction and </w:t>
      </w:r>
      <w:proofErr w:type="spellStart"/>
      <w:r w:rsidRPr="005D0E8B">
        <w:rPr>
          <w:sz w:val="22"/>
          <w:szCs w:val="22"/>
        </w:rPr>
        <w:t>self discovery</w:t>
      </w:r>
      <w:proofErr w:type="spellEnd"/>
      <w:r w:rsidRPr="005D0E8B">
        <w:rPr>
          <w:sz w:val="22"/>
          <w:szCs w:val="22"/>
        </w:rPr>
        <w:t xml:space="preserve">. </w:t>
      </w:r>
    </w:p>
    <w:p w14:paraId="7BC49028" w14:textId="4D5EBA4E" w:rsidR="005D0E8B" w:rsidRPr="005D0E8B" w:rsidRDefault="005D0E8B" w:rsidP="005D0E8B">
      <w:pPr>
        <w:pStyle w:val="BodyText"/>
        <w:rPr>
          <w:sz w:val="22"/>
          <w:szCs w:val="22"/>
        </w:rPr>
      </w:pPr>
      <w:r w:rsidRPr="005D0E8B">
        <w:rPr>
          <w:sz w:val="22"/>
          <w:szCs w:val="22"/>
        </w:rPr>
        <w:t>2.6</w:t>
      </w:r>
      <w:r w:rsidRPr="005D0E8B">
        <w:rPr>
          <w:sz w:val="22"/>
          <w:szCs w:val="22"/>
        </w:rPr>
        <w:tab/>
        <w:t xml:space="preserve">To be able to create an environment which reflects pupil’s needs and interests and which facilitates learning from both ambulant and non-ambulant pupils.    </w:t>
      </w:r>
    </w:p>
    <w:p w14:paraId="7E00EFA0" w14:textId="461E2CBC" w:rsidR="005D0E8B" w:rsidRPr="005D0E8B" w:rsidRDefault="005D0E8B" w:rsidP="005D0E8B">
      <w:pPr>
        <w:pStyle w:val="BodyText"/>
        <w:rPr>
          <w:sz w:val="22"/>
          <w:szCs w:val="22"/>
        </w:rPr>
      </w:pPr>
      <w:r w:rsidRPr="005D0E8B">
        <w:rPr>
          <w:sz w:val="22"/>
          <w:szCs w:val="22"/>
        </w:rPr>
        <w:t>2.7</w:t>
      </w:r>
      <w:r w:rsidRPr="005D0E8B">
        <w:rPr>
          <w:sz w:val="22"/>
          <w:szCs w:val="22"/>
        </w:rPr>
        <w:tab/>
        <w:t>To utilise a variety of different classroom and other organisational strategies dependent on the nature of the activities and pupils’ differing abilities.</w:t>
      </w:r>
    </w:p>
    <w:p w14:paraId="62A25A67" w14:textId="0EA6FF71" w:rsidR="005D0E8B" w:rsidRPr="005D0E8B" w:rsidRDefault="005D0E8B" w:rsidP="005D0E8B">
      <w:pPr>
        <w:pStyle w:val="BodyText"/>
        <w:rPr>
          <w:sz w:val="22"/>
          <w:szCs w:val="22"/>
        </w:rPr>
      </w:pPr>
      <w:r w:rsidRPr="005D0E8B">
        <w:rPr>
          <w:sz w:val="22"/>
          <w:szCs w:val="22"/>
        </w:rPr>
        <w:t>2.8</w:t>
      </w:r>
      <w:r w:rsidRPr="005D0E8B">
        <w:rPr>
          <w:sz w:val="22"/>
          <w:szCs w:val="22"/>
        </w:rPr>
        <w:tab/>
        <w:t>To demonstrate flexibility in adjusting to the differing modes (</w:t>
      </w:r>
      <w:proofErr w:type="spellStart"/>
      <w:r w:rsidRPr="005D0E8B">
        <w:rPr>
          <w:sz w:val="22"/>
          <w:szCs w:val="22"/>
        </w:rPr>
        <w:t>eg</w:t>
      </w:r>
      <w:proofErr w:type="spellEnd"/>
      <w:r w:rsidRPr="005D0E8B">
        <w:rPr>
          <w:sz w:val="22"/>
          <w:szCs w:val="22"/>
        </w:rPr>
        <w:t xml:space="preserve"> signs, symbols and words) and levels of complexity of language and communication.</w:t>
      </w:r>
    </w:p>
    <w:p w14:paraId="093956FD" w14:textId="77777777" w:rsidR="005D0E8B" w:rsidRDefault="005D0E8B" w:rsidP="005D0E8B">
      <w:pPr>
        <w:pStyle w:val="BodyText"/>
        <w:rPr>
          <w:sz w:val="22"/>
          <w:szCs w:val="22"/>
        </w:rPr>
      </w:pPr>
      <w:r w:rsidRPr="005D0E8B">
        <w:rPr>
          <w:sz w:val="22"/>
          <w:szCs w:val="22"/>
        </w:rPr>
        <w:t>2.9</w:t>
      </w:r>
      <w:r w:rsidRPr="005D0E8B">
        <w:rPr>
          <w:sz w:val="22"/>
          <w:szCs w:val="22"/>
        </w:rPr>
        <w:tab/>
        <w:t>To evaluate and select the most appropriate means of accessing the curriculum through the use of available computers and other technological devices.</w:t>
      </w:r>
    </w:p>
    <w:p w14:paraId="207EC6B4" w14:textId="68BF2D4A" w:rsidR="005D0E8B" w:rsidRPr="005D0E8B" w:rsidRDefault="005D0E8B" w:rsidP="005D0E8B">
      <w:pPr>
        <w:pStyle w:val="BodyText"/>
        <w:rPr>
          <w:sz w:val="22"/>
          <w:szCs w:val="22"/>
        </w:rPr>
      </w:pPr>
      <w:r w:rsidRPr="005D0E8B">
        <w:rPr>
          <w:sz w:val="22"/>
          <w:szCs w:val="22"/>
        </w:rPr>
        <w:tab/>
      </w:r>
    </w:p>
    <w:p w14:paraId="3A99AF53" w14:textId="77777777" w:rsidR="005D0E8B" w:rsidRPr="005D0E8B" w:rsidRDefault="005D0E8B" w:rsidP="005D0E8B">
      <w:pPr>
        <w:pStyle w:val="BodyText"/>
        <w:rPr>
          <w:sz w:val="22"/>
          <w:szCs w:val="22"/>
        </w:rPr>
      </w:pPr>
      <w:r w:rsidRPr="005D0E8B">
        <w:rPr>
          <w:sz w:val="22"/>
          <w:szCs w:val="22"/>
        </w:rPr>
        <w:t>3</w:t>
      </w:r>
      <w:r w:rsidRPr="005D0E8B">
        <w:rPr>
          <w:b/>
          <w:sz w:val="22"/>
          <w:szCs w:val="22"/>
        </w:rPr>
        <w:tab/>
        <w:t>Managing Professional Responsibilities</w:t>
      </w:r>
    </w:p>
    <w:p w14:paraId="34E7C504" w14:textId="77777777" w:rsidR="005D0E8B" w:rsidRPr="005D0E8B" w:rsidRDefault="005D0E8B" w:rsidP="005D0E8B">
      <w:pPr>
        <w:pStyle w:val="BodyText"/>
        <w:rPr>
          <w:sz w:val="22"/>
          <w:szCs w:val="22"/>
        </w:rPr>
      </w:pPr>
    </w:p>
    <w:p w14:paraId="3A7DF755" w14:textId="77777777" w:rsidR="005D0E8B" w:rsidRPr="005D0E8B" w:rsidRDefault="005D0E8B" w:rsidP="005D0E8B">
      <w:pPr>
        <w:pStyle w:val="BodyText"/>
        <w:rPr>
          <w:sz w:val="22"/>
          <w:szCs w:val="22"/>
        </w:rPr>
      </w:pPr>
      <w:r w:rsidRPr="005D0E8B">
        <w:rPr>
          <w:sz w:val="22"/>
          <w:szCs w:val="22"/>
        </w:rPr>
        <w:t>The skills and understanding necessary to act as a resource for professional, parents/carers and others both within and outside the school.</w:t>
      </w:r>
    </w:p>
    <w:p w14:paraId="0D86394B" w14:textId="77777777" w:rsidR="005D0E8B" w:rsidRPr="005D0E8B" w:rsidRDefault="005D0E8B" w:rsidP="005D0E8B">
      <w:pPr>
        <w:pStyle w:val="BodyText"/>
        <w:rPr>
          <w:sz w:val="22"/>
          <w:szCs w:val="22"/>
        </w:rPr>
      </w:pPr>
    </w:p>
    <w:p w14:paraId="7150BBAC" w14:textId="77777777" w:rsidR="005D0E8B" w:rsidRPr="005D0E8B" w:rsidRDefault="005D0E8B" w:rsidP="005D0E8B">
      <w:pPr>
        <w:pStyle w:val="BodyText"/>
        <w:rPr>
          <w:sz w:val="22"/>
          <w:szCs w:val="22"/>
          <w:u w:val="single"/>
        </w:rPr>
      </w:pPr>
      <w:r w:rsidRPr="005D0E8B">
        <w:rPr>
          <w:sz w:val="22"/>
          <w:szCs w:val="22"/>
          <w:u w:val="single"/>
        </w:rPr>
        <w:t>Main Tasks</w:t>
      </w:r>
    </w:p>
    <w:p w14:paraId="413CB5FD" w14:textId="77777777" w:rsidR="005D0E8B" w:rsidRPr="005D0E8B" w:rsidRDefault="005D0E8B" w:rsidP="005D0E8B">
      <w:pPr>
        <w:pStyle w:val="BodyText"/>
        <w:rPr>
          <w:sz w:val="22"/>
          <w:szCs w:val="22"/>
          <w:u w:val="single"/>
        </w:rPr>
      </w:pPr>
    </w:p>
    <w:p w14:paraId="180EAB7F" w14:textId="77CAD8FC" w:rsidR="005D0E8B" w:rsidRPr="005D0E8B" w:rsidRDefault="005D0E8B" w:rsidP="005D0E8B">
      <w:pPr>
        <w:pStyle w:val="BodyText"/>
        <w:rPr>
          <w:sz w:val="22"/>
          <w:szCs w:val="22"/>
        </w:rPr>
      </w:pPr>
      <w:r w:rsidRPr="005D0E8B">
        <w:rPr>
          <w:sz w:val="22"/>
          <w:szCs w:val="22"/>
        </w:rPr>
        <w:t>3.1</w:t>
      </w:r>
      <w:r w:rsidRPr="005D0E8B">
        <w:rPr>
          <w:sz w:val="22"/>
          <w:szCs w:val="22"/>
        </w:rPr>
        <w:tab/>
        <w:t>To organise and support additional staff working in the classroom.</w:t>
      </w:r>
    </w:p>
    <w:p w14:paraId="7BCE2110" w14:textId="7D22A840" w:rsidR="005D0E8B" w:rsidRPr="005D0E8B" w:rsidRDefault="005D0E8B" w:rsidP="005D0E8B">
      <w:pPr>
        <w:pStyle w:val="BodyText"/>
        <w:rPr>
          <w:sz w:val="22"/>
          <w:szCs w:val="22"/>
        </w:rPr>
      </w:pPr>
      <w:r w:rsidRPr="005D0E8B">
        <w:rPr>
          <w:sz w:val="22"/>
          <w:szCs w:val="22"/>
        </w:rPr>
        <w:t>3.2</w:t>
      </w:r>
      <w:r w:rsidRPr="005D0E8B">
        <w:rPr>
          <w:sz w:val="22"/>
          <w:szCs w:val="22"/>
        </w:rPr>
        <w:tab/>
        <w:t>To be able to liaise with and, where appropriate, work directly with parents and other carers.</w:t>
      </w:r>
    </w:p>
    <w:p w14:paraId="37890A08" w14:textId="359D95CA" w:rsidR="005D0E8B" w:rsidRPr="005D0E8B" w:rsidRDefault="005D0E8B" w:rsidP="005D0E8B">
      <w:pPr>
        <w:pStyle w:val="BodyText"/>
        <w:rPr>
          <w:sz w:val="22"/>
          <w:szCs w:val="22"/>
        </w:rPr>
      </w:pPr>
      <w:r w:rsidRPr="005D0E8B">
        <w:rPr>
          <w:sz w:val="22"/>
          <w:szCs w:val="22"/>
        </w:rPr>
        <w:t>3.3</w:t>
      </w:r>
      <w:r w:rsidRPr="005D0E8B">
        <w:rPr>
          <w:sz w:val="22"/>
          <w:szCs w:val="22"/>
        </w:rPr>
        <w:tab/>
        <w:t>To be able to draw on, inspire and evaluate intervention with other professionals in the field.</w:t>
      </w:r>
    </w:p>
    <w:p w14:paraId="437F361E" w14:textId="798827A4" w:rsidR="005D0E8B" w:rsidRPr="005D0E8B" w:rsidRDefault="005D0E8B" w:rsidP="005D0E8B">
      <w:pPr>
        <w:pStyle w:val="BodyText"/>
        <w:rPr>
          <w:sz w:val="22"/>
          <w:szCs w:val="22"/>
        </w:rPr>
      </w:pPr>
      <w:r w:rsidRPr="005D0E8B">
        <w:rPr>
          <w:sz w:val="22"/>
          <w:szCs w:val="22"/>
        </w:rPr>
        <w:t>3.4</w:t>
      </w:r>
      <w:r w:rsidRPr="005D0E8B">
        <w:rPr>
          <w:sz w:val="22"/>
          <w:szCs w:val="22"/>
        </w:rPr>
        <w:tab/>
        <w:t>To be able to set up, monitor and review appropriate opportunities for inclusion in educational and community settings.</w:t>
      </w:r>
    </w:p>
    <w:p w14:paraId="36C9E7E5" w14:textId="7765C6CB" w:rsidR="005D0E8B" w:rsidRPr="005D0E8B" w:rsidRDefault="005D0E8B" w:rsidP="005D0E8B">
      <w:pPr>
        <w:pStyle w:val="BodyText"/>
        <w:rPr>
          <w:sz w:val="22"/>
          <w:szCs w:val="22"/>
        </w:rPr>
      </w:pPr>
      <w:r w:rsidRPr="005D0E8B">
        <w:rPr>
          <w:sz w:val="22"/>
          <w:szCs w:val="22"/>
        </w:rPr>
        <w:t>3.5</w:t>
      </w:r>
      <w:r w:rsidRPr="005D0E8B">
        <w:rPr>
          <w:sz w:val="22"/>
          <w:szCs w:val="22"/>
        </w:rPr>
        <w:tab/>
        <w:t>To be able to respond to and meet the requirements of appropriate legislation.</w:t>
      </w:r>
    </w:p>
    <w:p w14:paraId="66625393" w14:textId="168862A5" w:rsidR="005D0E8B" w:rsidRPr="005D0E8B" w:rsidRDefault="005D0E8B" w:rsidP="005D0E8B">
      <w:pPr>
        <w:pStyle w:val="BodyText"/>
        <w:rPr>
          <w:sz w:val="22"/>
          <w:szCs w:val="22"/>
        </w:rPr>
      </w:pPr>
      <w:r w:rsidRPr="005D0E8B">
        <w:rPr>
          <w:sz w:val="22"/>
          <w:szCs w:val="22"/>
        </w:rPr>
        <w:t>3.6</w:t>
      </w:r>
      <w:r w:rsidRPr="005D0E8B">
        <w:rPr>
          <w:sz w:val="22"/>
          <w:szCs w:val="22"/>
        </w:rPr>
        <w:tab/>
        <w:t>To have the confidence and ability to contribute to and lead school-based curriculum development.</w:t>
      </w:r>
    </w:p>
    <w:p w14:paraId="652D156D" w14:textId="77777777" w:rsidR="005D0E8B" w:rsidRPr="005D0E8B" w:rsidRDefault="005D0E8B" w:rsidP="005D0E8B">
      <w:pPr>
        <w:pStyle w:val="BodyText"/>
        <w:rPr>
          <w:sz w:val="22"/>
          <w:szCs w:val="22"/>
        </w:rPr>
      </w:pPr>
      <w:r w:rsidRPr="005D0E8B">
        <w:rPr>
          <w:sz w:val="22"/>
          <w:szCs w:val="22"/>
        </w:rPr>
        <w:t>3.7</w:t>
      </w:r>
      <w:r w:rsidRPr="005D0E8B">
        <w:rPr>
          <w:sz w:val="22"/>
          <w:szCs w:val="22"/>
        </w:rPr>
        <w:tab/>
        <w:t>To keep abreast of national, local (and, where appropriate, international) developments and innovations in the field of Special Educational Needs.</w:t>
      </w:r>
    </w:p>
    <w:p w14:paraId="0D9BED70" w14:textId="77777777" w:rsidR="005D0E8B" w:rsidRPr="005D0E8B" w:rsidRDefault="005D0E8B" w:rsidP="005D0E8B">
      <w:pPr>
        <w:pStyle w:val="BodyText"/>
        <w:rPr>
          <w:sz w:val="22"/>
          <w:szCs w:val="22"/>
        </w:rPr>
      </w:pPr>
    </w:p>
    <w:p w14:paraId="31F09850" w14:textId="77777777" w:rsidR="005D0E8B" w:rsidRPr="005D0E8B" w:rsidRDefault="005D0E8B" w:rsidP="005D0E8B">
      <w:pPr>
        <w:pStyle w:val="BodyText"/>
        <w:rPr>
          <w:sz w:val="22"/>
          <w:szCs w:val="22"/>
        </w:rPr>
      </w:pPr>
      <w:r w:rsidRPr="005D0E8B">
        <w:rPr>
          <w:sz w:val="22"/>
          <w:szCs w:val="22"/>
        </w:rPr>
        <w:t>4</w:t>
      </w:r>
      <w:r w:rsidRPr="005D0E8B">
        <w:rPr>
          <w:sz w:val="22"/>
          <w:szCs w:val="22"/>
        </w:rPr>
        <w:tab/>
      </w:r>
      <w:r w:rsidRPr="005D0E8B">
        <w:rPr>
          <w:b/>
          <w:sz w:val="22"/>
          <w:szCs w:val="22"/>
        </w:rPr>
        <w:t>Subject Leadership</w:t>
      </w:r>
    </w:p>
    <w:p w14:paraId="760FF87F" w14:textId="77777777" w:rsidR="005D0E8B" w:rsidRPr="005D0E8B" w:rsidRDefault="005D0E8B" w:rsidP="005D0E8B">
      <w:pPr>
        <w:pStyle w:val="BodyText"/>
        <w:rPr>
          <w:sz w:val="22"/>
          <w:szCs w:val="22"/>
        </w:rPr>
      </w:pPr>
    </w:p>
    <w:p w14:paraId="5DBD0C42" w14:textId="77777777" w:rsidR="005D0E8B" w:rsidRPr="005D0E8B" w:rsidRDefault="005D0E8B" w:rsidP="005D0E8B">
      <w:pPr>
        <w:pStyle w:val="BodyText"/>
        <w:rPr>
          <w:sz w:val="22"/>
          <w:szCs w:val="22"/>
        </w:rPr>
      </w:pPr>
      <w:r w:rsidRPr="005D0E8B">
        <w:rPr>
          <w:sz w:val="22"/>
          <w:szCs w:val="22"/>
        </w:rPr>
        <w:t>The co-ordination of an agreed curriculum responsibility throughout the school will include:</w:t>
      </w:r>
    </w:p>
    <w:p w14:paraId="388C1E03" w14:textId="77777777" w:rsidR="005D0E8B" w:rsidRPr="005D0E8B" w:rsidRDefault="005D0E8B" w:rsidP="005D0E8B">
      <w:pPr>
        <w:pStyle w:val="BodyText"/>
        <w:rPr>
          <w:sz w:val="22"/>
          <w:szCs w:val="22"/>
        </w:rPr>
      </w:pPr>
    </w:p>
    <w:p w14:paraId="7268315A" w14:textId="65E46A17" w:rsidR="005D0E8B" w:rsidRDefault="005D0E8B" w:rsidP="005D0E8B">
      <w:pPr>
        <w:pStyle w:val="BodyText"/>
        <w:rPr>
          <w:sz w:val="22"/>
          <w:szCs w:val="22"/>
        </w:rPr>
      </w:pPr>
      <w:r w:rsidRPr="005D0E8B">
        <w:rPr>
          <w:sz w:val="22"/>
          <w:szCs w:val="22"/>
        </w:rPr>
        <w:t>4.1</w:t>
      </w:r>
      <w:r w:rsidRPr="005D0E8B">
        <w:rPr>
          <w:sz w:val="22"/>
          <w:szCs w:val="22"/>
        </w:rPr>
        <w:tab/>
        <w:t>Implementation of an agreed curriculum through the School Improvement Plan</w:t>
      </w:r>
      <w:r>
        <w:rPr>
          <w:sz w:val="22"/>
          <w:szCs w:val="22"/>
        </w:rPr>
        <w:t xml:space="preserve">. </w:t>
      </w:r>
    </w:p>
    <w:p w14:paraId="3109901D" w14:textId="77777777" w:rsidR="005D0E8B" w:rsidRPr="005D0E8B" w:rsidRDefault="005D0E8B" w:rsidP="005D0E8B">
      <w:pPr>
        <w:pStyle w:val="BodyText"/>
        <w:rPr>
          <w:sz w:val="22"/>
          <w:szCs w:val="22"/>
        </w:rPr>
      </w:pPr>
      <w:r w:rsidRPr="005D0E8B">
        <w:rPr>
          <w:sz w:val="22"/>
          <w:szCs w:val="22"/>
        </w:rPr>
        <w:t>4.2</w:t>
      </w:r>
      <w:r w:rsidRPr="005D0E8B">
        <w:rPr>
          <w:sz w:val="22"/>
          <w:szCs w:val="22"/>
        </w:rPr>
        <w:tab/>
        <w:t>Monitoring and evaluating the teaching and learning of the subject throughout the school.</w:t>
      </w:r>
    </w:p>
    <w:p w14:paraId="02BCB011" w14:textId="3F257F64" w:rsidR="005D0E8B" w:rsidRPr="005D0E8B" w:rsidRDefault="005D0E8B" w:rsidP="005D0E8B">
      <w:pPr>
        <w:pStyle w:val="BodyText"/>
        <w:rPr>
          <w:sz w:val="22"/>
          <w:szCs w:val="22"/>
        </w:rPr>
      </w:pPr>
      <w:r w:rsidRPr="005D0E8B">
        <w:rPr>
          <w:sz w:val="22"/>
          <w:szCs w:val="22"/>
        </w:rPr>
        <w:t>4.3</w:t>
      </w:r>
      <w:r w:rsidRPr="005D0E8B">
        <w:rPr>
          <w:sz w:val="22"/>
          <w:szCs w:val="22"/>
        </w:rPr>
        <w:tab/>
        <w:t>Developing and maintaining a policy and scheme of work for agreed subject.</w:t>
      </w:r>
    </w:p>
    <w:p w14:paraId="78565D5F" w14:textId="1C94E563" w:rsidR="005D0E8B" w:rsidRPr="005D0E8B" w:rsidRDefault="005D0E8B" w:rsidP="005D0E8B">
      <w:pPr>
        <w:pStyle w:val="BodyText"/>
        <w:rPr>
          <w:sz w:val="22"/>
          <w:szCs w:val="22"/>
        </w:rPr>
      </w:pPr>
      <w:r w:rsidRPr="005D0E8B">
        <w:rPr>
          <w:sz w:val="22"/>
          <w:szCs w:val="22"/>
        </w:rPr>
        <w:t>4.4</w:t>
      </w:r>
      <w:r w:rsidRPr="005D0E8B">
        <w:rPr>
          <w:sz w:val="22"/>
          <w:szCs w:val="22"/>
        </w:rPr>
        <w:tab/>
        <w:t>Assisting and advising colleagues in the development of the subject within their class groups.</w:t>
      </w:r>
    </w:p>
    <w:p w14:paraId="2058F00F" w14:textId="1730DA70" w:rsidR="005D0E8B" w:rsidRPr="005D0E8B" w:rsidRDefault="005D0E8B" w:rsidP="005D0E8B">
      <w:pPr>
        <w:pStyle w:val="BodyText"/>
        <w:rPr>
          <w:sz w:val="22"/>
          <w:szCs w:val="22"/>
        </w:rPr>
      </w:pPr>
      <w:r w:rsidRPr="005D0E8B">
        <w:rPr>
          <w:sz w:val="22"/>
          <w:szCs w:val="22"/>
        </w:rPr>
        <w:t>4.5</w:t>
      </w:r>
      <w:r w:rsidRPr="005D0E8B">
        <w:rPr>
          <w:sz w:val="22"/>
          <w:szCs w:val="22"/>
        </w:rPr>
        <w:tab/>
        <w:t>Effective management of the budget for agreed subject.</w:t>
      </w:r>
    </w:p>
    <w:p w14:paraId="0EFE3F53" w14:textId="77777777" w:rsidR="005D0E8B" w:rsidRPr="005D0E8B" w:rsidRDefault="005D0E8B" w:rsidP="005D0E8B">
      <w:pPr>
        <w:pStyle w:val="BodyText"/>
        <w:rPr>
          <w:sz w:val="22"/>
          <w:szCs w:val="22"/>
        </w:rPr>
      </w:pPr>
      <w:r w:rsidRPr="005D0E8B">
        <w:rPr>
          <w:sz w:val="22"/>
          <w:szCs w:val="22"/>
        </w:rPr>
        <w:t>4.6</w:t>
      </w:r>
      <w:r w:rsidRPr="005D0E8B">
        <w:rPr>
          <w:sz w:val="22"/>
          <w:szCs w:val="22"/>
        </w:rPr>
        <w:tab/>
        <w:t>Attending relevant courses as agreed with the Headteacher and maintaining links with the LA Improvement Service.</w:t>
      </w:r>
    </w:p>
    <w:p w14:paraId="4AD01EC1" w14:textId="77777777" w:rsidR="005D0E8B" w:rsidRPr="005D0E8B" w:rsidRDefault="005D0E8B" w:rsidP="005D0E8B">
      <w:pPr>
        <w:pStyle w:val="BodyText"/>
        <w:rPr>
          <w:sz w:val="22"/>
          <w:szCs w:val="22"/>
        </w:rPr>
      </w:pPr>
    </w:p>
    <w:p w14:paraId="2D38B685" w14:textId="77777777" w:rsidR="005D0E8B" w:rsidRPr="005D0E8B" w:rsidRDefault="005D0E8B" w:rsidP="005D0E8B">
      <w:pPr>
        <w:pStyle w:val="BodyText"/>
        <w:rPr>
          <w:b/>
          <w:sz w:val="22"/>
          <w:szCs w:val="22"/>
        </w:rPr>
      </w:pPr>
      <w:r w:rsidRPr="005D0E8B">
        <w:rPr>
          <w:b/>
          <w:sz w:val="22"/>
          <w:szCs w:val="22"/>
        </w:rPr>
        <w:t>OTHER DUTIES</w:t>
      </w:r>
      <w:r w:rsidRPr="005D0E8B">
        <w:rPr>
          <w:b/>
          <w:sz w:val="22"/>
          <w:szCs w:val="22"/>
        </w:rPr>
        <w:tab/>
      </w:r>
    </w:p>
    <w:p w14:paraId="73BECF13" w14:textId="77777777" w:rsidR="005D0E8B" w:rsidRPr="005D0E8B" w:rsidRDefault="005D0E8B" w:rsidP="005D0E8B">
      <w:pPr>
        <w:pStyle w:val="BodyText"/>
        <w:rPr>
          <w:sz w:val="22"/>
          <w:szCs w:val="22"/>
        </w:rPr>
      </w:pPr>
    </w:p>
    <w:p w14:paraId="7A1B0608" w14:textId="77777777" w:rsidR="005D0E8B" w:rsidRPr="005D0E8B" w:rsidRDefault="005D0E8B" w:rsidP="005D0E8B">
      <w:pPr>
        <w:pStyle w:val="BodyText"/>
        <w:rPr>
          <w:sz w:val="22"/>
          <w:szCs w:val="22"/>
        </w:rPr>
      </w:pPr>
      <w:r w:rsidRPr="005D0E8B">
        <w:rPr>
          <w:sz w:val="22"/>
          <w:szCs w:val="22"/>
        </w:rPr>
        <w:t>Any other duties considered necessary to fulfil the responsibilities of the post as directed by the Headteacher.</w:t>
      </w:r>
    </w:p>
    <w:p w14:paraId="79C3641A" w14:textId="77777777" w:rsidR="005D0E8B" w:rsidRPr="005D0E8B" w:rsidRDefault="005D0E8B" w:rsidP="005D0E8B">
      <w:pPr>
        <w:pStyle w:val="BodyText"/>
        <w:rPr>
          <w:sz w:val="22"/>
          <w:szCs w:val="22"/>
        </w:rPr>
      </w:pPr>
    </w:p>
    <w:p w14:paraId="57E43BBF" w14:textId="77777777" w:rsidR="005D0E8B" w:rsidRPr="005D0E8B" w:rsidRDefault="005D0E8B" w:rsidP="005D0E8B">
      <w:pPr>
        <w:pStyle w:val="BodyText"/>
        <w:rPr>
          <w:sz w:val="22"/>
          <w:szCs w:val="22"/>
        </w:rPr>
      </w:pPr>
    </w:p>
    <w:p w14:paraId="69D4E36E" w14:textId="77777777" w:rsidR="005D0E8B" w:rsidRPr="005D0E8B" w:rsidRDefault="005D0E8B" w:rsidP="005D0E8B">
      <w:pPr>
        <w:pStyle w:val="BodyText"/>
        <w:rPr>
          <w:sz w:val="22"/>
          <w:szCs w:val="22"/>
          <w:u w:val="single"/>
        </w:rPr>
      </w:pPr>
      <w:r w:rsidRPr="005D0E8B">
        <w:rPr>
          <w:sz w:val="22"/>
          <w:szCs w:val="22"/>
          <w:u w:val="single"/>
        </w:rPr>
        <w:t>Note</w:t>
      </w:r>
    </w:p>
    <w:p w14:paraId="2725D305" w14:textId="77777777" w:rsidR="005D0E8B" w:rsidRPr="005D0E8B" w:rsidRDefault="005D0E8B" w:rsidP="005D0E8B">
      <w:pPr>
        <w:pStyle w:val="BodyText"/>
        <w:rPr>
          <w:sz w:val="22"/>
          <w:szCs w:val="22"/>
          <w:u w:val="single"/>
        </w:rPr>
      </w:pPr>
    </w:p>
    <w:p w14:paraId="711D3B68" w14:textId="77777777" w:rsidR="005D0E8B" w:rsidRPr="005D0E8B" w:rsidRDefault="005D0E8B" w:rsidP="005D0E8B">
      <w:pPr>
        <w:pStyle w:val="BodyText"/>
        <w:rPr>
          <w:sz w:val="22"/>
          <w:szCs w:val="22"/>
        </w:rPr>
      </w:pPr>
      <w:r w:rsidRPr="005D0E8B">
        <w:rPr>
          <w:sz w:val="22"/>
          <w:szCs w:val="22"/>
        </w:rPr>
        <w:t>The duties and responsibilities of this post may vary from time to time according to the changing demands of the school and pupil population.  This job description will be reviewed at the reasonable discretion of the Headteacher in the light of any changing requirements and in consultation with the post holder.  In any event the Headteacher reserves the right to review and amend the job description.</w:t>
      </w:r>
    </w:p>
    <w:p w14:paraId="097D07C2" w14:textId="77777777" w:rsidR="005D0E8B" w:rsidRPr="005D0E8B" w:rsidRDefault="005D0E8B" w:rsidP="005D0E8B">
      <w:pPr>
        <w:pStyle w:val="BodyText"/>
        <w:rPr>
          <w:sz w:val="22"/>
          <w:szCs w:val="22"/>
        </w:rPr>
      </w:pPr>
    </w:p>
    <w:p w14:paraId="1C9F6470" w14:textId="77777777" w:rsidR="005D0E8B" w:rsidRPr="005D0E8B" w:rsidRDefault="005D0E8B" w:rsidP="005D0E8B">
      <w:pPr>
        <w:pStyle w:val="BodyText"/>
        <w:rPr>
          <w:sz w:val="22"/>
          <w:szCs w:val="22"/>
        </w:rPr>
      </w:pPr>
    </w:p>
    <w:p w14:paraId="29DCD0B0" w14:textId="77777777" w:rsidR="005D0E8B" w:rsidRPr="005D0E8B" w:rsidRDefault="005D0E8B" w:rsidP="005D0E8B">
      <w:pPr>
        <w:pStyle w:val="BodyText"/>
        <w:rPr>
          <w:sz w:val="22"/>
          <w:szCs w:val="22"/>
        </w:rPr>
      </w:pPr>
    </w:p>
    <w:p w14:paraId="378C1072" w14:textId="77777777" w:rsidR="00A26426" w:rsidRPr="005D0E8B" w:rsidRDefault="00A26426" w:rsidP="005D0E8B">
      <w:pPr>
        <w:pStyle w:val="BodyText"/>
        <w:rPr>
          <w:sz w:val="22"/>
          <w:szCs w:val="22"/>
        </w:rPr>
      </w:pPr>
    </w:p>
    <w:p w14:paraId="1CF4AC73" w14:textId="77777777" w:rsidR="00BE0242" w:rsidRPr="005D0E8B" w:rsidRDefault="00BE0242" w:rsidP="005D0E8B">
      <w:pPr>
        <w:pStyle w:val="BodyText"/>
        <w:rPr>
          <w:sz w:val="22"/>
          <w:szCs w:val="22"/>
        </w:rPr>
      </w:pPr>
    </w:p>
    <w:p w14:paraId="71887D75" w14:textId="77777777" w:rsidR="00556CEF" w:rsidRPr="005D0E8B" w:rsidRDefault="00556CEF" w:rsidP="005D0E8B">
      <w:pPr>
        <w:pStyle w:val="BodyText"/>
        <w:rPr>
          <w:sz w:val="22"/>
          <w:szCs w:val="22"/>
        </w:rPr>
      </w:pPr>
    </w:p>
    <w:p w14:paraId="1C41EEDD" w14:textId="77777777" w:rsidR="00556CEF" w:rsidRPr="005D0E8B" w:rsidRDefault="00556CEF" w:rsidP="005D0E8B">
      <w:pPr>
        <w:pStyle w:val="BodyText"/>
        <w:rPr>
          <w:sz w:val="22"/>
          <w:szCs w:val="22"/>
        </w:rPr>
      </w:pPr>
    </w:p>
    <w:p w14:paraId="2875436B" w14:textId="77777777" w:rsidR="00BE0242" w:rsidRPr="005D0E8B" w:rsidRDefault="00BE0242" w:rsidP="005D0E8B">
      <w:pPr>
        <w:pStyle w:val="BodyText"/>
        <w:rPr>
          <w:sz w:val="22"/>
          <w:szCs w:val="22"/>
        </w:rPr>
      </w:pPr>
    </w:p>
    <w:sectPr w:rsidR="00BE0242" w:rsidRPr="005D0E8B" w:rsidSect="004F3093">
      <w:headerReference w:type="default" r:id="rId10"/>
      <w:footerReference w:type="even" r:id="rId11"/>
      <w:footerReference w:type="default" r:id="rId12"/>
      <w:pgSz w:w="11906" w:h="16838"/>
      <w:pgMar w:top="1135" w:right="849" w:bottom="127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D5932" w14:textId="77777777" w:rsidR="003A57F7" w:rsidRDefault="003A57F7" w:rsidP="002E54A6">
      <w:pPr>
        <w:spacing w:after="0"/>
      </w:pPr>
      <w:r>
        <w:separator/>
      </w:r>
    </w:p>
  </w:endnote>
  <w:endnote w:type="continuationSeparator" w:id="0">
    <w:p w14:paraId="727CABC9" w14:textId="77777777" w:rsidR="003A57F7" w:rsidRDefault="003A57F7" w:rsidP="002E5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5DC9" w14:textId="77777777" w:rsidR="007E2ADB" w:rsidRDefault="007E2ADB" w:rsidP="007E2ADB">
    <w:pPr>
      <w:spacing w:after="0"/>
      <w:ind w:left="112"/>
      <w:rPr>
        <w:rFonts w:ascii="Arial" w:hAnsi="Arial" w:cs="Arial"/>
        <w:color w:val="18181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4AE4E" w14:textId="4197A6FE" w:rsidR="004F3093" w:rsidRDefault="004F3093" w:rsidP="00DC48D9">
    <w:pPr>
      <w:spacing w:after="0"/>
      <w:ind w:left="112"/>
      <w:rPr>
        <w:color w:val="18181B"/>
        <w:sz w:val="15"/>
      </w:rPr>
    </w:pPr>
    <w:r>
      <w:rPr>
        <w:noProof/>
        <w:sz w:val="24"/>
        <w:szCs w:val="24"/>
        <w:lang w:eastAsia="en-GB"/>
      </w:rPr>
      <w:drawing>
        <wp:anchor distT="36576" distB="36576" distL="36576" distR="36576" simplePos="0" relativeHeight="251676672" behindDoc="0" locked="0" layoutInCell="1" allowOverlap="1" wp14:anchorId="18133682" wp14:editId="0844C436">
          <wp:simplePos x="0" y="0"/>
          <wp:positionH relativeFrom="column">
            <wp:posOffset>1950720</wp:posOffset>
          </wp:positionH>
          <wp:positionV relativeFrom="paragraph">
            <wp:posOffset>60960</wp:posOffset>
          </wp:positionV>
          <wp:extent cx="104775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04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48854" w14:textId="43702DBE" w:rsidR="00DC48D9" w:rsidRDefault="004F3093" w:rsidP="004F3093">
    <w:pPr>
      <w:spacing w:after="0"/>
      <w:ind w:left="112"/>
      <w:jc w:val="right"/>
      <w:rPr>
        <w:color w:val="18181B"/>
        <w:sz w:val="15"/>
      </w:rPr>
    </w:pPr>
    <w:r w:rsidRPr="003D490F">
      <w:rPr>
        <w:noProof/>
        <w:lang w:eastAsia="en-GB"/>
      </w:rPr>
      <w:drawing>
        <wp:inline distT="0" distB="0" distL="0" distR="0" wp14:anchorId="0559FFA2" wp14:editId="298792AD">
          <wp:extent cx="819150" cy="781050"/>
          <wp:effectExtent l="0" t="0" r="0" b="0"/>
          <wp:docPr id="12" name="Picture 12" descr="C:\Users\alison d\OneDrive - Ormiston Academies Trust\Pictures\Ofst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 d\OneDrive - Ormiston Academies Trust\Pictures\Ofsted-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r w:rsidR="00F53C56">
      <w:rPr>
        <w:noProof/>
        <w:lang w:eastAsia="en-GB"/>
      </w:rPr>
      <w:drawing>
        <wp:anchor distT="0" distB="0" distL="0" distR="0" simplePos="0" relativeHeight="251662336" behindDoc="0" locked="0" layoutInCell="1" allowOverlap="1" wp14:anchorId="386C8480" wp14:editId="79851AF5">
          <wp:simplePos x="0" y="0"/>
          <wp:positionH relativeFrom="page">
            <wp:posOffset>701040</wp:posOffset>
          </wp:positionH>
          <wp:positionV relativeFrom="paragraph">
            <wp:posOffset>22860</wp:posOffset>
          </wp:positionV>
          <wp:extent cx="1635125" cy="389890"/>
          <wp:effectExtent l="0" t="0" r="3175" b="0"/>
          <wp:wrapNone/>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 cstate="print"/>
                  <a:stretch>
                    <a:fillRect/>
                  </a:stretch>
                </pic:blipFill>
                <pic:spPr>
                  <a:xfrm>
                    <a:off x="0" y="0"/>
                    <a:ext cx="1635125" cy="389890"/>
                  </a:xfrm>
                  <a:prstGeom prst="rect">
                    <a:avLst/>
                  </a:prstGeom>
                </pic:spPr>
              </pic:pic>
            </a:graphicData>
          </a:graphic>
        </wp:anchor>
      </w:drawing>
    </w:r>
  </w:p>
  <w:p w14:paraId="2A313AD2" w14:textId="77777777" w:rsidR="00F53C56" w:rsidRPr="00965EE8" w:rsidRDefault="00F53C56" w:rsidP="00F53C56">
    <w:pPr>
      <w:spacing w:after="0"/>
      <w:ind w:left="112"/>
      <w:rPr>
        <w:rFonts w:ascii="Arial" w:hAnsi="Arial" w:cs="Arial"/>
        <w:sz w:val="18"/>
        <w:szCs w:val="18"/>
      </w:rPr>
    </w:pPr>
    <w:r w:rsidRPr="00965EE8">
      <w:rPr>
        <w:rFonts w:ascii="Arial" w:hAnsi="Arial" w:cs="Arial"/>
        <w:color w:val="18181B"/>
        <w:sz w:val="18"/>
        <w:szCs w:val="18"/>
      </w:rPr>
      <w:t>Registered office: Thomas Wolsey Ormiston Academy, Defoe Road, Ipswich, IP1 6SG.</w:t>
    </w:r>
  </w:p>
  <w:p w14:paraId="3DAA5238" w14:textId="77777777" w:rsidR="00F53C56" w:rsidRDefault="00F53C56" w:rsidP="00F53C56">
    <w:pPr>
      <w:spacing w:before="47"/>
      <w:ind w:left="112"/>
    </w:pPr>
    <w:r w:rsidRPr="00965EE8">
      <w:rPr>
        <w:rFonts w:ascii="Arial" w:hAnsi="Arial" w:cs="Arial"/>
        <w:color w:val="18181B"/>
        <w:sz w:val="18"/>
        <w:szCs w:val="18"/>
      </w:rPr>
      <w:t>Registered in England and Wales No: 07849180. Thomas Wolsey Ormiston Academy has Exempt Charity Status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9C1D0" w14:textId="77777777" w:rsidR="003A57F7" w:rsidRDefault="003A57F7" w:rsidP="002E54A6">
      <w:pPr>
        <w:spacing w:after="0"/>
      </w:pPr>
      <w:r>
        <w:separator/>
      </w:r>
    </w:p>
  </w:footnote>
  <w:footnote w:type="continuationSeparator" w:id="0">
    <w:p w14:paraId="1B5DF65D" w14:textId="77777777" w:rsidR="003A57F7" w:rsidRDefault="003A57F7" w:rsidP="002E54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DE53" w14:textId="77777777" w:rsidR="002E54A6" w:rsidRDefault="002E54A6" w:rsidP="002E54A6">
    <w:pPr>
      <w:pStyle w:val="BodyText"/>
      <w:spacing w:before="79" w:line="295" w:lineRule="auto"/>
      <w:ind w:left="4962" w:right="-46"/>
    </w:pPr>
    <w:r>
      <w:rPr>
        <w:noProof/>
        <w:lang w:val="en-GB" w:eastAsia="en-GB"/>
      </w:rPr>
      <w:drawing>
        <wp:anchor distT="0" distB="0" distL="0" distR="0" simplePos="0" relativeHeight="251659264" behindDoc="1" locked="0" layoutInCell="1" allowOverlap="1" wp14:anchorId="4CD0057A" wp14:editId="636EF854">
          <wp:simplePos x="0" y="0"/>
          <wp:positionH relativeFrom="page">
            <wp:posOffset>2049561</wp:posOffset>
          </wp:positionH>
          <wp:positionV relativeFrom="paragraph">
            <wp:posOffset>58785</wp:posOffset>
          </wp:positionV>
          <wp:extent cx="1420912" cy="88582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20912" cy="885828"/>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1" locked="0" layoutInCell="1" allowOverlap="1" wp14:anchorId="333994A5" wp14:editId="43084785">
              <wp:simplePos x="0" y="0"/>
              <wp:positionH relativeFrom="page">
                <wp:posOffset>3773170</wp:posOffset>
              </wp:positionH>
              <wp:positionV relativeFrom="paragraph">
                <wp:posOffset>78105</wp:posOffset>
              </wp:positionV>
              <wp:extent cx="0" cy="1083945"/>
              <wp:effectExtent l="10795" t="11430" r="8255" b="952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6350">
                        <a:solidFill>
                          <a:srgbClr val="B1A0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4235" id="Line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1pt,6.15pt" to="29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" strokecolor="#b1a0cd" strokeweight=".5pt">
              <w10:wrap anchorx="page"/>
            </v:line>
          </w:pict>
        </mc:Fallback>
      </mc:AlternateContent>
    </w:r>
    <w:r w:rsidR="00B75664">
      <w:rPr>
        <w:color w:val="633C97"/>
      </w:rPr>
      <w:t xml:space="preserve">   </w:t>
    </w:r>
    <w:r>
      <w:rPr>
        <w:color w:val="633C97"/>
      </w:rPr>
      <w:t>Defoe Rd, Ipswich, IP1 6SG Tel: 01473 467600</w:t>
    </w:r>
  </w:p>
  <w:p w14:paraId="4AF6CEA6" w14:textId="77777777" w:rsidR="002E54A6" w:rsidRDefault="00B75664" w:rsidP="002E54A6">
    <w:pPr>
      <w:pStyle w:val="BodyText"/>
      <w:spacing w:before="45" w:line="295" w:lineRule="auto"/>
      <w:ind w:left="4962" w:right="521"/>
      <w:rPr>
        <w:color w:val="633C97"/>
      </w:rPr>
    </w:pPr>
    <w:r>
      <w:rPr>
        <w:color w:val="633C97"/>
      </w:rPr>
      <w:t xml:space="preserve">   </w:t>
    </w:r>
    <w:r w:rsidR="002E54A6">
      <w:rPr>
        <w:color w:val="633C97"/>
      </w:rPr>
      <w:t xml:space="preserve">Email: </w:t>
    </w:r>
    <w:hyperlink r:id="rId2" w:history="1">
      <w:r w:rsidR="002E54A6" w:rsidRPr="000460D7">
        <w:rPr>
          <w:rStyle w:val="Hyperlink"/>
        </w:rPr>
        <w:t>office@thomaswolseyoa.co.uk</w:t>
      </w:r>
    </w:hyperlink>
    <w:r w:rsidR="005C4E77">
      <w:rPr>
        <w:rStyle w:val="Hyperlink"/>
      </w:rPr>
      <w:t xml:space="preserve"> </w:t>
    </w:r>
    <w:r w:rsidR="002E54A6">
      <w:rPr>
        <w:color w:val="633C97"/>
      </w:rPr>
      <w:t xml:space="preserve"> </w:t>
    </w:r>
  </w:p>
  <w:p w14:paraId="55016FF5" w14:textId="5A68F9D5" w:rsidR="002E54A6" w:rsidRPr="008445F4" w:rsidRDefault="00B75664" w:rsidP="00966931">
    <w:pPr>
      <w:pStyle w:val="BodyText"/>
      <w:spacing w:before="45" w:line="295" w:lineRule="auto"/>
      <w:ind w:left="4962" w:right="521"/>
      <w:rPr>
        <w:sz w:val="10"/>
        <w:szCs w:val="10"/>
      </w:rPr>
    </w:pPr>
    <w:r>
      <w:rPr>
        <w:color w:val="633C97"/>
      </w:rPr>
      <w:t xml:space="preserve">   </w:t>
    </w:r>
    <w:r w:rsidR="002E54A6">
      <w:rPr>
        <w:color w:val="633C97"/>
      </w:rPr>
      <w:t xml:space="preserve">Web: </w:t>
    </w:r>
    <w:hyperlink r:id="rId3">
      <w:r w:rsidR="002E54A6">
        <w:rPr>
          <w:color w:val="633C97"/>
        </w:rPr>
        <w:t>www.thomaswolseyoa.co.uk</w:t>
      </w:r>
    </w:hyperlink>
    <w:r w:rsidR="002E54A6">
      <w:rPr>
        <w:color w:val="633C97"/>
        <w:spacing w:val="12"/>
      </w:rPr>
      <w:br/>
    </w:r>
    <w:r>
      <w:rPr>
        <w:color w:val="633C97"/>
      </w:rPr>
      <w:t xml:space="preserve">  </w:t>
    </w:r>
    <w:r w:rsidR="00E50C13">
      <w:rPr>
        <w:color w:val="633C97"/>
      </w:rPr>
      <w:t xml:space="preserve"> </w:t>
    </w:r>
    <w:r w:rsidR="00966931">
      <w:rPr>
        <w:color w:val="633C97"/>
      </w:rPr>
      <w:t>Co-P</w:t>
    </w:r>
    <w:r w:rsidR="002E54A6">
      <w:rPr>
        <w:color w:val="633C97"/>
      </w:rPr>
      <w:t>rincipal</w:t>
    </w:r>
    <w:r w:rsidR="00966931">
      <w:rPr>
        <w:color w:val="633C97"/>
      </w:rPr>
      <w:t>s</w:t>
    </w:r>
    <w:r w:rsidR="002E54A6">
      <w:rPr>
        <w:rFonts w:ascii="Times New Roman"/>
        <w:color w:val="633C97"/>
      </w:rPr>
      <w:t xml:space="preserve">                </w:t>
    </w:r>
    <w:r w:rsidR="002E54A6">
      <w:rPr>
        <w:rFonts w:ascii="Times New Roman"/>
        <w:color w:val="633C97"/>
        <w:spacing w:val="16"/>
      </w:rPr>
      <w:t xml:space="preserve"> </w:t>
    </w:r>
    <w:r w:rsidR="002E54A6">
      <w:rPr>
        <w:rFonts w:ascii="Times New Roman"/>
        <w:color w:val="633C97"/>
        <w:spacing w:val="16"/>
      </w:rPr>
      <w:br/>
    </w:r>
    <w:r>
      <w:rPr>
        <w:color w:val="633C97"/>
      </w:rPr>
      <w:t xml:space="preserve">   </w:t>
    </w:r>
    <w:r w:rsidR="00FD0033">
      <w:rPr>
        <w:color w:val="633C97"/>
      </w:rPr>
      <w:t>Helen Dickenson</w:t>
    </w:r>
    <w:r w:rsidR="00966931">
      <w:rPr>
        <w:color w:val="633C97"/>
      </w:rPr>
      <w:t xml:space="preserve"> and Emily Webster</w:t>
    </w:r>
    <w:r w:rsidR="00BE7849">
      <w:rPr>
        <w:noProof/>
        <w:color w:val="633C97"/>
        <w:lang w:eastAsia="en-GB"/>
      </w:rPr>
      <w:t xml:space="preserve">                        </w:t>
    </w:r>
    <w:r w:rsidR="00787EBB">
      <w:rPr>
        <w:noProof/>
        <w:color w:val="633C97"/>
        <w:lang w:eastAsia="en-GB"/>
      </w:rPr>
      <w:t xml:space="preserve">         </w:t>
    </w:r>
    <w:r w:rsidR="00BE7849">
      <w:rPr>
        <w:noProof/>
        <w:color w:val="633C97"/>
        <w:lang w:eastAsia="en-GB"/>
      </w:rPr>
      <w:t xml:space="preserve">           </w:t>
    </w:r>
  </w:p>
  <w:p w14:paraId="3330F155" w14:textId="77777777" w:rsidR="00BE7849" w:rsidRDefault="008445F4">
    <w:pPr>
      <w:pStyle w:val="Header"/>
      <w:rPr>
        <w:sz w:val="20"/>
        <w:szCs w:val="20"/>
      </w:rPr>
    </w:pPr>
    <w:r>
      <w:rPr>
        <w:sz w:val="20"/>
        <w:szCs w:val="20"/>
      </w:rPr>
      <w:t xml:space="preserve">                                                 </w:t>
    </w:r>
    <w:r>
      <w:rPr>
        <w:noProof/>
        <w:color w:val="633C97"/>
        <w:lang w:eastAsia="en-GB"/>
      </w:rPr>
      <w:drawing>
        <wp:inline distT="0" distB="0" distL="0" distR="0" wp14:anchorId="2FACA165" wp14:editId="0CB85EA2">
          <wp:extent cx="1424584" cy="12395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424584" cy="123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0FBB"/>
    <w:multiLevelType w:val="hybridMultilevel"/>
    <w:tmpl w:val="4446A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C169D0"/>
    <w:multiLevelType w:val="multilevel"/>
    <w:tmpl w:val="B7FCD830"/>
    <w:lvl w:ilvl="0">
      <w:start w:val="2"/>
      <w:numFmt w:val="decimal"/>
      <w:lvlText w:val="%1"/>
      <w:lvlJc w:val="left"/>
      <w:pPr>
        <w:tabs>
          <w:tab w:val="num" w:pos="2709"/>
        </w:tabs>
        <w:ind w:left="2709" w:hanging="360"/>
      </w:pPr>
      <w:rPr>
        <w:rFonts w:hint="default"/>
      </w:rPr>
    </w:lvl>
    <w:lvl w:ilvl="1">
      <w:start w:val="1"/>
      <w:numFmt w:val="decimal"/>
      <w:isLgl/>
      <w:lvlText w:val="%1.%2"/>
      <w:lvlJc w:val="left"/>
      <w:pPr>
        <w:tabs>
          <w:tab w:val="num" w:pos="3069"/>
        </w:tabs>
        <w:ind w:left="3069" w:hanging="720"/>
      </w:pPr>
      <w:rPr>
        <w:rFonts w:hint="default"/>
      </w:rPr>
    </w:lvl>
    <w:lvl w:ilvl="2">
      <w:start w:val="1"/>
      <w:numFmt w:val="decimal"/>
      <w:isLgl/>
      <w:lvlText w:val="%1.%2.%3"/>
      <w:lvlJc w:val="left"/>
      <w:pPr>
        <w:tabs>
          <w:tab w:val="num" w:pos="3069"/>
        </w:tabs>
        <w:ind w:left="3069" w:hanging="720"/>
      </w:pPr>
      <w:rPr>
        <w:rFonts w:hint="default"/>
      </w:rPr>
    </w:lvl>
    <w:lvl w:ilvl="3">
      <w:start w:val="1"/>
      <w:numFmt w:val="decimal"/>
      <w:isLgl/>
      <w:lvlText w:val="%1.%2.%3.%4"/>
      <w:lvlJc w:val="left"/>
      <w:pPr>
        <w:tabs>
          <w:tab w:val="num" w:pos="3429"/>
        </w:tabs>
        <w:ind w:left="3429" w:hanging="1080"/>
      </w:pPr>
      <w:rPr>
        <w:rFonts w:hint="default"/>
      </w:rPr>
    </w:lvl>
    <w:lvl w:ilvl="4">
      <w:start w:val="1"/>
      <w:numFmt w:val="decimal"/>
      <w:isLgl/>
      <w:lvlText w:val="%1.%2.%3.%4.%5"/>
      <w:lvlJc w:val="left"/>
      <w:pPr>
        <w:tabs>
          <w:tab w:val="num" w:pos="3429"/>
        </w:tabs>
        <w:ind w:left="3429" w:hanging="1080"/>
      </w:pPr>
      <w:rPr>
        <w:rFonts w:hint="default"/>
      </w:rPr>
    </w:lvl>
    <w:lvl w:ilvl="5">
      <w:start w:val="1"/>
      <w:numFmt w:val="decimal"/>
      <w:isLgl/>
      <w:lvlText w:val="%1.%2.%3.%4.%5.%6"/>
      <w:lvlJc w:val="left"/>
      <w:pPr>
        <w:tabs>
          <w:tab w:val="num" w:pos="3789"/>
        </w:tabs>
        <w:ind w:left="3789" w:hanging="1440"/>
      </w:pPr>
      <w:rPr>
        <w:rFonts w:hint="default"/>
      </w:rPr>
    </w:lvl>
    <w:lvl w:ilvl="6">
      <w:start w:val="1"/>
      <w:numFmt w:val="decimal"/>
      <w:isLgl/>
      <w:lvlText w:val="%1.%2.%3.%4.%5.%6.%7"/>
      <w:lvlJc w:val="left"/>
      <w:pPr>
        <w:tabs>
          <w:tab w:val="num" w:pos="3789"/>
        </w:tabs>
        <w:ind w:left="3789" w:hanging="1440"/>
      </w:pPr>
      <w:rPr>
        <w:rFonts w:hint="default"/>
      </w:rPr>
    </w:lvl>
    <w:lvl w:ilvl="7">
      <w:start w:val="1"/>
      <w:numFmt w:val="decimal"/>
      <w:isLgl/>
      <w:lvlText w:val="%1.%2.%3.%4.%5.%6.%7.%8"/>
      <w:lvlJc w:val="left"/>
      <w:pPr>
        <w:tabs>
          <w:tab w:val="num" w:pos="4149"/>
        </w:tabs>
        <w:ind w:left="4149" w:hanging="1800"/>
      </w:pPr>
      <w:rPr>
        <w:rFonts w:hint="default"/>
      </w:rPr>
    </w:lvl>
    <w:lvl w:ilvl="8">
      <w:start w:val="1"/>
      <w:numFmt w:val="decimal"/>
      <w:isLgl/>
      <w:lvlText w:val="%1.%2.%3.%4.%5.%6.%7.%8.%9"/>
      <w:lvlJc w:val="left"/>
      <w:pPr>
        <w:tabs>
          <w:tab w:val="num" w:pos="4149"/>
        </w:tabs>
        <w:ind w:left="4149" w:hanging="1800"/>
      </w:pPr>
      <w:rPr>
        <w:rFonts w:hint="default"/>
      </w:rPr>
    </w:lvl>
  </w:abstractNum>
  <w:abstractNum w:abstractNumId="2" w15:restartNumberingAfterBreak="0">
    <w:nsid w:val="6FB94E15"/>
    <w:multiLevelType w:val="hybridMultilevel"/>
    <w:tmpl w:val="A84629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00231787">
    <w:abstractNumId w:val="2"/>
  </w:num>
  <w:num w:numId="2" w16cid:durableId="1318656170">
    <w:abstractNumId w:val="1"/>
  </w:num>
  <w:num w:numId="3" w16cid:durableId="171122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A6"/>
    <w:rsid w:val="00002B73"/>
    <w:rsid w:val="00005D17"/>
    <w:rsid w:val="000115D1"/>
    <w:rsid w:val="00026C1A"/>
    <w:rsid w:val="00071091"/>
    <w:rsid w:val="00081C3C"/>
    <w:rsid w:val="00087CA1"/>
    <w:rsid w:val="000905CD"/>
    <w:rsid w:val="00097A93"/>
    <w:rsid w:val="000A40BA"/>
    <w:rsid w:val="000A5766"/>
    <w:rsid w:val="000D5659"/>
    <w:rsid w:val="00134ECF"/>
    <w:rsid w:val="001567BD"/>
    <w:rsid w:val="00161407"/>
    <w:rsid w:val="001821ED"/>
    <w:rsid w:val="001A213D"/>
    <w:rsid w:val="001C5574"/>
    <w:rsid w:val="001D443B"/>
    <w:rsid w:val="0021348D"/>
    <w:rsid w:val="002177E9"/>
    <w:rsid w:val="002A56A7"/>
    <w:rsid w:val="002A6C79"/>
    <w:rsid w:val="002E3246"/>
    <w:rsid w:val="002E54A6"/>
    <w:rsid w:val="00383307"/>
    <w:rsid w:val="00385693"/>
    <w:rsid w:val="003A57F7"/>
    <w:rsid w:val="003C7E4A"/>
    <w:rsid w:val="003D65C8"/>
    <w:rsid w:val="003E66C9"/>
    <w:rsid w:val="00403299"/>
    <w:rsid w:val="00403915"/>
    <w:rsid w:val="00406EB8"/>
    <w:rsid w:val="004168A0"/>
    <w:rsid w:val="00421B34"/>
    <w:rsid w:val="004D39B9"/>
    <w:rsid w:val="004E3DE0"/>
    <w:rsid w:val="004F0B0B"/>
    <w:rsid w:val="004F3093"/>
    <w:rsid w:val="00517458"/>
    <w:rsid w:val="005340E7"/>
    <w:rsid w:val="00543D34"/>
    <w:rsid w:val="0055638A"/>
    <w:rsid w:val="00556CEF"/>
    <w:rsid w:val="00596856"/>
    <w:rsid w:val="005C4E77"/>
    <w:rsid w:val="005D0E8B"/>
    <w:rsid w:val="005D2039"/>
    <w:rsid w:val="00612E86"/>
    <w:rsid w:val="00622023"/>
    <w:rsid w:val="006300DC"/>
    <w:rsid w:val="006667DB"/>
    <w:rsid w:val="0067382A"/>
    <w:rsid w:val="00684EA1"/>
    <w:rsid w:val="006B219B"/>
    <w:rsid w:val="006B713F"/>
    <w:rsid w:val="006C6D35"/>
    <w:rsid w:val="006F0636"/>
    <w:rsid w:val="00705655"/>
    <w:rsid w:val="007535DB"/>
    <w:rsid w:val="00763E42"/>
    <w:rsid w:val="007863A4"/>
    <w:rsid w:val="00787EBB"/>
    <w:rsid w:val="007940C2"/>
    <w:rsid w:val="007B647D"/>
    <w:rsid w:val="007B6558"/>
    <w:rsid w:val="007E2ADB"/>
    <w:rsid w:val="007F61E9"/>
    <w:rsid w:val="007F6809"/>
    <w:rsid w:val="0082558C"/>
    <w:rsid w:val="00825FB7"/>
    <w:rsid w:val="00826546"/>
    <w:rsid w:val="00834DF3"/>
    <w:rsid w:val="008445F4"/>
    <w:rsid w:val="0089534E"/>
    <w:rsid w:val="008A2A37"/>
    <w:rsid w:val="008B62C5"/>
    <w:rsid w:val="008B6ACC"/>
    <w:rsid w:val="008C7E2D"/>
    <w:rsid w:val="008E4909"/>
    <w:rsid w:val="008F6749"/>
    <w:rsid w:val="008F6D12"/>
    <w:rsid w:val="00910422"/>
    <w:rsid w:val="00923CC8"/>
    <w:rsid w:val="00965EE8"/>
    <w:rsid w:val="00966931"/>
    <w:rsid w:val="00966C5F"/>
    <w:rsid w:val="009A6A14"/>
    <w:rsid w:val="009A79DC"/>
    <w:rsid w:val="009B66C3"/>
    <w:rsid w:val="009C420B"/>
    <w:rsid w:val="009D067D"/>
    <w:rsid w:val="009F0B24"/>
    <w:rsid w:val="009F2C22"/>
    <w:rsid w:val="00A139A8"/>
    <w:rsid w:val="00A26426"/>
    <w:rsid w:val="00A726CF"/>
    <w:rsid w:val="00A81DD9"/>
    <w:rsid w:val="00AC5093"/>
    <w:rsid w:val="00AD143A"/>
    <w:rsid w:val="00AD165E"/>
    <w:rsid w:val="00AE029A"/>
    <w:rsid w:val="00B0033C"/>
    <w:rsid w:val="00B01ED9"/>
    <w:rsid w:val="00B10BE5"/>
    <w:rsid w:val="00B201AC"/>
    <w:rsid w:val="00B27729"/>
    <w:rsid w:val="00B4479D"/>
    <w:rsid w:val="00B51BF4"/>
    <w:rsid w:val="00B72FAD"/>
    <w:rsid w:val="00B75664"/>
    <w:rsid w:val="00BA37C9"/>
    <w:rsid w:val="00BA7D96"/>
    <w:rsid w:val="00BB17D5"/>
    <w:rsid w:val="00BB4D9E"/>
    <w:rsid w:val="00BE0242"/>
    <w:rsid w:val="00BE7849"/>
    <w:rsid w:val="00C4226B"/>
    <w:rsid w:val="00C45DF6"/>
    <w:rsid w:val="00C625B5"/>
    <w:rsid w:val="00CA25A9"/>
    <w:rsid w:val="00CF7C06"/>
    <w:rsid w:val="00D3583D"/>
    <w:rsid w:val="00D43AD8"/>
    <w:rsid w:val="00D4694E"/>
    <w:rsid w:val="00D47CEC"/>
    <w:rsid w:val="00D506A2"/>
    <w:rsid w:val="00D700F9"/>
    <w:rsid w:val="00D73EB0"/>
    <w:rsid w:val="00DC2C41"/>
    <w:rsid w:val="00DC48D9"/>
    <w:rsid w:val="00DD1E83"/>
    <w:rsid w:val="00DD5718"/>
    <w:rsid w:val="00E232BC"/>
    <w:rsid w:val="00E31F5F"/>
    <w:rsid w:val="00E33CA1"/>
    <w:rsid w:val="00E43481"/>
    <w:rsid w:val="00E44FF0"/>
    <w:rsid w:val="00E50C13"/>
    <w:rsid w:val="00E55D76"/>
    <w:rsid w:val="00E82E90"/>
    <w:rsid w:val="00EC0718"/>
    <w:rsid w:val="00EC47C1"/>
    <w:rsid w:val="00EF6B70"/>
    <w:rsid w:val="00F02B7F"/>
    <w:rsid w:val="00F17C81"/>
    <w:rsid w:val="00F27CFE"/>
    <w:rsid w:val="00F3532B"/>
    <w:rsid w:val="00F440B0"/>
    <w:rsid w:val="00F53743"/>
    <w:rsid w:val="00F53C56"/>
    <w:rsid w:val="00F56E0E"/>
    <w:rsid w:val="00F76A9B"/>
    <w:rsid w:val="00F77E21"/>
    <w:rsid w:val="00F83F81"/>
    <w:rsid w:val="00F8602E"/>
    <w:rsid w:val="00FA514C"/>
    <w:rsid w:val="00FC6D71"/>
    <w:rsid w:val="00FD0033"/>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B45FE"/>
  <w15:docId w15:val="{0FFB15F5-3ED5-4ECE-8520-D185028C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93"/>
    <w:pPr>
      <w:spacing w:after="200" w:line="276" w:lineRule="auto"/>
    </w:pPr>
  </w:style>
  <w:style w:type="paragraph" w:styleId="Heading1">
    <w:name w:val="heading 1"/>
    <w:basedOn w:val="Normal"/>
    <w:next w:val="Normal"/>
    <w:link w:val="Heading1Char"/>
    <w:qFormat/>
    <w:rsid w:val="00BE0242"/>
    <w:pPr>
      <w:keepNext/>
      <w:spacing w:after="0" w:line="240" w:lineRule="auto"/>
      <w:jc w:val="both"/>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A6"/>
  </w:style>
  <w:style w:type="paragraph" w:styleId="Footer">
    <w:name w:val="footer"/>
    <w:basedOn w:val="Normal"/>
    <w:link w:val="FooterChar"/>
    <w:uiPriority w:val="99"/>
    <w:unhideWhenUsed/>
    <w:rsid w:val="002E5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A6"/>
  </w:style>
  <w:style w:type="paragraph" w:styleId="BalloonText">
    <w:name w:val="Balloon Text"/>
    <w:basedOn w:val="Normal"/>
    <w:link w:val="BalloonTextChar"/>
    <w:uiPriority w:val="99"/>
    <w:semiHidden/>
    <w:unhideWhenUsed/>
    <w:rsid w:val="002E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4A6"/>
    <w:rPr>
      <w:rFonts w:ascii="Tahoma" w:hAnsi="Tahoma" w:cs="Tahoma"/>
      <w:sz w:val="16"/>
      <w:szCs w:val="16"/>
    </w:rPr>
  </w:style>
  <w:style w:type="paragraph" w:styleId="BodyText">
    <w:name w:val="Body Text"/>
    <w:basedOn w:val="Normal"/>
    <w:link w:val="BodyTextChar"/>
    <w:uiPriority w:val="1"/>
    <w:qFormat/>
    <w:rsid w:val="002E54A6"/>
    <w:pPr>
      <w:widowControl w:val="0"/>
      <w:autoSpaceDE w:val="0"/>
      <w:autoSpaceDN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2E54A6"/>
    <w:rPr>
      <w:rFonts w:ascii="Arial" w:eastAsia="Arial" w:hAnsi="Arial" w:cs="Arial"/>
      <w:sz w:val="17"/>
      <w:szCs w:val="17"/>
      <w:lang w:val="en-US"/>
    </w:rPr>
  </w:style>
  <w:style w:type="character" w:styleId="Hyperlink">
    <w:name w:val="Hyperlink"/>
    <w:basedOn w:val="DefaultParagraphFont"/>
    <w:uiPriority w:val="99"/>
    <w:unhideWhenUsed/>
    <w:rsid w:val="002E54A6"/>
    <w:rPr>
      <w:color w:val="0000FF" w:themeColor="hyperlink"/>
      <w:u w:val="single"/>
    </w:rPr>
  </w:style>
  <w:style w:type="paragraph" w:styleId="ListParagraph">
    <w:name w:val="List Paragraph"/>
    <w:basedOn w:val="Normal"/>
    <w:uiPriority w:val="1"/>
    <w:qFormat/>
    <w:rsid w:val="00966C5F"/>
    <w:pPr>
      <w:ind w:left="720"/>
      <w:contextualSpacing/>
    </w:pPr>
  </w:style>
  <w:style w:type="paragraph" w:customStyle="1" w:styleId="xmsonormal">
    <w:name w:val="x_msonormal"/>
    <w:basedOn w:val="Normal"/>
    <w:rsid w:val="00F53743"/>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A139A8"/>
    <w:rPr>
      <w:b/>
      <w:bCs/>
    </w:rPr>
  </w:style>
  <w:style w:type="paragraph" w:styleId="BodyText2">
    <w:name w:val="Body Text 2"/>
    <w:basedOn w:val="Normal"/>
    <w:link w:val="BodyText2Char"/>
    <w:uiPriority w:val="99"/>
    <w:semiHidden/>
    <w:unhideWhenUsed/>
    <w:rsid w:val="00AC5093"/>
    <w:pPr>
      <w:spacing w:after="120" w:line="480" w:lineRule="auto"/>
    </w:pPr>
  </w:style>
  <w:style w:type="character" w:customStyle="1" w:styleId="BodyText2Char">
    <w:name w:val="Body Text 2 Char"/>
    <w:basedOn w:val="DefaultParagraphFont"/>
    <w:link w:val="BodyText2"/>
    <w:uiPriority w:val="99"/>
    <w:semiHidden/>
    <w:rsid w:val="00AC5093"/>
  </w:style>
  <w:style w:type="paragraph" w:styleId="NormalWeb">
    <w:name w:val="Normal (Web)"/>
    <w:basedOn w:val="Normal"/>
    <w:uiPriority w:val="99"/>
    <w:unhideWhenUsed/>
    <w:rsid w:val="00AC5093"/>
    <w:pPr>
      <w:spacing w:after="150" w:line="240" w:lineRule="auto"/>
    </w:pPr>
    <w:rPr>
      <w:rFonts w:ascii="Times New Roman" w:eastAsia="Times New Roman" w:hAnsi="Times New Roman" w:cs="Times New Roman"/>
      <w:sz w:val="24"/>
      <w:szCs w:val="24"/>
      <w:lang w:eastAsia="en-GB"/>
    </w:rPr>
  </w:style>
  <w:style w:type="character" w:customStyle="1" w:styleId="lrzxr">
    <w:name w:val="lrzxr"/>
    <w:basedOn w:val="DefaultParagraphFont"/>
    <w:rsid w:val="004E3DE0"/>
  </w:style>
  <w:style w:type="character" w:customStyle="1" w:styleId="Heading1Char">
    <w:name w:val="Heading 1 Char"/>
    <w:basedOn w:val="DefaultParagraphFont"/>
    <w:link w:val="Heading1"/>
    <w:rsid w:val="00BE024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5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thomaswolseyoa.co.uk/" TargetMode="External"/><Relationship Id="rId2" Type="http://schemas.openxmlformats.org/officeDocument/2006/relationships/hyperlink" Target="mailto:office@thomaswolseyoa.co.uk"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1ca84-28a1-4b1f-90bf-e5574ddef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5C8904727E3489332543B84B4E9C5" ma:contentTypeVersion="13" ma:contentTypeDescription="Create a new document." ma:contentTypeScope="" ma:versionID="3eab6ded664686c44137c2abe38b495a">
  <xsd:schema xmlns:xsd="http://www.w3.org/2001/XMLSchema" xmlns:xs="http://www.w3.org/2001/XMLSchema" xmlns:p="http://schemas.microsoft.com/office/2006/metadata/properties" xmlns:ns3="5b21ca84-28a1-4b1f-90bf-e5574ddef493" xmlns:ns4="3a717b32-e67f-4eb2-a818-f1fbf1899ce6" targetNamespace="http://schemas.microsoft.com/office/2006/metadata/properties" ma:root="true" ma:fieldsID="83630599055e03f94f7d487a2ed45e16" ns3:_="" ns4:_="">
    <xsd:import namespace="5b21ca84-28a1-4b1f-90bf-e5574ddef493"/>
    <xsd:import namespace="3a717b32-e67f-4eb2-a818-f1fbf1899c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1ca84-28a1-4b1f-90bf-e5574dde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17b32-e67f-4eb2-a818-f1fbf1899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711F2-202C-4450-A1C8-864893A6AB46}">
  <ds:schemaRefs>
    <ds:schemaRef ds:uri="http://schemas.microsoft.com/office/2006/metadata/properties"/>
    <ds:schemaRef ds:uri="http://schemas.microsoft.com/office/infopath/2007/PartnerControls"/>
    <ds:schemaRef ds:uri="5b21ca84-28a1-4b1f-90bf-e5574ddef493"/>
  </ds:schemaRefs>
</ds:datastoreItem>
</file>

<file path=customXml/itemProps2.xml><?xml version="1.0" encoding="utf-8"?>
<ds:datastoreItem xmlns:ds="http://schemas.openxmlformats.org/officeDocument/2006/customXml" ds:itemID="{87E280E7-3F5E-4C29-A41C-628FC8C33BF2}">
  <ds:schemaRefs>
    <ds:schemaRef ds:uri="http://schemas.microsoft.com/sharepoint/v3/contenttype/forms"/>
  </ds:schemaRefs>
</ds:datastoreItem>
</file>

<file path=customXml/itemProps3.xml><?xml version="1.0" encoding="utf-8"?>
<ds:datastoreItem xmlns:ds="http://schemas.openxmlformats.org/officeDocument/2006/customXml" ds:itemID="{844C109E-3266-4351-B5B4-82D0D918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1ca84-28a1-4b1f-90bf-e5574ddef493"/>
    <ds:schemaRef ds:uri="3a717b32-e67f-4eb2-a818-f1fbf1899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dc:creator>
  <cp:lastModifiedBy>Sharon Newman</cp:lastModifiedBy>
  <cp:revision>3</cp:revision>
  <cp:lastPrinted>2021-04-23T15:02:00Z</cp:lastPrinted>
  <dcterms:created xsi:type="dcterms:W3CDTF">2024-09-06T11:27:00Z</dcterms:created>
  <dcterms:modified xsi:type="dcterms:W3CDTF">2024-09-06T11:27:00Z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0x010100D265C8904727E3489332543B84B4E9C5</vt:lpwstr>
  </property>
</Properties>
</file>