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B648" w14:textId="193FE43B" w:rsidR="00850D03" w:rsidRPr="008D4768" w:rsidRDefault="008D4768" w:rsidP="008D4768">
      <w:pPr>
        <w:pStyle w:val="NoSpacing"/>
        <w:rPr>
          <w:rFonts w:ascii="Myriad Pro" w:hAnsi="Myriad Pro"/>
          <w:sz w:val="44"/>
          <w:szCs w:val="44"/>
        </w:rPr>
      </w:pPr>
      <w:r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85DE7A" wp14:editId="4008364A">
                <wp:simplePos x="0" y="0"/>
                <wp:positionH relativeFrom="column">
                  <wp:posOffset>-564515</wp:posOffset>
                </wp:positionH>
                <wp:positionV relativeFrom="paragraph">
                  <wp:posOffset>-140971</wp:posOffset>
                </wp:positionV>
                <wp:extent cx="4789170" cy="981075"/>
                <wp:effectExtent l="38100" t="38100" r="87630" b="104775"/>
                <wp:wrapNone/>
                <wp:docPr id="140640677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98107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4891D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BBD5" id="Rectangle: Single Corner Snipped 1" o:spid="_x0000_s1026" style="position:absolute;margin-left:-44.45pt;margin-top:-11.1pt;width:377.1pt;height:7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478917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" path="m,l4298633,r490537,490538l4789170,981075,,981075,,xe" fillcolor="#4891dc" stroked="f" strokeweight="1pt">
                <v:stroke joinstyle="miter"/>
                <v:shadow on="t" color="black" opacity="26214f" origin="-.5,-.5" offset=".74836mm,.74836mm"/>
                <v:path arrowok="t" o:connecttype="custom" o:connectlocs="0,0;4298633,0;4789170,490538;4789170,981075;0,981075;0,0" o:connectangles="0,0,0,0,0,0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080B3" wp14:editId="4C3E7C55">
                <wp:simplePos x="0" y="0"/>
                <wp:positionH relativeFrom="page">
                  <wp:posOffset>5781675</wp:posOffset>
                </wp:positionH>
                <wp:positionV relativeFrom="paragraph">
                  <wp:posOffset>182880</wp:posOffset>
                </wp:positionV>
                <wp:extent cx="1549400" cy="657225"/>
                <wp:effectExtent l="0" t="0" r="0" b="9525"/>
                <wp:wrapNone/>
                <wp:docPr id="12031424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08162" w14:textId="77777777" w:rsidR="00C932A0" w:rsidRPr="00C932A0" w:rsidRDefault="0006796A" w:rsidP="00C932A0">
                            <w:pPr>
                              <w:jc w:val="right"/>
                              <w:rPr>
                                <w:b/>
                                <w:bCs/>
                                <w:color w:val="4891DC"/>
                              </w:rPr>
                            </w:pPr>
                            <w:hyperlink r:id="rId7" w:history="1">
                              <w:r w:rsidR="00C932A0" w:rsidRPr="00C932A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</w:rPr>
                                <w:t>lifeeducationtrust.com</w:t>
                              </w:r>
                            </w:hyperlink>
                            <w:r w:rsidR="00C932A0">
                              <w:rPr>
                                <w:b/>
                                <w:bCs/>
                                <w:color w:val="4891DC"/>
                              </w:rPr>
                              <w:t xml:space="preserve">                                                      01708 447368                                                                       @lifeedutrust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8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5.25pt;margin-top:14.4pt;width:12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" fillcolor="white [3201]" stroked="f" strokeweight=".5pt">
                <v:textbox>
                  <w:txbxContent>
                    <w:p w14:paraId="75208162" w14:textId="77777777" w:rsidR="00C932A0" w:rsidRPr="00C932A0" w:rsidRDefault="009D4AD0" w:rsidP="00C932A0">
                      <w:pPr>
                        <w:jc w:val="right"/>
                        <w:rPr>
                          <w:b/>
                          <w:bCs/>
                          <w:color w:val="4891DC"/>
                        </w:rPr>
                      </w:pPr>
                      <w:hyperlink r:id="rId8" w:history="1">
                        <w:r w:rsidR="00C932A0" w:rsidRPr="00C932A0">
                          <w:rPr>
                            <w:rStyle w:val="Hyperlink"/>
                            <w:b/>
                            <w:bCs/>
                            <w:color w:val="4891DC"/>
                          </w:rPr>
                          <w:t>lifeeducationtrust.com</w:t>
                        </w:r>
                      </w:hyperlink>
                      <w:r w:rsidR="00C932A0">
                        <w:rPr>
                          <w:b/>
                          <w:bCs/>
                          <w:color w:val="4891DC"/>
                        </w:rPr>
                        <w:t xml:space="preserve">                                                      01708 447368                                                                       @lifeedutrust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w:drawing>
          <wp:anchor distT="0" distB="0" distL="114300" distR="114300" simplePos="0" relativeHeight="251666432" behindDoc="0" locked="0" layoutInCell="1" allowOverlap="1" wp14:anchorId="1946D7A8" wp14:editId="19454A33">
            <wp:simplePos x="0" y="0"/>
            <wp:positionH relativeFrom="margin">
              <wp:posOffset>4531360</wp:posOffset>
            </wp:positionH>
            <wp:positionV relativeFrom="paragraph">
              <wp:posOffset>-360045</wp:posOffset>
            </wp:positionV>
            <wp:extent cx="2514600" cy="577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E75">
        <w:rPr>
          <w:rFonts w:ascii="Myriad Pro" w:hAnsi="Myriad Pro"/>
          <w:color w:val="FFFFFF" w:themeColor="background1"/>
          <w:sz w:val="44"/>
          <w:szCs w:val="44"/>
        </w:rPr>
        <w:t>Midday</w:t>
      </w:r>
      <w:r w:rsidRPr="008D4768">
        <w:rPr>
          <w:rFonts w:ascii="Myriad Pro" w:hAnsi="Myriad Pro"/>
          <w:color w:val="FFFFFF" w:themeColor="background1"/>
          <w:sz w:val="44"/>
          <w:szCs w:val="44"/>
        </w:rPr>
        <w:t xml:space="preserve"> Assistant</w:t>
      </w:r>
    </w:p>
    <w:p w14:paraId="55E3841B" w14:textId="432365E1" w:rsidR="008D4768" w:rsidRPr="008D4768" w:rsidRDefault="004D284C" w:rsidP="008D4768">
      <w:pPr>
        <w:pStyle w:val="NoSpacing"/>
        <w:rPr>
          <w:rFonts w:ascii="Myriad Pro" w:hAnsi="Myriad Pro"/>
          <w:noProof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443BCD22" wp14:editId="14CC4C0E">
            <wp:simplePos x="0" y="0"/>
            <wp:positionH relativeFrom="column">
              <wp:posOffset>4369435</wp:posOffset>
            </wp:positionH>
            <wp:positionV relativeFrom="paragraph">
              <wp:posOffset>11430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5A8EF" w14:textId="30C19BDE" w:rsidR="00887F9B" w:rsidRDefault="00D33E75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E18E0" wp14:editId="5ED618B8">
                <wp:simplePos x="0" y="0"/>
                <wp:positionH relativeFrom="column">
                  <wp:posOffset>-173990</wp:posOffset>
                </wp:positionH>
                <wp:positionV relativeFrom="paragraph">
                  <wp:posOffset>325755</wp:posOffset>
                </wp:positionV>
                <wp:extent cx="4292600" cy="2622550"/>
                <wp:effectExtent l="0" t="0" r="12700" b="25400"/>
                <wp:wrapNone/>
                <wp:docPr id="958208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2622550"/>
                        </a:xfrm>
                        <a:prstGeom prst="rect">
                          <a:avLst/>
                        </a:prstGeom>
                        <a:solidFill>
                          <a:srgbClr val="48379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06104" w14:textId="77777777" w:rsidR="00850D03" w:rsidRPr="007E1FC0" w:rsidRDefault="00850D0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206B5D7" w14:textId="15F60ACA" w:rsidR="00AB7FFD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Start Date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284C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4D284C" w:rsidRPr="004D284C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D284C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September 2026</w:t>
                            </w:r>
                          </w:p>
                          <w:p w14:paraId="4EAB0025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7AB559" w14:textId="53F9F1A6" w:rsidR="00AB7FFD" w:rsidRPr="008D4768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Contract Type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4768"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  <w:p w14:paraId="44369FBD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102B8B1" w14:textId="2C27D9BC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Scale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: 2.2 – 2.3</w:t>
                            </w:r>
                          </w:p>
                          <w:p w14:paraId="19A64A61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9C6FB30" w14:textId="316BD61B" w:rsidR="00D33E75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: £</w:t>
                            </w:r>
                            <w:r w:rsidR="00A129D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3,310 Annually (Actual)</w:t>
                            </w:r>
                          </w:p>
                          <w:p w14:paraId="610B9CA1" w14:textId="77777777" w:rsidR="00D33E75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2935541" w14:textId="6065E647" w:rsidR="00AB7FFD" w:rsidRDefault="008D4768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FTE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129D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13.56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% (38 weeks per year)</w:t>
                            </w:r>
                          </w:p>
                          <w:p w14:paraId="300CE051" w14:textId="77777777" w:rsidR="00D33E75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14:paraId="6584B351" w14:textId="3547BC0D" w:rsidR="00D33E75" w:rsidRPr="008D4768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Days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Monday–</w:t>
                            </w:r>
                            <w:r w:rsidR="004D284C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Thurs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day 11.</w:t>
                            </w:r>
                            <w:r w:rsidR="00A129D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45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am – 1.15pm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1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3.7pt;margin-top:25.65pt;width:338pt;height:2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" fillcolor="#483798" strokeweight=".5pt">
                <v:textbox>
                  <w:txbxContent>
                    <w:p w14:paraId="43306104" w14:textId="77777777" w:rsidR="00850D03" w:rsidRPr="007E1FC0" w:rsidRDefault="00850D03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3206B5D7" w14:textId="15F60ACA" w:rsidR="00AB7FFD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Start Date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4D284C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4D284C" w:rsidRPr="004D284C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4D284C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September 2026</w:t>
                      </w:r>
                    </w:p>
                    <w:p w14:paraId="4EAB0025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7AB559" w14:textId="53F9F1A6" w:rsidR="00AB7FFD" w:rsidRPr="008D4768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Contract Type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8D4768"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Permanent</w:t>
                      </w:r>
                    </w:p>
                    <w:p w14:paraId="44369FBD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102B8B1" w14:textId="2C27D9BC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Scale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: 2.2 – 2.3</w:t>
                      </w:r>
                    </w:p>
                    <w:p w14:paraId="19A64A61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9C6FB30" w14:textId="316BD61B" w:rsidR="00D33E75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Salary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: £</w:t>
                      </w:r>
                      <w:r w:rsidR="00A129D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3,310 Annually (Actual)</w:t>
                      </w:r>
                    </w:p>
                    <w:p w14:paraId="610B9CA1" w14:textId="77777777" w:rsidR="00D33E75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2935541" w14:textId="6065E647" w:rsidR="00AB7FFD" w:rsidRDefault="008D4768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FTE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A129D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13.56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% (38 weeks per year)</w:t>
                      </w:r>
                    </w:p>
                    <w:p w14:paraId="300CE051" w14:textId="77777777" w:rsidR="00D33E75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          </w:t>
                      </w:r>
                    </w:p>
                    <w:p w14:paraId="6584B351" w14:textId="3547BC0D" w:rsidR="00D33E75" w:rsidRPr="008D4768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Days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Monday–</w:t>
                      </w:r>
                      <w:r w:rsidR="004D284C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Thurs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day 11.</w:t>
                      </w:r>
                      <w:r w:rsidR="00A129D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45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am – 1.15pm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129D8">
        <w:rPr>
          <w:rFonts w:ascii="Myriad Pro" w:hAnsi="Myriad Pro"/>
          <w:color w:val="FFFFFF" w:themeColor="background1"/>
        </w:rPr>
        <w:t>Margaretting</w:t>
      </w:r>
      <w:proofErr w:type="spellEnd"/>
      <w:r w:rsidR="00A129D8">
        <w:rPr>
          <w:rFonts w:ascii="Myriad Pro" w:hAnsi="Myriad Pro"/>
          <w:color w:val="FFFFFF" w:themeColor="background1"/>
        </w:rPr>
        <w:t xml:space="preserve"> </w:t>
      </w:r>
      <w:r w:rsidR="00303882">
        <w:rPr>
          <w:rFonts w:ascii="Myriad Pro" w:hAnsi="Myriad Pro"/>
          <w:color w:val="FFFFFF" w:themeColor="background1"/>
        </w:rPr>
        <w:t>C</w:t>
      </w:r>
      <w:r w:rsidR="00253620">
        <w:rPr>
          <w:rFonts w:ascii="Myriad Pro" w:hAnsi="Myriad Pro"/>
          <w:color w:val="FFFFFF" w:themeColor="background1"/>
        </w:rPr>
        <w:t xml:space="preserve"> of </w:t>
      </w:r>
      <w:r w:rsidR="00303882">
        <w:rPr>
          <w:rFonts w:ascii="Myriad Pro" w:hAnsi="Myriad Pro"/>
          <w:color w:val="FFFFFF" w:themeColor="background1"/>
        </w:rPr>
        <w:t xml:space="preserve">E </w:t>
      </w:r>
      <w:r w:rsidR="00BA58E2" w:rsidRPr="00D229ED">
        <w:rPr>
          <w:rFonts w:ascii="Myriad Pro" w:hAnsi="Myriad Pro"/>
          <w:color w:val="FFFFFF" w:themeColor="background1"/>
        </w:rPr>
        <w:t>Primary School</w:t>
      </w:r>
    </w:p>
    <w:p w14:paraId="2CAE8C27" w14:textId="34D88401" w:rsidR="00253620" w:rsidRDefault="00D455BA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2D3675C2" wp14:editId="7B20EDDB">
                <wp:simplePos x="0" y="0"/>
                <wp:positionH relativeFrom="column">
                  <wp:posOffset>-175895</wp:posOffset>
                </wp:positionH>
                <wp:positionV relativeFrom="paragraph">
                  <wp:posOffset>2828925</wp:posOffset>
                </wp:positionV>
                <wp:extent cx="4394200" cy="5566410"/>
                <wp:effectExtent l="0" t="0" r="6350" b="0"/>
                <wp:wrapNone/>
                <wp:docPr id="8265048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556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38A36" w14:textId="77777777" w:rsidR="008D4768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Job Purpose:</w:t>
                            </w:r>
                          </w:p>
                          <w:p w14:paraId="6D1A17E0" w14:textId="6ADAF9FB" w:rsidR="008D4768" w:rsidRPr="008D4768" w:rsidRDefault="00D33E75" w:rsidP="008D4768">
                            <w:r>
                              <w:t>As a</w:t>
                            </w:r>
                            <w:r w:rsidR="008D4768">
                              <w:t xml:space="preserve"> Midday Assistant you will take care and control of all the children on the school premises during the lunch break between the morning and afternoon teaching sessions.</w:t>
                            </w:r>
                            <w:r>
                              <w:t xml:space="preserve"> You will be required to collect the lunches from a nearby school</w:t>
                            </w:r>
                            <w:r w:rsidR="004D284C">
                              <w:t xml:space="preserve"> daily. Mileage can be claimed for these journeys.</w:t>
                            </w:r>
                          </w:p>
                          <w:p w14:paraId="1D12D98C" w14:textId="77777777" w:rsidR="008D4768" w:rsidRPr="009B6B9E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You will:</w:t>
                            </w:r>
                          </w:p>
                          <w:p w14:paraId="4B4D5B43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Share our commitment to building great learning communities for our pupils</w:t>
                            </w:r>
                          </w:p>
                          <w:p w14:paraId="3B9568E2" w14:textId="77777777" w:rsidR="00AA7312" w:rsidRP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Support the vision and values of our school </w:t>
                            </w:r>
                          </w:p>
                          <w:p w14:paraId="36C89F72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a desire to help all pupils succeed </w:t>
                            </w:r>
                          </w:p>
                          <w:p w14:paraId="4999AB49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compassion towards the needs of the pupils. </w:t>
                            </w:r>
                          </w:p>
                          <w:p w14:paraId="274CE550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the ability to exchange verbal information clearly and sensitively with pupils and adults </w:t>
                            </w:r>
                          </w:p>
                          <w:p w14:paraId="4C060714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the ability to work with a range of colleagues </w:t>
                            </w:r>
                          </w:p>
                          <w:p w14:paraId="1E4A5C04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Work collaboratively across the school</w:t>
                            </w:r>
                          </w:p>
                          <w:p w14:paraId="42C04C88" w14:textId="77777777" w:rsidR="008D4768" w:rsidRDefault="008D4768" w:rsidP="008D476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44CB08" w14:textId="77777777" w:rsidR="008D4768" w:rsidRDefault="008D4768" w:rsidP="008D4768">
                            <w:r w:rsidRPr="00AF568C">
                              <w:t>The successful candidate will be part of a positive environment, with</w:t>
                            </w:r>
                            <w:r>
                              <w:t xml:space="preserve"> </w:t>
                            </w:r>
                            <w:r w:rsidRPr="00AF568C">
                              <w:t>dedicated and supportive colleagues who strive for excellence.</w:t>
                            </w:r>
                            <w:r>
                              <w:t xml:space="preserve"> </w:t>
                            </w:r>
                          </w:p>
                          <w:p w14:paraId="077DE984" w14:textId="782DD2A3" w:rsidR="008F1CB6" w:rsidRPr="00BA58E2" w:rsidRDefault="008D4768" w:rsidP="008D4768">
                            <w:pPr>
                              <w:pStyle w:val="NoSpacing"/>
                            </w:pPr>
                            <w:r>
                              <w:t>In return you will be working with friendly colleagues in a stimulating       and welcoming learning environment.</w:t>
                            </w:r>
                          </w:p>
                          <w:p w14:paraId="0F305EB9" w14:textId="66D82E4A" w:rsidR="00385B71" w:rsidRPr="00385B71" w:rsidRDefault="00385B71" w:rsidP="0038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75C2" id="Text Box 5" o:spid="_x0000_s1028" type="#_x0000_t202" style="position:absolute;margin-left:-13.85pt;margin-top:222.75pt;width:346pt;height:438.3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" fillcolor="white [3201]" stroked="f" strokeweight=".5pt">
                <v:textbox>
                  <w:txbxContent>
                    <w:p w14:paraId="4F438A36" w14:textId="77777777" w:rsidR="008D4768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Job Purpose:</w:t>
                      </w:r>
                    </w:p>
                    <w:p w14:paraId="6D1A17E0" w14:textId="6ADAF9FB" w:rsidR="008D4768" w:rsidRPr="008D4768" w:rsidRDefault="00D33E75" w:rsidP="008D4768">
                      <w:r>
                        <w:t>As a</w:t>
                      </w:r>
                      <w:r w:rsidR="008D4768">
                        <w:t xml:space="preserve"> Midday Assistant you will take care and control of all the children on the school premises during the lunch break between the morning and afternoon teaching sessions.</w:t>
                      </w:r>
                      <w:r>
                        <w:t xml:space="preserve"> You will be required to collect the lunches from a nearby school</w:t>
                      </w:r>
                      <w:r w:rsidR="004D284C">
                        <w:t xml:space="preserve"> daily. Mileage can be claimed for these journeys.</w:t>
                      </w:r>
                    </w:p>
                    <w:p w14:paraId="1D12D98C" w14:textId="77777777" w:rsidR="008D4768" w:rsidRPr="009B6B9E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You will:</w:t>
                      </w:r>
                    </w:p>
                    <w:p w14:paraId="4B4D5B43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Share our commitment to building great learning communities for our pupils</w:t>
                      </w:r>
                    </w:p>
                    <w:p w14:paraId="3B9568E2" w14:textId="77777777" w:rsidR="00AA7312" w:rsidRP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Support the vision and values of our school </w:t>
                      </w:r>
                    </w:p>
                    <w:p w14:paraId="36C89F72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a desire to help all pupils succeed </w:t>
                      </w:r>
                    </w:p>
                    <w:p w14:paraId="4999AB49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compassion towards the needs of the pupils. </w:t>
                      </w:r>
                    </w:p>
                    <w:p w14:paraId="274CE550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the ability to exchange verbal information clearly and sensitively with pupils and adults </w:t>
                      </w:r>
                    </w:p>
                    <w:p w14:paraId="4C060714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the ability to work with a range of colleagues </w:t>
                      </w:r>
                    </w:p>
                    <w:p w14:paraId="1E4A5C04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Work collaboratively across the school</w:t>
                      </w:r>
                    </w:p>
                    <w:p w14:paraId="42C04C88" w14:textId="77777777" w:rsidR="008D4768" w:rsidRDefault="008D4768" w:rsidP="008D476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644CB08" w14:textId="77777777" w:rsidR="008D4768" w:rsidRDefault="008D4768" w:rsidP="008D4768">
                      <w:r w:rsidRPr="00AF568C">
                        <w:t>The successful candidate will be part of a positive environment, with</w:t>
                      </w:r>
                      <w:r>
                        <w:t xml:space="preserve"> </w:t>
                      </w:r>
                      <w:r w:rsidRPr="00AF568C">
                        <w:t>dedicated and supportive colleagues who strive for excellence.</w:t>
                      </w:r>
                      <w:r>
                        <w:t xml:space="preserve"> </w:t>
                      </w:r>
                    </w:p>
                    <w:p w14:paraId="077DE984" w14:textId="782DD2A3" w:rsidR="008F1CB6" w:rsidRPr="00BA58E2" w:rsidRDefault="008D4768" w:rsidP="008D4768">
                      <w:pPr>
                        <w:pStyle w:val="NoSpacing"/>
                      </w:pPr>
                      <w:r>
                        <w:t>In return you will be working with friendly colleagues in a stimulating       and welcoming learning environment.</w:t>
                      </w:r>
                    </w:p>
                    <w:p w14:paraId="0F305EB9" w14:textId="66D82E4A" w:rsidR="00385B71" w:rsidRPr="00385B71" w:rsidRDefault="00385B71" w:rsidP="00385B71"/>
                  </w:txbxContent>
                </v:textbox>
              </v:shape>
            </w:pict>
          </mc:Fallback>
        </mc:AlternateContent>
      </w:r>
    </w:p>
    <w:p w14:paraId="7C1C4913" w14:textId="379D4DB5" w:rsidR="00253620" w:rsidRPr="00253620" w:rsidRDefault="008D4768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E4188E4" wp14:editId="36EC02EA">
                <wp:simplePos x="0" y="0"/>
                <wp:positionH relativeFrom="column">
                  <wp:posOffset>4340860</wp:posOffset>
                </wp:positionH>
                <wp:positionV relativeFrom="paragraph">
                  <wp:posOffset>13335</wp:posOffset>
                </wp:positionV>
                <wp:extent cx="2503170" cy="5229225"/>
                <wp:effectExtent l="0" t="0" r="11430" b="28575"/>
                <wp:wrapNone/>
                <wp:docPr id="8589477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522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4F42055D" w14:textId="77777777" w:rsidR="00AB7FFD" w:rsidRPr="009B6B9E" w:rsidRDefault="00AB7FFD" w:rsidP="00AB7FFD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Our Way of LIFE</w:t>
                            </w:r>
                          </w:p>
                          <w:p w14:paraId="32D498E4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Our Purpose is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 xml:space="preserve">'To build great learning communities where children flourish’ 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and at LIFE Education Trust we work collaboratively to ensure that everything we do can positively impact the lives of our pupils and employees. </w:t>
                            </w:r>
                          </w:p>
                          <w:p w14:paraId="20FA224B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To accomplish our purpose, we use our 3 core beliefs: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>‘Courageous Optimism’, ‘Boundless Creativity’ &amp; ‘Heartfelt Compassion’.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believe in helping colleagues and pupils achieve their personal best </w:t>
                            </w:r>
                            <w:r w:rsidR="006C1854">
                              <w:rPr>
                                <w:color w:val="483798"/>
                              </w:rPr>
                              <w:t>and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strive to recruit first class talent for our Trust.</w:t>
                            </w:r>
                          </w:p>
                          <w:p w14:paraId="49508542" w14:textId="77777777" w:rsidR="008D4768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      </w:r>
                          </w:p>
                          <w:p w14:paraId="72DBD49F" w14:textId="590D05FD" w:rsidR="00AB7FFD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>
                              <w:rPr>
                                <w:color w:val="483798"/>
                              </w:rPr>
                              <w:t xml:space="preserve">We are now looking to appoint a </w:t>
                            </w:r>
                            <w:r w:rsidRPr="00AB7FFD">
                              <w:rPr>
                                <w:color w:val="483798"/>
                              </w:rPr>
                              <w:t>passionate and inspiring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3798"/>
                              </w:rPr>
                              <w:t>MDA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to join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 w:rsidR="00D33E75">
                              <w:rPr>
                                <w:b/>
                                <w:color w:val="483798"/>
                              </w:rPr>
                              <w:t>Margaretting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83798"/>
                              </w:rPr>
                              <w:t>Primary School</w:t>
                            </w:r>
                            <w:r w:rsidRPr="00AB7FFD">
                              <w:rPr>
                                <w:color w:val="48379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88E4" id="Text Box 4" o:spid="_x0000_s1029" type="#_x0000_t202" style="position:absolute;margin-left:341.8pt;margin-top:1.05pt;width:197.1pt;height:411.7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" fillcolor="white [3201]" strokecolor="#483798" strokeweight=".5pt">
                <v:textbox>
                  <w:txbxContent>
                    <w:p w14:paraId="4F42055D" w14:textId="77777777" w:rsidR="00AB7FFD" w:rsidRPr="009B6B9E" w:rsidRDefault="00AB7FFD" w:rsidP="00AB7FFD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Our Way of LIFE</w:t>
                      </w:r>
                    </w:p>
                    <w:p w14:paraId="32D498E4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Our Purpose is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 xml:space="preserve">'To build great learning communities where children flourish’ </w:t>
                      </w:r>
                      <w:r w:rsidRPr="00AB7FFD">
                        <w:rPr>
                          <w:color w:val="483798"/>
                        </w:rPr>
                        <w:t xml:space="preserve">and at LIFE Education Trust we work collaboratively to ensure that everything we do can positively impact the lives of our pupils and employees. </w:t>
                      </w:r>
                    </w:p>
                    <w:p w14:paraId="20FA224B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To accomplish our purpose, we use our 3 core beliefs: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>‘Courageous Optimism’, ‘Boundless Creativity’ &amp; ‘Heartfelt Compassion’.</w:t>
                      </w:r>
                      <w:r w:rsidRPr="00AB7FFD">
                        <w:rPr>
                          <w:color w:val="483798"/>
                        </w:rPr>
                        <w:t xml:space="preserve"> We believe in helping colleagues and pupils achieve their personal best </w:t>
                      </w:r>
                      <w:r w:rsidR="006C1854">
                        <w:rPr>
                          <w:color w:val="483798"/>
                        </w:rPr>
                        <w:t>and</w:t>
                      </w:r>
                      <w:r w:rsidRPr="00AB7FFD">
                        <w:rPr>
                          <w:color w:val="483798"/>
                        </w:rPr>
                        <w:t xml:space="preserve"> we strive to recruit first class talent for our Trust.</w:t>
                      </w:r>
                    </w:p>
                    <w:p w14:paraId="49508542" w14:textId="77777777" w:rsidR="008D4768" w:rsidRPr="00AB7FFD" w:rsidRDefault="008D4768" w:rsidP="008D4768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</w:r>
                    </w:p>
                    <w:p w14:paraId="72DBD49F" w14:textId="590D05FD" w:rsidR="00AB7FFD" w:rsidRPr="00AB7FFD" w:rsidRDefault="008D4768" w:rsidP="008D4768">
                      <w:pPr>
                        <w:rPr>
                          <w:color w:val="483798"/>
                        </w:rPr>
                      </w:pPr>
                      <w:r>
                        <w:rPr>
                          <w:color w:val="483798"/>
                        </w:rPr>
                        <w:t xml:space="preserve">We are now looking to appoint a </w:t>
                      </w:r>
                      <w:r w:rsidRPr="00AB7FFD">
                        <w:rPr>
                          <w:color w:val="483798"/>
                        </w:rPr>
                        <w:t>passionate and inspiring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>
                        <w:rPr>
                          <w:b/>
                          <w:color w:val="483798"/>
                        </w:rPr>
                        <w:t>MDA</w:t>
                      </w:r>
                      <w:r w:rsidRPr="00AB7FFD">
                        <w:rPr>
                          <w:color w:val="483798"/>
                        </w:rPr>
                        <w:t xml:space="preserve"> to join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 w:rsidR="00D33E75">
                        <w:rPr>
                          <w:b/>
                          <w:color w:val="483798"/>
                        </w:rPr>
                        <w:t>Margaretting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83798"/>
                        </w:rPr>
                        <w:t>Primary School</w:t>
                      </w:r>
                      <w:r w:rsidRPr="00AB7FFD">
                        <w:rPr>
                          <w:color w:val="48379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B04B18" w14:textId="77777777" w:rsidR="00253620" w:rsidRPr="00253620" w:rsidRDefault="00253620" w:rsidP="00253620">
      <w:pPr>
        <w:rPr>
          <w:rFonts w:ascii="Myriad Pro" w:hAnsi="Myriad Pro"/>
        </w:rPr>
      </w:pPr>
    </w:p>
    <w:p w14:paraId="6F875283" w14:textId="77777777" w:rsidR="00253620" w:rsidRPr="00253620" w:rsidRDefault="00253620" w:rsidP="00253620">
      <w:pPr>
        <w:rPr>
          <w:rFonts w:ascii="Myriad Pro" w:hAnsi="Myriad Pro"/>
        </w:rPr>
      </w:pPr>
    </w:p>
    <w:p w14:paraId="71A17FED" w14:textId="77777777" w:rsidR="00253620" w:rsidRPr="00253620" w:rsidRDefault="00253620" w:rsidP="00253620">
      <w:pPr>
        <w:rPr>
          <w:rFonts w:ascii="Myriad Pro" w:hAnsi="Myriad Pro"/>
        </w:rPr>
      </w:pPr>
    </w:p>
    <w:p w14:paraId="609880E5" w14:textId="77777777" w:rsidR="00253620" w:rsidRPr="00253620" w:rsidRDefault="00253620" w:rsidP="00253620">
      <w:pPr>
        <w:rPr>
          <w:rFonts w:ascii="Myriad Pro" w:hAnsi="Myriad Pro"/>
        </w:rPr>
      </w:pPr>
    </w:p>
    <w:p w14:paraId="6E610EF1" w14:textId="714CE238" w:rsidR="00253620" w:rsidRPr="00253620" w:rsidRDefault="008B6159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EB16D" wp14:editId="1C8B8E62">
                <wp:simplePos x="0" y="0"/>
                <wp:positionH relativeFrom="margin">
                  <wp:posOffset>3115945</wp:posOffset>
                </wp:positionH>
                <wp:positionV relativeFrom="paragraph">
                  <wp:posOffset>161290</wp:posOffset>
                </wp:positionV>
                <wp:extent cx="1015365" cy="718185"/>
                <wp:effectExtent l="0" t="0" r="0" b="5715"/>
                <wp:wrapNone/>
                <wp:docPr id="9368244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DCE25" w14:textId="011EBBEA" w:rsidR="00AB7FFD" w:rsidRPr="005A1200" w:rsidRDefault="00AB7FFD">
                            <w:pPr>
                              <w:rPr>
                                <w:color w:val="C42695"/>
                              </w:rPr>
                            </w:pP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Application De</w:t>
                            </w:r>
                            <w:r w:rsidRPr="005A120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</w:t>
                            </w: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dline: </w:t>
                            </w:r>
                            <w:r w:rsidR="00CD3D5A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15</w:t>
                            </w:r>
                            <w:r w:rsidR="004D284C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/7/26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EB1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245.35pt;margin-top:12.7pt;width:79.95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" fillcolor="white [3212]" stroked="f" strokeweight=".5pt">
                <v:textbox>
                  <w:txbxContent>
                    <w:p w14:paraId="318DCE25" w14:textId="011EBBEA" w:rsidR="00AB7FFD" w:rsidRPr="005A1200" w:rsidRDefault="00AB7FFD">
                      <w:pPr>
                        <w:rPr>
                          <w:color w:val="C42695"/>
                        </w:rPr>
                      </w:pP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>Application De</w:t>
                      </w:r>
                      <w:r w:rsidRPr="005A1200">
                        <w:rPr>
                          <w:rFonts w:ascii="Myriad Pro" w:hAnsi="Myriad Pro"/>
                          <w:b/>
                          <w:color w:val="C42695"/>
                        </w:rPr>
                        <w:t>a</w:t>
                      </w: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dline: </w:t>
                      </w:r>
                      <w:r w:rsidR="00CD3D5A">
                        <w:rPr>
                          <w:rFonts w:ascii="Myriad Pro" w:hAnsi="Myriad Pro"/>
                          <w:b/>
                          <w:color w:val="C42695"/>
                        </w:rPr>
                        <w:t>15</w:t>
                      </w:r>
                      <w:r w:rsidR="004D284C">
                        <w:rPr>
                          <w:rFonts w:ascii="Myriad Pro" w:hAnsi="Myriad Pro"/>
                          <w:b/>
                          <w:color w:val="C42695"/>
                        </w:rPr>
                        <w:t>/7/26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35549" w14:textId="77777777" w:rsidR="00253620" w:rsidRPr="00253620" w:rsidRDefault="00253620" w:rsidP="00253620">
      <w:pPr>
        <w:rPr>
          <w:rFonts w:ascii="Myriad Pro" w:hAnsi="Myriad Pro"/>
        </w:rPr>
      </w:pPr>
    </w:p>
    <w:p w14:paraId="64898A55" w14:textId="77777777" w:rsidR="00253620" w:rsidRPr="00253620" w:rsidRDefault="00253620" w:rsidP="00253620">
      <w:pPr>
        <w:rPr>
          <w:rFonts w:ascii="Myriad Pro" w:hAnsi="Myriad Pro"/>
        </w:rPr>
      </w:pPr>
    </w:p>
    <w:p w14:paraId="30EA98C4" w14:textId="77777777" w:rsidR="00253620" w:rsidRPr="00253620" w:rsidRDefault="00253620" w:rsidP="00253620">
      <w:pPr>
        <w:rPr>
          <w:rFonts w:ascii="Myriad Pro" w:hAnsi="Myriad Pro"/>
        </w:rPr>
      </w:pPr>
    </w:p>
    <w:p w14:paraId="3F89AD13" w14:textId="77777777" w:rsidR="00253620" w:rsidRPr="00253620" w:rsidRDefault="00253620" w:rsidP="00253620">
      <w:pPr>
        <w:rPr>
          <w:rFonts w:ascii="Myriad Pro" w:hAnsi="Myriad Pro"/>
        </w:rPr>
      </w:pPr>
    </w:p>
    <w:p w14:paraId="5EEFABA2" w14:textId="77777777" w:rsidR="00253620" w:rsidRPr="00253620" w:rsidRDefault="00253620" w:rsidP="00253620">
      <w:pPr>
        <w:rPr>
          <w:rFonts w:ascii="Myriad Pro" w:hAnsi="Myriad Pro"/>
        </w:rPr>
      </w:pPr>
    </w:p>
    <w:p w14:paraId="0E42B346" w14:textId="77777777" w:rsidR="00253620" w:rsidRPr="00253620" w:rsidRDefault="00253620" w:rsidP="00253620">
      <w:pPr>
        <w:rPr>
          <w:rFonts w:ascii="Myriad Pro" w:hAnsi="Myriad Pro"/>
        </w:rPr>
      </w:pPr>
    </w:p>
    <w:p w14:paraId="3CCC4296" w14:textId="2FE43848" w:rsidR="00253620" w:rsidRDefault="00253620" w:rsidP="00253620">
      <w:pPr>
        <w:rPr>
          <w:rFonts w:ascii="Myriad Pro" w:hAnsi="Myriad Pro"/>
        </w:rPr>
      </w:pPr>
    </w:p>
    <w:p w14:paraId="614FF04E" w14:textId="63817CF5" w:rsidR="00850D03" w:rsidRPr="00253620" w:rsidRDefault="008D4768" w:rsidP="00253620">
      <w:pPr>
        <w:jc w:val="right"/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D0428" wp14:editId="523A7310">
                <wp:simplePos x="0" y="0"/>
                <wp:positionH relativeFrom="column">
                  <wp:posOffset>4350384</wp:posOffset>
                </wp:positionH>
                <wp:positionV relativeFrom="paragraph">
                  <wp:posOffset>1674495</wp:posOffset>
                </wp:positionV>
                <wp:extent cx="2543175" cy="2832100"/>
                <wp:effectExtent l="0" t="0" r="28575" b="25400"/>
                <wp:wrapNone/>
                <wp:docPr id="8177973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3BDF6506" w14:textId="77777777" w:rsidR="00453A59" w:rsidRPr="009B6B9E" w:rsidRDefault="00453A59" w:rsidP="00453A59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Applications:</w:t>
                            </w:r>
                          </w:p>
                          <w:p w14:paraId="7B0AAABB" w14:textId="05AFB194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Details of how to apply can be found</w:t>
                            </w:r>
                            <w:r w:rsidR="00D33E75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 on the school website: https:/</w:t>
                            </w:r>
                            <w:r w:rsidR="004D284C">
                              <w:rPr>
                                <w:color w:val="483798"/>
                                <w:sz w:val="21"/>
                                <w:szCs w:val="21"/>
                              </w:rPr>
                              <w:t>margaretting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.essex.sch.uk/vacancies</w:t>
                            </w:r>
                          </w:p>
                          <w:p w14:paraId="6344B6AD" w14:textId="7731A18F" w:rsidR="008D4768" w:rsidRPr="00576C54" w:rsidRDefault="008D4768" w:rsidP="008D4768">
                            <w:pPr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Applications close at </w:t>
                            </w:r>
                            <w:r w:rsidRPr="00576EEA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9.00am on </w:t>
                            </w:r>
                            <w:r w:rsidR="00CD3D5A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15</w:t>
                            </w:r>
                            <w:r w:rsidR="004D284C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th</w:t>
                            </w:r>
                            <w:r w:rsidR="00AA7312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D284C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July</w:t>
                            </w:r>
                            <w:r w:rsidR="00AA7312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44626B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. Interviews will take place </w:t>
                            </w:r>
                            <w:r w:rsidR="00D33E75" w:rsidRPr="00AA7312">
                              <w:rPr>
                                <w:color w:val="483798"/>
                                <w:sz w:val="21"/>
                                <w:szCs w:val="21"/>
                              </w:rPr>
                              <w:t>shortly after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E20F6AB" w14:textId="44947450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For further information about this role, please contact the People team via email at </w:t>
                            </w:r>
                            <w:hyperlink r:id="rId11" w:history="1">
                              <w:r w:rsidRPr="007E1FC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  <w:sz w:val="21"/>
                                  <w:szCs w:val="21"/>
                                </w:rPr>
                                <w:t>recruitment@lifeeducationtrust.com</w:t>
                              </w:r>
                            </w:hyperlink>
                          </w:p>
                          <w:p w14:paraId="3597D58D" w14:textId="0EB70E7B" w:rsidR="00453A59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>Visits to the school are welcomed.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0428" id="Text Box 6" o:spid="_x0000_s1031" type="#_x0000_t202" style="position:absolute;left:0;text-align:left;margin-left:342.55pt;margin-top:131.85pt;width:200.25pt;height:2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" fillcolor="white [3201]" strokecolor="#483798" strokeweight=".5pt">
                <v:textbox>
                  <w:txbxContent>
                    <w:p w14:paraId="3BDF6506" w14:textId="77777777" w:rsidR="00453A59" w:rsidRPr="009B6B9E" w:rsidRDefault="00453A59" w:rsidP="00453A59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Applications:</w:t>
                      </w:r>
                    </w:p>
                    <w:p w14:paraId="7B0AAABB" w14:textId="05AFB194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>Details of how to apply can be found</w:t>
                      </w:r>
                      <w:r w:rsidR="00D33E75">
                        <w:rPr>
                          <w:color w:val="483798"/>
                          <w:sz w:val="21"/>
                          <w:szCs w:val="21"/>
                        </w:rPr>
                        <w:t xml:space="preserve"> on the school website: https:/</w:t>
                      </w:r>
                      <w:r w:rsidR="004D284C">
                        <w:rPr>
                          <w:color w:val="483798"/>
                          <w:sz w:val="21"/>
                          <w:szCs w:val="21"/>
                        </w:rPr>
                        <w:t>margaretting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.essex.sch.uk/vacancies</w:t>
                      </w:r>
                    </w:p>
                    <w:p w14:paraId="6344B6AD" w14:textId="7731A18F" w:rsidR="008D4768" w:rsidRPr="00576C54" w:rsidRDefault="008D4768" w:rsidP="008D4768">
                      <w:pPr>
                        <w:rPr>
                          <w:b/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Applications close at </w:t>
                      </w:r>
                      <w:r w:rsidRPr="00576EEA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9.00am on </w:t>
                      </w:r>
                      <w:r w:rsidR="00CD3D5A">
                        <w:rPr>
                          <w:b/>
                          <w:color w:val="483798"/>
                          <w:sz w:val="21"/>
                          <w:szCs w:val="21"/>
                        </w:rPr>
                        <w:t>15</w:t>
                      </w:r>
                      <w:r w:rsidR="004D284C">
                        <w:rPr>
                          <w:b/>
                          <w:color w:val="483798"/>
                          <w:sz w:val="21"/>
                          <w:szCs w:val="21"/>
                        </w:rPr>
                        <w:t>th</w:t>
                      </w:r>
                      <w:r w:rsidR="00AA7312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 </w:t>
                      </w:r>
                      <w:r w:rsidR="004D284C">
                        <w:rPr>
                          <w:b/>
                          <w:color w:val="483798"/>
                          <w:sz w:val="21"/>
                          <w:szCs w:val="21"/>
                        </w:rPr>
                        <w:t>July</w:t>
                      </w:r>
                      <w:r w:rsidR="00AA7312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 202</w:t>
                      </w:r>
                      <w:r w:rsidR="0044626B">
                        <w:rPr>
                          <w:b/>
                          <w:color w:val="483798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. Interviews will take place </w:t>
                      </w:r>
                      <w:r w:rsidR="00D33E75" w:rsidRPr="00AA7312">
                        <w:rPr>
                          <w:color w:val="483798"/>
                          <w:sz w:val="21"/>
                          <w:szCs w:val="21"/>
                        </w:rPr>
                        <w:t>shortly after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</w:t>
                      </w:r>
                    </w:p>
                    <w:p w14:paraId="5E20F6AB" w14:textId="44947450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 xml:space="preserve">For further information about this role, please contact the People team via email at </w:t>
                      </w:r>
                      <w:hyperlink r:id="rId12" w:history="1">
                        <w:r w:rsidRPr="007E1FC0">
                          <w:rPr>
                            <w:rStyle w:val="Hyperlink"/>
                            <w:b/>
                            <w:bCs/>
                            <w:color w:val="4891DC"/>
                            <w:sz w:val="21"/>
                            <w:szCs w:val="21"/>
                          </w:rPr>
                          <w:t>recruitment@lifeeducationtrust.com</w:t>
                        </w:r>
                      </w:hyperlink>
                    </w:p>
                    <w:p w14:paraId="3597D58D" w14:textId="0EB70E7B" w:rsidR="00453A59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>Visits to the school are welcomed.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0D03" w:rsidRPr="00253620" w:rsidSect="007E1FC0">
      <w:footerReference w:type="default" r:id="rId13"/>
      <w:pgSz w:w="11906" w:h="16838"/>
      <w:pgMar w:top="567" w:right="566" w:bottom="1440" w:left="709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60FC" w14:textId="77777777" w:rsidR="0006796A" w:rsidRDefault="0006796A" w:rsidP="00EE249C">
      <w:pPr>
        <w:spacing w:after="0" w:line="240" w:lineRule="auto"/>
      </w:pPr>
      <w:r>
        <w:separator/>
      </w:r>
    </w:p>
  </w:endnote>
  <w:endnote w:type="continuationSeparator" w:id="0">
    <w:p w14:paraId="60FDED75" w14:textId="77777777" w:rsidR="0006796A" w:rsidRDefault="0006796A" w:rsidP="00EE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F9A" w14:textId="4B46A099" w:rsidR="00EE249C" w:rsidRPr="00850D03" w:rsidRDefault="00EE249C" w:rsidP="00EE249C">
    <w:pPr>
      <w:pStyle w:val="Footer"/>
      <w:tabs>
        <w:tab w:val="clear" w:pos="4513"/>
        <w:tab w:val="clear" w:pos="9026"/>
        <w:tab w:val="left" w:pos="2322"/>
      </w:tabs>
      <w:jc w:val="center"/>
      <w:rPr>
        <w:color w:val="001CA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0EF2" w14:textId="77777777" w:rsidR="0006796A" w:rsidRDefault="0006796A" w:rsidP="00EE249C">
      <w:pPr>
        <w:spacing w:after="0" w:line="240" w:lineRule="auto"/>
      </w:pPr>
      <w:r>
        <w:separator/>
      </w:r>
    </w:p>
  </w:footnote>
  <w:footnote w:type="continuationSeparator" w:id="0">
    <w:p w14:paraId="109E0574" w14:textId="77777777" w:rsidR="0006796A" w:rsidRDefault="0006796A" w:rsidP="00EE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183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02C04"/>
    <w:multiLevelType w:val="multilevel"/>
    <w:tmpl w:val="AE2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0CF8"/>
    <w:multiLevelType w:val="hybridMultilevel"/>
    <w:tmpl w:val="CC96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656"/>
    <w:multiLevelType w:val="hybridMultilevel"/>
    <w:tmpl w:val="1B108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9C"/>
    <w:rsid w:val="00012953"/>
    <w:rsid w:val="000504E8"/>
    <w:rsid w:val="0006796A"/>
    <w:rsid w:val="000959DE"/>
    <w:rsid w:val="00110139"/>
    <w:rsid w:val="00136927"/>
    <w:rsid w:val="00143556"/>
    <w:rsid w:val="00170DC8"/>
    <w:rsid w:val="0021695A"/>
    <w:rsid w:val="00253620"/>
    <w:rsid w:val="00254218"/>
    <w:rsid w:val="00270A25"/>
    <w:rsid w:val="002A6CB9"/>
    <w:rsid w:val="00303882"/>
    <w:rsid w:val="003356B7"/>
    <w:rsid w:val="003433CA"/>
    <w:rsid w:val="00344003"/>
    <w:rsid w:val="00385B71"/>
    <w:rsid w:val="0038661B"/>
    <w:rsid w:val="003C3B0C"/>
    <w:rsid w:val="0044416B"/>
    <w:rsid w:val="0044626B"/>
    <w:rsid w:val="00453A59"/>
    <w:rsid w:val="004D284C"/>
    <w:rsid w:val="00526733"/>
    <w:rsid w:val="005A1200"/>
    <w:rsid w:val="005D749F"/>
    <w:rsid w:val="005E226C"/>
    <w:rsid w:val="00697EB8"/>
    <w:rsid w:val="006C0C5A"/>
    <w:rsid w:val="006C1854"/>
    <w:rsid w:val="006E47BA"/>
    <w:rsid w:val="00726D5C"/>
    <w:rsid w:val="007324A5"/>
    <w:rsid w:val="007E1FC0"/>
    <w:rsid w:val="007E6B2C"/>
    <w:rsid w:val="008037FA"/>
    <w:rsid w:val="00850D03"/>
    <w:rsid w:val="0088207C"/>
    <w:rsid w:val="008865C9"/>
    <w:rsid w:val="00887F9B"/>
    <w:rsid w:val="008B20DD"/>
    <w:rsid w:val="008B6159"/>
    <w:rsid w:val="008C08D6"/>
    <w:rsid w:val="008D0594"/>
    <w:rsid w:val="008D4768"/>
    <w:rsid w:val="008F1CB6"/>
    <w:rsid w:val="0091044E"/>
    <w:rsid w:val="009141E6"/>
    <w:rsid w:val="009465EB"/>
    <w:rsid w:val="0095259E"/>
    <w:rsid w:val="009577E9"/>
    <w:rsid w:val="0097324C"/>
    <w:rsid w:val="009850F7"/>
    <w:rsid w:val="0099773B"/>
    <w:rsid w:val="009B6B9E"/>
    <w:rsid w:val="009D4AD0"/>
    <w:rsid w:val="00A129D8"/>
    <w:rsid w:val="00A1633E"/>
    <w:rsid w:val="00A16E08"/>
    <w:rsid w:val="00A85055"/>
    <w:rsid w:val="00AA7312"/>
    <w:rsid w:val="00AB7FBC"/>
    <w:rsid w:val="00AB7FFD"/>
    <w:rsid w:val="00AE2B4C"/>
    <w:rsid w:val="00AF4305"/>
    <w:rsid w:val="00AF568C"/>
    <w:rsid w:val="00B81284"/>
    <w:rsid w:val="00BA58E2"/>
    <w:rsid w:val="00BB5249"/>
    <w:rsid w:val="00BC0813"/>
    <w:rsid w:val="00BC5A79"/>
    <w:rsid w:val="00C36EB8"/>
    <w:rsid w:val="00C9327A"/>
    <w:rsid w:val="00C932A0"/>
    <w:rsid w:val="00CA5BDD"/>
    <w:rsid w:val="00CD3D5A"/>
    <w:rsid w:val="00CF1323"/>
    <w:rsid w:val="00D06A92"/>
    <w:rsid w:val="00D229ED"/>
    <w:rsid w:val="00D33E75"/>
    <w:rsid w:val="00D37F4D"/>
    <w:rsid w:val="00D455BA"/>
    <w:rsid w:val="00D760FA"/>
    <w:rsid w:val="00D86C40"/>
    <w:rsid w:val="00DD18C6"/>
    <w:rsid w:val="00DD4057"/>
    <w:rsid w:val="00DE1095"/>
    <w:rsid w:val="00EC5F5E"/>
    <w:rsid w:val="00EE249C"/>
    <w:rsid w:val="00F24255"/>
    <w:rsid w:val="00F54363"/>
    <w:rsid w:val="00F6716E"/>
    <w:rsid w:val="00F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4D303"/>
  <w15:docId w15:val="{876A38D0-8358-4A07-B2FB-BAE1EFB1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A59"/>
    <w:pPr>
      <w:widowControl w:val="0"/>
      <w:autoSpaceDE w:val="0"/>
      <w:autoSpaceDN w:val="0"/>
      <w:spacing w:before="110" w:after="0" w:line="240" w:lineRule="auto"/>
      <w:ind w:left="117"/>
      <w:outlineLvl w:val="0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9C"/>
  </w:style>
  <w:style w:type="paragraph" w:styleId="Footer">
    <w:name w:val="footer"/>
    <w:basedOn w:val="Normal"/>
    <w:link w:val="Foot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9C"/>
  </w:style>
  <w:style w:type="paragraph" w:customStyle="1" w:styleId="TableParagraph">
    <w:name w:val="Table Paragraph"/>
    <w:basedOn w:val="Normal"/>
    <w:uiPriority w:val="1"/>
    <w:qFormat/>
    <w:rsid w:val="00AB7F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customStyle="1" w:styleId="cvgsua">
    <w:name w:val="cvgsua"/>
    <w:basedOn w:val="Normal"/>
    <w:rsid w:val="00AB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AB7FFD"/>
  </w:style>
  <w:style w:type="paragraph" w:styleId="NoSpacing">
    <w:name w:val="No Spacing"/>
    <w:uiPriority w:val="1"/>
    <w:qFormat/>
    <w:rsid w:val="00AB7F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3A59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3A5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3A59"/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3A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F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059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paragraph" w:styleId="ListBullet">
    <w:name w:val="List Bullet"/>
    <w:basedOn w:val="Normal"/>
    <w:rsid w:val="008F1CB6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lifeeducationtrus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ttps://lifeeducationtrust.com/" TargetMode="External"/><Relationship Id="rId12" Type="http://schemas.openxmlformats.org/officeDocument/2006/relationships/hyperlink" Target="mailto:recruitment@lifeeducation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lifeeducationtru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Geist</dc:creator>
  <cp:lastModifiedBy>Sarah Howard</cp:lastModifiedBy>
  <cp:revision>3</cp:revision>
  <dcterms:created xsi:type="dcterms:W3CDTF">2026-06-18T14:53:00Z</dcterms:created>
  <dcterms:modified xsi:type="dcterms:W3CDTF">2026-07-08T13:15:00Z</dcterms:modified>
</cp:coreProperties>
</file>