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0352" w14:textId="77777777" w:rsidR="0061159A" w:rsidRDefault="00000000">
      <w:pPr>
        <w:widowControl w:val="0"/>
        <w:pBdr>
          <w:top w:val="nil"/>
          <w:left w:val="nil"/>
          <w:bottom w:val="nil"/>
          <w:right w:val="nil"/>
          <w:between w:val="nil"/>
        </w:pBdr>
        <w:spacing w:line="240" w:lineRule="auto"/>
        <w:ind w:left="4126"/>
        <w:rPr>
          <w:color w:val="000000"/>
        </w:rPr>
      </w:pPr>
      <w:r>
        <w:rPr>
          <w:noProof/>
          <w:color w:val="000000"/>
        </w:rPr>
        <w:drawing>
          <wp:inline distT="19050" distB="19050" distL="19050" distR="19050" wp14:anchorId="6AEE39D6" wp14:editId="502DAC7F">
            <wp:extent cx="1304925" cy="202565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304925" cy="2025651"/>
                    </a:xfrm>
                    <a:prstGeom prst="rect">
                      <a:avLst/>
                    </a:prstGeom>
                    <a:ln/>
                  </pic:spPr>
                </pic:pic>
              </a:graphicData>
            </a:graphic>
          </wp:inline>
        </w:drawing>
      </w:r>
    </w:p>
    <w:p w14:paraId="5A9F3FDF" w14:textId="77777777" w:rsidR="0061159A" w:rsidRDefault="00000000">
      <w:pPr>
        <w:widowControl w:val="0"/>
        <w:pBdr>
          <w:top w:val="nil"/>
          <w:left w:val="nil"/>
          <w:bottom w:val="nil"/>
          <w:right w:val="nil"/>
          <w:between w:val="nil"/>
        </w:pBdr>
        <w:spacing w:before="1101" w:line="240" w:lineRule="auto"/>
        <w:jc w:val="center"/>
        <w:rPr>
          <w:rFonts w:ascii="Calibri" w:eastAsia="Calibri" w:hAnsi="Calibri" w:cs="Calibri"/>
          <w:b/>
          <w:bCs/>
          <w:sz w:val="36"/>
          <w:szCs w:val="36"/>
        </w:rPr>
      </w:pPr>
      <w:r>
        <w:rPr>
          <w:rFonts w:ascii="Calibri" w:eastAsia="Calibri" w:hAnsi="Calibri" w:cs="Calibri"/>
          <w:b/>
          <w:bCs/>
          <w:color w:val="000000"/>
          <w:sz w:val="36"/>
          <w:szCs w:val="36"/>
        </w:rPr>
        <w:t xml:space="preserve">Information for Applicants </w:t>
      </w:r>
    </w:p>
    <w:p w14:paraId="2A623B1C" w14:textId="77777777" w:rsidR="0061159A" w:rsidRDefault="00000000">
      <w:pPr>
        <w:widowControl w:val="0"/>
        <w:pBdr>
          <w:top w:val="nil"/>
          <w:left w:val="nil"/>
          <w:bottom w:val="nil"/>
          <w:right w:val="nil"/>
          <w:between w:val="nil"/>
        </w:pBdr>
        <w:spacing w:before="1101" w:line="240" w:lineRule="auto"/>
        <w:jc w:val="center"/>
        <w:rPr>
          <w:rFonts w:ascii="Calibri" w:eastAsia="Calibri" w:hAnsi="Calibri" w:cs="Calibri"/>
          <w:b/>
          <w:bCs/>
          <w:color w:val="000000"/>
          <w:sz w:val="36"/>
          <w:szCs w:val="36"/>
        </w:rPr>
      </w:pPr>
      <w:r>
        <w:rPr>
          <w:rFonts w:ascii="Calibri" w:eastAsia="Calibri" w:hAnsi="Calibri" w:cs="Calibri"/>
          <w:b/>
          <w:bCs/>
          <w:sz w:val="36"/>
          <w:szCs w:val="36"/>
        </w:rPr>
        <w:t>Relief Exam Invigilator</w:t>
      </w:r>
    </w:p>
    <w:p w14:paraId="158266A2" w14:textId="77777777" w:rsidR="0061159A" w:rsidRDefault="00000000">
      <w:pPr>
        <w:widowControl w:val="0"/>
        <w:pBdr>
          <w:top w:val="nil"/>
          <w:left w:val="nil"/>
          <w:bottom w:val="nil"/>
          <w:right w:val="nil"/>
          <w:between w:val="nil"/>
        </w:pBdr>
        <w:spacing w:before="316" w:line="240" w:lineRule="auto"/>
        <w:jc w:val="center"/>
        <w:rPr>
          <w:rFonts w:ascii="Calibri" w:eastAsia="Calibri" w:hAnsi="Calibri" w:cs="Calibri"/>
          <w:color w:val="222222"/>
          <w:sz w:val="24"/>
          <w:szCs w:val="24"/>
        </w:rPr>
      </w:pPr>
      <w:r>
        <w:rPr>
          <w:rFonts w:ascii="Calibri" w:eastAsia="Calibri" w:hAnsi="Calibri" w:cs="Calibri"/>
          <w:color w:val="222222"/>
          <w:sz w:val="24"/>
          <w:szCs w:val="24"/>
          <w:highlight w:val="white"/>
        </w:rPr>
        <w:t>Grade C/</w:t>
      </w:r>
      <w:r>
        <w:rPr>
          <w:rFonts w:ascii="Calibri" w:eastAsia="Calibri" w:hAnsi="Calibri" w:cs="Calibri"/>
          <w:color w:val="222222"/>
          <w:sz w:val="24"/>
          <w:szCs w:val="24"/>
        </w:rPr>
        <w:t>D point 3-6</w:t>
      </w:r>
    </w:p>
    <w:p w14:paraId="46A816F0" w14:textId="06B02181" w:rsidR="0061159A" w:rsidRDefault="007946E0">
      <w:pPr>
        <w:widowControl w:val="0"/>
        <w:pBdr>
          <w:top w:val="nil"/>
          <w:left w:val="nil"/>
          <w:bottom w:val="nil"/>
          <w:right w:val="nil"/>
          <w:between w:val="nil"/>
        </w:pBdr>
        <w:spacing w:before="12" w:line="240" w:lineRule="auto"/>
        <w:jc w:val="center"/>
        <w:rPr>
          <w:rFonts w:ascii="Calibri" w:eastAsia="Calibri" w:hAnsi="Calibri" w:cs="Calibri"/>
          <w:sz w:val="19"/>
          <w:szCs w:val="19"/>
        </w:rPr>
      </w:pPr>
      <w:r>
        <w:rPr>
          <w:rFonts w:ascii="Calibri" w:eastAsia="Calibri" w:hAnsi="Calibri" w:cs="Calibri"/>
          <w:sz w:val="24"/>
          <w:szCs w:val="24"/>
        </w:rPr>
        <w:t>plus,</w:t>
      </w:r>
      <w:r w:rsidR="00000000">
        <w:rPr>
          <w:rFonts w:ascii="Calibri" w:eastAsia="Calibri" w:hAnsi="Calibri" w:cs="Calibri"/>
          <w:sz w:val="24"/>
          <w:szCs w:val="24"/>
        </w:rPr>
        <w:t xml:space="preserve"> holiday enhancement of 12.07%</w:t>
      </w:r>
    </w:p>
    <w:p w14:paraId="3984D6F8" w14:textId="77777777" w:rsidR="0061159A" w:rsidRDefault="0061159A">
      <w:pPr>
        <w:widowControl w:val="0"/>
        <w:pBdr>
          <w:top w:val="nil"/>
          <w:left w:val="nil"/>
          <w:bottom w:val="nil"/>
          <w:right w:val="nil"/>
          <w:between w:val="nil"/>
        </w:pBdr>
        <w:spacing w:before="12" w:line="240" w:lineRule="auto"/>
        <w:jc w:val="center"/>
        <w:rPr>
          <w:rFonts w:ascii="Calibri" w:eastAsia="Calibri" w:hAnsi="Calibri" w:cs="Calibri"/>
          <w:b/>
          <w:bCs/>
          <w:color w:val="000000"/>
          <w:sz w:val="19"/>
          <w:szCs w:val="19"/>
        </w:rPr>
      </w:pPr>
    </w:p>
    <w:p w14:paraId="3837C382" w14:textId="77777777" w:rsidR="0061159A" w:rsidRDefault="00000000">
      <w:pPr>
        <w:widowControl w:val="0"/>
        <w:pBdr>
          <w:top w:val="nil"/>
          <w:left w:val="nil"/>
          <w:bottom w:val="nil"/>
          <w:right w:val="nil"/>
          <w:between w:val="nil"/>
        </w:pBdr>
        <w:spacing w:before="300" w:line="240" w:lineRule="auto"/>
        <w:jc w:val="center"/>
        <w:rPr>
          <w:rFonts w:ascii="Calibri" w:eastAsia="Calibri" w:hAnsi="Calibri" w:cs="Calibri"/>
          <w:color w:val="000000"/>
          <w:sz w:val="24"/>
          <w:szCs w:val="24"/>
        </w:rPr>
      </w:pPr>
      <w:r>
        <w:rPr>
          <w:rFonts w:ascii="Calibri" w:eastAsia="Calibri" w:hAnsi="Calibri" w:cs="Calibri"/>
          <w:color w:val="222222"/>
          <w:sz w:val="24"/>
          <w:szCs w:val="24"/>
        </w:rPr>
        <w:t>Casual</w:t>
      </w:r>
      <w:r>
        <w:rPr>
          <w:rFonts w:ascii="Calibri" w:eastAsia="Calibri" w:hAnsi="Calibri" w:cs="Calibri"/>
          <w:color w:val="000000"/>
          <w:sz w:val="24"/>
          <w:szCs w:val="24"/>
        </w:rPr>
        <w:t xml:space="preserve"> – Term Time Only </w:t>
      </w:r>
    </w:p>
    <w:p w14:paraId="4E541CC8" w14:textId="77777777" w:rsidR="0061159A" w:rsidRDefault="00000000">
      <w:pPr>
        <w:widowControl w:val="0"/>
        <w:pBdr>
          <w:top w:val="nil"/>
          <w:left w:val="nil"/>
          <w:bottom w:val="nil"/>
          <w:right w:val="nil"/>
          <w:between w:val="nil"/>
        </w:pBdr>
        <w:spacing w:before="300" w:line="240" w:lineRule="auto"/>
        <w:jc w:val="center"/>
        <w:rPr>
          <w:rFonts w:ascii="Calibri" w:eastAsia="Calibri" w:hAnsi="Calibri" w:cs="Calibri"/>
          <w:sz w:val="24"/>
          <w:szCs w:val="24"/>
        </w:rPr>
      </w:pPr>
      <w:r>
        <w:rPr>
          <w:rFonts w:ascii="Calibri" w:eastAsia="Calibri" w:hAnsi="Calibri" w:cs="Calibri"/>
          <w:sz w:val="24"/>
          <w:szCs w:val="24"/>
        </w:rPr>
        <w:t xml:space="preserve"> </w:t>
      </w:r>
    </w:p>
    <w:p w14:paraId="0BE0F43C" w14:textId="77777777" w:rsidR="0061159A" w:rsidRDefault="0061159A">
      <w:pPr>
        <w:widowControl w:val="0"/>
        <w:pBdr>
          <w:top w:val="nil"/>
          <w:left w:val="nil"/>
          <w:bottom w:val="nil"/>
          <w:right w:val="nil"/>
          <w:between w:val="nil"/>
        </w:pBdr>
        <w:spacing w:line="240" w:lineRule="auto"/>
        <w:jc w:val="center"/>
        <w:rPr>
          <w:rFonts w:ascii="Calibri" w:eastAsia="Calibri" w:hAnsi="Calibri" w:cs="Calibri"/>
          <w:sz w:val="24"/>
          <w:szCs w:val="24"/>
        </w:rPr>
      </w:pPr>
    </w:p>
    <w:p w14:paraId="50065187" w14:textId="77777777" w:rsidR="0061159A" w:rsidRDefault="00000000">
      <w:pPr>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 xml:space="preserve">Tadcaster Grammar School </w:t>
      </w:r>
    </w:p>
    <w:p w14:paraId="1D727692" w14:textId="77777777" w:rsidR="0061159A" w:rsidRDefault="00000000">
      <w:pPr>
        <w:widowControl w:val="0"/>
        <w:pBdr>
          <w:top w:val="nil"/>
          <w:left w:val="nil"/>
          <w:bottom w:val="nil"/>
          <w:right w:val="nil"/>
          <w:between w:val="nil"/>
        </w:pBdr>
        <w:spacing w:before="12"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 xml:space="preserve">Toulston </w:t>
      </w:r>
    </w:p>
    <w:p w14:paraId="4B3B804D" w14:textId="77777777" w:rsidR="0061159A" w:rsidRDefault="00000000">
      <w:pPr>
        <w:widowControl w:val="0"/>
        <w:pBdr>
          <w:top w:val="nil"/>
          <w:left w:val="nil"/>
          <w:bottom w:val="nil"/>
          <w:right w:val="nil"/>
          <w:between w:val="nil"/>
        </w:pBdr>
        <w:spacing w:before="13"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 xml:space="preserve">Tadcaster </w:t>
      </w:r>
    </w:p>
    <w:p w14:paraId="44B5EBD4" w14:textId="77777777" w:rsidR="0061159A" w:rsidRDefault="00000000">
      <w:pPr>
        <w:widowControl w:val="0"/>
        <w:pBdr>
          <w:top w:val="nil"/>
          <w:left w:val="nil"/>
          <w:bottom w:val="nil"/>
          <w:right w:val="nil"/>
          <w:between w:val="nil"/>
        </w:pBdr>
        <w:spacing w:before="12"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 xml:space="preserve">LS24 9NB </w:t>
      </w:r>
    </w:p>
    <w:p w14:paraId="12250666" w14:textId="77777777" w:rsidR="0061159A" w:rsidRDefault="00000000">
      <w:pPr>
        <w:widowControl w:val="0"/>
        <w:pBdr>
          <w:top w:val="nil"/>
          <w:left w:val="nil"/>
          <w:bottom w:val="nil"/>
          <w:right w:val="nil"/>
          <w:between w:val="nil"/>
        </w:pBdr>
        <w:spacing w:before="305"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 xml:space="preserve">Telephone: 01937 833466 </w:t>
      </w:r>
    </w:p>
    <w:p w14:paraId="31733D7D" w14:textId="77777777" w:rsidR="0061159A" w:rsidRDefault="00000000">
      <w:pPr>
        <w:keepLines/>
        <w:widowControl w:val="0"/>
        <w:pBdr>
          <w:top w:val="nil"/>
          <w:left w:val="nil"/>
          <w:bottom w:val="nil"/>
          <w:right w:val="nil"/>
          <w:between w:val="nil"/>
        </w:pBdr>
        <w:spacing w:before="12" w:line="240" w:lineRule="auto"/>
        <w:ind w:left="3762" w:right="3263"/>
        <w:rPr>
          <w:rFonts w:ascii="Calibri" w:eastAsia="Calibri" w:hAnsi="Calibri" w:cs="Calibri"/>
          <w:i/>
          <w:iCs/>
          <w:color w:val="000000"/>
          <w:sz w:val="24"/>
          <w:szCs w:val="24"/>
        </w:rPr>
      </w:pPr>
      <w:r>
        <w:rPr>
          <w:rFonts w:ascii="Calibri" w:eastAsia="Calibri" w:hAnsi="Calibri" w:cs="Calibri"/>
          <w:sz w:val="24"/>
          <w:szCs w:val="24"/>
        </w:rPr>
        <w:t xml:space="preserve">                  Email: </w:t>
      </w:r>
      <w:r>
        <w:rPr>
          <w:rFonts w:ascii="Calibri" w:eastAsia="Calibri" w:hAnsi="Calibri" w:cs="Calibri"/>
          <w:i/>
          <w:iCs/>
          <w:sz w:val="24"/>
          <w:szCs w:val="24"/>
        </w:rPr>
        <w:t>tgs.recruitment@tgs.starmat.uk</w:t>
      </w:r>
      <w:r>
        <w:rPr>
          <w:rFonts w:ascii="Calibri" w:eastAsia="Calibri" w:hAnsi="Calibri" w:cs="Calibri"/>
          <w:i/>
          <w:iCs/>
          <w:color w:val="000000"/>
          <w:sz w:val="24"/>
          <w:szCs w:val="24"/>
        </w:rPr>
        <w:t xml:space="preserve"> </w:t>
      </w:r>
    </w:p>
    <w:p w14:paraId="2D0AB45C" w14:textId="77777777" w:rsidR="0061159A" w:rsidRDefault="0061159A">
      <w:pPr>
        <w:keepLines/>
        <w:widowControl w:val="0"/>
        <w:pBdr>
          <w:top w:val="nil"/>
          <w:left w:val="nil"/>
          <w:bottom w:val="nil"/>
          <w:right w:val="nil"/>
          <w:between w:val="nil"/>
        </w:pBdr>
        <w:spacing w:before="12" w:line="240" w:lineRule="auto"/>
        <w:ind w:left="3762" w:right="3726"/>
        <w:rPr>
          <w:rFonts w:ascii="Calibri" w:eastAsia="Calibri" w:hAnsi="Calibri" w:cs="Calibri"/>
          <w:sz w:val="24"/>
          <w:szCs w:val="24"/>
        </w:rPr>
      </w:pPr>
    </w:p>
    <w:p w14:paraId="0EB5FFFF" w14:textId="77777777" w:rsidR="0061159A" w:rsidRDefault="00000000">
      <w:pPr>
        <w:widowControl w:val="0"/>
        <w:pBdr>
          <w:top w:val="nil"/>
          <w:left w:val="nil"/>
          <w:bottom w:val="nil"/>
          <w:right w:val="nil"/>
          <w:between w:val="nil"/>
        </w:pBdr>
        <w:spacing w:before="12" w:line="731" w:lineRule="auto"/>
        <w:ind w:left="3762" w:right="3726"/>
        <w:rPr>
          <w:rFonts w:ascii="Calibri" w:eastAsia="Calibri" w:hAnsi="Calibri" w:cs="Calibri"/>
          <w:color w:val="000000"/>
          <w:sz w:val="24"/>
          <w:szCs w:val="24"/>
        </w:rPr>
      </w:pPr>
      <w:r>
        <w:rPr>
          <w:rFonts w:ascii="Calibri" w:eastAsia="Calibri" w:hAnsi="Calibri" w:cs="Calibri"/>
          <w:color w:val="000000"/>
          <w:sz w:val="24"/>
          <w:szCs w:val="24"/>
        </w:rPr>
        <w:t xml:space="preserve">Headteacher: Mr </w:t>
      </w:r>
      <w:r>
        <w:rPr>
          <w:rFonts w:ascii="Calibri" w:eastAsia="Calibri" w:hAnsi="Calibri" w:cs="Calibri"/>
          <w:sz w:val="24"/>
          <w:szCs w:val="24"/>
        </w:rPr>
        <w:t>JP Craig</w:t>
      </w:r>
      <w:r>
        <w:rPr>
          <w:rFonts w:ascii="Calibri" w:eastAsia="Calibri" w:hAnsi="Calibri" w:cs="Calibri"/>
          <w:color w:val="000000"/>
          <w:sz w:val="24"/>
          <w:szCs w:val="24"/>
        </w:rPr>
        <w:t xml:space="preserve"> </w:t>
      </w:r>
    </w:p>
    <w:p w14:paraId="772A938E" w14:textId="77777777" w:rsidR="0061159A" w:rsidRDefault="0061159A">
      <w:pPr>
        <w:widowControl w:val="0"/>
        <w:pBdr>
          <w:top w:val="nil"/>
          <w:left w:val="nil"/>
          <w:bottom w:val="nil"/>
          <w:right w:val="nil"/>
          <w:between w:val="nil"/>
        </w:pBdr>
        <w:spacing w:line="240" w:lineRule="auto"/>
        <w:ind w:right="564"/>
        <w:jc w:val="right"/>
        <w:rPr>
          <w:rFonts w:ascii="Calibri" w:eastAsia="Calibri" w:hAnsi="Calibri" w:cs="Calibri"/>
          <w:sz w:val="24"/>
          <w:szCs w:val="24"/>
        </w:rPr>
      </w:pPr>
    </w:p>
    <w:p w14:paraId="376B9816" w14:textId="77777777" w:rsidR="0061159A" w:rsidRDefault="0061159A">
      <w:pPr>
        <w:widowControl w:val="0"/>
        <w:pBdr>
          <w:top w:val="nil"/>
          <w:left w:val="nil"/>
          <w:bottom w:val="nil"/>
          <w:right w:val="nil"/>
          <w:between w:val="nil"/>
        </w:pBdr>
        <w:spacing w:line="240" w:lineRule="auto"/>
        <w:ind w:right="564"/>
        <w:jc w:val="right"/>
        <w:rPr>
          <w:rFonts w:ascii="Calibri" w:eastAsia="Calibri" w:hAnsi="Calibri" w:cs="Calibri"/>
          <w:sz w:val="24"/>
          <w:szCs w:val="24"/>
        </w:rPr>
      </w:pPr>
    </w:p>
    <w:p w14:paraId="35B6543E" w14:textId="77777777" w:rsidR="0061159A" w:rsidRDefault="0061159A">
      <w:pPr>
        <w:widowControl w:val="0"/>
        <w:pBdr>
          <w:top w:val="nil"/>
          <w:left w:val="nil"/>
          <w:bottom w:val="nil"/>
          <w:right w:val="nil"/>
          <w:between w:val="nil"/>
        </w:pBdr>
        <w:spacing w:line="240" w:lineRule="auto"/>
        <w:ind w:right="564"/>
        <w:jc w:val="right"/>
        <w:rPr>
          <w:rFonts w:ascii="Calibri" w:eastAsia="Calibri" w:hAnsi="Calibri" w:cs="Calibri"/>
          <w:sz w:val="24"/>
          <w:szCs w:val="24"/>
        </w:rPr>
      </w:pPr>
    </w:p>
    <w:p w14:paraId="2ECA969B" w14:textId="77777777" w:rsidR="0061159A" w:rsidRDefault="0061159A">
      <w:pPr>
        <w:widowControl w:val="0"/>
        <w:pBdr>
          <w:top w:val="nil"/>
          <w:left w:val="nil"/>
          <w:bottom w:val="nil"/>
          <w:right w:val="nil"/>
          <w:between w:val="nil"/>
        </w:pBdr>
        <w:spacing w:line="240" w:lineRule="auto"/>
        <w:ind w:right="564"/>
        <w:jc w:val="right"/>
        <w:rPr>
          <w:rFonts w:ascii="Calibri" w:eastAsia="Calibri" w:hAnsi="Calibri" w:cs="Calibri"/>
          <w:sz w:val="24"/>
          <w:szCs w:val="24"/>
        </w:rPr>
      </w:pPr>
    </w:p>
    <w:p w14:paraId="2D00881C" w14:textId="77777777" w:rsidR="0061159A" w:rsidRDefault="0061159A">
      <w:pPr>
        <w:widowControl w:val="0"/>
        <w:pBdr>
          <w:top w:val="nil"/>
          <w:left w:val="nil"/>
          <w:bottom w:val="nil"/>
          <w:right w:val="nil"/>
          <w:between w:val="nil"/>
        </w:pBdr>
        <w:spacing w:line="240" w:lineRule="auto"/>
        <w:ind w:right="564"/>
        <w:jc w:val="right"/>
        <w:rPr>
          <w:rFonts w:ascii="Calibri" w:eastAsia="Calibri" w:hAnsi="Calibri" w:cs="Calibri"/>
          <w:sz w:val="24"/>
          <w:szCs w:val="24"/>
        </w:rPr>
      </w:pPr>
    </w:p>
    <w:p w14:paraId="08725ECF" w14:textId="77777777" w:rsidR="0061159A" w:rsidRDefault="0061159A">
      <w:pPr>
        <w:widowControl w:val="0"/>
        <w:pBdr>
          <w:top w:val="nil"/>
          <w:left w:val="nil"/>
          <w:bottom w:val="nil"/>
          <w:right w:val="nil"/>
          <w:between w:val="nil"/>
        </w:pBdr>
        <w:spacing w:line="240" w:lineRule="auto"/>
        <w:ind w:right="564"/>
        <w:jc w:val="right"/>
        <w:rPr>
          <w:rFonts w:ascii="Calibri" w:eastAsia="Calibri" w:hAnsi="Calibri" w:cs="Calibri"/>
          <w:sz w:val="24"/>
          <w:szCs w:val="24"/>
        </w:rPr>
      </w:pPr>
    </w:p>
    <w:p w14:paraId="26ABED5D" w14:textId="77777777" w:rsidR="0061159A" w:rsidRDefault="0061159A">
      <w:pPr>
        <w:widowControl w:val="0"/>
        <w:pBdr>
          <w:top w:val="nil"/>
          <w:left w:val="nil"/>
          <w:bottom w:val="nil"/>
          <w:right w:val="nil"/>
          <w:between w:val="nil"/>
        </w:pBdr>
        <w:spacing w:line="240" w:lineRule="auto"/>
        <w:ind w:right="564"/>
        <w:jc w:val="right"/>
        <w:rPr>
          <w:rFonts w:ascii="Calibri" w:eastAsia="Calibri" w:hAnsi="Calibri" w:cs="Calibri"/>
          <w:sz w:val="24"/>
          <w:szCs w:val="24"/>
        </w:rPr>
      </w:pPr>
    </w:p>
    <w:p w14:paraId="2CBDCB2C" w14:textId="77777777" w:rsidR="0061159A" w:rsidRDefault="0061159A">
      <w:pPr>
        <w:widowControl w:val="0"/>
        <w:pBdr>
          <w:top w:val="nil"/>
          <w:left w:val="nil"/>
          <w:bottom w:val="nil"/>
          <w:right w:val="nil"/>
          <w:between w:val="nil"/>
        </w:pBdr>
        <w:spacing w:line="240" w:lineRule="auto"/>
        <w:ind w:right="564"/>
        <w:jc w:val="right"/>
        <w:rPr>
          <w:rFonts w:ascii="Calibri" w:eastAsia="Calibri" w:hAnsi="Calibri" w:cs="Calibri"/>
          <w:sz w:val="24"/>
          <w:szCs w:val="24"/>
        </w:rPr>
      </w:pPr>
    </w:p>
    <w:p w14:paraId="08282E48" w14:textId="77777777" w:rsidR="0061159A" w:rsidRDefault="0061159A">
      <w:pPr>
        <w:widowControl w:val="0"/>
        <w:pBdr>
          <w:top w:val="nil"/>
          <w:left w:val="nil"/>
          <w:bottom w:val="nil"/>
          <w:right w:val="nil"/>
          <w:between w:val="nil"/>
        </w:pBdr>
        <w:spacing w:line="240" w:lineRule="auto"/>
        <w:ind w:right="564"/>
        <w:jc w:val="right"/>
        <w:rPr>
          <w:rFonts w:ascii="Calibri" w:eastAsia="Calibri" w:hAnsi="Calibri" w:cs="Calibri"/>
          <w:sz w:val="24"/>
          <w:szCs w:val="24"/>
        </w:rPr>
      </w:pPr>
    </w:p>
    <w:p w14:paraId="088424BA" w14:textId="77777777" w:rsidR="0061159A" w:rsidRDefault="0061159A">
      <w:pPr>
        <w:widowControl w:val="0"/>
        <w:pBdr>
          <w:top w:val="nil"/>
          <w:left w:val="nil"/>
          <w:bottom w:val="nil"/>
          <w:right w:val="nil"/>
          <w:between w:val="nil"/>
        </w:pBdr>
        <w:spacing w:line="240" w:lineRule="auto"/>
        <w:ind w:right="564"/>
        <w:jc w:val="right"/>
        <w:rPr>
          <w:rFonts w:ascii="Calibri" w:eastAsia="Calibri" w:hAnsi="Calibri" w:cs="Calibri"/>
          <w:sz w:val="24"/>
          <w:szCs w:val="24"/>
        </w:rPr>
      </w:pPr>
    </w:p>
    <w:p w14:paraId="099C1994" w14:textId="77777777" w:rsidR="0061159A" w:rsidRDefault="00000000">
      <w:pPr>
        <w:widowControl w:val="0"/>
        <w:pBdr>
          <w:top w:val="nil"/>
          <w:left w:val="nil"/>
          <w:bottom w:val="nil"/>
          <w:right w:val="nil"/>
          <w:between w:val="nil"/>
        </w:pBdr>
        <w:spacing w:before="574"/>
        <w:rPr>
          <w:rFonts w:ascii="Calibri" w:eastAsia="Calibri" w:hAnsi="Calibri" w:cs="Calibri"/>
          <w:color w:val="000000"/>
          <w:sz w:val="23"/>
          <w:szCs w:val="23"/>
        </w:rPr>
      </w:pPr>
      <w:r>
        <w:rPr>
          <w:rFonts w:ascii="Calibri" w:eastAsia="Calibri" w:hAnsi="Calibri" w:cs="Calibri"/>
          <w:color w:val="000000"/>
          <w:sz w:val="23"/>
          <w:szCs w:val="23"/>
        </w:rPr>
        <w:t xml:space="preserve">Thank you for your interest in the post of </w:t>
      </w:r>
      <w:r>
        <w:rPr>
          <w:rFonts w:ascii="Calibri" w:eastAsia="Calibri" w:hAnsi="Calibri" w:cs="Calibri"/>
          <w:sz w:val="23"/>
          <w:szCs w:val="23"/>
        </w:rPr>
        <w:t xml:space="preserve">Relief Exam Invigilator. </w:t>
      </w:r>
    </w:p>
    <w:p w14:paraId="448DF378" w14:textId="4048A80C" w:rsidR="0061159A" w:rsidRDefault="00000000">
      <w:pPr>
        <w:shd w:val="clear" w:color="auto" w:fill="FFFFFF"/>
        <w:spacing w:before="200" w:after="200" w:line="343" w:lineRule="auto"/>
        <w:rPr>
          <w:rFonts w:ascii="Calibri" w:eastAsia="Calibri" w:hAnsi="Calibri" w:cs="Calibri"/>
        </w:rPr>
      </w:pPr>
      <w:r>
        <w:rPr>
          <w:rFonts w:ascii="Calibri" w:eastAsia="Calibri" w:hAnsi="Calibri" w:cs="Calibri"/>
        </w:rPr>
        <w:t>We are looking for a Relief Exam Invigilator who has high aspirations for students, is committed and passionate about learning, has the skills, patience and determination to make a significant difference to the lives of our students and support them to live up to our motto, ‘Be your best self’.</w:t>
      </w:r>
    </w:p>
    <w:p w14:paraId="14C21EFC" w14:textId="3BC440F5" w:rsidR="0061159A" w:rsidRDefault="00000000">
      <w:pPr>
        <w:shd w:val="clear" w:color="auto" w:fill="FFFFFF"/>
        <w:spacing w:before="200" w:after="200" w:line="343" w:lineRule="auto"/>
        <w:rPr>
          <w:rFonts w:ascii="Calibri" w:eastAsia="Calibri" w:hAnsi="Calibri" w:cs="Calibri"/>
        </w:rPr>
      </w:pPr>
      <w:r>
        <w:rPr>
          <w:rFonts w:ascii="Calibri" w:eastAsia="Calibri" w:hAnsi="Calibri" w:cs="Calibri"/>
        </w:rPr>
        <w:t xml:space="preserve">Tadcaster Grammar School were recently voted </w:t>
      </w:r>
      <w:r>
        <w:rPr>
          <w:rFonts w:ascii="Calibri" w:eastAsia="Calibri" w:hAnsi="Calibri" w:cs="Calibri"/>
          <w:highlight w:val="white"/>
        </w:rPr>
        <w:t>the secondary school</w:t>
      </w:r>
      <w:r w:rsidR="007946E0">
        <w:rPr>
          <w:rFonts w:ascii="Calibri" w:eastAsia="Calibri" w:hAnsi="Calibri" w:cs="Calibri"/>
          <w:highlight w:val="white"/>
        </w:rPr>
        <w:t>’</w:t>
      </w:r>
      <w:r>
        <w:rPr>
          <w:rFonts w:ascii="Calibri" w:eastAsia="Calibri" w:hAnsi="Calibri" w:cs="Calibri"/>
          <w:highlight w:val="white"/>
        </w:rPr>
        <w:t>s winner of the Attachment Research Community [ARC] Award for Best Practice in the area of attachment aware trauma informed practice</w:t>
      </w:r>
      <w:r>
        <w:rPr>
          <w:rFonts w:ascii="Calibri" w:eastAsia="Calibri" w:hAnsi="Calibri" w:cs="Calibri"/>
        </w:rPr>
        <w:t>, so this is a real opportunity for the successful candidate to work with forward thinking, supportive and approachable colleagues as part of the Learning Support Team.  You will work with vulnerable students with additional needs, including those with special educational needs, making a huge contribution to their progress and wellbeing.  This is an extremely rewarding role and it is a real privilege to work with the young people at TGS.</w:t>
      </w:r>
    </w:p>
    <w:p w14:paraId="762B5B99" w14:textId="72FCBC29" w:rsidR="0061159A" w:rsidRDefault="00000000">
      <w:pPr>
        <w:shd w:val="clear" w:color="auto" w:fill="FFFFFF"/>
        <w:spacing w:before="200" w:after="200" w:line="343" w:lineRule="auto"/>
        <w:rPr>
          <w:rFonts w:ascii="Calibri" w:eastAsia="Calibri" w:hAnsi="Calibri" w:cs="Calibri"/>
        </w:rPr>
      </w:pPr>
      <w:r>
        <w:rPr>
          <w:rFonts w:ascii="Calibri" w:eastAsia="Calibri" w:hAnsi="Calibri" w:cs="Calibri"/>
        </w:rPr>
        <w:t>We are looking for a Relief Exam Invigilator who will embody our values of ambition, resilience, responsibility and respect.  You will work closely with members of our Learning Support Team but work across school, in classes and small groups. We are looking for candidates who have the energy and creativity to develop and inspire students with their learning.  We are committed to meeting the needs of our students, including the most vulnerable.  Previous experience of working with students who have learning, communication and social/emotional needs, is preferred, but not essential</w:t>
      </w:r>
    </w:p>
    <w:p w14:paraId="7865E34E" w14:textId="64CB63D5" w:rsidR="0061159A" w:rsidRDefault="00000000">
      <w:pPr>
        <w:shd w:val="clear" w:color="auto" w:fill="FFFFFF"/>
        <w:spacing w:before="200" w:after="200" w:line="343" w:lineRule="auto"/>
        <w:rPr>
          <w:rFonts w:ascii="Calibri" w:eastAsia="Calibri" w:hAnsi="Calibri" w:cs="Calibri"/>
        </w:rPr>
      </w:pPr>
      <w:r>
        <w:rPr>
          <w:rFonts w:ascii="Calibri" w:eastAsia="Calibri" w:hAnsi="Calibri" w:cs="Calibri"/>
        </w:rPr>
        <w:t xml:space="preserve">The Trust provides a high-quality learning community that inspires and motivates its employees as well as its students. We are seeking a candidate who wants to make a positive difference to the lives of young people and has a commitment to lifelong learning in order to be an outstanding member of our team.  We support colleagues who are ambitious for their own professional development, have a ‘can do’ attitude, are creative problem solvers and work collaboratively.  If this sounds like you, please complete our online application form via My New Term. Please direct correspondence to: </w:t>
      </w:r>
      <w:hyperlink r:id="rId6">
        <w:r>
          <w:rPr>
            <w:rFonts w:ascii="Calibri" w:eastAsia="Calibri" w:hAnsi="Calibri" w:cs="Calibri"/>
            <w:u w:val="single"/>
          </w:rPr>
          <w:t>tgs.recruitment@tgs.starmat.uk</w:t>
        </w:r>
      </w:hyperlink>
    </w:p>
    <w:p w14:paraId="77CE28BC" w14:textId="77777777" w:rsidR="0061159A" w:rsidRDefault="00000000">
      <w:pPr>
        <w:rPr>
          <w:rFonts w:ascii="Calibri" w:eastAsia="Calibri" w:hAnsi="Calibri" w:cs="Calibri"/>
        </w:rPr>
      </w:pPr>
      <w:r>
        <w:rPr>
          <w:rFonts w:ascii="Calibri" w:eastAsia="Calibri" w:hAnsi="Calibri" w:cs="Calibri"/>
        </w:rPr>
        <w:t>The Trust is committed to safeguarding and promoting the welfare of children and expects all staff to share this commitment. The post is subject to a successful DBS check and pre-employment checks will be undertaken before an appointment is confirmed.</w:t>
      </w:r>
    </w:p>
    <w:p w14:paraId="3AFDA8D0" w14:textId="77777777" w:rsidR="0061159A" w:rsidRDefault="00000000">
      <w:pPr>
        <w:shd w:val="clear" w:color="auto" w:fill="FFFFFF"/>
        <w:spacing w:before="200" w:after="200" w:line="343" w:lineRule="auto"/>
        <w:rPr>
          <w:rFonts w:ascii="Calibri" w:eastAsia="Calibri" w:hAnsi="Calibri" w:cs="Calibri"/>
        </w:rPr>
      </w:pPr>
      <w:r>
        <w:rPr>
          <w:rFonts w:ascii="Calibri" w:eastAsia="Calibri" w:hAnsi="Calibri" w:cs="Calibri"/>
        </w:rPr>
        <w:t xml:space="preserve">If you would like to discuss this post further then please do not hesitate to contact </w:t>
      </w:r>
      <w:proofErr w:type="gramStart"/>
      <w:r>
        <w:rPr>
          <w:rFonts w:ascii="Calibri" w:eastAsia="Calibri" w:hAnsi="Calibri" w:cs="Calibri"/>
          <w:color w:val="4A86E8"/>
          <w:u w:val="single"/>
        </w:rPr>
        <w:t>J.utley</w:t>
      </w:r>
      <w:proofErr w:type="gramEnd"/>
      <w:r>
        <w:fldChar w:fldCharType="begin"/>
      </w:r>
      <w:r>
        <w:instrText>HYPERLINK "mailto:c.langford-smith@tgs.starmat.uk" \h</w:instrText>
      </w:r>
      <w:r>
        <w:fldChar w:fldCharType="separate"/>
      </w:r>
      <w:r>
        <w:rPr>
          <w:rFonts w:ascii="Calibri" w:eastAsia="Calibri" w:hAnsi="Calibri" w:cs="Calibri"/>
          <w:color w:val="1155CC"/>
          <w:u w:val="single"/>
        </w:rPr>
        <w:t>@tgs.starmat.uk</w:t>
      </w:r>
      <w:r>
        <w:rPr>
          <w:rFonts w:ascii="Calibri" w:eastAsia="Calibri" w:hAnsi="Calibri" w:cs="Calibri"/>
          <w:color w:val="1155CC"/>
          <w:u w:val="single"/>
        </w:rPr>
        <w:fldChar w:fldCharType="end"/>
      </w:r>
      <w:r>
        <w:rPr>
          <w:rFonts w:ascii="Calibri" w:eastAsia="Calibri" w:hAnsi="Calibri" w:cs="Calibri"/>
        </w:rPr>
        <w:t xml:space="preserve"> </w:t>
      </w:r>
    </w:p>
    <w:p w14:paraId="3041F86C" w14:textId="77777777" w:rsidR="0061159A" w:rsidRDefault="00000000">
      <w:pPr>
        <w:spacing w:line="240" w:lineRule="auto"/>
        <w:rPr>
          <w:rFonts w:ascii="Calibri" w:eastAsia="Calibri" w:hAnsi="Calibri" w:cs="Calibri"/>
        </w:rPr>
      </w:pPr>
      <w:r>
        <w:rPr>
          <w:rFonts w:ascii="Calibri" w:eastAsia="Calibri" w:hAnsi="Calibri" w:cs="Calibri"/>
        </w:rPr>
        <w:t>I look forward to the possibility of meeting you soon.</w:t>
      </w:r>
    </w:p>
    <w:p w14:paraId="6DE41E4C" w14:textId="77777777" w:rsidR="0061159A" w:rsidRDefault="0061159A">
      <w:pPr>
        <w:spacing w:line="240" w:lineRule="auto"/>
        <w:rPr>
          <w:rFonts w:ascii="Calibri" w:eastAsia="Calibri" w:hAnsi="Calibri" w:cs="Calibri"/>
        </w:rPr>
      </w:pPr>
    </w:p>
    <w:p w14:paraId="636B4C5B" w14:textId="69C1D4CB" w:rsidR="0061159A" w:rsidRDefault="00000000">
      <w:pPr>
        <w:shd w:val="clear" w:color="auto" w:fill="FFFFFF"/>
        <w:spacing w:before="200" w:after="200" w:line="343" w:lineRule="auto"/>
        <w:rPr>
          <w:rFonts w:ascii="Calibri" w:eastAsia="Calibri" w:hAnsi="Calibri" w:cs="Calibri"/>
          <w:b/>
          <w:bCs/>
          <w:color w:val="000000"/>
          <w:sz w:val="23"/>
          <w:szCs w:val="23"/>
        </w:rPr>
      </w:pPr>
      <w:r>
        <w:rPr>
          <w:rFonts w:ascii="Calibri" w:eastAsia="Calibri" w:hAnsi="Calibri" w:cs="Calibri"/>
          <w:color w:val="000000"/>
          <w:sz w:val="23"/>
          <w:szCs w:val="23"/>
        </w:rPr>
        <w:t xml:space="preserve">Yours faithfully, </w:t>
      </w:r>
      <w:r>
        <w:rPr>
          <w:rFonts w:ascii="Calibri" w:eastAsia="Calibri" w:hAnsi="Calibri" w:cs="Calibri"/>
          <w:b/>
          <w:bCs/>
          <w:color w:val="000000"/>
          <w:sz w:val="23"/>
          <w:szCs w:val="23"/>
        </w:rPr>
        <w:t xml:space="preserve">Mr </w:t>
      </w:r>
      <w:r>
        <w:rPr>
          <w:rFonts w:ascii="Calibri" w:eastAsia="Calibri" w:hAnsi="Calibri" w:cs="Calibri"/>
          <w:b/>
          <w:bCs/>
          <w:sz w:val="23"/>
          <w:szCs w:val="23"/>
        </w:rPr>
        <w:t xml:space="preserve">JP Craig, </w:t>
      </w:r>
      <w:r>
        <w:rPr>
          <w:rFonts w:ascii="Calibri" w:eastAsia="Calibri" w:hAnsi="Calibri" w:cs="Calibri"/>
          <w:b/>
          <w:bCs/>
          <w:color w:val="000000"/>
          <w:sz w:val="23"/>
          <w:szCs w:val="23"/>
        </w:rPr>
        <w:t>Headteacher</w:t>
      </w:r>
    </w:p>
    <w:p w14:paraId="265D3DEA" w14:textId="77777777" w:rsidR="0061159A" w:rsidRDefault="0061159A">
      <w:pPr>
        <w:widowControl w:val="0"/>
        <w:pBdr>
          <w:top w:val="nil"/>
          <w:left w:val="nil"/>
          <w:bottom w:val="nil"/>
          <w:right w:val="nil"/>
          <w:between w:val="nil"/>
        </w:pBdr>
        <w:spacing w:before="11" w:line="240" w:lineRule="auto"/>
        <w:ind w:left="599"/>
        <w:rPr>
          <w:rFonts w:ascii="Calibri" w:eastAsia="Calibri" w:hAnsi="Calibri" w:cs="Calibri"/>
          <w:b/>
          <w:bCs/>
          <w:sz w:val="23"/>
          <w:szCs w:val="23"/>
        </w:rPr>
      </w:pPr>
    </w:p>
    <w:p w14:paraId="621D0156" w14:textId="77777777" w:rsidR="0061159A" w:rsidRDefault="0061159A">
      <w:pPr>
        <w:widowControl w:val="0"/>
        <w:pBdr>
          <w:top w:val="nil"/>
          <w:left w:val="nil"/>
          <w:bottom w:val="nil"/>
          <w:right w:val="nil"/>
          <w:between w:val="nil"/>
        </w:pBdr>
        <w:spacing w:before="11" w:line="240" w:lineRule="auto"/>
        <w:ind w:left="599"/>
        <w:rPr>
          <w:rFonts w:ascii="Calibri" w:eastAsia="Calibri" w:hAnsi="Calibri" w:cs="Calibri"/>
          <w:b/>
          <w:bCs/>
          <w:sz w:val="23"/>
          <w:szCs w:val="23"/>
        </w:rPr>
      </w:pPr>
    </w:p>
    <w:p w14:paraId="0DC93D73" w14:textId="77777777" w:rsidR="0061159A" w:rsidRDefault="0061159A">
      <w:pPr>
        <w:widowControl w:val="0"/>
        <w:pBdr>
          <w:top w:val="nil"/>
          <w:left w:val="nil"/>
          <w:bottom w:val="nil"/>
          <w:right w:val="nil"/>
          <w:between w:val="nil"/>
        </w:pBdr>
        <w:spacing w:before="11" w:line="240" w:lineRule="auto"/>
        <w:ind w:left="599"/>
        <w:rPr>
          <w:rFonts w:ascii="Calibri" w:eastAsia="Calibri" w:hAnsi="Calibri" w:cs="Calibri"/>
          <w:b/>
          <w:bCs/>
          <w:sz w:val="23"/>
          <w:szCs w:val="23"/>
        </w:rPr>
      </w:pPr>
    </w:p>
    <w:p w14:paraId="7C472C41" w14:textId="77777777" w:rsidR="0061159A" w:rsidRDefault="0061159A">
      <w:pPr>
        <w:widowControl w:val="0"/>
        <w:pBdr>
          <w:top w:val="nil"/>
          <w:left w:val="nil"/>
          <w:bottom w:val="nil"/>
          <w:right w:val="nil"/>
          <w:between w:val="nil"/>
        </w:pBdr>
        <w:spacing w:before="11" w:line="240" w:lineRule="auto"/>
        <w:ind w:left="599"/>
        <w:rPr>
          <w:rFonts w:ascii="Calibri" w:eastAsia="Calibri" w:hAnsi="Calibri" w:cs="Calibri"/>
          <w:b/>
          <w:bCs/>
          <w:sz w:val="23"/>
          <w:szCs w:val="23"/>
        </w:rPr>
      </w:pPr>
    </w:p>
    <w:p w14:paraId="5179C4C1" w14:textId="77777777" w:rsidR="0061159A" w:rsidRDefault="0061159A">
      <w:pPr>
        <w:widowControl w:val="0"/>
        <w:pBdr>
          <w:top w:val="nil"/>
          <w:left w:val="nil"/>
          <w:bottom w:val="nil"/>
          <w:right w:val="nil"/>
          <w:between w:val="nil"/>
        </w:pBdr>
        <w:spacing w:before="11" w:line="240" w:lineRule="auto"/>
        <w:ind w:left="599"/>
        <w:rPr>
          <w:rFonts w:ascii="Calibri" w:eastAsia="Calibri" w:hAnsi="Calibri" w:cs="Calibri"/>
          <w:b/>
          <w:bCs/>
          <w:sz w:val="23"/>
          <w:szCs w:val="23"/>
        </w:rPr>
      </w:pPr>
    </w:p>
    <w:p w14:paraId="477E05CA" w14:textId="77777777" w:rsidR="0061159A" w:rsidRDefault="0061159A">
      <w:pPr>
        <w:widowControl w:val="0"/>
        <w:pBdr>
          <w:top w:val="nil"/>
          <w:left w:val="nil"/>
          <w:bottom w:val="nil"/>
          <w:right w:val="nil"/>
          <w:between w:val="nil"/>
        </w:pBdr>
        <w:spacing w:before="11" w:line="240" w:lineRule="auto"/>
        <w:ind w:left="599"/>
        <w:rPr>
          <w:rFonts w:ascii="Calibri" w:eastAsia="Calibri" w:hAnsi="Calibri" w:cs="Calibri"/>
          <w:b/>
          <w:bCs/>
          <w:sz w:val="23"/>
          <w:szCs w:val="23"/>
        </w:rPr>
      </w:pPr>
    </w:p>
    <w:p w14:paraId="48B102E1" w14:textId="77777777" w:rsidR="0061159A" w:rsidRDefault="0061159A">
      <w:pPr>
        <w:widowControl w:val="0"/>
        <w:pBdr>
          <w:top w:val="nil"/>
          <w:left w:val="nil"/>
          <w:bottom w:val="nil"/>
          <w:right w:val="nil"/>
          <w:between w:val="nil"/>
        </w:pBdr>
        <w:spacing w:before="11" w:line="240" w:lineRule="auto"/>
        <w:ind w:left="599"/>
        <w:rPr>
          <w:rFonts w:ascii="Calibri" w:eastAsia="Calibri" w:hAnsi="Calibri" w:cs="Calibri"/>
          <w:b/>
          <w:bCs/>
          <w:sz w:val="23"/>
          <w:szCs w:val="23"/>
        </w:rPr>
      </w:pPr>
    </w:p>
    <w:p w14:paraId="49C84C2D" w14:textId="77777777" w:rsidR="0061159A" w:rsidRDefault="0061159A">
      <w:pPr>
        <w:widowControl w:val="0"/>
        <w:pBdr>
          <w:top w:val="nil"/>
          <w:left w:val="nil"/>
          <w:bottom w:val="nil"/>
          <w:right w:val="nil"/>
          <w:between w:val="nil"/>
        </w:pBdr>
        <w:spacing w:line="240" w:lineRule="auto"/>
        <w:rPr>
          <w:rFonts w:ascii="Calibri" w:eastAsia="Calibri" w:hAnsi="Calibri" w:cs="Calibri"/>
          <w:b/>
          <w:bCs/>
          <w:sz w:val="23"/>
          <w:szCs w:val="23"/>
        </w:rPr>
      </w:pPr>
    </w:p>
    <w:p w14:paraId="241F3D68" w14:textId="77777777" w:rsidR="0061159A" w:rsidRDefault="0061159A">
      <w:pPr>
        <w:widowControl w:val="0"/>
        <w:pBdr>
          <w:top w:val="nil"/>
          <w:left w:val="nil"/>
          <w:bottom w:val="nil"/>
          <w:right w:val="nil"/>
          <w:between w:val="nil"/>
        </w:pBdr>
        <w:spacing w:line="240" w:lineRule="auto"/>
        <w:rPr>
          <w:rFonts w:ascii="Calibri" w:eastAsia="Calibri" w:hAnsi="Calibri" w:cs="Calibri"/>
          <w:b/>
          <w:bCs/>
          <w:sz w:val="23"/>
          <w:szCs w:val="23"/>
        </w:rPr>
      </w:pPr>
    </w:p>
    <w:p w14:paraId="5D837733" w14:textId="77777777" w:rsidR="0061159A" w:rsidRDefault="00000000">
      <w:pPr>
        <w:widowControl w:val="0"/>
        <w:pBdr>
          <w:top w:val="nil"/>
          <w:left w:val="nil"/>
          <w:bottom w:val="nil"/>
          <w:right w:val="nil"/>
          <w:between w:val="nil"/>
        </w:pBdr>
        <w:spacing w:line="240" w:lineRule="auto"/>
        <w:rPr>
          <w:rFonts w:ascii="Calibri" w:eastAsia="Calibri" w:hAnsi="Calibri" w:cs="Calibri"/>
          <w:b/>
          <w:bCs/>
          <w:color w:val="000000"/>
          <w:sz w:val="23"/>
          <w:szCs w:val="23"/>
        </w:rPr>
      </w:pPr>
      <w:r>
        <w:rPr>
          <w:rFonts w:ascii="Calibri" w:eastAsia="Calibri" w:hAnsi="Calibri" w:cs="Calibri"/>
          <w:b/>
          <w:bCs/>
          <w:color w:val="000000"/>
          <w:sz w:val="23"/>
          <w:szCs w:val="23"/>
        </w:rPr>
        <w:t xml:space="preserve">THE SELECTION PROCESS </w:t>
      </w:r>
    </w:p>
    <w:p w14:paraId="1780D71E" w14:textId="77777777" w:rsidR="0061159A" w:rsidRDefault="00000000">
      <w:pPr>
        <w:widowControl w:val="0"/>
        <w:pBdr>
          <w:top w:val="nil"/>
          <w:left w:val="nil"/>
          <w:bottom w:val="nil"/>
          <w:right w:val="nil"/>
          <w:between w:val="nil"/>
        </w:pBdr>
        <w:spacing w:before="254" w:line="240" w:lineRule="auto"/>
        <w:ind w:left="602"/>
        <w:rPr>
          <w:rFonts w:ascii="Calibri" w:eastAsia="Calibri" w:hAnsi="Calibri" w:cs="Calibri"/>
          <w:i/>
          <w:iCs/>
        </w:rPr>
      </w:pPr>
      <w:r>
        <w:rPr>
          <w:rFonts w:ascii="Calibri" w:eastAsia="Calibri" w:hAnsi="Calibri" w:cs="Calibri"/>
          <w:color w:val="000000"/>
          <w:sz w:val="23"/>
          <w:szCs w:val="23"/>
        </w:rPr>
        <w:t xml:space="preserve">If you wish to apply for the post of </w:t>
      </w:r>
      <w:r>
        <w:rPr>
          <w:rFonts w:ascii="Calibri" w:eastAsia="Calibri" w:hAnsi="Calibri" w:cs="Calibri"/>
          <w:sz w:val="23"/>
          <w:szCs w:val="23"/>
        </w:rPr>
        <w:t>relief Exam Invigilator</w:t>
      </w:r>
      <w:r>
        <w:rPr>
          <w:rFonts w:ascii="Calibri" w:eastAsia="Calibri" w:hAnsi="Calibri" w:cs="Calibri"/>
          <w:color w:val="000000"/>
          <w:sz w:val="23"/>
          <w:szCs w:val="23"/>
        </w:rPr>
        <w:t>, then you should</w:t>
      </w:r>
      <w:r>
        <w:rPr>
          <w:rFonts w:ascii="Calibri" w:eastAsia="Calibri" w:hAnsi="Calibri" w:cs="Calibri"/>
        </w:rPr>
        <w:t xml:space="preserve"> complete the application form on My New Term.</w:t>
      </w:r>
    </w:p>
    <w:p w14:paraId="44C9497A" w14:textId="77777777" w:rsidR="0061159A" w:rsidRDefault="0061159A">
      <w:pPr>
        <w:widowControl w:val="0"/>
        <w:shd w:val="clear" w:color="auto" w:fill="FFFFFF"/>
        <w:spacing w:line="240" w:lineRule="auto"/>
        <w:jc w:val="center"/>
        <w:rPr>
          <w:rFonts w:ascii="Calibri" w:eastAsia="Calibri" w:hAnsi="Calibri" w:cs="Calibri"/>
          <w:color w:val="222222"/>
        </w:rPr>
      </w:pPr>
    </w:p>
    <w:p w14:paraId="7914B445" w14:textId="77777777" w:rsidR="0061159A" w:rsidRDefault="0061159A">
      <w:pPr>
        <w:widowControl w:val="0"/>
        <w:shd w:val="clear" w:color="auto" w:fill="FFFFFF"/>
        <w:spacing w:line="240" w:lineRule="auto"/>
        <w:rPr>
          <w:rFonts w:ascii="Calibri" w:eastAsia="Calibri" w:hAnsi="Calibri" w:cs="Calibri"/>
          <w:color w:val="222222"/>
        </w:rPr>
      </w:pPr>
    </w:p>
    <w:p w14:paraId="2A54AAF0" w14:textId="77777777" w:rsidR="0061159A" w:rsidRDefault="00000000">
      <w:pPr>
        <w:widowControl w:val="0"/>
        <w:shd w:val="clear" w:color="auto" w:fill="FFFFFF"/>
        <w:spacing w:line="240" w:lineRule="auto"/>
        <w:jc w:val="both"/>
        <w:rPr>
          <w:rFonts w:ascii="Calibri" w:eastAsia="Calibri" w:hAnsi="Calibri" w:cs="Calibri"/>
        </w:rPr>
      </w:pPr>
      <w:r>
        <w:rPr>
          <w:rFonts w:ascii="Calibri" w:eastAsia="Calibri" w:hAnsi="Calibri" w:cs="Calibri"/>
        </w:rPr>
        <w:t xml:space="preserve">            Your supporting statement must not exceed two sides of A4 and should address the following points:-</w:t>
      </w:r>
    </w:p>
    <w:p w14:paraId="0D2E7402" w14:textId="77777777" w:rsidR="0061159A" w:rsidRDefault="00000000">
      <w:pPr>
        <w:widowControl w:val="0"/>
        <w:shd w:val="clear" w:color="auto" w:fill="FFFFFF"/>
        <w:jc w:val="both"/>
        <w:rPr>
          <w:rFonts w:ascii="Calibri" w:eastAsia="Calibri" w:hAnsi="Calibri" w:cs="Calibri"/>
        </w:rPr>
      </w:pPr>
      <w:r>
        <w:rPr>
          <w:rFonts w:ascii="Calibri" w:eastAsia="Calibri" w:hAnsi="Calibri" w:cs="Calibri"/>
        </w:rPr>
        <w:t xml:space="preserve"> </w:t>
      </w:r>
    </w:p>
    <w:p w14:paraId="4A253AC1" w14:textId="77777777" w:rsidR="0061159A" w:rsidRDefault="00000000">
      <w:pPr>
        <w:widowControl w:val="0"/>
        <w:numPr>
          <w:ilvl w:val="0"/>
          <w:numId w:val="1"/>
        </w:numPr>
        <w:pBdr>
          <w:top w:val="nil"/>
          <w:left w:val="nil"/>
          <w:bottom w:val="nil"/>
          <w:right w:val="nil"/>
          <w:between w:val="nil"/>
        </w:pBdr>
        <w:shd w:val="clear" w:color="auto" w:fill="FFFFFF"/>
        <w:spacing w:line="240" w:lineRule="auto"/>
        <w:rPr>
          <w:rFonts w:ascii="Calibri" w:eastAsia="Calibri" w:hAnsi="Calibri" w:cs="Calibri"/>
          <w:color w:val="222222"/>
        </w:rPr>
      </w:pPr>
      <w:r>
        <w:rPr>
          <w:rFonts w:ascii="Calibri" w:eastAsia="Calibri" w:hAnsi="Calibri" w:cs="Calibri"/>
          <w:color w:val="222222"/>
        </w:rPr>
        <w:t>Relevant training and experience</w:t>
      </w:r>
    </w:p>
    <w:p w14:paraId="114BE9A3" w14:textId="77777777" w:rsidR="0061159A" w:rsidRDefault="00000000">
      <w:pPr>
        <w:widowControl w:val="0"/>
        <w:numPr>
          <w:ilvl w:val="0"/>
          <w:numId w:val="1"/>
        </w:numPr>
        <w:pBdr>
          <w:top w:val="nil"/>
          <w:left w:val="nil"/>
          <w:bottom w:val="nil"/>
          <w:right w:val="nil"/>
          <w:between w:val="nil"/>
        </w:pBdr>
        <w:shd w:val="clear" w:color="auto" w:fill="FFFFFF"/>
        <w:spacing w:line="240" w:lineRule="auto"/>
        <w:rPr>
          <w:rFonts w:ascii="Calibri" w:eastAsia="Calibri" w:hAnsi="Calibri" w:cs="Calibri"/>
          <w:color w:val="222222"/>
        </w:rPr>
      </w:pPr>
      <w:r>
        <w:rPr>
          <w:rFonts w:ascii="Calibri" w:eastAsia="Calibri" w:hAnsi="Calibri" w:cs="Calibri"/>
          <w:color w:val="222222"/>
        </w:rPr>
        <w:t>Personal skills and qualities</w:t>
      </w:r>
    </w:p>
    <w:p w14:paraId="284EDECB" w14:textId="77777777" w:rsidR="0061159A" w:rsidRDefault="00000000">
      <w:pPr>
        <w:widowControl w:val="0"/>
        <w:numPr>
          <w:ilvl w:val="0"/>
          <w:numId w:val="1"/>
        </w:numPr>
        <w:pBdr>
          <w:top w:val="nil"/>
          <w:left w:val="nil"/>
          <w:bottom w:val="nil"/>
          <w:right w:val="nil"/>
          <w:between w:val="nil"/>
        </w:pBdr>
        <w:shd w:val="clear" w:color="auto" w:fill="FFFFFF"/>
        <w:spacing w:line="240" w:lineRule="auto"/>
        <w:rPr>
          <w:rFonts w:ascii="Calibri" w:eastAsia="Calibri" w:hAnsi="Calibri" w:cs="Calibri"/>
          <w:color w:val="222222"/>
        </w:rPr>
      </w:pPr>
      <w:r>
        <w:rPr>
          <w:rFonts w:ascii="Calibri" w:eastAsia="Calibri" w:hAnsi="Calibri" w:cs="Calibri"/>
          <w:color w:val="222222"/>
        </w:rPr>
        <w:t>Why you want the job</w:t>
      </w:r>
    </w:p>
    <w:p w14:paraId="74C5DDA5" w14:textId="77777777" w:rsidR="0061159A" w:rsidRDefault="00000000">
      <w:pPr>
        <w:widowControl w:val="0"/>
        <w:pBdr>
          <w:top w:val="nil"/>
          <w:left w:val="nil"/>
          <w:bottom w:val="nil"/>
          <w:right w:val="nil"/>
          <w:between w:val="nil"/>
        </w:pBdr>
        <w:spacing w:before="292" w:line="240" w:lineRule="auto"/>
        <w:rPr>
          <w:rFonts w:ascii="Calibri" w:eastAsia="Calibri" w:hAnsi="Calibri" w:cs="Calibri"/>
          <w:b/>
          <w:bCs/>
          <w:i/>
          <w:iCs/>
          <w:color w:val="000000"/>
          <w:sz w:val="23"/>
          <w:szCs w:val="23"/>
        </w:rPr>
      </w:pPr>
      <w:r>
        <w:rPr>
          <w:rFonts w:ascii="Calibri" w:eastAsia="Calibri" w:hAnsi="Calibri" w:cs="Calibri"/>
          <w:sz w:val="23"/>
          <w:szCs w:val="23"/>
        </w:rPr>
        <w:t xml:space="preserve">            </w:t>
      </w:r>
      <w:r>
        <w:rPr>
          <w:rFonts w:ascii="Calibri" w:eastAsia="Calibri" w:hAnsi="Calibri" w:cs="Calibri"/>
          <w:color w:val="000000"/>
          <w:sz w:val="23"/>
          <w:szCs w:val="23"/>
        </w:rPr>
        <w:t xml:space="preserve">Remember when addressing the above, </w:t>
      </w:r>
      <w:r>
        <w:rPr>
          <w:rFonts w:ascii="Calibri" w:eastAsia="Calibri" w:hAnsi="Calibri" w:cs="Calibri"/>
          <w:b/>
          <w:bCs/>
          <w:i/>
          <w:iCs/>
          <w:color w:val="000000"/>
          <w:sz w:val="23"/>
          <w:szCs w:val="23"/>
        </w:rPr>
        <w:t>less is sometimes more.</w:t>
      </w:r>
    </w:p>
    <w:p w14:paraId="65D50337" w14:textId="77777777" w:rsidR="0061159A" w:rsidRDefault="0061159A">
      <w:pPr>
        <w:widowControl w:val="0"/>
        <w:pBdr>
          <w:top w:val="nil"/>
          <w:left w:val="nil"/>
          <w:bottom w:val="nil"/>
          <w:right w:val="nil"/>
          <w:between w:val="nil"/>
        </w:pBdr>
        <w:spacing w:before="292" w:line="240" w:lineRule="auto"/>
        <w:ind w:left="1322"/>
        <w:rPr>
          <w:rFonts w:ascii="Calibri" w:eastAsia="Calibri" w:hAnsi="Calibri" w:cs="Calibri"/>
          <w:b/>
          <w:bCs/>
          <w:i/>
          <w:iCs/>
          <w:sz w:val="23"/>
          <w:szCs w:val="23"/>
        </w:rPr>
      </w:pPr>
    </w:p>
    <w:p w14:paraId="37E953FC" w14:textId="77777777" w:rsidR="0061159A" w:rsidRDefault="00000000">
      <w:pPr>
        <w:shd w:val="clear" w:color="auto" w:fill="FFFFFF"/>
        <w:spacing w:before="200" w:after="200"/>
        <w:rPr>
          <w:rFonts w:ascii="Calibri" w:eastAsia="Calibri" w:hAnsi="Calibri" w:cs="Calibri"/>
          <w:b/>
          <w:bCs/>
        </w:rPr>
      </w:pPr>
      <w:r>
        <w:rPr>
          <w:rFonts w:ascii="Calibri" w:eastAsia="Calibri" w:hAnsi="Calibri" w:cs="Calibri"/>
          <w:b/>
          <w:bCs/>
        </w:rPr>
        <w:t>Closing date for applications:  Rolling</w:t>
      </w:r>
    </w:p>
    <w:p w14:paraId="0D47BFD2" w14:textId="77777777" w:rsidR="0061159A" w:rsidRDefault="0061159A">
      <w:pPr>
        <w:widowControl w:val="0"/>
        <w:pBdr>
          <w:top w:val="nil"/>
          <w:left w:val="nil"/>
          <w:bottom w:val="nil"/>
          <w:right w:val="nil"/>
          <w:between w:val="nil"/>
        </w:pBdr>
        <w:spacing w:before="292" w:line="240" w:lineRule="auto"/>
        <w:rPr>
          <w:rFonts w:ascii="Calibri" w:eastAsia="Calibri" w:hAnsi="Calibri" w:cs="Calibri"/>
          <w:b/>
          <w:bCs/>
          <w:i/>
          <w:iCs/>
          <w:sz w:val="23"/>
          <w:szCs w:val="23"/>
        </w:rPr>
      </w:pPr>
    </w:p>
    <w:p w14:paraId="14968387" w14:textId="77777777" w:rsidR="0061159A" w:rsidRDefault="0061159A" w:rsidP="007946E0">
      <w:pPr>
        <w:widowControl w:val="0"/>
        <w:pBdr>
          <w:top w:val="nil"/>
          <w:left w:val="nil"/>
          <w:bottom w:val="nil"/>
          <w:right w:val="nil"/>
          <w:between w:val="nil"/>
        </w:pBdr>
        <w:spacing w:before="280" w:line="240" w:lineRule="auto"/>
        <w:rPr>
          <w:rFonts w:ascii="Calibri" w:eastAsia="Calibri" w:hAnsi="Calibri" w:cs="Calibri"/>
        </w:rPr>
      </w:pPr>
    </w:p>
    <w:p w14:paraId="6D409A45" w14:textId="77777777" w:rsidR="0061159A" w:rsidRDefault="00000000">
      <w:pPr>
        <w:widowControl w:val="0"/>
        <w:pBdr>
          <w:top w:val="nil"/>
          <w:left w:val="nil"/>
          <w:bottom w:val="nil"/>
          <w:right w:val="nil"/>
          <w:between w:val="nil"/>
        </w:pBdr>
        <w:spacing w:line="240" w:lineRule="auto"/>
        <w:ind w:left="585"/>
        <w:rPr>
          <w:rFonts w:ascii="Calibri" w:eastAsia="Calibri" w:hAnsi="Calibri" w:cs="Calibri"/>
          <w:b/>
          <w:bCs/>
          <w:color w:val="000000"/>
        </w:rPr>
      </w:pPr>
      <w:r>
        <w:rPr>
          <w:rFonts w:ascii="Calibri" w:eastAsia="Calibri" w:hAnsi="Calibri" w:cs="Calibri"/>
          <w:b/>
          <w:bCs/>
          <w:color w:val="000000"/>
        </w:rPr>
        <w:t>Appendi</w:t>
      </w:r>
      <w:r>
        <w:rPr>
          <w:rFonts w:ascii="Calibri" w:eastAsia="Calibri" w:hAnsi="Calibri" w:cs="Calibri"/>
          <w:b/>
          <w:bCs/>
        </w:rPr>
        <w:t>x</w:t>
      </w:r>
    </w:p>
    <w:tbl>
      <w:tblPr>
        <w:tblStyle w:val="a"/>
        <w:tblW w:w="9244" w:type="dxa"/>
        <w:tblInd w:w="5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35"/>
        <w:gridCol w:w="8709"/>
      </w:tblGrid>
      <w:tr w:rsidR="0061159A" w14:paraId="3AF4673C" w14:textId="77777777">
        <w:trPr>
          <w:trHeight w:val="708"/>
        </w:trPr>
        <w:tc>
          <w:tcPr>
            <w:tcW w:w="535" w:type="dxa"/>
            <w:shd w:val="clear" w:color="auto" w:fill="auto"/>
            <w:tcMar>
              <w:top w:w="100" w:type="dxa"/>
              <w:left w:w="100" w:type="dxa"/>
              <w:bottom w:w="100" w:type="dxa"/>
              <w:right w:w="100" w:type="dxa"/>
            </w:tcMar>
          </w:tcPr>
          <w:p w14:paraId="626B4D2A" w14:textId="77777777" w:rsidR="0061159A" w:rsidRDefault="00000000">
            <w:pPr>
              <w:widowControl w:val="0"/>
              <w:pBdr>
                <w:top w:val="nil"/>
                <w:left w:val="nil"/>
                <w:bottom w:val="nil"/>
                <w:right w:val="nil"/>
                <w:between w:val="nil"/>
              </w:pBdr>
              <w:spacing w:line="240" w:lineRule="auto"/>
              <w:ind w:left="119"/>
              <w:rPr>
                <w:rFonts w:ascii="Calibri" w:eastAsia="Calibri" w:hAnsi="Calibri" w:cs="Calibri"/>
                <w:b/>
                <w:bCs/>
                <w:color w:val="000000"/>
              </w:rPr>
            </w:pPr>
            <w:r>
              <w:rPr>
                <w:rFonts w:ascii="Calibri" w:eastAsia="Calibri" w:hAnsi="Calibri" w:cs="Calibri"/>
                <w:b/>
                <w:bCs/>
                <w:color w:val="000000"/>
              </w:rPr>
              <w:t xml:space="preserve">1 </w:t>
            </w:r>
          </w:p>
        </w:tc>
        <w:tc>
          <w:tcPr>
            <w:tcW w:w="8708" w:type="dxa"/>
            <w:shd w:val="clear" w:color="auto" w:fill="auto"/>
            <w:tcMar>
              <w:top w:w="100" w:type="dxa"/>
              <w:left w:w="100" w:type="dxa"/>
              <w:bottom w:w="100" w:type="dxa"/>
              <w:right w:w="100" w:type="dxa"/>
            </w:tcMar>
          </w:tcPr>
          <w:p w14:paraId="497C2717" w14:textId="77777777" w:rsidR="0061159A" w:rsidRDefault="00000000">
            <w:pPr>
              <w:widowControl w:val="0"/>
              <w:spacing w:line="240" w:lineRule="auto"/>
              <w:ind w:left="103"/>
              <w:rPr>
                <w:rFonts w:ascii="Calibri" w:eastAsia="Calibri" w:hAnsi="Calibri" w:cs="Calibri"/>
                <w:color w:val="000000"/>
              </w:rPr>
            </w:pPr>
            <w:r>
              <w:rPr>
                <w:rFonts w:ascii="Calibri" w:eastAsia="Calibri" w:hAnsi="Calibri" w:cs="Calibri"/>
              </w:rPr>
              <w:t>Job description and person specification for the role of Relief Exam Invigilator</w:t>
            </w:r>
          </w:p>
        </w:tc>
      </w:tr>
    </w:tbl>
    <w:p w14:paraId="4D294662" w14:textId="77777777" w:rsidR="0061159A" w:rsidRDefault="0061159A">
      <w:pPr>
        <w:widowControl w:val="0"/>
        <w:pBdr>
          <w:top w:val="nil"/>
          <w:left w:val="nil"/>
          <w:bottom w:val="nil"/>
          <w:right w:val="nil"/>
          <w:between w:val="nil"/>
        </w:pBdr>
      </w:pPr>
    </w:p>
    <w:p w14:paraId="437DF26C" w14:textId="77777777" w:rsidR="0061159A" w:rsidRDefault="0061159A">
      <w:pPr>
        <w:widowControl w:val="0"/>
        <w:pBdr>
          <w:top w:val="nil"/>
          <w:left w:val="nil"/>
          <w:bottom w:val="nil"/>
          <w:right w:val="nil"/>
          <w:between w:val="nil"/>
        </w:pBdr>
      </w:pPr>
    </w:p>
    <w:p w14:paraId="51C9E463" w14:textId="77777777" w:rsidR="0061159A" w:rsidRDefault="0061159A">
      <w:pPr>
        <w:widowControl w:val="0"/>
        <w:pBdr>
          <w:top w:val="nil"/>
          <w:left w:val="nil"/>
          <w:bottom w:val="nil"/>
          <w:right w:val="nil"/>
          <w:between w:val="nil"/>
        </w:pBdr>
      </w:pPr>
    </w:p>
    <w:p w14:paraId="494B8AEC" w14:textId="77777777" w:rsidR="0061159A" w:rsidRDefault="0061159A">
      <w:pPr>
        <w:widowControl w:val="0"/>
        <w:pBdr>
          <w:top w:val="nil"/>
          <w:left w:val="nil"/>
          <w:bottom w:val="nil"/>
          <w:right w:val="nil"/>
          <w:between w:val="nil"/>
        </w:pBdr>
      </w:pPr>
    </w:p>
    <w:p w14:paraId="721D5B38" w14:textId="77777777" w:rsidR="0061159A" w:rsidRDefault="0061159A">
      <w:pPr>
        <w:widowControl w:val="0"/>
        <w:pBdr>
          <w:top w:val="nil"/>
          <w:left w:val="nil"/>
          <w:bottom w:val="nil"/>
          <w:right w:val="nil"/>
          <w:between w:val="nil"/>
        </w:pBdr>
      </w:pPr>
    </w:p>
    <w:p w14:paraId="6B416B3A" w14:textId="77777777" w:rsidR="0061159A" w:rsidRDefault="0061159A">
      <w:pPr>
        <w:widowControl w:val="0"/>
        <w:pBdr>
          <w:top w:val="nil"/>
          <w:left w:val="nil"/>
          <w:bottom w:val="nil"/>
          <w:right w:val="nil"/>
          <w:between w:val="nil"/>
        </w:pBdr>
      </w:pPr>
    </w:p>
    <w:p w14:paraId="47BB81E3" w14:textId="77777777" w:rsidR="0061159A" w:rsidRDefault="0061159A">
      <w:pPr>
        <w:widowControl w:val="0"/>
        <w:pBdr>
          <w:top w:val="nil"/>
          <w:left w:val="nil"/>
          <w:bottom w:val="nil"/>
          <w:right w:val="nil"/>
          <w:between w:val="nil"/>
        </w:pBdr>
      </w:pPr>
    </w:p>
    <w:p w14:paraId="7F72B801" w14:textId="77777777" w:rsidR="0061159A" w:rsidRDefault="0061159A">
      <w:pPr>
        <w:widowControl w:val="0"/>
        <w:pBdr>
          <w:top w:val="nil"/>
          <w:left w:val="nil"/>
          <w:bottom w:val="nil"/>
          <w:right w:val="nil"/>
          <w:between w:val="nil"/>
        </w:pBdr>
      </w:pPr>
    </w:p>
    <w:p w14:paraId="6F09F6B2" w14:textId="77777777" w:rsidR="0061159A" w:rsidRDefault="0061159A">
      <w:pPr>
        <w:widowControl w:val="0"/>
        <w:pBdr>
          <w:top w:val="nil"/>
          <w:left w:val="nil"/>
          <w:bottom w:val="nil"/>
          <w:right w:val="nil"/>
          <w:between w:val="nil"/>
        </w:pBdr>
      </w:pPr>
    </w:p>
    <w:p w14:paraId="36E658FB" w14:textId="77777777" w:rsidR="007946E0" w:rsidRDefault="007946E0">
      <w:pPr>
        <w:widowControl w:val="0"/>
        <w:pBdr>
          <w:top w:val="nil"/>
          <w:left w:val="nil"/>
          <w:bottom w:val="nil"/>
          <w:right w:val="nil"/>
          <w:between w:val="nil"/>
        </w:pBdr>
      </w:pPr>
    </w:p>
    <w:p w14:paraId="4B4D7172" w14:textId="77777777" w:rsidR="007946E0" w:rsidRDefault="007946E0">
      <w:pPr>
        <w:widowControl w:val="0"/>
        <w:pBdr>
          <w:top w:val="nil"/>
          <w:left w:val="nil"/>
          <w:bottom w:val="nil"/>
          <w:right w:val="nil"/>
          <w:between w:val="nil"/>
        </w:pBdr>
      </w:pPr>
    </w:p>
    <w:p w14:paraId="045A1C61" w14:textId="77777777" w:rsidR="007946E0" w:rsidRDefault="007946E0">
      <w:pPr>
        <w:widowControl w:val="0"/>
        <w:pBdr>
          <w:top w:val="nil"/>
          <w:left w:val="nil"/>
          <w:bottom w:val="nil"/>
          <w:right w:val="nil"/>
          <w:between w:val="nil"/>
        </w:pBdr>
      </w:pPr>
    </w:p>
    <w:p w14:paraId="5632B133" w14:textId="77777777" w:rsidR="007946E0" w:rsidRDefault="007946E0">
      <w:pPr>
        <w:widowControl w:val="0"/>
        <w:pBdr>
          <w:top w:val="nil"/>
          <w:left w:val="nil"/>
          <w:bottom w:val="nil"/>
          <w:right w:val="nil"/>
          <w:between w:val="nil"/>
        </w:pBdr>
      </w:pPr>
    </w:p>
    <w:p w14:paraId="29190006" w14:textId="77777777" w:rsidR="007946E0" w:rsidRDefault="007946E0">
      <w:pPr>
        <w:widowControl w:val="0"/>
        <w:pBdr>
          <w:top w:val="nil"/>
          <w:left w:val="nil"/>
          <w:bottom w:val="nil"/>
          <w:right w:val="nil"/>
          <w:between w:val="nil"/>
        </w:pBdr>
      </w:pPr>
    </w:p>
    <w:p w14:paraId="31D46102" w14:textId="77777777" w:rsidR="007946E0" w:rsidRDefault="007946E0">
      <w:pPr>
        <w:widowControl w:val="0"/>
        <w:pBdr>
          <w:top w:val="nil"/>
          <w:left w:val="nil"/>
          <w:bottom w:val="nil"/>
          <w:right w:val="nil"/>
          <w:between w:val="nil"/>
        </w:pBdr>
      </w:pPr>
    </w:p>
    <w:p w14:paraId="6C4A0013" w14:textId="77777777" w:rsidR="0061159A" w:rsidRDefault="0061159A">
      <w:pPr>
        <w:widowControl w:val="0"/>
        <w:pBdr>
          <w:top w:val="nil"/>
          <w:left w:val="nil"/>
          <w:bottom w:val="nil"/>
          <w:right w:val="nil"/>
          <w:between w:val="nil"/>
        </w:pBdr>
      </w:pPr>
    </w:p>
    <w:p w14:paraId="6DF1CB04" w14:textId="77777777" w:rsidR="0061159A" w:rsidRDefault="00000000">
      <w:pPr>
        <w:widowControl w:val="0"/>
        <w:pBdr>
          <w:top w:val="nil"/>
          <w:left w:val="nil"/>
          <w:bottom w:val="nil"/>
          <w:right w:val="nil"/>
          <w:between w:val="nil"/>
        </w:pBdr>
        <w:rPr>
          <w:rFonts w:ascii="Calibri" w:eastAsia="Calibri" w:hAnsi="Calibri" w:cs="Calibri"/>
          <w:color w:val="000000"/>
          <w:sz w:val="23"/>
          <w:szCs w:val="23"/>
        </w:rPr>
      </w:pPr>
      <w:r>
        <w:rPr>
          <w:rFonts w:ascii="Calibri" w:eastAsia="Calibri" w:hAnsi="Calibri" w:cs="Calibri"/>
          <w:b/>
          <w:bCs/>
          <w:color w:val="000000"/>
          <w:sz w:val="23"/>
          <w:szCs w:val="23"/>
        </w:rPr>
        <w:lastRenderedPageBreak/>
        <w:t xml:space="preserve">Appendix </w:t>
      </w:r>
      <w:r>
        <w:rPr>
          <w:rFonts w:ascii="Calibri" w:eastAsia="Calibri" w:hAnsi="Calibri" w:cs="Calibri"/>
          <w:b/>
          <w:bCs/>
          <w:sz w:val="23"/>
          <w:szCs w:val="23"/>
        </w:rPr>
        <w:t>1</w:t>
      </w:r>
      <w:r>
        <w:rPr>
          <w:rFonts w:ascii="Calibri" w:eastAsia="Calibri" w:hAnsi="Calibri" w:cs="Calibri"/>
          <w:b/>
          <w:bCs/>
          <w:color w:val="000000"/>
          <w:sz w:val="23"/>
          <w:szCs w:val="23"/>
        </w:rPr>
        <w:t xml:space="preserve">: </w:t>
      </w:r>
      <w:r>
        <w:rPr>
          <w:rFonts w:ascii="Calibri" w:eastAsia="Calibri" w:hAnsi="Calibri" w:cs="Calibri"/>
          <w:color w:val="000000"/>
          <w:sz w:val="23"/>
          <w:szCs w:val="23"/>
        </w:rPr>
        <w:t xml:space="preserve">Job Description </w:t>
      </w:r>
    </w:p>
    <w:p w14:paraId="70064ADE" w14:textId="77777777" w:rsidR="0061159A" w:rsidRDefault="00000000">
      <w:pPr>
        <w:widowControl w:val="0"/>
        <w:pBdr>
          <w:top w:val="nil"/>
          <w:left w:val="nil"/>
          <w:bottom w:val="nil"/>
          <w:right w:val="nil"/>
          <w:between w:val="nil"/>
        </w:pBdr>
        <w:rPr>
          <w:rFonts w:ascii="Calibri" w:eastAsia="Calibri" w:hAnsi="Calibri" w:cs="Calibri"/>
          <w:color w:val="000000"/>
          <w:sz w:val="23"/>
          <w:szCs w:val="23"/>
        </w:rPr>
      </w:pPr>
      <w:r>
        <w:rPr>
          <w:rFonts w:ascii="Calibri" w:eastAsia="Calibri" w:hAnsi="Calibri" w:cs="Calibri"/>
          <w:b/>
          <w:bCs/>
          <w:color w:val="000000"/>
          <w:sz w:val="23"/>
          <w:szCs w:val="23"/>
        </w:rPr>
        <w:t xml:space="preserve">Job Title: </w:t>
      </w:r>
      <w:r>
        <w:rPr>
          <w:rFonts w:ascii="Calibri" w:eastAsia="Calibri" w:hAnsi="Calibri" w:cs="Calibri"/>
          <w:sz w:val="23"/>
          <w:szCs w:val="23"/>
        </w:rPr>
        <w:t>Relief Exam Invigilator</w:t>
      </w:r>
    </w:p>
    <w:p w14:paraId="3C730E93" w14:textId="77777777" w:rsidR="0061159A" w:rsidRDefault="0061159A">
      <w:pPr>
        <w:rPr>
          <w:rFonts w:ascii="Calibri" w:eastAsia="Calibri" w:hAnsi="Calibri" w:cs="Calibri"/>
          <w:b/>
          <w:bCs/>
        </w:rPr>
      </w:pPr>
    </w:p>
    <w:p w14:paraId="2502F4D8" w14:textId="77777777" w:rsidR="0061159A" w:rsidRDefault="00000000">
      <w:pPr>
        <w:spacing w:before="240" w:after="60" w:line="240" w:lineRule="auto"/>
        <w:jc w:val="center"/>
        <w:rPr>
          <w:b/>
          <w:bCs/>
        </w:rPr>
      </w:pPr>
      <w:bookmarkStart w:id="0" w:name="_gjdgxs" w:colFirst="0" w:colLast="0"/>
      <w:bookmarkEnd w:id="0"/>
      <w:r>
        <w:rPr>
          <w:b/>
          <w:bCs/>
        </w:rPr>
        <w:t>JOB DESCRIPTION</w:t>
      </w:r>
    </w:p>
    <w:p w14:paraId="7D77DB55" w14:textId="77777777" w:rsidR="0061159A" w:rsidRDefault="0061159A">
      <w:pPr>
        <w:spacing w:before="240" w:after="60" w:line="240" w:lineRule="auto"/>
        <w:jc w:val="center"/>
        <w:rPr>
          <w:b/>
          <w:bCs/>
        </w:rPr>
      </w:pPr>
      <w:bookmarkStart w:id="1" w:name="_2dytc3mjxgvj" w:colFirst="0" w:colLast="0"/>
      <w:bookmarkEnd w:id="1"/>
    </w:p>
    <w:p w14:paraId="7A26360D" w14:textId="77777777" w:rsidR="0061159A" w:rsidRDefault="0061159A">
      <w:pPr>
        <w:spacing w:line="240" w:lineRule="auto"/>
        <w:rPr>
          <w:b/>
          <w:bCs/>
        </w:rPr>
      </w:pPr>
    </w:p>
    <w:tbl>
      <w:tblPr>
        <w:tblStyle w:val="a0"/>
        <w:tblW w:w="9498" w:type="dxa"/>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43"/>
        <w:gridCol w:w="3260"/>
        <w:gridCol w:w="250"/>
        <w:gridCol w:w="1321"/>
        <w:gridCol w:w="416"/>
        <w:gridCol w:w="1708"/>
      </w:tblGrid>
      <w:tr w:rsidR="0061159A" w14:paraId="7A514E28" w14:textId="77777777">
        <w:tc>
          <w:tcPr>
            <w:tcW w:w="7371" w:type="dxa"/>
            <w:gridSpan w:val="4"/>
            <w:tcBorders>
              <w:right w:val="nil"/>
            </w:tcBorders>
            <w:shd w:val="clear" w:color="auto" w:fill="auto"/>
          </w:tcPr>
          <w:p w14:paraId="26F47966" w14:textId="77777777" w:rsidR="0061159A" w:rsidRDefault="00000000">
            <w:pPr>
              <w:spacing w:line="240" w:lineRule="auto"/>
              <w:rPr>
                <w:b/>
                <w:bCs/>
              </w:rPr>
            </w:pPr>
            <w:r>
              <w:t>POST:</w:t>
            </w:r>
            <w:r>
              <w:rPr>
                <w:b/>
                <w:bCs/>
              </w:rPr>
              <w:t xml:space="preserve"> Exam Invigilator </w:t>
            </w:r>
          </w:p>
        </w:tc>
        <w:tc>
          <w:tcPr>
            <w:tcW w:w="2127" w:type="dxa"/>
            <w:gridSpan w:val="2"/>
            <w:tcBorders>
              <w:left w:val="nil"/>
            </w:tcBorders>
            <w:shd w:val="clear" w:color="auto" w:fill="auto"/>
          </w:tcPr>
          <w:p w14:paraId="0BE20E75" w14:textId="77777777" w:rsidR="0061159A" w:rsidRDefault="0061159A">
            <w:pPr>
              <w:spacing w:line="240" w:lineRule="auto"/>
              <w:rPr>
                <w:b/>
                <w:bCs/>
              </w:rPr>
            </w:pPr>
          </w:p>
        </w:tc>
      </w:tr>
      <w:tr w:rsidR="0061159A" w14:paraId="6F7FD308" w14:textId="77777777">
        <w:tc>
          <w:tcPr>
            <w:tcW w:w="5812" w:type="dxa"/>
            <w:gridSpan w:val="2"/>
            <w:tcBorders>
              <w:right w:val="nil"/>
            </w:tcBorders>
            <w:shd w:val="clear" w:color="auto" w:fill="auto"/>
          </w:tcPr>
          <w:p w14:paraId="1C304274" w14:textId="77777777" w:rsidR="0061159A" w:rsidRDefault="00000000">
            <w:pPr>
              <w:spacing w:line="240" w:lineRule="auto"/>
              <w:rPr>
                <w:b/>
                <w:bCs/>
              </w:rPr>
            </w:pPr>
            <w:r>
              <w:t>GRADE:</w:t>
            </w:r>
            <w:r>
              <w:tab/>
              <w:t>Grade CD point 3-6</w:t>
            </w:r>
          </w:p>
        </w:tc>
        <w:tc>
          <w:tcPr>
            <w:tcW w:w="3686" w:type="dxa"/>
            <w:gridSpan w:val="4"/>
            <w:tcBorders>
              <w:left w:val="nil"/>
            </w:tcBorders>
            <w:shd w:val="clear" w:color="auto" w:fill="auto"/>
          </w:tcPr>
          <w:p w14:paraId="0272219A" w14:textId="77777777" w:rsidR="0061159A" w:rsidRDefault="0061159A">
            <w:pPr>
              <w:spacing w:line="240" w:lineRule="auto"/>
              <w:rPr>
                <w:b/>
                <w:bCs/>
              </w:rPr>
            </w:pPr>
          </w:p>
        </w:tc>
      </w:tr>
      <w:tr w:rsidR="0061159A" w14:paraId="50B8018C" w14:textId="77777777">
        <w:tc>
          <w:tcPr>
            <w:tcW w:w="5812" w:type="dxa"/>
            <w:gridSpan w:val="2"/>
            <w:tcBorders>
              <w:right w:val="nil"/>
            </w:tcBorders>
            <w:shd w:val="clear" w:color="auto" w:fill="auto"/>
          </w:tcPr>
          <w:p w14:paraId="15CFBBB1" w14:textId="77777777" w:rsidR="0061159A" w:rsidRDefault="00000000">
            <w:pPr>
              <w:spacing w:line="240" w:lineRule="auto"/>
              <w:rPr>
                <w:b/>
                <w:bCs/>
              </w:rPr>
            </w:pPr>
            <w:r>
              <w:t>RESPONSIBLE TO:  Examinations Manager</w:t>
            </w:r>
          </w:p>
        </w:tc>
        <w:tc>
          <w:tcPr>
            <w:tcW w:w="3686" w:type="dxa"/>
            <w:gridSpan w:val="4"/>
            <w:tcBorders>
              <w:left w:val="nil"/>
            </w:tcBorders>
            <w:shd w:val="clear" w:color="auto" w:fill="auto"/>
          </w:tcPr>
          <w:p w14:paraId="5D60415A" w14:textId="77777777" w:rsidR="0061159A" w:rsidRDefault="0061159A">
            <w:pPr>
              <w:spacing w:line="240" w:lineRule="auto"/>
              <w:rPr>
                <w:b/>
                <w:bCs/>
              </w:rPr>
            </w:pPr>
          </w:p>
        </w:tc>
      </w:tr>
      <w:tr w:rsidR="0061159A" w14:paraId="2EB19B32" w14:textId="77777777">
        <w:tc>
          <w:tcPr>
            <w:tcW w:w="5812" w:type="dxa"/>
            <w:gridSpan w:val="2"/>
            <w:tcBorders>
              <w:right w:val="nil"/>
            </w:tcBorders>
            <w:shd w:val="clear" w:color="auto" w:fill="auto"/>
          </w:tcPr>
          <w:p w14:paraId="3E202842" w14:textId="77777777" w:rsidR="0061159A" w:rsidRDefault="00000000">
            <w:pPr>
              <w:spacing w:line="240" w:lineRule="auto"/>
              <w:rPr>
                <w:b/>
                <w:bCs/>
              </w:rPr>
            </w:pPr>
            <w:r>
              <w:t>STAFF MANAGED: None</w:t>
            </w:r>
          </w:p>
        </w:tc>
        <w:tc>
          <w:tcPr>
            <w:tcW w:w="3686" w:type="dxa"/>
            <w:gridSpan w:val="4"/>
            <w:tcBorders>
              <w:left w:val="nil"/>
            </w:tcBorders>
            <w:shd w:val="clear" w:color="auto" w:fill="auto"/>
          </w:tcPr>
          <w:p w14:paraId="72B541FE" w14:textId="77777777" w:rsidR="0061159A" w:rsidRDefault="0061159A">
            <w:pPr>
              <w:spacing w:line="240" w:lineRule="auto"/>
              <w:rPr>
                <w:b/>
                <w:bCs/>
              </w:rPr>
            </w:pPr>
          </w:p>
        </w:tc>
      </w:tr>
      <w:tr w:rsidR="0061159A" w14:paraId="57E10CED" w14:textId="77777777">
        <w:trPr>
          <w:trHeight w:val="149"/>
        </w:trPr>
        <w:tc>
          <w:tcPr>
            <w:tcW w:w="5812" w:type="dxa"/>
            <w:gridSpan w:val="2"/>
            <w:tcBorders>
              <w:right w:val="nil"/>
            </w:tcBorders>
            <w:shd w:val="clear" w:color="auto" w:fill="auto"/>
          </w:tcPr>
          <w:p w14:paraId="6E9B929F" w14:textId="77777777" w:rsidR="0061159A" w:rsidRDefault="0061159A">
            <w:pPr>
              <w:spacing w:line="240" w:lineRule="auto"/>
            </w:pPr>
          </w:p>
        </w:tc>
        <w:tc>
          <w:tcPr>
            <w:tcW w:w="236" w:type="dxa"/>
            <w:tcBorders>
              <w:left w:val="nil"/>
              <w:right w:val="nil"/>
            </w:tcBorders>
            <w:shd w:val="clear" w:color="auto" w:fill="auto"/>
          </w:tcPr>
          <w:p w14:paraId="6154C636" w14:textId="77777777" w:rsidR="0061159A" w:rsidRDefault="0061159A">
            <w:pPr>
              <w:spacing w:line="240" w:lineRule="auto"/>
            </w:pPr>
          </w:p>
        </w:tc>
        <w:tc>
          <w:tcPr>
            <w:tcW w:w="1740" w:type="dxa"/>
            <w:gridSpan w:val="2"/>
            <w:tcBorders>
              <w:left w:val="nil"/>
              <w:right w:val="nil"/>
            </w:tcBorders>
            <w:shd w:val="clear" w:color="auto" w:fill="auto"/>
          </w:tcPr>
          <w:p w14:paraId="0C44E78D" w14:textId="77777777" w:rsidR="0061159A" w:rsidRDefault="0061159A">
            <w:pPr>
              <w:spacing w:line="240" w:lineRule="auto"/>
            </w:pPr>
          </w:p>
        </w:tc>
        <w:tc>
          <w:tcPr>
            <w:tcW w:w="1710" w:type="dxa"/>
            <w:tcBorders>
              <w:left w:val="nil"/>
            </w:tcBorders>
            <w:shd w:val="clear" w:color="auto" w:fill="auto"/>
          </w:tcPr>
          <w:p w14:paraId="4A73CF35" w14:textId="77777777" w:rsidR="0061159A" w:rsidRDefault="0061159A">
            <w:pPr>
              <w:spacing w:line="240" w:lineRule="auto"/>
            </w:pPr>
          </w:p>
        </w:tc>
      </w:tr>
      <w:tr w:rsidR="0061159A" w14:paraId="14A8DB3A" w14:textId="77777777">
        <w:tc>
          <w:tcPr>
            <w:tcW w:w="2547" w:type="dxa"/>
            <w:tcBorders>
              <w:right w:val="nil"/>
            </w:tcBorders>
            <w:shd w:val="clear" w:color="auto" w:fill="auto"/>
          </w:tcPr>
          <w:p w14:paraId="6FB9D6C8" w14:textId="77777777" w:rsidR="0061159A" w:rsidRDefault="00000000">
            <w:pPr>
              <w:spacing w:line="240" w:lineRule="auto"/>
              <w:rPr>
                <w:b/>
                <w:bCs/>
              </w:rPr>
            </w:pPr>
            <w:r>
              <w:rPr>
                <w:b/>
                <w:bCs/>
              </w:rPr>
              <w:t>JOB PURPOSE:</w:t>
            </w:r>
          </w:p>
        </w:tc>
        <w:tc>
          <w:tcPr>
            <w:tcW w:w="6951" w:type="dxa"/>
            <w:gridSpan w:val="5"/>
            <w:tcBorders>
              <w:left w:val="nil"/>
            </w:tcBorders>
            <w:shd w:val="clear" w:color="auto" w:fill="auto"/>
          </w:tcPr>
          <w:p w14:paraId="4771AC12" w14:textId="77777777" w:rsidR="0061159A" w:rsidRDefault="00000000">
            <w:pPr>
              <w:spacing w:line="240" w:lineRule="auto"/>
              <w:ind w:left="180"/>
              <w:rPr>
                <w:b/>
                <w:bCs/>
              </w:rPr>
            </w:pPr>
            <w:r>
              <w:t xml:space="preserve">To ensure the fair and proper conduct of examinations/tests according to the schools and examination boards rules, in an environment that enables candidates to perform at their best. </w:t>
            </w:r>
          </w:p>
          <w:p w14:paraId="6EE2FA4A" w14:textId="77777777" w:rsidR="0061159A" w:rsidRDefault="0061159A">
            <w:pPr>
              <w:spacing w:line="240" w:lineRule="auto"/>
              <w:ind w:left="180"/>
            </w:pPr>
          </w:p>
        </w:tc>
      </w:tr>
      <w:tr w:rsidR="0061159A" w14:paraId="0CD99E67" w14:textId="77777777">
        <w:tc>
          <w:tcPr>
            <w:tcW w:w="2547" w:type="dxa"/>
            <w:tcBorders>
              <w:right w:val="nil"/>
            </w:tcBorders>
            <w:shd w:val="clear" w:color="auto" w:fill="auto"/>
          </w:tcPr>
          <w:p w14:paraId="2CEEFABE" w14:textId="77777777" w:rsidR="0061159A" w:rsidRDefault="00000000">
            <w:pPr>
              <w:spacing w:line="240" w:lineRule="auto"/>
              <w:rPr>
                <w:b/>
                <w:bCs/>
              </w:rPr>
            </w:pPr>
            <w:r>
              <w:rPr>
                <w:b/>
                <w:bCs/>
              </w:rPr>
              <w:t>JOB CONTEXT:</w:t>
            </w:r>
          </w:p>
        </w:tc>
        <w:tc>
          <w:tcPr>
            <w:tcW w:w="6951" w:type="dxa"/>
            <w:gridSpan w:val="5"/>
            <w:tcBorders>
              <w:left w:val="nil"/>
            </w:tcBorders>
            <w:shd w:val="clear" w:color="auto" w:fill="auto"/>
          </w:tcPr>
          <w:p w14:paraId="6716071D" w14:textId="77777777" w:rsidR="0061159A" w:rsidRDefault="00000000">
            <w:pPr>
              <w:spacing w:line="240" w:lineRule="auto"/>
              <w:ind w:left="180"/>
            </w:pPr>
            <w:r>
              <w:t xml:space="preserve">All schools are required to run examinations and tests in accordance with an examination board’s rules and regulations and this role contributes to ensuring that candidates are aware of and comply with these rules, dealing with issues as they arise.   </w:t>
            </w:r>
          </w:p>
          <w:p w14:paraId="531BD74C" w14:textId="77777777" w:rsidR="0061159A" w:rsidRDefault="0061159A">
            <w:pPr>
              <w:spacing w:line="240" w:lineRule="auto"/>
              <w:ind w:left="180"/>
            </w:pPr>
          </w:p>
          <w:p w14:paraId="6E1F70CC" w14:textId="77777777" w:rsidR="0061159A" w:rsidRDefault="00000000">
            <w:pPr>
              <w:spacing w:line="240" w:lineRule="auto"/>
              <w:ind w:left="180"/>
            </w:pPr>
            <w:r>
              <w:t xml:space="preserve">This school is committed to safeguarding and promoting the welfare of our candidates and young people. We have a robust Child Protection Policy and all staff will receive training relevant to their role at induction and throughout employment at the </w:t>
            </w:r>
            <w:proofErr w:type="gramStart"/>
            <w:r>
              <w:t>School</w:t>
            </w:r>
            <w:proofErr w:type="gramEnd"/>
            <w:r>
              <w:t>. We expect all staff and volunteers to share this commitment. This post is subject to a satisfactory enhanced Disclosure and Barring Service criminal records check for work with children.</w:t>
            </w:r>
          </w:p>
          <w:p w14:paraId="47373B6B" w14:textId="77777777" w:rsidR="0061159A" w:rsidRDefault="0061159A">
            <w:pPr>
              <w:spacing w:line="240" w:lineRule="auto"/>
              <w:ind w:left="180"/>
            </w:pPr>
          </w:p>
          <w:p w14:paraId="2CEF54B5" w14:textId="77777777" w:rsidR="0061159A" w:rsidRDefault="00000000">
            <w:pPr>
              <w:spacing w:line="240" w:lineRule="auto"/>
              <w:ind w:left="180"/>
              <w:rPr>
                <w:sz w:val="20"/>
                <w:szCs w:val="20"/>
              </w:rPr>
            </w:pPr>
            <w:r>
              <w:t>An ability to fulfil all spoken aspects of the role with confidence through the medium of English.</w:t>
            </w:r>
          </w:p>
          <w:p w14:paraId="74917F9D" w14:textId="77777777" w:rsidR="0061159A" w:rsidRDefault="0061159A">
            <w:pPr>
              <w:spacing w:line="240" w:lineRule="auto"/>
              <w:ind w:left="180"/>
            </w:pPr>
          </w:p>
        </w:tc>
      </w:tr>
      <w:tr w:rsidR="0061159A" w14:paraId="34E120A5" w14:textId="77777777">
        <w:tc>
          <w:tcPr>
            <w:tcW w:w="9498" w:type="dxa"/>
            <w:gridSpan w:val="6"/>
            <w:shd w:val="clear" w:color="auto" w:fill="auto"/>
          </w:tcPr>
          <w:p w14:paraId="139E8C58" w14:textId="77777777" w:rsidR="0061159A" w:rsidRDefault="0061159A">
            <w:pPr>
              <w:spacing w:line="240" w:lineRule="auto"/>
              <w:ind w:left="180"/>
              <w:rPr>
                <w:b/>
                <w:bCs/>
              </w:rPr>
            </w:pPr>
          </w:p>
          <w:p w14:paraId="447AC4EA" w14:textId="77777777" w:rsidR="0061159A" w:rsidRDefault="00000000">
            <w:pPr>
              <w:spacing w:line="240" w:lineRule="auto"/>
            </w:pPr>
            <w:r>
              <w:rPr>
                <w:b/>
                <w:bCs/>
              </w:rPr>
              <w:t>ACCOUNTABILITIES / MAIN RESPONSIBILITIES</w:t>
            </w:r>
          </w:p>
        </w:tc>
      </w:tr>
      <w:tr w:rsidR="0061159A" w14:paraId="6BAC2A91" w14:textId="77777777">
        <w:tc>
          <w:tcPr>
            <w:tcW w:w="2547" w:type="dxa"/>
            <w:shd w:val="clear" w:color="auto" w:fill="auto"/>
          </w:tcPr>
          <w:p w14:paraId="3BAE3967" w14:textId="77777777" w:rsidR="0061159A" w:rsidRDefault="00000000">
            <w:pPr>
              <w:spacing w:line="240" w:lineRule="auto"/>
            </w:pPr>
            <w:r>
              <w:t>Operational Issues</w:t>
            </w:r>
          </w:p>
          <w:p w14:paraId="25DCE7A1" w14:textId="77777777" w:rsidR="0061159A" w:rsidRDefault="0061159A">
            <w:pPr>
              <w:spacing w:line="240" w:lineRule="auto"/>
              <w:rPr>
                <w:b/>
                <w:bCs/>
              </w:rPr>
            </w:pPr>
          </w:p>
        </w:tc>
        <w:tc>
          <w:tcPr>
            <w:tcW w:w="6951" w:type="dxa"/>
            <w:gridSpan w:val="5"/>
            <w:shd w:val="clear" w:color="auto" w:fill="auto"/>
          </w:tcPr>
          <w:p w14:paraId="26AEE2B5" w14:textId="77777777" w:rsidR="0061159A" w:rsidRDefault="00000000">
            <w:pPr>
              <w:numPr>
                <w:ilvl w:val="0"/>
                <w:numId w:val="6"/>
              </w:numPr>
              <w:spacing w:line="240" w:lineRule="auto"/>
              <w:ind w:left="432" w:hanging="360"/>
            </w:pPr>
            <w:r>
              <w:t>Supervise the candidate’s entry into the examination venue</w:t>
            </w:r>
          </w:p>
          <w:p w14:paraId="1E3BFDB7" w14:textId="77777777" w:rsidR="0061159A" w:rsidRDefault="00000000">
            <w:pPr>
              <w:numPr>
                <w:ilvl w:val="0"/>
                <w:numId w:val="6"/>
              </w:numPr>
              <w:spacing w:line="240" w:lineRule="auto"/>
              <w:ind w:left="432" w:hanging="360"/>
            </w:pPr>
            <w:r>
              <w:t>Ensure correct identification of all candidates</w:t>
            </w:r>
          </w:p>
          <w:p w14:paraId="7E8125A6" w14:textId="77777777" w:rsidR="0061159A" w:rsidRDefault="00000000">
            <w:pPr>
              <w:numPr>
                <w:ilvl w:val="0"/>
                <w:numId w:val="6"/>
              </w:numPr>
              <w:spacing w:line="240" w:lineRule="auto"/>
              <w:ind w:left="432" w:hanging="360"/>
            </w:pPr>
            <w:r>
              <w:t>Invigilate the examination/test</w:t>
            </w:r>
          </w:p>
          <w:p w14:paraId="3B8E5F25" w14:textId="77777777" w:rsidR="0061159A" w:rsidRDefault="00000000">
            <w:pPr>
              <w:numPr>
                <w:ilvl w:val="0"/>
                <w:numId w:val="6"/>
              </w:numPr>
              <w:spacing w:line="240" w:lineRule="auto"/>
              <w:ind w:left="432" w:hanging="360"/>
            </w:pPr>
            <w:r>
              <w:t>Respond to candidate’s requests during the examination</w:t>
            </w:r>
          </w:p>
          <w:p w14:paraId="5FE4E26F" w14:textId="77777777" w:rsidR="0061159A" w:rsidRDefault="00000000">
            <w:pPr>
              <w:numPr>
                <w:ilvl w:val="0"/>
                <w:numId w:val="6"/>
              </w:numPr>
              <w:spacing w:line="240" w:lineRule="auto"/>
              <w:ind w:left="432" w:hanging="360"/>
            </w:pPr>
            <w:r>
              <w:t>Ensure no unauthorised material is consulted</w:t>
            </w:r>
          </w:p>
          <w:p w14:paraId="6ACFADEA" w14:textId="77777777" w:rsidR="0061159A" w:rsidRDefault="00000000">
            <w:pPr>
              <w:numPr>
                <w:ilvl w:val="0"/>
                <w:numId w:val="6"/>
              </w:numPr>
              <w:spacing w:line="240" w:lineRule="auto"/>
              <w:ind w:left="432" w:hanging="360"/>
            </w:pPr>
            <w:r>
              <w:t xml:space="preserve">Escort candidates from the location during the examination, such as toilet breaks </w:t>
            </w:r>
          </w:p>
          <w:p w14:paraId="3C4FD1EF" w14:textId="77777777" w:rsidR="0061159A" w:rsidRDefault="00000000">
            <w:pPr>
              <w:numPr>
                <w:ilvl w:val="0"/>
                <w:numId w:val="6"/>
              </w:numPr>
              <w:spacing w:line="240" w:lineRule="auto"/>
              <w:ind w:left="432" w:hanging="360"/>
            </w:pPr>
            <w:r>
              <w:t>Deal with issues as they arise, e.g. candidates arriving late, illness of a candidate, malpractice, health &amp; safety emergencies</w:t>
            </w:r>
          </w:p>
          <w:p w14:paraId="5D359544" w14:textId="77777777" w:rsidR="0061159A" w:rsidRDefault="0061159A">
            <w:pPr>
              <w:spacing w:line="240" w:lineRule="auto"/>
              <w:ind w:left="432"/>
            </w:pPr>
          </w:p>
        </w:tc>
      </w:tr>
      <w:tr w:rsidR="0061159A" w14:paraId="20BF83A1" w14:textId="77777777">
        <w:tc>
          <w:tcPr>
            <w:tcW w:w="2547" w:type="dxa"/>
            <w:shd w:val="clear" w:color="auto" w:fill="auto"/>
          </w:tcPr>
          <w:p w14:paraId="46E9E6D9" w14:textId="77777777" w:rsidR="0061159A" w:rsidRDefault="00000000">
            <w:pPr>
              <w:spacing w:line="240" w:lineRule="auto"/>
            </w:pPr>
            <w:r>
              <w:t xml:space="preserve">Communications </w:t>
            </w:r>
          </w:p>
          <w:p w14:paraId="1649FB82" w14:textId="77777777" w:rsidR="0061159A" w:rsidRDefault="0061159A">
            <w:pPr>
              <w:spacing w:line="240" w:lineRule="auto"/>
            </w:pPr>
          </w:p>
          <w:p w14:paraId="2F427A8D" w14:textId="77777777" w:rsidR="0061159A" w:rsidRDefault="0061159A">
            <w:pPr>
              <w:spacing w:line="240" w:lineRule="auto"/>
              <w:rPr>
                <w:b/>
                <w:bCs/>
              </w:rPr>
            </w:pPr>
          </w:p>
        </w:tc>
        <w:tc>
          <w:tcPr>
            <w:tcW w:w="6951" w:type="dxa"/>
            <w:gridSpan w:val="5"/>
            <w:shd w:val="clear" w:color="auto" w:fill="auto"/>
          </w:tcPr>
          <w:p w14:paraId="24644246" w14:textId="77777777" w:rsidR="0061159A" w:rsidRDefault="00000000">
            <w:pPr>
              <w:numPr>
                <w:ilvl w:val="0"/>
                <w:numId w:val="6"/>
              </w:numPr>
              <w:spacing w:line="240" w:lineRule="auto"/>
              <w:ind w:left="432" w:hanging="360"/>
            </w:pPr>
            <w:r>
              <w:t xml:space="preserve">Communicate examination procedures and conditions to candidates clearly and oversee behaviour </w:t>
            </w:r>
          </w:p>
          <w:p w14:paraId="354F431C" w14:textId="77777777" w:rsidR="0061159A" w:rsidRDefault="00000000">
            <w:pPr>
              <w:numPr>
                <w:ilvl w:val="0"/>
                <w:numId w:val="6"/>
              </w:numPr>
              <w:spacing w:line="240" w:lineRule="auto"/>
              <w:ind w:left="432" w:hanging="360"/>
            </w:pPr>
            <w:r>
              <w:t xml:space="preserve">Apply discipline procedures where appropriate if candidates are not obeying the examination procedures/conditions  </w:t>
            </w:r>
          </w:p>
          <w:p w14:paraId="3CCE4E2E" w14:textId="77777777" w:rsidR="0061159A" w:rsidRDefault="00000000">
            <w:pPr>
              <w:numPr>
                <w:ilvl w:val="0"/>
                <w:numId w:val="6"/>
              </w:numPr>
              <w:spacing w:line="240" w:lineRule="auto"/>
              <w:ind w:left="432" w:hanging="360"/>
            </w:pPr>
            <w:r>
              <w:t>Notify candidates of the start and finish times of the examination</w:t>
            </w:r>
          </w:p>
          <w:p w14:paraId="519A1FB7" w14:textId="77777777" w:rsidR="0061159A" w:rsidRDefault="0061159A">
            <w:pPr>
              <w:spacing w:line="240" w:lineRule="auto"/>
              <w:ind w:left="432"/>
            </w:pPr>
          </w:p>
        </w:tc>
      </w:tr>
      <w:tr w:rsidR="0061159A" w14:paraId="6F2CDAEB" w14:textId="77777777">
        <w:tc>
          <w:tcPr>
            <w:tcW w:w="2547" w:type="dxa"/>
            <w:shd w:val="clear" w:color="auto" w:fill="auto"/>
          </w:tcPr>
          <w:p w14:paraId="6E296A4A" w14:textId="77777777" w:rsidR="0061159A" w:rsidRDefault="00000000">
            <w:pPr>
              <w:spacing w:line="240" w:lineRule="auto"/>
            </w:pPr>
            <w:r>
              <w:t xml:space="preserve">Resource management </w:t>
            </w:r>
          </w:p>
        </w:tc>
        <w:tc>
          <w:tcPr>
            <w:tcW w:w="6951" w:type="dxa"/>
            <w:gridSpan w:val="5"/>
            <w:shd w:val="clear" w:color="auto" w:fill="auto"/>
          </w:tcPr>
          <w:p w14:paraId="45DF7891" w14:textId="77777777" w:rsidR="0061159A" w:rsidRDefault="00000000">
            <w:pPr>
              <w:numPr>
                <w:ilvl w:val="0"/>
                <w:numId w:val="6"/>
              </w:numPr>
              <w:spacing w:line="240" w:lineRule="auto"/>
              <w:ind w:left="432" w:hanging="360"/>
            </w:pPr>
            <w:r>
              <w:t xml:space="preserve">Assist in the setting up of the examination venue, laying out of equipment and papers in accordance with procedures </w:t>
            </w:r>
          </w:p>
          <w:p w14:paraId="29212ADE" w14:textId="77777777" w:rsidR="0061159A" w:rsidRDefault="00000000">
            <w:pPr>
              <w:numPr>
                <w:ilvl w:val="0"/>
                <w:numId w:val="6"/>
              </w:numPr>
              <w:spacing w:line="240" w:lineRule="auto"/>
              <w:ind w:left="432" w:hanging="360"/>
            </w:pPr>
            <w:r>
              <w:t xml:space="preserve">Distribute additional paper and </w:t>
            </w:r>
            <w:proofErr w:type="gramStart"/>
            <w:r>
              <w:t>equipment  as</w:t>
            </w:r>
            <w:proofErr w:type="gramEnd"/>
            <w:r>
              <w:t xml:space="preserve"> required  </w:t>
            </w:r>
          </w:p>
          <w:p w14:paraId="78765878" w14:textId="77777777" w:rsidR="0061159A" w:rsidRDefault="00000000">
            <w:pPr>
              <w:numPr>
                <w:ilvl w:val="0"/>
                <w:numId w:val="6"/>
              </w:numPr>
              <w:spacing w:line="240" w:lineRule="auto"/>
              <w:ind w:left="432" w:hanging="360"/>
            </w:pPr>
            <w:r>
              <w:lastRenderedPageBreak/>
              <w:t>Collect examinations papers from the candidates at the end of the examination</w:t>
            </w:r>
          </w:p>
        </w:tc>
      </w:tr>
      <w:tr w:rsidR="0061159A" w14:paraId="72F9DB7F" w14:textId="77777777">
        <w:tc>
          <w:tcPr>
            <w:tcW w:w="2547" w:type="dxa"/>
            <w:shd w:val="clear" w:color="auto" w:fill="auto"/>
          </w:tcPr>
          <w:p w14:paraId="26D755CB" w14:textId="77777777" w:rsidR="0061159A" w:rsidRDefault="00000000">
            <w:pPr>
              <w:spacing w:line="240" w:lineRule="auto"/>
            </w:pPr>
            <w:r>
              <w:lastRenderedPageBreak/>
              <w:t xml:space="preserve">Safeguarding </w:t>
            </w:r>
          </w:p>
        </w:tc>
        <w:tc>
          <w:tcPr>
            <w:tcW w:w="6951" w:type="dxa"/>
            <w:gridSpan w:val="5"/>
            <w:shd w:val="clear" w:color="auto" w:fill="auto"/>
          </w:tcPr>
          <w:p w14:paraId="2E03204B" w14:textId="77777777" w:rsidR="0061159A" w:rsidRDefault="00000000">
            <w:pPr>
              <w:numPr>
                <w:ilvl w:val="0"/>
                <w:numId w:val="6"/>
              </w:numPr>
              <w:spacing w:line="240" w:lineRule="auto"/>
              <w:ind w:left="432" w:hanging="360"/>
            </w:pPr>
            <w:r>
              <w:t xml:space="preserve">To be committed to safeguarding and promote the welfare of    </w:t>
            </w:r>
          </w:p>
          <w:p w14:paraId="48FAA507" w14:textId="77777777" w:rsidR="0061159A" w:rsidRDefault="00000000">
            <w:pPr>
              <w:spacing w:line="240" w:lineRule="auto"/>
              <w:ind w:left="432"/>
            </w:pPr>
            <w:r>
              <w:t>Children, young people and adults, raising concerns as appropriate.</w:t>
            </w:r>
          </w:p>
          <w:p w14:paraId="5299D7D5" w14:textId="77777777" w:rsidR="0061159A" w:rsidRDefault="0061159A">
            <w:pPr>
              <w:spacing w:line="240" w:lineRule="auto"/>
              <w:ind w:left="432"/>
            </w:pPr>
          </w:p>
        </w:tc>
      </w:tr>
      <w:tr w:rsidR="0061159A" w14:paraId="373F2DEF" w14:textId="77777777">
        <w:tc>
          <w:tcPr>
            <w:tcW w:w="2547" w:type="dxa"/>
            <w:shd w:val="clear" w:color="auto" w:fill="auto"/>
          </w:tcPr>
          <w:p w14:paraId="76667E29" w14:textId="77777777" w:rsidR="0061159A" w:rsidRDefault="00000000">
            <w:pPr>
              <w:spacing w:line="240" w:lineRule="auto"/>
            </w:pPr>
            <w:r>
              <w:t xml:space="preserve">Systems and Information </w:t>
            </w:r>
          </w:p>
          <w:p w14:paraId="5502E1CE" w14:textId="77777777" w:rsidR="0061159A" w:rsidRDefault="0061159A">
            <w:pPr>
              <w:spacing w:line="240" w:lineRule="auto"/>
            </w:pPr>
          </w:p>
        </w:tc>
        <w:tc>
          <w:tcPr>
            <w:tcW w:w="6951" w:type="dxa"/>
            <w:gridSpan w:val="5"/>
            <w:shd w:val="clear" w:color="auto" w:fill="auto"/>
          </w:tcPr>
          <w:p w14:paraId="6A9D7FDD" w14:textId="77777777" w:rsidR="0061159A" w:rsidRDefault="00000000">
            <w:pPr>
              <w:numPr>
                <w:ilvl w:val="0"/>
                <w:numId w:val="6"/>
              </w:numPr>
              <w:spacing w:line="240" w:lineRule="auto"/>
              <w:ind w:left="432" w:hanging="360"/>
            </w:pPr>
            <w:r>
              <w:t xml:space="preserve">Ensure the candidate attendance and absence records are completed accurately </w:t>
            </w:r>
          </w:p>
        </w:tc>
      </w:tr>
      <w:tr w:rsidR="0061159A" w14:paraId="12767D72" w14:textId="77777777">
        <w:tc>
          <w:tcPr>
            <w:tcW w:w="2547" w:type="dxa"/>
            <w:shd w:val="clear" w:color="auto" w:fill="auto"/>
          </w:tcPr>
          <w:p w14:paraId="0DD1EBD7" w14:textId="77777777" w:rsidR="0061159A" w:rsidRDefault="00000000">
            <w:pPr>
              <w:spacing w:line="240" w:lineRule="auto"/>
              <w:rPr>
                <w:b/>
                <w:bCs/>
              </w:rPr>
            </w:pPr>
            <w:r>
              <w:t xml:space="preserve">Planning and Organising </w:t>
            </w:r>
          </w:p>
          <w:p w14:paraId="49514B8E" w14:textId="77777777" w:rsidR="0061159A" w:rsidRDefault="0061159A">
            <w:pPr>
              <w:spacing w:line="240" w:lineRule="auto"/>
            </w:pPr>
          </w:p>
        </w:tc>
        <w:tc>
          <w:tcPr>
            <w:tcW w:w="6951" w:type="dxa"/>
            <w:gridSpan w:val="5"/>
            <w:shd w:val="clear" w:color="auto" w:fill="auto"/>
          </w:tcPr>
          <w:p w14:paraId="4ECC661E" w14:textId="77777777" w:rsidR="0061159A" w:rsidRDefault="00000000">
            <w:pPr>
              <w:numPr>
                <w:ilvl w:val="0"/>
                <w:numId w:val="6"/>
              </w:numPr>
              <w:spacing w:line="240" w:lineRule="auto"/>
              <w:ind w:left="432" w:hanging="360"/>
            </w:pPr>
            <w:r>
              <w:t>Ensure the accurate timing of the examination</w:t>
            </w:r>
          </w:p>
        </w:tc>
      </w:tr>
      <w:tr w:rsidR="0061159A" w14:paraId="23DAD2BB" w14:textId="77777777">
        <w:tc>
          <w:tcPr>
            <w:tcW w:w="2547" w:type="dxa"/>
            <w:shd w:val="clear" w:color="auto" w:fill="auto"/>
          </w:tcPr>
          <w:p w14:paraId="66B72B25" w14:textId="77777777" w:rsidR="0061159A" w:rsidRDefault="00000000">
            <w:pPr>
              <w:spacing w:line="240" w:lineRule="auto"/>
            </w:pPr>
            <w:r>
              <w:t>Data Protection</w:t>
            </w:r>
          </w:p>
        </w:tc>
        <w:tc>
          <w:tcPr>
            <w:tcW w:w="6951" w:type="dxa"/>
            <w:gridSpan w:val="5"/>
            <w:shd w:val="clear" w:color="auto" w:fill="auto"/>
          </w:tcPr>
          <w:p w14:paraId="1BFF1524" w14:textId="77777777" w:rsidR="0061159A" w:rsidRDefault="00000000">
            <w:pPr>
              <w:numPr>
                <w:ilvl w:val="0"/>
                <w:numId w:val="6"/>
              </w:numPr>
              <w:spacing w:line="240" w:lineRule="auto"/>
              <w:ind w:left="432" w:hanging="360"/>
            </w:pPr>
            <w:r>
              <w:t>To comply with the Trust policies and supporting documentation in relation to Information Governance this includes Data Protection, Information Security and Confidentiality.</w:t>
            </w:r>
          </w:p>
        </w:tc>
      </w:tr>
      <w:tr w:rsidR="0061159A" w14:paraId="6268999C" w14:textId="77777777">
        <w:tc>
          <w:tcPr>
            <w:tcW w:w="2547" w:type="dxa"/>
            <w:shd w:val="clear" w:color="auto" w:fill="auto"/>
          </w:tcPr>
          <w:p w14:paraId="1CD322CF" w14:textId="77777777" w:rsidR="0061159A" w:rsidRDefault="00000000">
            <w:pPr>
              <w:spacing w:line="240" w:lineRule="auto"/>
            </w:pPr>
            <w:r>
              <w:t>Health and Safety</w:t>
            </w:r>
          </w:p>
        </w:tc>
        <w:tc>
          <w:tcPr>
            <w:tcW w:w="6951" w:type="dxa"/>
            <w:gridSpan w:val="5"/>
            <w:shd w:val="clear" w:color="auto" w:fill="auto"/>
          </w:tcPr>
          <w:p w14:paraId="6AEB0EA0" w14:textId="77777777" w:rsidR="0061159A" w:rsidRDefault="00000000">
            <w:pPr>
              <w:numPr>
                <w:ilvl w:val="0"/>
                <w:numId w:val="6"/>
              </w:numPr>
              <w:spacing w:line="240" w:lineRule="auto"/>
              <w:ind w:left="432" w:hanging="360"/>
            </w:pPr>
            <w:r>
              <w:t xml:space="preserve">Be aware of and implement your health and safety responsibilities as an employee and where appropriate any additional specialist or managerial health and safety responsibilities as defined in the Health and Safety policy and procedure. </w:t>
            </w:r>
          </w:p>
          <w:p w14:paraId="569D0F81" w14:textId="77777777" w:rsidR="0061159A" w:rsidRDefault="00000000">
            <w:pPr>
              <w:numPr>
                <w:ilvl w:val="0"/>
                <w:numId w:val="6"/>
              </w:numPr>
              <w:spacing w:line="240" w:lineRule="auto"/>
              <w:ind w:left="432" w:hanging="360"/>
            </w:pPr>
            <w:r>
              <w:t>To work with colleagues and others to maintain health, safety and welfare within the working environment.</w:t>
            </w:r>
          </w:p>
        </w:tc>
      </w:tr>
      <w:tr w:rsidR="0061159A" w14:paraId="53B72E37" w14:textId="77777777">
        <w:tc>
          <w:tcPr>
            <w:tcW w:w="2547" w:type="dxa"/>
            <w:shd w:val="clear" w:color="auto" w:fill="auto"/>
          </w:tcPr>
          <w:p w14:paraId="61D9D607" w14:textId="77777777" w:rsidR="0061159A" w:rsidRDefault="00000000">
            <w:pPr>
              <w:spacing w:line="240" w:lineRule="auto"/>
            </w:pPr>
            <w:r>
              <w:t>Equalities</w:t>
            </w:r>
          </w:p>
        </w:tc>
        <w:tc>
          <w:tcPr>
            <w:tcW w:w="6951" w:type="dxa"/>
            <w:gridSpan w:val="5"/>
            <w:shd w:val="clear" w:color="auto" w:fill="auto"/>
          </w:tcPr>
          <w:p w14:paraId="7CF4BB02" w14:textId="77777777" w:rsidR="0061159A" w:rsidRDefault="00000000">
            <w:pPr>
              <w:numPr>
                <w:ilvl w:val="0"/>
                <w:numId w:val="2"/>
              </w:numPr>
              <w:spacing w:line="240" w:lineRule="auto"/>
              <w:ind w:left="432"/>
            </w:pPr>
            <w:r>
              <w:t>Within own area of responsibility work in accordance with the aims of the Equality Policy Statement</w:t>
            </w:r>
          </w:p>
        </w:tc>
      </w:tr>
    </w:tbl>
    <w:p w14:paraId="3574E2CD" w14:textId="77777777" w:rsidR="0061159A" w:rsidRDefault="0061159A">
      <w:pPr>
        <w:ind w:hanging="2"/>
        <w:rPr>
          <w:b/>
          <w:bCs/>
        </w:rPr>
      </w:pPr>
    </w:p>
    <w:p w14:paraId="602D9EBF" w14:textId="77777777" w:rsidR="0061159A" w:rsidRDefault="0061159A">
      <w:pPr>
        <w:ind w:hanging="2"/>
        <w:rPr>
          <w:rFonts w:ascii="Calibri" w:eastAsia="Calibri" w:hAnsi="Calibri" w:cs="Calibri"/>
          <w:sz w:val="23"/>
          <w:szCs w:val="23"/>
        </w:rPr>
      </w:pPr>
    </w:p>
    <w:p w14:paraId="51300224" w14:textId="77777777" w:rsidR="0061159A" w:rsidRDefault="00000000">
      <w:pPr>
        <w:ind w:hanging="2"/>
        <w:rPr>
          <w:rFonts w:ascii="Calibri" w:eastAsia="Calibri" w:hAnsi="Calibri" w:cs="Calibri"/>
        </w:rPr>
      </w:pPr>
      <w:r>
        <w:rPr>
          <w:rFonts w:ascii="Calibri" w:eastAsia="Calibri" w:hAnsi="Calibri" w:cs="Calibri"/>
        </w:rPr>
        <w:t xml:space="preserve">This job description is not your contract of employment, or any part of it. It has been prepared only for the purpose of school organisation and may change either as your contract changes or as the organisation of the school is changed. Whilst the job outline provides a summary of the post, it is not a comprehensive list or description and the job will evolve to meet changing circumstances. Such changes would be commensurate with the grading and conditions of service of the post and would be subject to discussion and consultation. </w:t>
      </w:r>
    </w:p>
    <w:p w14:paraId="39CF097A" w14:textId="77777777" w:rsidR="0061159A" w:rsidRDefault="0061159A">
      <w:pPr>
        <w:ind w:hanging="2"/>
        <w:rPr>
          <w:rFonts w:ascii="Calibri" w:eastAsia="Calibri" w:hAnsi="Calibri" w:cs="Calibri"/>
        </w:rPr>
      </w:pPr>
    </w:p>
    <w:p w14:paraId="56AB6476" w14:textId="77777777" w:rsidR="0061159A" w:rsidRDefault="00000000">
      <w:pPr>
        <w:ind w:hanging="2"/>
        <w:rPr>
          <w:rFonts w:ascii="Calibri" w:eastAsia="Calibri" w:hAnsi="Calibri" w:cs="Calibri"/>
        </w:rPr>
      </w:pPr>
      <w:r>
        <w:rPr>
          <w:rFonts w:ascii="Calibri" w:eastAsia="Calibri" w:hAnsi="Calibri" w:cs="Calibri"/>
        </w:rPr>
        <w:t>All staff are required to comply with the school’s policies, procedures and ethos.</w:t>
      </w:r>
    </w:p>
    <w:p w14:paraId="0839E63A" w14:textId="77777777" w:rsidR="0061159A" w:rsidRDefault="00000000">
      <w:pPr>
        <w:spacing w:before="240"/>
        <w:rPr>
          <w:rFonts w:ascii="Calibri" w:eastAsia="Calibri" w:hAnsi="Calibri" w:cs="Calibri"/>
        </w:rPr>
      </w:pPr>
      <w:r>
        <w:rPr>
          <w:rFonts w:ascii="Calibri" w:eastAsia="Calibri" w:hAnsi="Calibri" w:cs="Calibri"/>
        </w:rPr>
        <w:t>Elements of the Job Description may be re-negotiated at the request of either party and with the agreement of both. The post holder may, in addition, be asked to carry out other reasonable duties within the MAT, (which could involve working at other schools), as may be required for the benefit of the school and the students’ education and well-being.</w:t>
      </w:r>
    </w:p>
    <w:p w14:paraId="3041ED01" w14:textId="77777777" w:rsidR="0061159A" w:rsidRDefault="0061159A">
      <w:pPr>
        <w:ind w:hanging="2"/>
        <w:rPr>
          <w:rFonts w:ascii="Calibri" w:eastAsia="Calibri" w:hAnsi="Calibri" w:cs="Calibri"/>
        </w:rPr>
      </w:pPr>
    </w:p>
    <w:p w14:paraId="6C2E0019" w14:textId="77777777" w:rsidR="0061159A" w:rsidRDefault="00000000">
      <w:pPr>
        <w:spacing w:after="200"/>
        <w:rPr>
          <w:rFonts w:ascii="Calibri" w:eastAsia="Calibri" w:hAnsi="Calibri" w:cs="Calibri"/>
        </w:rPr>
      </w:pPr>
      <w:r>
        <w:rPr>
          <w:rFonts w:ascii="Calibri" w:eastAsia="Calibri" w:hAnsi="Calibri" w:cs="Calibri"/>
        </w:rPr>
        <w:t>In relation to Data Protection, Information Security and Confidentiality, all staff are required to comply with the school’s policies and supporting documentation in respect of these issues.</w:t>
      </w:r>
    </w:p>
    <w:p w14:paraId="3BC6BCE3" w14:textId="77777777" w:rsidR="0061159A" w:rsidRDefault="00000000">
      <w:pPr>
        <w:spacing w:line="240" w:lineRule="auto"/>
        <w:rPr>
          <w:rFonts w:ascii="Calibri" w:eastAsia="Calibri" w:hAnsi="Calibri" w:cs="Calibri"/>
        </w:rPr>
      </w:pPr>
      <w:r>
        <w:rPr>
          <w:rFonts w:ascii="Calibri" w:eastAsia="Calibri" w:hAnsi="Calibri" w:cs="Calibri"/>
        </w:rPr>
        <w:t xml:space="preserve">The </w:t>
      </w:r>
      <w:proofErr w:type="gramStart"/>
      <w:r>
        <w:rPr>
          <w:rFonts w:ascii="Calibri" w:eastAsia="Calibri" w:hAnsi="Calibri" w:cs="Calibri"/>
        </w:rPr>
        <w:t>Trust  prides</w:t>
      </w:r>
      <w:proofErr w:type="gramEnd"/>
      <w:r>
        <w:rPr>
          <w:rFonts w:ascii="Calibri" w:eastAsia="Calibri" w:hAnsi="Calibri" w:cs="Calibri"/>
        </w:rPr>
        <w:t xml:space="preserve"> itself on the work that it does supporting young people and welcomes all applications.  Visit the website here for access to our recruitment policies.</w:t>
      </w:r>
    </w:p>
    <w:p w14:paraId="52492967" w14:textId="77777777" w:rsidR="0061159A" w:rsidRDefault="00000000">
      <w:pPr>
        <w:widowControl w:val="0"/>
        <w:pBdr>
          <w:top w:val="nil"/>
          <w:left w:val="nil"/>
          <w:bottom w:val="nil"/>
          <w:right w:val="nil"/>
          <w:between w:val="nil"/>
        </w:pBdr>
        <w:spacing w:before="289"/>
        <w:ind w:right="706"/>
        <w:rPr>
          <w:color w:val="222222"/>
          <w:highlight w:val="white"/>
        </w:rPr>
      </w:pPr>
      <w:r>
        <w:rPr>
          <w:rFonts w:ascii="Calibri" w:eastAsia="Calibri" w:hAnsi="Calibri" w:cs="Calibri"/>
          <w:highlight w:val="white"/>
        </w:rPr>
        <w:t>The Trust is committed to equality and to making fair and equitable treatment an integral part of everything we do.  The Trust is committed to safeguarding and promoting the welfare of children and expects all staff to share this commitment.  The post is subject to a successful DBS check and pre-employment checks will be undertaken before an appointment is confirmed.</w:t>
      </w:r>
    </w:p>
    <w:p w14:paraId="5BC6458F" w14:textId="77777777" w:rsidR="0061159A" w:rsidRDefault="0061159A">
      <w:pPr>
        <w:widowControl w:val="0"/>
        <w:pBdr>
          <w:top w:val="nil"/>
          <w:left w:val="nil"/>
          <w:bottom w:val="nil"/>
          <w:right w:val="nil"/>
          <w:between w:val="nil"/>
        </w:pBdr>
        <w:rPr>
          <w:color w:val="222222"/>
          <w:highlight w:val="white"/>
        </w:rPr>
      </w:pPr>
    </w:p>
    <w:p w14:paraId="6067636D" w14:textId="77777777" w:rsidR="0061159A" w:rsidRDefault="00000000">
      <w:pPr>
        <w:widowControl w:val="0"/>
        <w:pBdr>
          <w:top w:val="nil"/>
          <w:left w:val="nil"/>
          <w:bottom w:val="nil"/>
          <w:right w:val="nil"/>
          <w:between w:val="nil"/>
        </w:pBdr>
        <w:rPr>
          <w:rFonts w:ascii="Calibri" w:eastAsia="Calibri" w:hAnsi="Calibri" w:cs="Calibri"/>
          <w:sz w:val="23"/>
          <w:szCs w:val="23"/>
        </w:rPr>
      </w:pPr>
      <w:r>
        <w:rPr>
          <w:rFonts w:ascii="Calibri" w:eastAsia="Calibri" w:hAnsi="Calibri" w:cs="Calibri"/>
          <w:b/>
          <w:bCs/>
          <w:color w:val="000000"/>
          <w:sz w:val="23"/>
          <w:szCs w:val="23"/>
        </w:rPr>
        <w:t xml:space="preserve">Appendix </w:t>
      </w:r>
      <w:r>
        <w:rPr>
          <w:rFonts w:ascii="Calibri" w:eastAsia="Calibri" w:hAnsi="Calibri" w:cs="Calibri"/>
          <w:b/>
          <w:bCs/>
          <w:sz w:val="23"/>
          <w:szCs w:val="23"/>
        </w:rPr>
        <w:t>1</w:t>
      </w:r>
      <w:r>
        <w:rPr>
          <w:rFonts w:ascii="Calibri" w:eastAsia="Calibri" w:hAnsi="Calibri" w:cs="Calibri"/>
          <w:b/>
          <w:bCs/>
          <w:color w:val="000000"/>
          <w:sz w:val="23"/>
          <w:szCs w:val="23"/>
        </w:rPr>
        <w:t xml:space="preserve">b: </w:t>
      </w:r>
      <w:r>
        <w:rPr>
          <w:rFonts w:ascii="Calibri" w:eastAsia="Calibri" w:hAnsi="Calibri" w:cs="Calibri"/>
          <w:color w:val="000000"/>
          <w:sz w:val="23"/>
          <w:szCs w:val="23"/>
        </w:rPr>
        <w:t>Person Specification -</w:t>
      </w:r>
      <w:r>
        <w:rPr>
          <w:rFonts w:ascii="Calibri" w:eastAsia="Calibri" w:hAnsi="Calibri" w:cs="Calibri"/>
          <w:sz w:val="23"/>
          <w:szCs w:val="23"/>
        </w:rPr>
        <w:t xml:space="preserve"> Relief Exam Invigilator</w:t>
      </w:r>
    </w:p>
    <w:p w14:paraId="795E3CB0" w14:textId="77777777" w:rsidR="0061159A" w:rsidRDefault="0061159A">
      <w:pPr>
        <w:spacing w:line="240" w:lineRule="auto"/>
      </w:pPr>
    </w:p>
    <w:p w14:paraId="2F4B21F3" w14:textId="77777777" w:rsidR="0061159A" w:rsidRDefault="0061159A">
      <w:pPr>
        <w:spacing w:line="240" w:lineRule="auto"/>
      </w:pPr>
    </w:p>
    <w:tbl>
      <w:tblPr>
        <w:tblStyle w:val="a1"/>
        <w:tblW w:w="10031" w:type="dxa"/>
        <w:tblInd w:w="-574" w:type="dxa"/>
        <w:tblBorders>
          <w:top w:val="single" w:sz="8" w:space="0" w:color="000000"/>
          <w:left w:val="single" w:sz="4" w:space="0" w:color="000000"/>
          <w:bottom w:val="single" w:sz="8" w:space="0" w:color="000000"/>
          <w:right w:val="single" w:sz="8" w:space="0" w:color="000000"/>
          <w:insideH w:val="single" w:sz="8" w:space="0" w:color="000000"/>
        </w:tblBorders>
        <w:tblLayout w:type="fixed"/>
        <w:tblLook w:val="0400" w:firstRow="0" w:lastRow="0" w:firstColumn="0" w:lastColumn="0" w:noHBand="0" w:noVBand="1"/>
      </w:tblPr>
      <w:tblGrid>
        <w:gridCol w:w="6879"/>
        <w:gridCol w:w="3152"/>
      </w:tblGrid>
      <w:tr w:rsidR="0061159A" w14:paraId="3C8906C5" w14:textId="77777777">
        <w:trPr>
          <w:trHeight w:val="397"/>
        </w:trPr>
        <w:tc>
          <w:tcPr>
            <w:tcW w:w="6879" w:type="dxa"/>
            <w:tcBorders>
              <w:top w:val="single" w:sz="8" w:space="0" w:color="000000"/>
              <w:left w:val="single" w:sz="8" w:space="0" w:color="000000"/>
              <w:bottom w:val="single" w:sz="8" w:space="0" w:color="000000"/>
              <w:right w:val="single" w:sz="4" w:space="0" w:color="000000"/>
            </w:tcBorders>
            <w:shd w:val="clear" w:color="auto" w:fill="auto"/>
          </w:tcPr>
          <w:p w14:paraId="70624469" w14:textId="77777777" w:rsidR="0061159A" w:rsidRDefault="00000000">
            <w:pPr>
              <w:spacing w:line="240" w:lineRule="auto"/>
              <w:rPr>
                <w:b/>
                <w:bCs/>
                <w:sz w:val="24"/>
                <w:szCs w:val="24"/>
              </w:rPr>
            </w:pPr>
            <w:r>
              <w:rPr>
                <w:b/>
                <w:bCs/>
                <w:sz w:val="24"/>
                <w:szCs w:val="24"/>
              </w:rPr>
              <w:t>Essential upon appointment</w:t>
            </w:r>
          </w:p>
        </w:tc>
        <w:tc>
          <w:tcPr>
            <w:tcW w:w="3152" w:type="dxa"/>
            <w:tcBorders>
              <w:top w:val="single" w:sz="8" w:space="0" w:color="000000"/>
              <w:left w:val="single" w:sz="4" w:space="0" w:color="000000"/>
              <w:bottom w:val="single" w:sz="8" w:space="0" w:color="000000"/>
              <w:right w:val="single" w:sz="8" w:space="0" w:color="000000"/>
            </w:tcBorders>
            <w:shd w:val="clear" w:color="auto" w:fill="auto"/>
          </w:tcPr>
          <w:p w14:paraId="04E767E2" w14:textId="77777777" w:rsidR="0061159A" w:rsidRDefault="00000000">
            <w:pPr>
              <w:spacing w:line="240" w:lineRule="auto"/>
              <w:rPr>
                <w:b/>
                <w:bCs/>
                <w:sz w:val="24"/>
                <w:szCs w:val="24"/>
              </w:rPr>
            </w:pPr>
            <w:r>
              <w:rPr>
                <w:b/>
                <w:bCs/>
                <w:sz w:val="24"/>
                <w:szCs w:val="24"/>
              </w:rPr>
              <w:t>Desirable on appointment</w:t>
            </w:r>
          </w:p>
        </w:tc>
      </w:tr>
      <w:tr w:rsidR="0061159A" w14:paraId="7F5F96A8" w14:textId="77777777">
        <w:trPr>
          <w:trHeight w:val="397"/>
        </w:trPr>
        <w:tc>
          <w:tcPr>
            <w:tcW w:w="6879" w:type="dxa"/>
            <w:tcBorders>
              <w:right w:val="single" w:sz="4" w:space="0" w:color="000000"/>
            </w:tcBorders>
            <w:shd w:val="clear" w:color="auto" w:fill="auto"/>
          </w:tcPr>
          <w:p w14:paraId="6FD579D9" w14:textId="77777777" w:rsidR="0061159A" w:rsidRDefault="00000000">
            <w:pPr>
              <w:spacing w:line="240" w:lineRule="auto"/>
              <w:rPr>
                <w:b/>
                <w:bCs/>
                <w:sz w:val="20"/>
                <w:szCs w:val="20"/>
              </w:rPr>
            </w:pPr>
            <w:r>
              <w:rPr>
                <w:b/>
                <w:bCs/>
                <w:sz w:val="20"/>
                <w:szCs w:val="20"/>
              </w:rPr>
              <w:t>Knowledge</w:t>
            </w:r>
          </w:p>
          <w:p w14:paraId="6BB06234" w14:textId="77777777" w:rsidR="0061159A" w:rsidRDefault="00000000">
            <w:pPr>
              <w:numPr>
                <w:ilvl w:val="0"/>
                <w:numId w:val="5"/>
              </w:numPr>
              <w:spacing w:line="240" w:lineRule="auto"/>
            </w:pPr>
            <w:r>
              <w:t>Basic understanding of exam rules and procedures</w:t>
            </w:r>
          </w:p>
        </w:tc>
        <w:tc>
          <w:tcPr>
            <w:tcW w:w="3152" w:type="dxa"/>
            <w:tcBorders>
              <w:left w:val="single" w:sz="4" w:space="0" w:color="000000"/>
            </w:tcBorders>
            <w:shd w:val="clear" w:color="auto" w:fill="auto"/>
          </w:tcPr>
          <w:p w14:paraId="68B46624" w14:textId="77777777" w:rsidR="0061159A" w:rsidRDefault="0061159A">
            <w:pPr>
              <w:spacing w:line="240" w:lineRule="auto"/>
              <w:rPr>
                <w:sz w:val="24"/>
                <w:szCs w:val="24"/>
              </w:rPr>
            </w:pPr>
          </w:p>
          <w:p w14:paraId="6BBF59A7" w14:textId="77777777" w:rsidR="0061159A" w:rsidRDefault="00000000">
            <w:pPr>
              <w:numPr>
                <w:ilvl w:val="0"/>
                <w:numId w:val="5"/>
              </w:numPr>
              <w:spacing w:line="240" w:lineRule="auto"/>
            </w:pPr>
            <w:r>
              <w:t xml:space="preserve">Knowledge of examination boards rules and regulations </w:t>
            </w:r>
          </w:p>
          <w:p w14:paraId="26DF4F0F" w14:textId="77777777" w:rsidR="0061159A" w:rsidRDefault="00000000">
            <w:pPr>
              <w:numPr>
                <w:ilvl w:val="0"/>
                <w:numId w:val="5"/>
              </w:numPr>
              <w:spacing w:line="240" w:lineRule="auto"/>
            </w:pPr>
            <w:r>
              <w:t>An understanding of examination processes</w:t>
            </w:r>
          </w:p>
          <w:p w14:paraId="5FE8C1CC" w14:textId="77777777" w:rsidR="0061159A" w:rsidRDefault="00000000">
            <w:pPr>
              <w:numPr>
                <w:ilvl w:val="0"/>
                <w:numId w:val="5"/>
              </w:numPr>
              <w:spacing w:line="240" w:lineRule="auto"/>
            </w:pPr>
            <w:r>
              <w:t xml:space="preserve">Knowledge of school </w:t>
            </w:r>
            <w:proofErr w:type="spellStart"/>
            <w:r>
              <w:t>behavioral</w:t>
            </w:r>
            <w:proofErr w:type="spellEnd"/>
            <w:r>
              <w:t xml:space="preserve"> policies</w:t>
            </w:r>
          </w:p>
        </w:tc>
      </w:tr>
      <w:tr w:rsidR="0061159A" w14:paraId="08220B9D" w14:textId="77777777">
        <w:trPr>
          <w:trHeight w:val="397"/>
        </w:trPr>
        <w:tc>
          <w:tcPr>
            <w:tcW w:w="6879" w:type="dxa"/>
            <w:tcBorders>
              <w:top w:val="single" w:sz="8" w:space="0" w:color="000000"/>
              <w:left w:val="single" w:sz="8" w:space="0" w:color="000000"/>
              <w:bottom w:val="single" w:sz="8" w:space="0" w:color="000000"/>
              <w:right w:val="single" w:sz="4" w:space="0" w:color="000000"/>
            </w:tcBorders>
            <w:shd w:val="clear" w:color="auto" w:fill="auto"/>
          </w:tcPr>
          <w:p w14:paraId="1123AC49" w14:textId="77777777" w:rsidR="0061159A" w:rsidRDefault="00000000">
            <w:pPr>
              <w:spacing w:line="240" w:lineRule="auto"/>
              <w:rPr>
                <w:b/>
                <w:bCs/>
                <w:sz w:val="20"/>
                <w:szCs w:val="20"/>
              </w:rPr>
            </w:pPr>
            <w:r>
              <w:rPr>
                <w:b/>
                <w:bCs/>
                <w:sz w:val="20"/>
                <w:szCs w:val="20"/>
              </w:rPr>
              <w:t>Experience</w:t>
            </w:r>
          </w:p>
          <w:p w14:paraId="20952CBC" w14:textId="77777777" w:rsidR="0061159A" w:rsidRDefault="0061159A">
            <w:pPr>
              <w:spacing w:line="240" w:lineRule="auto"/>
              <w:ind w:left="360"/>
            </w:pPr>
          </w:p>
        </w:tc>
        <w:tc>
          <w:tcPr>
            <w:tcW w:w="3152" w:type="dxa"/>
            <w:tcBorders>
              <w:top w:val="single" w:sz="8" w:space="0" w:color="000000"/>
              <w:left w:val="single" w:sz="4" w:space="0" w:color="000000"/>
              <w:bottom w:val="single" w:sz="8" w:space="0" w:color="000000"/>
              <w:right w:val="single" w:sz="8" w:space="0" w:color="000000"/>
            </w:tcBorders>
            <w:shd w:val="clear" w:color="auto" w:fill="auto"/>
          </w:tcPr>
          <w:p w14:paraId="15E1F553" w14:textId="77777777" w:rsidR="0061159A" w:rsidRDefault="0061159A">
            <w:pPr>
              <w:spacing w:line="240" w:lineRule="auto"/>
              <w:rPr>
                <w:b/>
                <w:bCs/>
                <w:sz w:val="24"/>
                <w:szCs w:val="24"/>
              </w:rPr>
            </w:pPr>
          </w:p>
          <w:p w14:paraId="188D4081" w14:textId="77777777" w:rsidR="0061159A" w:rsidRDefault="00000000">
            <w:pPr>
              <w:numPr>
                <w:ilvl w:val="0"/>
                <w:numId w:val="4"/>
              </w:numPr>
              <w:spacing w:line="240" w:lineRule="auto"/>
            </w:pPr>
            <w:r>
              <w:t xml:space="preserve">Experience of working in a school setting </w:t>
            </w:r>
          </w:p>
          <w:p w14:paraId="7DF0560C" w14:textId="77777777" w:rsidR="0061159A" w:rsidRDefault="00000000">
            <w:pPr>
              <w:numPr>
                <w:ilvl w:val="0"/>
                <w:numId w:val="4"/>
              </w:numPr>
              <w:spacing w:line="240" w:lineRule="auto"/>
            </w:pPr>
            <w:r>
              <w:t>Experience of invigilating examinations/tests</w:t>
            </w:r>
          </w:p>
        </w:tc>
      </w:tr>
      <w:tr w:rsidR="0061159A" w14:paraId="3CA6E248" w14:textId="77777777">
        <w:trPr>
          <w:trHeight w:val="397"/>
        </w:trPr>
        <w:tc>
          <w:tcPr>
            <w:tcW w:w="6879" w:type="dxa"/>
            <w:tcBorders>
              <w:right w:val="single" w:sz="4" w:space="0" w:color="000000"/>
            </w:tcBorders>
            <w:shd w:val="clear" w:color="auto" w:fill="auto"/>
          </w:tcPr>
          <w:p w14:paraId="1D244640" w14:textId="77777777" w:rsidR="0061159A" w:rsidRDefault="00000000">
            <w:pPr>
              <w:spacing w:line="240" w:lineRule="auto"/>
              <w:rPr>
                <w:b/>
                <w:bCs/>
                <w:sz w:val="20"/>
                <w:szCs w:val="20"/>
              </w:rPr>
            </w:pPr>
            <w:r>
              <w:rPr>
                <w:b/>
                <w:bCs/>
                <w:sz w:val="20"/>
                <w:szCs w:val="20"/>
              </w:rPr>
              <w:t>Occupational Skills</w:t>
            </w:r>
          </w:p>
          <w:p w14:paraId="13A7D248" w14:textId="77777777" w:rsidR="0061159A" w:rsidRDefault="00000000">
            <w:pPr>
              <w:numPr>
                <w:ilvl w:val="0"/>
                <w:numId w:val="3"/>
              </w:numPr>
              <w:spacing w:line="240" w:lineRule="auto"/>
            </w:pPr>
            <w:r>
              <w:t>Good interpersonal and communication skills</w:t>
            </w:r>
          </w:p>
          <w:p w14:paraId="283ABD25" w14:textId="77777777" w:rsidR="0061159A" w:rsidRDefault="00000000">
            <w:pPr>
              <w:numPr>
                <w:ilvl w:val="0"/>
                <w:numId w:val="3"/>
              </w:numPr>
              <w:spacing w:line="240" w:lineRule="auto"/>
            </w:pPr>
            <w:r>
              <w:t>Accuracy and attention to detail</w:t>
            </w:r>
          </w:p>
          <w:p w14:paraId="7076F5A0" w14:textId="77777777" w:rsidR="0061159A" w:rsidRDefault="00000000">
            <w:pPr>
              <w:numPr>
                <w:ilvl w:val="0"/>
                <w:numId w:val="3"/>
              </w:numPr>
              <w:spacing w:line="240" w:lineRule="auto"/>
            </w:pPr>
            <w:r>
              <w:t>Flexible</w:t>
            </w:r>
          </w:p>
          <w:p w14:paraId="1EB9FC61" w14:textId="77777777" w:rsidR="0061159A" w:rsidRDefault="00000000">
            <w:pPr>
              <w:numPr>
                <w:ilvl w:val="0"/>
                <w:numId w:val="3"/>
              </w:numPr>
              <w:spacing w:line="240" w:lineRule="auto"/>
            </w:pPr>
            <w:r>
              <w:t>Reliable and punctual</w:t>
            </w:r>
          </w:p>
          <w:p w14:paraId="6013D573" w14:textId="77777777" w:rsidR="0061159A" w:rsidRDefault="00000000">
            <w:pPr>
              <w:numPr>
                <w:ilvl w:val="0"/>
                <w:numId w:val="3"/>
              </w:numPr>
              <w:spacing w:line="240" w:lineRule="auto"/>
            </w:pPr>
            <w:r>
              <w:t xml:space="preserve">Ability to work calmly under pressure </w:t>
            </w:r>
          </w:p>
          <w:p w14:paraId="73F0902A" w14:textId="77777777" w:rsidR="0061159A" w:rsidRDefault="00000000">
            <w:pPr>
              <w:numPr>
                <w:ilvl w:val="0"/>
                <w:numId w:val="3"/>
              </w:numPr>
              <w:spacing w:line="240" w:lineRule="auto"/>
            </w:pPr>
            <w:r>
              <w:t xml:space="preserve">Ability to make decisions quickly </w:t>
            </w:r>
          </w:p>
          <w:p w14:paraId="6ED790F8" w14:textId="77777777" w:rsidR="0061159A" w:rsidRDefault="00000000">
            <w:pPr>
              <w:numPr>
                <w:ilvl w:val="0"/>
                <w:numId w:val="3"/>
              </w:numPr>
              <w:spacing w:line="240" w:lineRule="auto"/>
            </w:pPr>
            <w:r>
              <w:t xml:space="preserve">Observational skills </w:t>
            </w:r>
          </w:p>
        </w:tc>
        <w:tc>
          <w:tcPr>
            <w:tcW w:w="3152" w:type="dxa"/>
            <w:tcBorders>
              <w:left w:val="single" w:sz="4" w:space="0" w:color="000000"/>
            </w:tcBorders>
            <w:shd w:val="clear" w:color="auto" w:fill="auto"/>
          </w:tcPr>
          <w:p w14:paraId="5EE161B8" w14:textId="77777777" w:rsidR="0061159A" w:rsidRDefault="0061159A">
            <w:pPr>
              <w:spacing w:line="240" w:lineRule="auto"/>
              <w:ind w:left="318" w:hanging="360"/>
              <w:rPr>
                <w:b/>
                <w:bCs/>
                <w:sz w:val="24"/>
                <w:szCs w:val="24"/>
              </w:rPr>
            </w:pPr>
          </w:p>
          <w:p w14:paraId="076EB1C7" w14:textId="77777777" w:rsidR="0061159A" w:rsidRDefault="0061159A">
            <w:pPr>
              <w:spacing w:line="240" w:lineRule="auto"/>
              <w:ind w:left="360"/>
              <w:rPr>
                <w:sz w:val="20"/>
                <w:szCs w:val="20"/>
              </w:rPr>
            </w:pPr>
          </w:p>
        </w:tc>
      </w:tr>
      <w:tr w:rsidR="0061159A" w14:paraId="4C63E96E" w14:textId="77777777">
        <w:trPr>
          <w:trHeight w:val="397"/>
        </w:trPr>
        <w:tc>
          <w:tcPr>
            <w:tcW w:w="6879" w:type="dxa"/>
            <w:tcBorders>
              <w:top w:val="single" w:sz="8" w:space="0" w:color="000000"/>
              <w:left w:val="single" w:sz="8" w:space="0" w:color="000000"/>
              <w:bottom w:val="single" w:sz="8" w:space="0" w:color="000000"/>
              <w:right w:val="single" w:sz="4" w:space="0" w:color="000000"/>
            </w:tcBorders>
            <w:shd w:val="clear" w:color="auto" w:fill="auto"/>
          </w:tcPr>
          <w:p w14:paraId="6943A677" w14:textId="77777777" w:rsidR="0061159A" w:rsidRDefault="00000000">
            <w:pPr>
              <w:spacing w:line="240" w:lineRule="auto"/>
              <w:rPr>
                <w:b/>
                <w:bCs/>
                <w:sz w:val="20"/>
                <w:szCs w:val="20"/>
              </w:rPr>
            </w:pPr>
            <w:r>
              <w:rPr>
                <w:b/>
                <w:bCs/>
                <w:sz w:val="20"/>
                <w:szCs w:val="20"/>
              </w:rPr>
              <w:t>Qualifications</w:t>
            </w:r>
          </w:p>
          <w:p w14:paraId="635619EA" w14:textId="77777777" w:rsidR="0061159A" w:rsidRDefault="00000000">
            <w:pPr>
              <w:numPr>
                <w:ilvl w:val="0"/>
                <w:numId w:val="3"/>
              </w:numPr>
              <w:spacing w:line="240" w:lineRule="auto"/>
            </w:pPr>
            <w:r>
              <w:t xml:space="preserve">Good general standard of education </w:t>
            </w:r>
          </w:p>
          <w:p w14:paraId="792D1B6B" w14:textId="77777777" w:rsidR="0061159A" w:rsidRDefault="00000000">
            <w:pPr>
              <w:numPr>
                <w:ilvl w:val="0"/>
                <w:numId w:val="3"/>
              </w:numPr>
              <w:spacing w:line="240" w:lineRule="auto"/>
            </w:pPr>
            <w:r>
              <w:t xml:space="preserve">Good literacy and numeracy skills </w:t>
            </w:r>
          </w:p>
          <w:p w14:paraId="5281C9E9" w14:textId="77777777" w:rsidR="0061159A" w:rsidRDefault="00000000">
            <w:pPr>
              <w:numPr>
                <w:ilvl w:val="0"/>
                <w:numId w:val="3"/>
              </w:numPr>
              <w:spacing w:line="240" w:lineRule="auto"/>
              <w:rPr>
                <w:b/>
                <w:bCs/>
              </w:rPr>
            </w:pPr>
            <w:r>
              <w:t>The ability to converse at ease and provide advice in accurate spoken English is essential for the post.</w:t>
            </w:r>
          </w:p>
        </w:tc>
        <w:tc>
          <w:tcPr>
            <w:tcW w:w="3152" w:type="dxa"/>
            <w:tcBorders>
              <w:top w:val="single" w:sz="8" w:space="0" w:color="000000"/>
              <w:left w:val="single" w:sz="4" w:space="0" w:color="000000"/>
              <w:bottom w:val="single" w:sz="8" w:space="0" w:color="000000"/>
              <w:right w:val="single" w:sz="8" w:space="0" w:color="000000"/>
            </w:tcBorders>
            <w:shd w:val="clear" w:color="auto" w:fill="auto"/>
          </w:tcPr>
          <w:p w14:paraId="582BDB2A" w14:textId="77777777" w:rsidR="0061159A" w:rsidRDefault="0061159A">
            <w:pPr>
              <w:spacing w:line="240" w:lineRule="auto"/>
            </w:pPr>
          </w:p>
          <w:p w14:paraId="2583CD33" w14:textId="77777777" w:rsidR="0061159A" w:rsidRDefault="0061159A">
            <w:pPr>
              <w:spacing w:line="240" w:lineRule="auto"/>
              <w:ind w:left="360"/>
              <w:rPr>
                <w:b/>
                <w:bCs/>
              </w:rPr>
            </w:pPr>
          </w:p>
        </w:tc>
      </w:tr>
      <w:tr w:rsidR="0061159A" w14:paraId="6528626E" w14:textId="77777777">
        <w:trPr>
          <w:trHeight w:val="397"/>
        </w:trPr>
        <w:tc>
          <w:tcPr>
            <w:tcW w:w="6879" w:type="dxa"/>
            <w:tcBorders>
              <w:right w:val="single" w:sz="4" w:space="0" w:color="000000"/>
            </w:tcBorders>
            <w:shd w:val="clear" w:color="auto" w:fill="auto"/>
          </w:tcPr>
          <w:p w14:paraId="2FFEFAE0" w14:textId="77777777" w:rsidR="0061159A" w:rsidRDefault="00000000">
            <w:pPr>
              <w:spacing w:line="240" w:lineRule="auto"/>
              <w:rPr>
                <w:b/>
                <w:bCs/>
                <w:sz w:val="20"/>
                <w:szCs w:val="20"/>
              </w:rPr>
            </w:pPr>
            <w:r>
              <w:rPr>
                <w:b/>
                <w:bCs/>
                <w:sz w:val="20"/>
                <w:szCs w:val="20"/>
              </w:rPr>
              <w:t>Other Requirements</w:t>
            </w:r>
          </w:p>
          <w:p w14:paraId="63EB3C03" w14:textId="77777777" w:rsidR="0061159A" w:rsidRDefault="00000000">
            <w:pPr>
              <w:numPr>
                <w:ilvl w:val="0"/>
                <w:numId w:val="3"/>
              </w:numPr>
              <w:spacing w:line="240" w:lineRule="auto"/>
            </w:pPr>
            <w:r>
              <w:t>Enhanced DBS clearance</w:t>
            </w:r>
          </w:p>
        </w:tc>
        <w:tc>
          <w:tcPr>
            <w:tcW w:w="3152" w:type="dxa"/>
            <w:tcBorders>
              <w:left w:val="single" w:sz="4" w:space="0" w:color="000000"/>
            </w:tcBorders>
            <w:shd w:val="clear" w:color="auto" w:fill="auto"/>
          </w:tcPr>
          <w:p w14:paraId="526A3AB9" w14:textId="77777777" w:rsidR="0061159A" w:rsidRDefault="0061159A">
            <w:pPr>
              <w:spacing w:line="240" w:lineRule="auto"/>
              <w:ind w:left="176" w:hanging="142"/>
              <w:rPr>
                <w:b/>
                <w:bCs/>
                <w:sz w:val="24"/>
                <w:szCs w:val="24"/>
              </w:rPr>
            </w:pPr>
          </w:p>
          <w:p w14:paraId="505B99CE" w14:textId="77777777" w:rsidR="0061159A" w:rsidRDefault="0061159A">
            <w:pPr>
              <w:spacing w:line="240" w:lineRule="auto"/>
              <w:ind w:left="176"/>
              <w:rPr>
                <w:sz w:val="20"/>
                <w:szCs w:val="20"/>
              </w:rPr>
            </w:pPr>
          </w:p>
        </w:tc>
      </w:tr>
      <w:tr w:rsidR="0061159A" w14:paraId="7FCFB024" w14:textId="77777777">
        <w:trPr>
          <w:trHeight w:val="397"/>
        </w:trPr>
        <w:tc>
          <w:tcPr>
            <w:tcW w:w="6879" w:type="dxa"/>
            <w:tcBorders>
              <w:right w:val="single" w:sz="4" w:space="0" w:color="000000"/>
            </w:tcBorders>
            <w:shd w:val="clear" w:color="auto" w:fill="auto"/>
          </w:tcPr>
          <w:p w14:paraId="5954F3B2" w14:textId="77777777" w:rsidR="0061159A" w:rsidRDefault="0061159A">
            <w:pPr>
              <w:spacing w:line="240" w:lineRule="auto"/>
              <w:rPr>
                <w:b/>
                <w:bCs/>
                <w:sz w:val="20"/>
                <w:szCs w:val="20"/>
              </w:rPr>
            </w:pPr>
          </w:p>
        </w:tc>
        <w:tc>
          <w:tcPr>
            <w:tcW w:w="3152" w:type="dxa"/>
            <w:tcBorders>
              <w:left w:val="single" w:sz="4" w:space="0" w:color="000000"/>
            </w:tcBorders>
            <w:shd w:val="clear" w:color="auto" w:fill="auto"/>
          </w:tcPr>
          <w:p w14:paraId="2B15D66C" w14:textId="77777777" w:rsidR="0061159A" w:rsidRDefault="0061159A">
            <w:pPr>
              <w:spacing w:line="240" w:lineRule="auto"/>
              <w:rPr>
                <w:sz w:val="24"/>
                <w:szCs w:val="24"/>
              </w:rPr>
            </w:pPr>
          </w:p>
        </w:tc>
      </w:tr>
    </w:tbl>
    <w:p w14:paraId="5DA55D25" w14:textId="77777777" w:rsidR="0061159A" w:rsidRDefault="00000000">
      <w:pPr>
        <w:spacing w:line="240" w:lineRule="auto"/>
        <w:rPr>
          <w:color w:val="FF0000"/>
          <w:sz w:val="18"/>
          <w:szCs w:val="18"/>
        </w:rPr>
      </w:pPr>
      <w:r>
        <w:rPr>
          <w:sz w:val="20"/>
          <w:szCs w:val="20"/>
        </w:rPr>
        <w:br/>
        <w:t>NB – Assessment criteria for recruitment will be notified separately.</w:t>
      </w:r>
      <w:r>
        <w:rPr>
          <w:sz w:val="20"/>
          <w:szCs w:val="20"/>
        </w:rPr>
        <w:br/>
      </w:r>
    </w:p>
    <w:p w14:paraId="2BF34F40" w14:textId="77777777" w:rsidR="0061159A" w:rsidRDefault="0061159A">
      <w:pPr>
        <w:spacing w:line="240" w:lineRule="auto"/>
        <w:jc w:val="center"/>
        <w:rPr>
          <w:b/>
          <w:bCs/>
          <w:sz w:val="24"/>
          <w:szCs w:val="24"/>
          <w:u w:val="single"/>
        </w:rPr>
      </w:pPr>
    </w:p>
    <w:p w14:paraId="303418ED" w14:textId="77777777" w:rsidR="0061159A" w:rsidRDefault="0061159A">
      <w:pPr>
        <w:spacing w:line="240" w:lineRule="auto"/>
        <w:jc w:val="center"/>
        <w:rPr>
          <w:b/>
          <w:bCs/>
          <w:sz w:val="24"/>
          <w:szCs w:val="24"/>
          <w:u w:val="single"/>
        </w:rPr>
      </w:pPr>
    </w:p>
    <w:p w14:paraId="59AD0B4C" w14:textId="77777777" w:rsidR="0061159A" w:rsidRDefault="0061159A">
      <w:pPr>
        <w:spacing w:line="240" w:lineRule="auto"/>
        <w:rPr>
          <w:sz w:val="24"/>
          <w:szCs w:val="24"/>
        </w:rPr>
      </w:pPr>
    </w:p>
    <w:p w14:paraId="5E973C39" w14:textId="77777777" w:rsidR="0061159A" w:rsidRDefault="0061159A">
      <w:pPr>
        <w:widowControl w:val="0"/>
        <w:pBdr>
          <w:top w:val="nil"/>
          <w:left w:val="nil"/>
          <w:bottom w:val="nil"/>
          <w:right w:val="nil"/>
          <w:between w:val="nil"/>
        </w:pBdr>
        <w:rPr>
          <w:rFonts w:ascii="Calibri" w:eastAsia="Calibri" w:hAnsi="Calibri" w:cs="Calibri"/>
        </w:rPr>
      </w:pPr>
    </w:p>
    <w:sectPr w:rsidR="0061159A">
      <w:pgSz w:w="11900" w:h="16820"/>
      <w:pgMar w:top="283" w:right="732" w:bottom="2103" w:left="72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987260E3-4AEC-485B-A5E3-DDE45842268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Italic r:id="rId2" w:fontKey="{C1F8FD5F-C7D3-4ACE-948E-F7CEC7A9B4FF}"/>
  </w:font>
  <w:font w:name="Calibri">
    <w:panose1 w:val="020F0502020204030204"/>
    <w:charset w:val="00"/>
    <w:family w:val="swiss"/>
    <w:pitch w:val="variable"/>
    <w:sig w:usb0="E4002EFF" w:usb1="C200247B" w:usb2="00000009" w:usb3="00000000" w:csb0="000001FF" w:csb1="00000000"/>
    <w:embedRegular r:id="rId3" w:fontKey="{C2EF6FAC-999F-4B5B-8090-7A566B1C2521}"/>
    <w:embedBold r:id="rId4" w:fontKey="{F22AE710-B66E-4362-9F7E-53F3D55778E8}"/>
    <w:embedItalic r:id="rId5" w:fontKey="{3CC194F7-51BC-480A-AEE6-0CF443475797}"/>
    <w:embedBoldItalic r:id="rId6" w:fontKey="{B672AE70-C0D6-4DC8-BD2D-59EE2163548A}"/>
  </w:font>
  <w:font w:name="Cambria">
    <w:panose1 w:val="02040503050406030204"/>
    <w:charset w:val="00"/>
    <w:family w:val="roman"/>
    <w:pitch w:val="variable"/>
    <w:sig w:usb0="E00006FF" w:usb1="420024FF" w:usb2="02000000" w:usb3="00000000" w:csb0="0000019F" w:csb1="00000000"/>
    <w:embedRegular r:id="rId7" w:fontKey="{AF9F9796-0236-453D-B56D-46AA91B1E32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5FFE"/>
    <w:multiLevelType w:val="multilevel"/>
    <w:tmpl w:val="C1FA0432"/>
    <w:lvl w:ilvl="0">
      <w:start w:val="1"/>
      <w:numFmt w:val="bullet"/>
      <w:lvlText w:val="●"/>
      <w:lvlJc w:val="left"/>
      <w:pPr>
        <w:ind w:left="1152" w:hanging="360"/>
      </w:pPr>
      <w:rPr>
        <w:rFonts w:ascii="Noto Sans Symbols" w:eastAsia="Noto Sans Symbols" w:hAnsi="Noto Sans Symbols" w:cs="Noto Sans Symbols"/>
      </w:rPr>
    </w:lvl>
    <w:lvl w:ilvl="1">
      <w:start w:val="1"/>
      <w:numFmt w:val="bullet"/>
      <w:lvlText w:val="o"/>
      <w:lvlJc w:val="left"/>
      <w:pPr>
        <w:ind w:left="1872" w:hanging="360"/>
      </w:pPr>
      <w:rPr>
        <w:rFonts w:ascii="Courier New" w:eastAsia="Courier New" w:hAnsi="Courier New" w:cs="Courier New"/>
      </w:rPr>
    </w:lvl>
    <w:lvl w:ilvl="2">
      <w:start w:val="1"/>
      <w:numFmt w:val="bullet"/>
      <w:lvlText w:val="▪"/>
      <w:lvlJc w:val="left"/>
      <w:pPr>
        <w:ind w:left="2592" w:hanging="360"/>
      </w:pPr>
      <w:rPr>
        <w:rFonts w:ascii="Noto Sans Symbols" w:eastAsia="Noto Sans Symbols" w:hAnsi="Noto Sans Symbols" w:cs="Noto Sans Symbols"/>
      </w:rPr>
    </w:lvl>
    <w:lvl w:ilvl="3">
      <w:start w:val="1"/>
      <w:numFmt w:val="bullet"/>
      <w:lvlText w:val="●"/>
      <w:lvlJc w:val="left"/>
      <w:pPr>
        <w:ind w:left="3312" w:hanging="360"/>
      </w:pPr>
      <w:rPr>
        <w:rFonts w:ascii="Noto Sans Symbols" w:eastAsia="Noto Sans Symbols" w:hAnsi="Noto Sans Symbols" w:cs="Noto Sans Symbols"/>
      </w:rPr>
    </w:lvl>
    <w:lvl w:ilvl="4">
      <w:start w:val="1"/>
      <w:numFmt w:val="bullet"/>
      <w:lvlText w:val="o"/>
      <w:lvlJc w:val="left"/>
      <w:pPr>
        <w:ind w:left="4032" w:hanging="360"/>
      </w:pPr>
      <w:rPr>
        <w:rFonts w:ascii="Courier New" w:eastAsia="Courier New" w:hAnsi="Courier New" w:cs="Courier New"/>
      </w:rPr>
    </w:lvl>
    <w:lvl w:ilvl="5">
      <w:start w:val="1"/>
      <w:numFmt w:val="bullet"/>
      <w:lvlText w:val="▪"/>
      <w:lvlJc w:val="left"/>
      <w:pPr>
        <w:ind w:left="4752" w:hanging="360"/>
      </w:pPr>
      <w:rPr>
        <w:rFonts w:ascii="Noto Sans Symbols" w:eastAsia="Noto Sans Symbols" w:hAnsi="Noto Sans Symbols" w:cs="Noto Sans Symbols"/>
      </w:rPr>
    </w:lvl>
    <w:lvl w:ilvl="6">
      <w:start w:val="1"/>
      <w:numFmt w:val="bullet"/>
      <w:lvlText w:val="●"/>
      <w:lvlJc w:val="left"/>
      <w:pPr>
        <w:ind w:left="5472" w:hanging="360"/>
      </w:pPr>
      <w:rPr>
        <w:rFonts w:ascii="Noto Sans Symbols" w:eastAsia="Noto Sans Symbols" w:hAnsi="Noto Sans Symbols" w:cs="Noto Sans Symbols"/>
      </w:rPr>
    </w:lvl>
    <w:lvl w:ilvl="7">
      <w:start w:val="1"/>
      <w:numFmt w:val="bullet"/>
      <w:lvlText w:val="o"/>
      <w:lvlJc w:val="left"/>
      <w:pPr>
        <w:ind w:left="6192" w:hanging="360"/>
      </w:pPr>
      <w:rPr>
        <w:rFonts w:ascii="Courier New" w:eastAsia="Courier New" w:hAnsi="Courier New" w:cs="Courier New"/>
      </w:rPr>
    </w:lvl>
    <w:lvl w:ilvl="8">
      <w:start w:val="1"/>
      <w:numFmt w:val="bullet"/>
      <w:lvlText w:val="▪"/>
      <w:lvlJc w:val="left"/>
      <w:pPr>
        <w:ind w:left="6912" w:hanging="360"/>
      </w:pPr>
      <w:rPr>
        <w:rFonts w:ascii="Noto Sans Symbols" w:eastAsia="Noto Sans Symbols" w:hAnsi="Noto Sans Symbols" w:cs="Noto Sans Symbols"/>
      </w:rPr>
    </w:lvl>
  </w:abstractNum>
  <w:abstractNum w:abstractNumId="1" w15:restartNumberingAfterBreak="0">
    <w:nsid w:val="0EE34C52"/>
    <w:multiLevelType w:val="multilevel"/>
    <w:tmpl w:val="6CDC8DC8"/>
    <w:lvl w:ilvl="0">
      <w:start w:val="1"/>
      <w:numFmt w:val="bullet"/>
      <w:lvlText w:val="●"/>
      <w:lvlJc w:val="left"/>
      <w:pPr>
        <w:ind w:left="340" w:hanging="340"/>
      </w:pPr>
      <w:rPr>
        <w:rFonts w:ascii="Noto Sans Symbols" w:eastAsia="Noto Sans Symbols" w:hAnsi="Noto Sans Symbols" w:cs="Noto Sans Symbols"/>
      </w:rPr>
    </w:lvl>
    <w:lvl w:ilvl="1">
      <w:start w:val="1"/>
      <w:numFmt w:val="bullet"/>
      <w:lvlText w:val="o"/>
      <w:lvlJc w:val="left"/>
      <w:pPr>
        <w:ind w:left="1597" w:hanging="360"/>
      </w:pPr>
      <w:rPr>
        <w:rFonts w:ascii="Courier New" w:eastAsia="Courier New" w:hAnsi="Courier New" w:cs="Courier New"/>
      </w:rPr>
    </w:lvl>
    <w:lvl w:ilvl="2">
      <w:start w:val="1"/>
      <w:numFmt w:val="bullet"/>
      <w:lvlText w:val="▪"/>
      <w:lvlJc w:val="left"/>
      <w:pPr>
        <w:ind w:left="2317" w:hanging="360"/>
      </w:pPr>
      <w:rPr>
        <w:rFonts w:ascii="Noto Sans Symbols" w:eastAsia="Noto Sans Symbols" w:hAnsi="Noto Sans Symbols" w:cs="Noto Sans Symbols"/>
      </w:rPr>
    </w:lvl>
    <w:lvl w:ilvl="3">
      <w:start w:val="1"/>
      <w:numFmt w:val="bullet"/>
      <w:lvlText w:val="●"/>
      <w:lvlJc w:val="left"/>
      <w:pPr>
        <w:ind w:left="3037" w:hanging="360"/>
      </w:pPr>
      <w:rPr>
        <w:rFonts w:ascii="Noto Sans Symbols" w:eastAsia="Noto Sans Symbols" w:hAnsi="Noto Sans Symbols" w:cs="Noto Sans Symbols"/>
      </w:rPr>
    </w:lvl>
    <w:lvl w:ilvl="4">
      <w:start w:val="1"/>
      <w:numFmt w:val="bullet"/>
      <w:lvlText w:val="o"/>
      <w:lvlJc w:val="left"/>
      <w:pPr>
        <w:ind w:left="3757" w:hanging="360"/>
      </w:pPr>
      <w:rPr>
        <w:rFonts w:ascii="Courier New" w:eastAsia="Courier New" w:hAnsi="Courier New" w:cs="Courier New"/>
      </w:rPr>
    </w:lvl>
    <w:lvl w:ilvl="5">
      <w:start w:val="1"/>
      <w:numFmt w:val="bullet"/>
      <w:lvlText w:val="▪"/>
      <w:lvlJc w:val="left"/>
      <w:pPr>
        <w:ind w:left="4477" w:hanging="360"/>
      </w:pPr>
      <w:rPr>
        <w:rFonts w:ascii="Noto Sans Symbols" w:eastAsia="Noto Sans Symbols" w:hAnsi="Noto Sans Symbols" w:cs="Noto Sans Symbols"/>
      </w:rPr>
    </w:lvl>
    <w:lvl w:ilvl="6">
      <w:start w:val="1"/>
      <w:numFmt w:val="bullet"/>
      <w:lvlText w:val="●"/>
      <w:lvlJc w:val="left"/>
      <w:pPr>
        <w:ind w:left="5197" w:hanging="360"/>
      </w:pPr>
      <w:rPr>
        <w:rFonts w:ascii="Noto Sans Symbols" w:eastAsia="Noto Sans Symbols" w:hAnsi="Noto Sans Symbols" w:cs="Noto Sans Symbols"/>
      </w:rPr>
    </w:lvl>
    <w:lvl w:ilvl="7">
      <w:start w:val="1"/>
      <w:numFmt w:val="bullet"/>
      <w:lvlText w:val="o"/>
      <w:lvlJc w:val="left"/>
      <w:pPr>
        <w:ind w:left="5917" w:hanging="360"/>
      </w:pPr>
      <w:rPr>
        <w:rFonts w:ascii="Courier New" w:eastAsia="Courier New" w:hAnsi="Courier New" w:cs="Courier New"/>
      </w:rPr>
    </w:lvl>
    <w:lvl w:ilvl="8">
      <w:start w:val="1"/>
      <w:numFmt w:val="bullet"/>
      <w:lvlText w:val="▪"/>
      <w:lvlJc w:val="left"/>
      <w:pPr>
        <w:ind w:left="6637" w:hanging="360"/>
      </w:pPr>
      <w:rPr>
        <w:rFonts w:ascii="Noto Sans Symbols" w:eastAsia="Noto Sans Symbols" w:hAnsi="Noto Sans Symbols" w:cs="Noto Sans Symbols"/>
      </w:rPr>
    </w:lvl>
  </w:abstractNum>
  <w:abstractNum w:abstractNumId="2" w15:restartNumberingAfterBreak="0">
    <w:nsid w:val="0F4D20EA"/>
    <w:multiLevelType w:val="multilevel"/>
    <w:tmpl w:val="B4FE11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12B73DF"/>
    <w:multiLevelType w:val="multilevel"/>
    <w:tmpl w:val="FAE83A7A"/>
    <w:lvl w:ilvl="0">
      <w:start w:val="1"/>
      <w:numFmt w:val="bullet"/>
      <w:lvlText w:val="●"/>
      <w:lvlJc w:val="left"/>
      <w:pPr>
        <w:ind w:left="360" w:hanging="360"/>
      </w:pPr>
      <w:rPr>
        <w:rFonts w:ascii="Noto Sans Symbols" w:eastAsia="Noto Sans Symbols" w:hAnsi="Noto Sans Symbols" w:cs="Noto Sans Symbols"/>
        <w:color w:val="000000"/>
        <w:sz w:val="22"/>
        <w:szCs w:val="22"/>
      </w:rPr>
    </w:lvl>
    <w:lvl w:ilvl="1">
      <w:start w:val="1"/>
      <w:numFmt w:val="lowerLetter"/>
      <w:lvlText w:val="%2."/>
      <w:lvlJc w:val="left"/>
      <w:pPr>
        <w:ind w:left="1522" w:hanging="360"/>
      </w:pPr>
    </w:lvl>
    <w:lvl w:ilvl="2">
      <w:start w:val="1"/>
      <w:numFmt w:val="lowerRoman"/>
      <w:lvlText w:val="%3."/>
      <w:lvlJc w:val="right"/>
      <w:pPr>
        <w:ind w:left="2242" w:hanging="180"/>
      </w:pPr>
    </w:lvl>
    <w:lvl w:ilvl="3">
      <w:start w:val="1"/>
      <w:numFmt w:val="decimal"/>
      <w:lvlText w:val="%4."/>
      <w:lvlJc w:val="left"/>
      <w:pPr>
        <w:ind w:left="2962" w:hanging="360"/>
      </w:pPr>
    </w:lvl>
    <w:lvl w:ilvl="4">
      <w:start w:val="1"/>
      <w:numFmt w:val="lowerLetter"/>
      <w:lvlText w:val="%5."/>
      <w:lvlJc w:val="left"/>
      <w:pPr>
        <w:ind w:left="3682" w:hanging="360"/>
      </w:pPr>
    </w:lvl>
    <w:lvl w:ilvl="5">
      <w:start w:val="1"/>
      <w:numFmt w:val="lowerRoman"/>
      <w:lvlText w:val="%6."/>
      <w:lvlJc w:val="right"/>
      <w:pPr>
        <w:ind w:left="4402" w:hanging="180"/>
      </w:pPr>
    </w:lvl>
    <w:lvl w:ilvl="6">
      <w:start w:val="1"/>
      <w:numFmt w:val="decimal"/>
      <w:lvlText w:val="%7."/>
      <w:lvlJc w:val="left"/>
      <w:pPr>
        <w:ind w:left="5122" w:hanging="360"/>
      </w:pPr>
    </w:lvl>
    <w:lvl w:ilvl="7">
      <w:start w:val="1"/>
      <w:numFmt w:val="lowerLetter"/>
      <w:lvlText w:val="%8."/>
      <w:lvlJc w:val="left"/>
      <w:pPr>
        <w:ind w:left="5842" w:hanging="360"/>
      </w:pPr>
    </w:lvl>
    <w:lvl w:ilvl="8">
      <w:start w:val="1"/>
      <w:numFmt w:val="lowerRoman"/>
      <w:lvlText w:val="%9."/>
      <w:lvlJc w:val="right"/>
      <w:pPr>
        <w:ind w:left="6562" w:hanging="180"/>
      </w:pPr>
    </w:lvl>
  </w:abstractNum>
  <w:abstractNum w:abstractNumId="4" w15:restartNumberingAfterBreak="0">
    <w:nsid w:val="4CD844A5"/>
    <w:multiLevelType w:val="multilevel"/>
    <w:tmpl w:val="8670134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6B091995"/>
    <w:multiLevelType w:val="multilevel"/>
    <w:tmpl w:val="3E5832B8"/>
    <w:lvl w:ilvl="0">
      <w:start w:val="1"/>
      <w:numFmt w:val="bullet"/>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610" w:hanging="360"/>
      </w:pPr>
    </w:lvl>
    <w:lvl w:ilvl="2">
      <w:start w:val="1"/>
      <w:numFmt w:val="lowerRoman"/>
      <w:lvlText w:val="%3."/>
      <w:lvlJc w:val="right"/>
      <w:pPr>
        <w:ind w:left="2330" w:hanging="180"/>
      </w:pPr>
    </w:lvl>
    <w:lvl w:ilvl="3">
      <w:start w:val="1"/>
      <w:numFmt w:val="decimal"/>
      <w:lvlText w:val="%4."/>
      <w:lvlJc w:val="left"/>
      <w:pPr>
        <w:ind w:left="3050" w:hanging="360"/>
      </w:pPr>
    </w:lvl>
    <w:lvl w:ilvl="4">
      <w:start w:val="1"/>
      <w:numFmt w:val="lowerLetter"/>
      <w:lvlText w:val="%5."/>
      <w:lvlJc w:val="left"/>
      <w:pPr>
        <w:ind w:left="3770" w:hanging="360"/>
      </w:pPr>
    </w:lvl>
    <w:lvl w:ilvl="5">
      <w:start w:val="1"/>
      <w:numFmt w:val="lowerRoman"/>
      <w:lvlText w:val="%6."/>
      <w:lvlJc w:val="right"/>
      <w:pPr>
        <w:ind w:left="4490" w:hanging="180"/>
      </w:pPr>
    </w:lvl>
    <w:lvl w:ilvl="6">
      <w:start w:val="1"/>
      <w:numFmt w:val="decimal"/>
      <w:lvlText w:val="%7."/>
      <w:lvlJc w:val="left"/>
      <w:pPr>
        <w:ind w:left="5210" w:hanging="360"/>
      </w:pPr>
    </w:lvl>
    <w:lvl w:ilvl="7">
      <w:start w:val="1"/>
      <w:numFmt w:val="lowerLetter"/>
      <w:lvlText w:val="%8."/>
      <w:lvlJc w:val="left"/>
      <w:pPr>
        <w:ind w:left="5930" w:hanging="360"/>
      </w:pPr>
    </w:lvl>
    <w:lvl w:ilvl="8">
      <w:start w:val="1"/>
      <w:numFmt w:val="lowerRoman"/>
      <w:lvlText w:val="%9."/>
      <w:lvlJc w:val="right"/>
      <w:pPr>
        <w:ind w:left="6650" w:hanging="180"/>
      </w:pPr>
    </w:lvl>
  </w:abstractNum>
  <w:num w:numId="1" w16cid:durableId="336857472">
    <w:abstractNumId w:val="2"/>
  </w:num>
  <w:num w:numId="2" w16cid:durableId="982471072">
    <w:abstractNumId w:val="0"/>
  </w:num>
  <w:num w:numId="3" w16cid:durableId="1736472548">
    <w:abstractNumId w:val="3"/>
  </w:num>
  <w:num w:numId="4" w16cid:durableId="1335960934">
    <w:abstractNumId w:val="4"/>
  </w:num>
  <w:num w:numId="5" w16cid:durableId="448165039">
    <w:abstractNumId w:val="5"/>
  </w:num>
  <w:num w:numId="6" w16cid:durableId="5003128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59A"/>
    <w:rsid w:val="0061159A"/>
    <w:rsid w:val="007946E0"/>
    <w:rsid w:val="00C81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76A89"/>
  <w15:docId w15:val="{4A6D0159-B6FE-4535-A7A8-005342B3C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gs.recruitment@tgs.starmat.uk"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1439</Words>
  <Characters>8207</Characters>
  <Application>Microsoft Office Word</Application>
  <DocSecurity>0</DocSecurity>
  <Lines>68</Lines>
  <Paragraphs>19</Paragraphs>
  <ScaleCrop>false</ScaleCrop>
  <Company/>
  <LinksUpToDate>false</LinksUpToDate>
  <CharactersWithSpaces>9627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Evans</dc:creator>
  <cp:lastModifiedBy>Rebecca Evans</cp:lastModifiedBy>
  <cp:revision>2</cp:revision>
  <dcterms:created xsi:type="dcterms:W3CDTF">2026-09-10T13:34:00Z</dcterms:created>
  <dcterms:modified xsi:type="dcterms:W3CDTF">2026-09-10T13:34:00Z</dcterms:modified>
</cp:coreProperties>
</file>