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67B4" w14:textId="77777777" w:rsidR="00A3768C" w:rsidRDefault="00A3768C" w:rsidP="00A3768C">
      <w:pPr>
        <w:rPr>
          <w:rFonts w:ascii="Arial" w:hAnsi="Arial" w:cs="Arial"/>
          <w:b/>
        </w:rPr>
      </w:pPr>
    </w:p>
    <w:p w14:paraId="3C474C18" w14:textId="77777777" w:rsidR="001C5598" w:rsidRDefault="001C5598" w:rsidP="001C5598">
      <w:pPr>
        <w:jc w:val="center"/>
        <w:rPr>
          <w:rFonts w:ascii="Arial" w:hAnsi="Arial" w:cs="Arial"/>
          <w:b/>
        </w:rPr>
      </w:pPr>
      <w:smartTag w:uri="urn:schemas-microsoft-com:office:smarttags" w:element="PlaceName">
        <w:r w:rsidRPr="008845D2">
          <w:rPr>
            <w:rFonts w:ascii="Arial" w:hAnsi="Arial" w:cs="Arial"/>
            <w:b/>
          </w:rPr>
          <w:t>Samuel</w:t>
        </w:r>
      </w:smartTag>
      <w:r w:rsidRPr="008845D2">
        <w:rPr>
          <w:rFonts w:ascii="Arial" w:hAnsi="Arial" w:cs="Arial"/>
          <w:b/>
        </w:rPr>
        <w:t xml:space="preserve"> </w:t>
      </w:r>
      <w:smartTag w:uri="urn:schemas-microsoft-com:office:smarttags" w:element="PlaceName">
        <w:r w:rsidRPr="008845D2">
          <w:rPr>
            <w:rFonts w:ascii="Arial" w:hAnsi="Arial" w:cs="Arial"/>
            <w:b/>
          </w:rPr>
          <w:t>Ryder</w:t>
        </w:r>
      </w:smartTag>
      <w:r w:rsidRPr="008845D2">
        <w:rPr>
          <w:rFonts w:ascii="Arial" w:hAnsi="Arial" w:cs="Arial"/>
          <w:b/>
        </w:rPr>
        <w:t xml:space="preserve"> </w:t>
      </w:r>
      <w:smartTag w:uri="urn:schemas-microsoft-com:office:smarttags" w:element="PlaceType">
        <w:r w:rsidRPr="008845D2">
          <w:rPr>
            <w:rFonts w:ascii="Arial" w:hAnsi="Arial" w:cs="Arial"/>
            <w:b/>
          </w:rPr>
          <w:t>Academy</w:t>
        </w:r>
      </w:smartTag>
      <w:r w:rsidRPr="008845D2">
        <w:rPr>
          <w:rFonts w:ascii="Arial" w:hAnsi="Arial" w:cs="Arial"/>
          <w:b/>
        </w:rPr>
        <w:t xml:space="preserve"> – St Albans</w:t>
      </w:r>
    </w:p>
    <w:p w14:paraId="163EF72F" w14:textId="77777777" w:rsidR="001C5598" w:rsidRDefault="001C5598" w:rsidP="001C5598">
      <w:pPr>
        <w:jc w:val="center"/>
        <w:rPr>
          <w:rFonts w:ascii="Arial" w:hAnsi="Arial" w:cs="Arial"/>
          <w:b/>
        </w:rPr>
      </w:pPr>
    </w:p>
    <w:p w14:paraId="089D7DF9" w14:textId="77777777" w:rsidR="001C5598" w:rsidRPr="00D15388" w:rsidRDefault="000A27CF" w:rsidP="0085511F">
      <w:pPr>
        <w:jc w:val="center"/>
        <w:rPr>
          <w:rFonts w:ascii="Arial" w:hAnsi="Arial" w:cs="Arial"/>
          <w:b/>
        </w:rPr>
      </w:pPr>
      <w:r>
        <w:rPr>
          <w:rFonts w:ascii="Arial" w:hAnsi="Arial" w:cs="Arial"/>
          <w:b/>
        </w:rPr>
        <w:t>Religion and Society</w:t>
      </w:r>
      <w:r w:rsidR="00573CBB">
        <w:rPr>
          <w:rFonts w:ascii="Arial" w:hAnsi="Arial" w:cs="Arial"/>
          <w:b/>
        </w:rPr>
        <w:t xml:space="preserve"> Teacher </w:t>
      </w:r>
    </w:p>
    <w:p w14:paraId="1CF68044" w14:textId="77777777" w:rsidR="00AF15FF" w:rsidRPr="00D15388" w:rsidRDefault="00AF15FF" w:rsidP="0085511F">
      <w:pPr>
        <w:jc w:val="center"/>
        <w:rPr>
          <w:rFonts w:ascii="Arial" w:hAnsi="Arial" w:cs="Arial"/>
          <w:b/>
        </w:rPr>
      </w:pPr>
    </w:p>
    <w:p w14:paraId="37A37D21" w14:textId="21BD4D88" w:rsidR="006E2F7D" w:rsidRDefault="0007435D" w:rsidP="006E2F7D">
      <w:pPr>
        <w:jc w:val="center"/>
        <w:rPr>
          <w:rFonts w:ascii="Arial" w:hAnsi="Arial" w:cs="Arial"/>
          <w:b/>
        </w:rPr>
      </w:pPr>
      <w:r>
        <w:rPr>
          <w:rFonts w:ascii="Arial" w:hAnsi="Arial" w:cs="Arial"/>
          <w:b/>
        </w:rPr>
        <w:t xml:space="preserve">MPS/UPS </w:t>
      </w:r>
      <w:r w:rsidR="00E95D21">
        <w:rPr>
          <w:rFonts w:ascii="Arial" w:hAnsi="Arial" w:cs="Arial"/>
          <w:b/>
        </w:rPr>
        <w:t>–</w:t>
      </w:r>
      <w:r>
        <w:rPr>
          <w:rFonts w:ascii="Arial" w:hAnsi="Arial" w:cs="Arial"/>
          <w:b/>
        </w:rPr>
        <w:t xml:space="preserve"> </w:t>
      </w:r>
      <w:r w:rsidR="00AF15FF" w:rsidRPr="00D15388">
        <w:rPr>
          <w:rFonts w:ascii="Arial" w:hAnsi="Arial" w:cs="Arial"/>
          <w:b/>
        </w:rPr>
        <w:t>Full</w:t>
      </w:r>
      <w:r w:rsidR="00207B72">
        <w:rPr>
          <w:rFonts w:ascii="Arial" w:hAnsi="Arial" w:cs="Arial"/>
          <w:b/>
        </w:rPr>
        <w:t xml:space="preserve"> </w:t>
      </w:r>
      <w:r w:rsidR="00E95D21">
        <w:rPr>
          <w:rFonts w:ascii="Arial" w:hAnsi="Arial" w:cs="Arial"/>
          <w:b/>
        </w:rPr>
        <w:t>Time</w:t>
      </w:r>
      <w:r w:rsidR="00E04482">
        <w:rPr>
          <w:rFonts w:ascii="Arial" w:hAnsi="Arial" w:cs="Arial"/>
          <w:b/>
        </w:rPr>
        <w:t>/Part Time</w:t>
      </w:r>
      <w:r w:rsidR="00954E63">
        <w:rPr>
          <w:rFonts w:ascii="Arial" w:hAnsi="Arial" w:cs="Arial"/>
          <w:b/>
        </w:rPr>
        <w:t xml:space="preserve"> </w:t>
      </w:r>
    </w:p>
    <w:p w14:paraId="7B6A3EE8" w14:textId="77777777" w:rsidR="00954E63" w:rsidRDefault="00954E63" w:rsidP="006E2F7D">
      <w:pPr>
        <w:jc w:val="center"/>
        <w:rPr>
          <w:rFonts w:ascii="Arial" w:hAnsi="Arial" w:cs="Arial"/>
          <w:b/>
        </w:rPr>
      </w:pPr>
    </w:p>
    <w:p w14:paraId="27838E3F" w14:textId="065D014E" w:rsidR="00954E63" w:rsidRDefault="00954E63" w:rsidP="006E2F7D">
      <w:pPr>
        <w:jc w:val="center"/>
        <w:rPr>
          <w:rFonts w:ascii="Arial" w:hAnsi="Arial" w:cs="Arial"/>
          <w:b/>
        </w:rPr>
      </w:pPr>
      <w:r>
        <w:rPr>
          <w:rFonts w:ascii="Arial" w:hAnsi="Arial" w:cs="Arial"/>
          <w:b/>
        </w:rPr>
        <w:t xml:space="preserve">Permanent </w:t>
      </w:r>
    </w:p>
    <w:p w14:paraId="16043F52" w14:textId="77777777" w:rsidR="00F20867" w:rsidRPr="00D15388" w:rsidRDefault="00F20867" w:rsidP="00954E63">
      <w:pPr>
        <w:rPr>
          <w:rFonts w:ascii="Arial" w:hAnsi="Arial" w:cs="Arial"/>
          <w:b/>
        </w:rPr>
      </w:pPr>
    </w:p>
    <w:p w14:paraId="3BFDE895" w14:textId="1B518739" w:rsidR="001C5598" w:rsidRDefault="001C5598" w:rsidP="001C5598">
      <w:pPr>
        <w:jc w:val="center"/>
        <w:rPr>
          <w:rFonts w:ascii="Arial" w:hAnsi="Arial" w:cs="Arial"/>
          <w:b/>
        </w:rPr>
      </w:pPr>
      <w:r w:rsidRPr="00D15388">
        <w:rPr>
          <w:rFonts w:ascii="Arial" w:hAnsi="Arial" w:cs="Arial"/>
          <w:b/>
        </w:rPr>
        <w:t xml:space="preserve">Start date: </w:t>
      </w:r>
      <w:r w:rsidR="00954E63">
        <w:rPr>
          <w:rFonts w:ascii="Arial" w:hAnsi="Arial" w:cs="Arial"/>
          <w:b/>
        </w:rPr>
        <w:t xml:space="preserve">September 2026 </w:t>
      </w:r>
      <w:r w:rsidR="00B06FBC">
        <w:rPr>
          <w:rFonts w:ascii="Arial" w:hAnsi="Arial" w:cs="Arial"/>
          <w:b/>
        </w:rPr>
        <w:t xml:space="preserve"> </w:t>
      </w:r>
    </w:p>
    <w:p w14:paraId="16D07406" w14:textId="77777777" w:rsidR="006E2F7D" w:rsidRDefault="006E2F7D" w:rsidP="001C5598">
      <w:pPr>
        <w:jc w:val="center"/>
        <w:rPr>
          <w:rFonts w:ascii="Arial" w:hAnsi="Arial" w:cs="Arial"/>
          <w:b/>
        </w:rPr>
      </w:pPr>
    </w:p>
    <w:p w14:paraId="55FFC021" w14:textId="77777777" w:rsidR="00A312C3" w:rsidRPr="00D15388" w:rsidRDefault="00A312C3" w:rsidP="00A3768C">
      <w:pPr>
        <w:rPr>
          <w:rFonts w:ascii="Arial" w:hAnsi="Arial" w:cs="Arial"/>
          <w:b/>
        </w:rPr>
      </w:pPr>
    </w:p>
    <w:p w14:paraId="4F7A836F" w14:textId="77777777" w:rsidR="00AF0CEB" w:rsidRPr="00D15388" w:rsidRDefault="00AF0CEB" w:rsidP="008845D2">
      <w:pPr>
        <w:jc w:val="center"/>
        <w:rPr>
          <w:rFonts w:ascii="Arial" w:hAnsi="Arial" w:cs="Arial"/>
          <w:b/>
          <w:sz w:val="22"/>
          <w:szCs w:val="22"/>
        </w:rPr>
      </w:pPr>
    </w:p>
    <w:p w14:paraId="2A11242C" w14:textId="77777777" w:rsidR="006459DB" w:rsidRPr="00BC524A" w:rsidRDefault="006459DB" w:rsidP="006459DB">
      <w:pPr>
        <w:rPr>
          <w:rFonts w:ascii="Calibri" w:hAnsi="Calibri" w:cs="Calibri"/>
          <w:b/>
          <w:sz w:val="22"/>
          <w:szCs w:val="22"/>
        </w:rPr>
      </w:pPr>
      <w:r w:rsidRPr="00D15388">
        <w:rPr>
          <w:rFonts w:ascii="Calibri" w:hAnsi="Calibri" w:cs="Calibri"/>
          <w:sz w:val="22"/>
          <w:szCs w:val="22"/>
        </w:rPr>
        <w:t xml:space="preserve">Samuel Ryder Academy seeks an enthusiastic and inspirational </w:t>
      </w:r>
      <w:r w:rsidR="000A27CF">
        <w:rPr>
          <w:rFonts w:ascii="Calibri" w:hAnsi="Calibri" w:cs="Calibri"/>
          <w:b/>
          <w:sz w:val="22"/>
          <w:szCs w:val="22"/>
        </w:rPr>
        <w:t>Religion and Society</w:t>
      </w:r>
      <w:r w:rsidR="00573CBB">
        <w:rPr>
          <w:rFonts w:ascii="Calibri" w:hAnsi="Calibri" w:cs="Calibri"/>
          <w:b/>
          <w:sz w:val="22"/>
          <w:szCs w:val="22"/>
        </w:rPr>
        <w:t xml:space="preserve"> Te</w:t>
      </w:r>
      <w:r w:rsidR="00D932C0">
        <w:rPr>
          <w:rFonts w:ascii="Calibri" w:hAnsi="Calibri" w:cs="Calibri"/>
          <w:b/>
          <w:sz w:val="22"/>
          <w:szCs w:val="22"/>
        </w:rPr>
        <w:t>a</w:t>
      </w:r>
      <w:r w:rsidR="00573CBB">
        <w:rPr>
          <w:rFonts w:ascii="Calibri" w:hAnsi="Calibri" w:cs="Calibri"/>
          <w:b/>
          <w:sz w:val="22"/>
          <w:szCs w:val="22"/>
        </w:rPr>
        <w:t>cher</w:t>
      </w:r>
      <w:r w:rsidR="003B4818" w:rsidRPr="00D15388">
        <w:rPr>
          <w:rFonts w:ascii="Calibri" w:hAnsi="Calibri" w:cs="Calibri"/>
          <w:b/>
          <w:sz w:val="22"/>
          <w:szCs w:val="22"/>
        </w:rPr>
        <w:t xml:space="preserve"> </w:t>
      </w:r>
      <w:r w:rsidRPr="00D15388">
        <w:rPr>
          <w:rFonts w:ascii="Calibri" w:hAnsi="Calibri" w:cs="Calibri"/>
          <w:sz w:val="22"/>
          <w:szCs w:val="22"/>
        </w:rPr>
        <w:t xml:space="preserve">to </w:t>
      </w:r>
      <w:r w:rsidR="001C5598" w:rsidRPr="00D15388">
        <w:rPr>
          <w:rFonts w:ascii="Calibri" w:hAnsi="Calibri" w:cs="Calibri"/>
          <w:sz w:val="22"/>
          <w:szCs w:val="22"/>
        </w:rPr>
        <w:t>teach across the age and ability range. This</w:t>
      </w:r>
      <w:r w:rsidR="001C5598">
        <w:rPr>
          <w:rFonts w:ascii="Calibri" w:hAnsi="Calibri" w:cs="Calibri"/>
          <w:sz w:val="22"/>
          <w:szCs w:val="22"/>
        </w:rPr>
        <w:t xml:space="preserve"> opportunity is ope</w:t>
      </w:r>
      <w:r w:rsidR="0085511F">
        <w:rPr>
          <w:rFonts w:ascii="Calibri" w:hAnsi="Calibri" w:cs="Calibri"/>
          <w:sz w:val="22"/>
          <w:szCs w:val="22"/>
        </w:rPr>
        <w:t>n to experienced</w:t>
      </w:r>
      <w:r w:rsidR="001C5598">
        <w:rPr>
          <w:rFonts w:ascii="Calibri" w:hAnsi="Calibri" w:cs="Calibri"/>
          <w:sz w:val="22"/>
          <w:szCs w:val="22"/>
        </w:rPr>
        <w:t xml:space="preserve"> qualified teachers</w:t>
      </w:r>
      <w:r w:rsidR="0085511F">
        <w:rPr>
          <w:rFonts w:ascii="Calibri" w:hAnsi="Calibri" w:cs="Calibri"/>
          <w:sz w:val="22"/>
          <w:szCs w:val="22"/>
        </w:rPr>
        <w:t xml:space="preserve"> and early career teachers.</w:t>
      </w:r>
      <w:r w:rsidR="001C5598">
        <w:rPr>
          <w:rFonts w:ascii="Calibri" w:hAnsi="Calibri" w:cs="Calibri"/>
          <w:sz w:val="22"/>
          <w:szCs w:val="22"/>
        </w:rPr>
        <w:t xml:space="preserve"> Samuel Ryder offers the successful candidate an inspiring and rewarding role. </w:t>
      </w:r>
    </w:p>
    <w:p w14:paraId="6EA58692" w14:textId="77777777" w:rsidR="006459DB" w:rsidRPr="00AC1880" w:rsidRDefault="006459DB" w:rsidP="006459DB">
      <w:pPr>
        <w:rPr>
          <w:rFonts w:ascii="Calibri" w:hAnsi="Calibri" w:cs="Calibri"/>
          <w:sz w:val="22"/>
          <w:szCs w:val="22"/>
        </w:rPr>
      </w:pPr>
    </w:p>
    <w:p w14:paraId="5F288008" w14:textId="77777777" w:rsidR="00074B5A" w:rsidRPr="00AC1880" w:rsidRDefault="00074B5A" w:rsidP="00074B5A">
      <w:pPr>
        <w:rPr>
          <w:rFonts w:ascii="Calibri" w:hAnsi="Calibri" w:cs="Calibri"/>
          <w:sz w:val="22"/>
          <w:szCs w:val="22"/>
        </w:rPr>
      </w:pPr>
      <w:r w:rsidRPr="00AC1880">
        <w:rPr>
          <w:rFonts w:ascii="Calibri" w:hAnsi="Calibri" w:cs="Calibri"/>
          <w:sz w:val="22"/>
          <w:szCs w:val="22"/>
        </w:rPr>
        <w:t>OFSTED inspected the Academy in</w:t>
      </w:r>
      <w:r>
        <w:rPr>
          <w:rFonts w:ascii="Calibri" w:hAnsi="Calibri" w:cs="Calibri"/>
          <w:sz w:val="22"/>
          <w:szCs w:val="22"/>
        </w:rPr>
        <w:t xml:space="preserve"> June </w:t>
      </w:r>
      <w:r w:rsidRPr="00AC1880">
        <w:rPr>
          <w:rFonts w:ascii="Calibri" w:hAnsi="Calibri" w:cs="Calibri"/>
          <w:sz w:val="22"/>
          <w:szCs w:val="22"/>
        </w:rPr>
        <w:t xml:space="preserve">2022 and judged the school </w:t>
      </w:r>
      <w:r>
        <w:rPr>
          <w:rFonts w:ascii="Calibri" w:hAnsi="Calibri" w:cs="Calibri"/>
          <w:sz w:val="22"/>
          <w:szCs w:val="22"/>
        </w:rPr>
        <w:t>to be GOOD with Leadership and M</w:t>
      </w:r>
      <w:r w:rsidRPr="00AC1880">
        <w:rPr>
          <w:rFonts w:ascii="Calibri" w:hAnsi="Calibri" w:cs="Calibri"/>
          <w:sz w:val="22"/>
          <w:szCs w:val="22"/>
        </w:rPr>
        <w:t>anagement,</w:t>
      </w:r>
      <w:r>
        <w:rPr>
          <w:rFonts w:ascii="Calibri" w:hAnsi="Calibri" w:cs="Calibri"/>
          <w:sz w:val="22"/>
          <w:szCs w:val="22"/>
        </w:rPr>
        <w:t xml:space="preserve"> Personal Development and Sixth- form Provision </w:t>
      </w:r>
      <w:r w:rsidRPr="00AC1880">
        <w:rPr>
          <w:rFonts w:ascii="Calibri" w:hAnsi="Calibri" w:cs="Calibri"/>
          <w:sz w:val="22"/>
          <w:szCs w:val="22"/>
        </w:rPr>
        <w:t xml:space="preserve">graded OUTSTANDING. </w:t>
      </w:r>
    </w:p>
    <w:p w14:paraId="2FC48973" w14:textId="77777777" w:rsidR="006459DB" w:rsidRPr="00AC1880" w:rsidRDefault="006459DB" w:rsidP="006459DB">
      <w:pPr>
        <w:rPr>
          <w:rFonts w:ascii="Calibri" w:hAnsi="Calibri" w:cs="Calibri"/>
          <w:sz w:val="22"/>
          <w:szCs w:val="22"/>
        </w:rPr>
      </w:pPr>
    </w:p>
    <w:p w14:paraId="21D9D2C0" w14:textId="77777777" w:rsidR="006459DB" w:rsidRPr="00AC1880" w:rsidRDefault="006459DB" w:rsidP="006459DB">
      <w:pPr>
        <w:rPr>
          <w:rFonts w:ascii="Calibri" w:hAnsi="Calibri" w:cs="Calibri"/>
          <w:sz w:val="22"/>
          <w:szCs w:val="22"/>
        </w:rPr>
      </w:pPr>
      <w:r w:rsidRPr="00AC1880">
        <w:rPr>
          <w:rFonts w:ascii="Calibri" w:hAnsi="Calibri" w:cs="Calibri"/>
          <w:sz w:val="22"/>
          <w:szCs w:val="22"/>
        </w:rPr>
        <w:t>The Academy has a clear vision and ethos which has led to outstanding results and is the school of choice for local parents.  Our specialisms are English and New Technologies, and as a</w:t>
      </w:r>
      <w:r w:rsidR="00C276F1">
        <w:rPr>
          <w:rFonts w:ascii="Calibri" w:hAnsi="Calibri" w:cs="Calibri"/>
          <w:sz w:val="22"/>
          <w:szCs w:val="22"/>
        </w:rPr>
        <w:t xml:space="preserve">n Apple Distinguished School and </w:t>
      </w:r>
      <w:r w:rsidRPr="00AC1880">
        <w:rPr>
          <w:rFonts w:ascii="Calibri" w:hAnsi="Calibri" w:cs="Calibri"/>
          <w:sz w:val="22"/>
          <w:szCs w:val="22"/>
        </w:rPr>
        <w:t>Regional Training Centre for Apple, we have innovative use of iPad technology across the school.  There are excellent facilities for both staff and students.</w:t>
      </w:r>
    </w:p>
    <w:p w14:paraId="3C76DEA6" w14:textId="77777777" w:rsidR="006459DB" w:rsidRPr="00AC1880" w:rsidRDefault="006459DB" w:rsidP="006459DB">
      <w:pPr>
        <w:rPr>
          <w:rFonts w:ascii="Calibri" w:hAnsi="Calibri" w:cs="Calibri"/>
          <w:sz w:val="22"/>
          <w:szCs w:val="22"/>
        </w:rPr>
      </w:pPr>
    </w:p>
    <w:p w14:paraId="37486A69" w14:textId="77777777" w:rsidR="00CC1499" w:rsidRDefault="006459DB" w:rsidP="006459DB">
      <w:pPr>
        <w:rPr>
          <w:rFonts w:ascii="Calibri" w:hAnsi="Calibri" w:cs="Calibri"/>
          <w:sz w:val="22"/>
          <w:szCs w:val="22"/>
        </w:rPr>
      </w:pPr>
      <w:r w:rsidRPr="00AC1880">
        <w:rPr>
          <w:rFonts w:ascii="Calibri" w:hAnsi="Calibri" w:cs="Calibri"/>
          <w:sz w:val="22"/>
          <w:szCs w:val="22"/>
        </w:rPr>
        <w:t xml:space="preserve">We offer an innovative induction and professional development programme, recognising that our staff are the </w:t>
      </w:r>
      <w:r w:rsidR="004C7831">
        <w:rPr>
          <w:rFonts w:ascii="Calibri" w:hAnsi="Calibri" w:cs="Calibri"/>
          <w:sz w:val="22"/>
          <w:szCs w:val="22"/>
        </w:rPr>
        <w:t xml:space="preserve">key to our success. You will </w:t>
      </w:r>
      <w:r w:rsidRPr="00AC1880">
        <w:rPr>
          <w:rFonts w:ascii="Calibri" w:hAnsi="Calibri" w:cs="Calibri"/>
          <w:sz w:val="22"/>
          <w:szCs w:val="22"/>
        </w:rPr>
        <w:t>benefit from supportive colleagues, enthusiastic students and excellent facilities and resources.</w:t>
      </w:r>
      <w:r w:rsidR="001C5598">
        <w:rPr>
          <w:rFonts w:ascii="Calibri" w:hAnsi="Calibri" w:cs="Calibri"/>
          <w:sz w:val="22"/>
          <w:szCs w:val="22"/>
        </w:rPr>
        <w:t xml:space="preserve"> </w:t>
      </w:r>
    </w:p>
    <w:p w14:paraId="70270B65" w14:textId="77777777" w:rsidR="00CC1499" w:rsidRDefault="00CC1499" w:rsidP="006459DB">
      <w:pPr>
        <w:rPr>
          <w:rFonts w:ascii="Calibri" w:hAnsi="Calibri" w:cs="Calibri"/>
          <w:sz w:val="22"/>
          <w:szCs w:val="22"/>
        </w:rPr>
      </w:pPr>
    </w:p>
    <w:p w14:paraId="24ED05F3" w14:textId="77777777" w:rsidR="00CC1499" w:rsidRPr="0038584A" w:rsidRDefault="001C5598" w:rsidP="00CC1499">
      <w:pPr>
        <w:rPr>
          <w:rFonts w:ascii="Calibri" w:hAnsi="Calibri" w:cs="Calibri"/>
          <w:sz w:val="22"/>
          <w:szCs w:val="22"/>
        </w:rPr>
      </w:pPr>
      <w:r w:rsidRPr="0038584A">
        <w:rPr>
          <w:rFonts w:ascii="Calibri" w:hAnsi="Calibri" w:cs="Calibri"/>
          <w:sz w:val="22"/>
          <w:szCs w:val="22"/>
        </w:rPr>
        <w:t>The Academy is part of Scholars’ Education Trust</w:t>
      </w:r>
      <w:r w:rsidR="00CC1499" w:rsidRPr="0038584A">
        <w:rPr>
          <w:rFonts w:ascii="Calibri" w:hAnsi="Calibri" w:cs="Calibri"/>
          <w:sz w:val="22"/>
          <w:szCs w:val="22"/>
        </w:rPr>
        <w:t xml:space="preserve"> (SET), an established, cross phase, multi-academy trust formed in 2012.</w:t>
      </w:r>
      <w:r w:rsidR="00395727" w:rsidRPr="00BC5028">
        <w:rPr>
          <w:rFonts w:ascii="Calibri" w:hAnsi="Calibri" w:cs="Calibri"/>
          <w:color w:val="333333"/>
          <w:shd w:val="clear" w:color="auto" w:fill="FFFFFF"/>
        </w:rPr>
        <w:t xml:space="preserve"> </w:t>
      </w:r>
    </w:p>
    <w:p w14:paraId="3409F041" w14:textId="77777777" w:rsidR="00B03E19" w:rsidRPr="00A73DF8" w:rsidRDefault="00B03E19" w:rsidP="006459DB">
      <w:pPr>
        <w:rPr>
          <w:rFonts w:ascii="Calibri" w:hAnsi="Calibri" w:cs="Calibri"/>
          <w:sz w:val="22"/>
          <w:szCs w:val="22"/>
        </w:rPr>
      </w:pPr>
    </w:p>
    <w:p w14:paraId="7C52B132" w14:textId="77777777" w:rsidR="0062262D" w:rsidRPr="00325566" w:rsidRDefault="0062262D" w:rsidP="0062262D">
      <w:pPr>
        <w:rPr>
          <w:rFonts w:ascii="Calibri" w:hAnsi="Calibri" w:cs="Calibri"/>
          <w:sz w:val="22"/>
          <w:szCs w:val="22"/>
        </w:rPr>
      </w:pPr>
      <w:r w:rsidRPr="00325566">
        <w:rPr>
          <w:rFonts w:ascii="Calibri" w:hAnsi="Calibri" w:cs="Calibri"/>
          <w:sz w:val="22"/>
          <w:szCs w:val="22"/>
        </w:rPr>
        <w:t xml:space="preserve">If you are interested in joining us at this exciting time, further details and an application pack is available from HR@scholarseducationtrust.co.uk or on 01727 734424. </w:t>
      </w:r>
    </w:p>
    <w:p w14:paraId="0B64C53A" w14:textId="77777777" w:rsidR="006459DB" w:rsidRPr="00AC1880" w:rsidRDefault="006459DB" w:rsidP="006459DB">
      <w:pPr>
        <w:rPr>
          <w:rFonts w:ascii="Calibri" w:hAnsi="Calibri" w:cs="Calibri"/>
          <w:sz w:val="22"/>
          <w:szCs w:val="22"/>
        </w:rPr>
      </w:pPr>
    </w:p>
    <w:p w14:paraId="33EEF180" w14:textId="77777777" w:rsidR="00F20867" w:rsidRPr="00723C8E" w:rsidRDefault="00F20867" w:rsidP="00F20867">
      <w:pPr>
        <w:pStyle w:val="Pa2"/>
        <w:spacing w:after="40"/>
        <w:rPr>
          <w:rFonts w:ascii="Calibri" w:hAnsi="Calibri"/>
          <w:sz w:val="22"/>
          <w:szCs w:val="22"/>
        </w:rPr>
      </w:pPr>
      <w:r w:rsidRPr="00723C8E">
        <w:rPr>
          <w:rStyle w:val="A2"/>
          <w:rFonts w:ascii="Calibri" w:hAnsi="Calibri"/>
          <w:b/>
          <w:bCs/>
          <w:color w:val="auto"/>
          <w:sz w:val="22"/>
          <w:szCs w:val="22"/>
        </w:rPr>
        <w:t>Diversity</w:t>
      </w:r>
      <w:r w:rsidRPr="00723C8E">
        <w:rPr>
          <w:rStyle w:val="A2"/>
          <w:rFonts w:ascii="Calibri" w:hAnsi="Calibri"/>
          <w:color w:val="auto"/>
          <w:sz w:val="22"/>
          <w:szCs w:val="22"/>
        </w:rPr>
        <w:t>: Scholars’ Education Trust is fully committed to the principles of equal opportunity, diversity and inclusion.  We want to attract and retain the very best staff in all areas of the trust, ensuring our staff body reflects the diversity of our students and local community.</w:t>
      </w:r>
    </w:p>
    <w:p w14:paraId="70B39483" w14:textId="77777777" w:rsidR="00080638" w:rsidRPr="00BC524A" w:rsidRDefault="00080638" w:rsidP="006459DB">
      <w:pPr>
        <w:rPr>
          <w:rFonts w:ascii="Calibri" w:hAnsi="Calibri" w:cs="Calibri"/>
          <w:b/>
          <w:sz w:val="22"/>
          <w:szCs w:val="22"/>
        </w:rPr>
      </w:pPr>
    </w:p>
    <w:p w14:paraId="34555DB3" w14:textId="0816535C" w:rsidR="006459DB" w:rsidRPr="00954E63" w:rsidRDefault="006459DB" w:rsidP="006459DB">
      <w:pPr>
        <w:rPr>
          <w:rFonts w:ascii="Calibri" w:hAnsi="Calibri" w:cs="Calibri"/>
          <w:b/>
          <w:bCs/>
          <w:sz w:val="22"/>
          <w:szCs w:val="22"/>
        </w:rPr>
      </w:pPr>
      <w:r w:rsidRPr="00954E63">
        <w:rPr>
          <w:rFonts w:ascii="Calibri" w:hAnsi="Calibri" w:cs="Calibri"/>
          <w:b/>
          <w:bCs/>
          <w:sz w:val="22"/>
          <w:szCs w:val="22"/>
        </w:rPr>
        <w:t xml:space="preserve">Closing date: </w:t>
      </w:r>
      <w:r w:rsidR="00B31153" w:rsidRPr="00954E63">
        <w:rPr>
          <w:rFonts w:ascii="Calibri" w:hAnsi="Calibri" w:cs="Calibri"/>
          <w:b/>
          <w:bCs/>
          <w:sz w:val="22"/>
          <w:szCs w:val="22"/>
        </w:rPr>
        <w:t>9am</w:t>
      </w:r>
      <w:r w:rsidR="0085511F" w:rsidRPr="00954E63">
        <w:rPr>
          <w:rFonts w:ascii="Calibri" w:hAnsi="Calibri" w:cs="Calibri"/>
          <w:b/>
          <w:bCs/>
          <w:sz w:val="22"/>
          <w:szCs w:val="22"/>
        </w:rPr>
        <w:t xml:space="preserve"> </w:t>
      </w:r>
      <w:r w:rsidR="009A4A84" w:rsidRPr="00954E63">
        <w:rPr>
          <w:rFonts w:ascii="Calibri" w:hAnsi="Calibri" w:cs="Calibri"/>
          <w:b/>
          <w:bCs/>
          <w:sz w:val="22"/>
          <w:szCs w:val="22"/>
        </w:rPr>
        <w:t xml:space="preserve">on </w:t>
      </w:r>
      <w:r w:rsidR="00B01811">
        <w:rPr>
          <w:rFonts w:ascii="Calibri" w:hAnsi="Calibri" w:cs="Calibri"/>
          <w:b/>
          <w:bCs/>
          <w:sz w:val="22"/>
          <w:szCs w:val="22"/>
        </w:rPr>
        <w:t>8</w:t>
      </w:r>
      <w:r w:rsidR="00954E63" w:rsidRPr="00954E63">
        <w:rPr>
          <w:rFonts w:ascii="Calibri" w:hAnsi="Calibri" w:cs="Calibri"/>
          <w:b/>
          <w:bCs/>
          <w:sz w:val="22"/>
          <w:szCs w:val="22"/>
          <w:vertAlign w:val="superscript"/>
        </w:rPr>
        <w:t>th</w:t>
      </w:r>
      <w:r w:rsidR="00954E63" w:rsidRPr="00954E63">
        <w:rPr>
          <w:rFonts w:ascii="Calibri" w:hAnsi="Calibri" w:cs="Calibri"/>
          <w:b/>
          <w:bCs/>
          <w:sz w:val="22"/>
          <w:szCs w:val="22"/>
        </w:rPr>
        <w:t xml:space="preserve"> May 2026 </w:t>
      </w:r>
    </w:p>
    <w:p w14:paraId="49F87C76" w14:textId="77777777" w:rsidR="00080638" w:rsidRPr="00954E63" w:rsidRDefault="00080638" w:rsidP="006459DB">
      <w:pPr>
        <w:rPr>
          <w:rFonts w:ascii="Calibri" w:hAnsi="Calibri" w:cs="Calibri"/>
          <w:b/>
          <w:bCs/>
          <w:sz w:val="22"/>
          <w:szCs w:val="22"/>
        </w:rPr>
      </w:pPr>
    </w:p>
    <w:p w14:paraId="5CCB8BF0" w14:textId="77777777" w:rsidR="006459DB" w:rsidRPr="00954E63" w:rsidRDefault="006459DB" w:rsidP="006459DB">
      <w:pPr>
        <w:rPr>
          <w:rFonts w:ascii="Calibri" w:hAnsi="Calibri" w:cs="Calibri"/>
          <w:b/>
          <w:bCs/>
          <w:sz w:val="22"/>
          <w:szCs w:val="22"/>
        </w:rPr>
      </w:pPr>
      <w:r w:rsidRPr="00954E63">
        <w:rPr>
          <w:rFonts w:ascii="Calibri" w:hAnsi="Calibri" w:cs="Calibri"/>
          <w:b/>
          <w:bCs/>
          <w:sz w:val="22"/>
          <w:szCs w:val="22"/>
        </w:rPr>
        <w:t xml:space="preserve">Interview date: </w:t>
      </w:r>
      <w:r w:rsidR="00A312C3" w:rsidRPr="00954E63">
        <w:rPr>
          <w:rFonts w:ascii="Calibri" w:hAnsi="Calibri" w:cs="Calibri"/>
          <w:b/>
          <w:bCs/>
          <w:sz w:val="22"/>
          <w:szCs w:val="22"/>
        </w:rPr>
        <w:t xml:space="preserve">TBC </w:t>
      </w:r>
    </w:p>
    <w:p w14:paraId="07C46490" w14:textId="77777777" w:rsidR="00080638" w:rsidRPr="00954E63" w:rsidRDefault="00080638" w:rsidP="006459DB">
      <w:pPr>
        <w:rPr>
          <w:rFonts w:ascii="Calibri" w:hAnsi="Calibri" w:cs="Calibri"/>
          <w:b/>
          <w:bCs/>
          <w:sz w:val="22"/>
          <w:szCs w:val="22"/>
        </w:rPr>
      </w:pPr>
    </w:p>
    <w:p w14:paraId="14528AC8" w14:textId="77777777" w:rsidR="006459DB" w:rsidRPr="00954E63" w:rsidRDefault="006459DB" w:rsidP="006459DB">
      <w:pPr>
        <w:rPr>
          <w:rFonts w:ascii="Calibri" w:hAnsi="Calibri" w:cs="Calibri"/>
          <w:b/>
          <w:bCs/>
          <w:sz w:val="22"/>
          <w:szCs w:val="22"/>
        </w:rPr>
      </w:pPr>
      <w:r w:rsidRPr="00954E63">
        <w:rPr>
          <w:rFonts w:ascii="Calibri" w:hAnsi="Calibri" w:cs="Calibri"/>
          <w:b/>
          <w:bCs/>
          <w:sz w:val="22"/>
          <w:szCs w:val="22"/>
        </w:rPr>
        <w:t>We reserve the right to make an appointment before the closing date, so early applications are encouraged.</w:t>
      </w:r>
    </w:p>
    <w:p w14:paraId="3DA2E369" w14:textId="77777777" w:rsidR="00080638" w:rsidRPr="00AC1880" w:rsidRDefault="00080638" w:rsidP="006459DB">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5"/>
        <w:gridCol w:w="5721"/>
      </w:tblGrid>
      <w:tr w:rsidR="00A3768C" w:rsidRPr="007C37B2" w14:paraId="6214CBD9" w14:textId="77777777" w:rsidTr="007C37B2">
        <w:tc>
          <w:tcPr>
            <w:tcW w:w="2628" w:type="dxa"/>
          </w:tcPr>
          <w:p w14:paraId="2CFB1B4C" w14:textId="77777777" w:rsidR="00A3768C" w:rsidRPr="00AC1880" w:rsidRDefault="00A248B8" w:rsidP="00A3768C">
            <w:pPr>
              <w:rPr>
                <w:rFonts w:ascii="Calibri" w:hAnsi="Calibri" w:cs="Calibri"/>
              </w:rPr>
            </w:pPr>
            <w:r w:rsidRPr="00AC1880">
              <w:rPr>
                <w:rFonts w:ascii="Calibri" w:hAnsi="Calibri" w:cs="Calibri"/>
                <w:noProof/>
              </w:rPr>
              <w:lastRenderedPageBreak/>
              <w:t>Scholars’ Education Trust</w:t>
            </w:r>
          </w:p>
        </w:tc>
        <w:tc>
          <w:tcPr>
            <w:tcW w:w="5894" w:type="dxa"/>
          </w:tcPr>
          <w:p w14:paraId="3852F885" w14:textId="77777777" w:rsidR="00A3768C" w:rsidRPr="006459DB" w:rsidRDefault="00A248B8" w:rsidP="006459DB">
            <w:pPr>
              <w:autoSpaceDE w:val="0"/>
              <w:autoSpaceDN w:val="0"/>
              <w:adjustRightInd w:val="0"/>
              <w:rPr>
                <w:rFonts w:ascii="HelveticaNeueLTStd-Lt" w:hAnsi="HelveticaNeueLTStd-Lt" w:cs="HelveticaNeueLTStd-Lt"/>
                <w:i/>
                <w:color w:val="000000"/>
                <w:sz w:val="16"/>
                <w:szCs w:val="16"/>
              </w:rPr>
            </w:pPr>
            <w:r>
              <w:rPr>
                <w:rFonts w:ascii="HelveticaNeueLTStd-Lt" w:hAnsi="HelveticaNeueLTStd-Lt" w:cs="HelveticaNeueLTStd-Lt"/>
                <w:i/>
                <w:color w:val="000000"/>
                <w:sz w:val="16"/>
                <w:szCs w:val="16"/>
              </w:rPr>
              <w:t>Scholars’ Education</w:t>
            </w:r>
            <w:r w:rsidRPr="007C37B2">
              <w:rPr>
                <w:rFonts w:ascii="HelveticaNeueLTStd-Lt" w:hAnsi="HelveticaNeueLTStd-Lt" w:cs="HelveticaNeueLTStd-Lt"/>
                <w:i/>
                <w:color w:val="000000"/>
                <w:sz w:val="16"/>
                <w:szCs w:val="16"/>
              </w:rPr>
              <w:t xml:space="preserve"> Trust is an equal opportunities employer. The </w:t>
            </w:r>
            <w:r w:rsidR="00F20867">
              <w:rPr>
                <w:rFonts w:ascii="HelveticaNeueLTStd-Lt" w:hAnsi="HelveticaNeueLTStd-Lt" w:cs="HelveticaNeueLTStd-Lt"/>
                <w:i/>
                <w:color w:val="000000"/>
                <w:sz w:val="16"/>
                <w:szCs w:val="16"/>
              </w:rPr>
              <w:t>trust</w:t>
            </w:r>
            <w:r w:rsidRPr="007C37B2">
              <w:rPr>
                <w:rFonts w:ascii="HelveticaNeueLTStd-Lt" w:hAnsi="HelveticaNeueLTStd-Lt" w:cs="HelveticaNeueLTStd-Lt"/>
                <w:i/>
                <w:color w:val="000000"/>
                <w:sz w:val="16"/>
                <w:szCs w:val="16"/>
              </w:rPr>
              <w:t xml:space="preserve"> is committed to safeguarding and promoting the welfare of children and young people and expects all staff and volunteers to share this commitment. Applicants must be willing to undergo child protection screening, including checks with past employers</w:t>
            </w:r>
            <w:r>
              <w:rPr>
                <w:rFonts w:ascii="HelveticaNeueLTStd-Lt" w:hAnsi="HelveticaNeueLTStd-Lt" w:cs="HelveticaNeueLTStd-Lt"/>
                <w:i/>
                <w:color w:val="000000"/>
                <w:sz w:val="16"/>
                <w:szCs w:val="16"/>
              </w:rPr>
              <w:t xml:space="preserve"> and the Disclosure Barring Service</w:t>
            </w:r>
          </w:p>
        </w:tc>
      </w:tr>
    </w:tbl>
    <w:p w14:paraId="52DD3340" w14:textId="77777777" w:rsidR="00B22717" w:rsidRPr="008845D2" w:rsidRDefault="00B22717" w:rsidP="009A53B4"/>
    <w:sectPr w:rsidR="00B22717" w:rsidRPr="008845D2">
      <w:head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B849" w14:textId="77777777" w:rsidR="00A90F17" w:rsidRDefault="00A90F17" w:rsidP="001C5598">
      <w:r>
        <w:separator/>
      </w:r>
    </w:p>
  </w:endnote>
  <w:endnote w:type="continuationSeparator" w:id="0">
    <w:p w14:paraId="46A39556" w14:textId="77777777" w:rsidR="00A90F17" w:rsidRDefault="00A90F17" w:rsidP="001C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Med">
    <w:altName w:val="HelveticaNeueLT Std M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NeueLT Std">
    <w:altName w:val="HelveticaNeueLT St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DEE7" w14:textId="77777777" w:rsidR="00A90F17" w:rsidRDefault="00A90F17" w:rsidP="001C5598">
      <w:r>
        <w:separator/>
      </w:r>
    </w:p>
  </w:footnote>
  <w:footnote w:type="continuationSeparator" w:id="0">
    <w:p w14:paraId="71157A83" w14:textId="77777777" w:rsidR="00A90F17" w:rsidRDefault="00A90F17" w:rsidP="001C5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1F0F" w14:textId="20B196EC" w:rsidR="000B2F45" w:rsidRDefault="00954E63">
    <w:pPr>
      <w:pStyle w:val="Header"/>
    </w:pPr>
    <w:r w:rsidRPr="0036308F">
      <w:rPr>
        <w:noProof/>
      </w:rPr>
      <w:drawing>
        <wp:inline distT="0" distB="0" distL="0" distR="0" wp14:anchorId="415D2052" wp14:editId="0EEC7783">
          <wp:extent cx="2857500" cy="762000"/>
          <wp:effectExtent l="0" t="0" r="0" b="0"/>
          <wp:docPr id="1" name="Picture 1" descr="SET_CMYK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T_CMYK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762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5D2"/>
    <w:rsid w:val="0001645F"/>
    <w:rsid w:val="00027665"/>
    <w:rsid w:val="00037F68"/>
    <w:rsid w:val="000562F4"/>
    <w:rsid w:val="00056C5B"/>
    <w:rsid w:val="00060249"/>
    <w:rsid w:val="00063023"/>
    <w:rsid w:val="0007435D"/>
    <w:rsid w:val="00074B5A"/>
    <w:rsid w:val="00080638"/>
    <w:rsid w:val="000914BE"/>
    <w:rsid w:val="0009282E"/>
    <w:rsid w:val="000A27CF"/>
    <w:rsid w:val="000B2F45"/>
    <w:rsid w:val="000B50E3"/>
    <w:rsid w:val="000D7D4A"/>
    <w:rsid w:val="00112988"/>
    <w:rsid w:val="001201FD"/>
    <w:rsid w:val="001368C6"/>
    <w:rsid w:val="00140DCD"/>
    <w:rsid w:val="00156BB0"/>
    <w:rsid w:val="001851C6"/>
    <w:rsid w:val="00186C1E"/>
    <w:rsid w:val="001A7358"/>
    <w:rsid w:val="001B31A4"/>
    <w:rsid w:val="001C5598"/>
    <w:rsid w:val="001E6462"/>
    <w:rsid w:val="00207B72"/>
    <w:rsid w:val="0022343D"/>
    <w:rsid w:val="0025617B"/>
    <w:rsid w:val="00272CCC"/>
    <w:rsid w:val="002B00B6"/>
    <w:rsid w:val="002D15BD"/>
    <w:rsid w:val="002F0CFD"/>
    <w:rsid w:val="002F56A6"/>
    <w:rsid w:val="003002C4"/>
    <w:rsid w:val="0030389A"/>
    <w:rsid w:val="00312ECB"/>
    <w:rsid w:val="00330027"/>
    <w:rsid w:val="00332899"/>
    <w:rsid w:val="00332BA8"/>
    <w:rsid w:val="0035520A"/>
    <w:rsid w:val="003622E5"/>
    <w:rsid w:val="00371B0B"/>
    <w:rsid w:val="003720F4"/>
    <w:rsid w:val="00375E03"/>
    <w:rsid w:val="0038584A"/>
    <w:rsid w:val="00395727"/>
    <w:rsid w:val="003B0619"/>
    <w:rsid w:val="003B4818"/>
    <w:rsid w:val="003F1672"/>
    <w:rsid w:val="003F3047"/>
    <w:rsid w:val="003F6D48"/>
    <w:rsid w:val="0041122B"/>
    <w:rsid w:val="00414F69"/>
    <w:rsid w:val="004448D8"/>
    <w:rsid w:val="0045367D"/>
    <w:rsid w:val="0048731D"/>
    <w:rsid w:val="004B0034"/>
    <w:rsid w:val="004C6162"/>
    <w:rsid w:val="004C7831"/>
    <w:rsid w:val="004D58AB"/>
    <w:rsid w:val="004D63B8"/>
    <w:rsid w:val="004F74D2"/>
    <w:rsid w:val="005019AD"/>
    <w:rsid w:val="005072A8"/>
    <w:rsid w:val="005124E1"/>
    <w:rsid w:val="00514F23"/>
    <w:rsid w:val="005333F3"/>
    <w:rsid w:val="00551E25"/>
    <w:rsid w:val="00552852"/>
    <w:rsid w:val="00562618"/>
    <w:rsid w:val="0056679F"/>
    <w:rsid w:val="00573CBB"/>
    <w:rsid w:val="0057786F"/>
    <w:rsid w:val="0059365D"/>
    <w:rsid w:val="005A4C2F"/>
    <w:rsid w:val="005B0087"/>
    <w:rsid w:val="005B3D5D"/>
    <w:rsid w:val="005B7700"/>
    <w:rsid w:val="005C0659"/>
    <w:rsid w:val="005D102A"/>
    <w:rsid w:val="005F1C84"/>
    <w:rsid w:val="00615338"/>
    <w:rsid w:val="0062262D"/>
    <w:rsid w:val="006446E8"/>
    <w:rsid w:val="006459DB"/>
    <w:rsid w:val="0065337A"/>
    <w:rsid w:val="00657E9B"/>
    <w:rsid w:val="00666968"/>
    <w:rsid w:val="006706BF"/>
    <w:rsid w:val="00677C6F"/>
    <w:rsid w:val="00677CDE"/>
    <w:rsid w:val="0069374C"/>
    <w:rsid w:val="006C2B40"/>
    <w:rsid w:val="006E2F7D"/>
    <w:rsid w:val="00705236"/>
    <w:rsid w:val="00710BBB"/>
    <w:rsid w:val="00711674"/>
    <w:rsid w:val="00723C8E"/>
    <w:rsid w:val="007240F8"/>
    <w:rsid w:val="00766F7C"/>
    <w:rsid w:val="0076741F"/>
    <w:rsid w:val="00780869"/>
    <w:rsid w:val="0079543B"/>
    <w:rsid w:val="007C37B2"/>
    <w:rsid w:val="007E04CD"/>
    <w:rsid w:val="00800CF7"/>
    <w:rsid w:val="00806FAE"/>
    <w:rsid w:val="0082468D"/>
    <w:rsid w:val="008315E4"/>
    <w:rsid w:val="008420E8"/>
    <w:rsid w:val="0085511F"/>
    <w:rsid w:val="008556FE"/>
    <w:rsid w:val="008633A6"/>
    <w:rsid w:val="008844C3"/>
    <w:rsid w:val="008845D2"/>
    <w:rsid w:val="008900E2"/>
    <w:rsid w:val="00893645"/>
    <w:rsid w:val="008C7E8E"/>
    <w:rsid w:val="008F2466"/>
    <w:rsid w:val="00906F0F"/>
    <w:rsid w:val="00917D79"/>
    <w:rsid w:val="009350C1"/>
    <w:rsid w:val="0093762D"/>
    <w:rsid w:val="00941E2C"/>
    <w:rsid w:val="00954E63"/>
    <w:rsid w:val="00965837"/>
    <w:rsid w:val="009664E8"/>
    <w:rsid w:val="00975335"/>
    <w:rsid w:val="0098322C"/>
    <w:rsid w:val="0098523B"/>
    <w:rsid w:val="00992F21"/>
    <w:rsid w:val="009A4A84"/>
    <w:rsid w:val="009A53B4"/>
    <w:rsid w:val="009C2C4B"/>
    <w:rsid w:val="009D0097"/>
    <w:rsid w:val="009E7DC3"/>
    <w:rsid w:val="00A248B8"/>
    <w:rsid w:val="00A25C98"/>
    <w:rsid w:val="00A312C3"/>
    <w:rsid w:val="00A3768C"/>
    <w:rsid w:val="00A46BAA"/>
    <w:rsid w:val="00A477D1"/>
    <w:rsid w:val="00A53601"/>
    <w:rsid w:val="00A57F4A"/>
    <w:rsid w:val="00A6140E"/>
    <w:rsid w:val="00A73DF8"/>
    <w:rsid w:val="00A84081"/>
    <w:rsid w:val="00A90F17"/>
    <w:rsid w:val="00A965ED"/>
    <w:rsid w:val="00AA0438"/>
    <w:rsid w:val="00AC1880"/>
    <w:rsid w:val="00AE0519"/>
    <w:rsid w:val="00AF0CEB"/>
    <w:rsid w:val="00AF15FF"/>
    <w:rsid w:val="00B01811"/>
    <w:rsid w:val="00B02578"/>
    <w:rsid w:val="00B03E19"/>
    <w:rsid w:val="00B06FBC"/>
    <w:rsid w:val="00B07DD9"/>
    <w:rsid w:val="00B22717"/>
    <w:rsid w:val="00B26CAD"/>
    <w:rsid w:val="00B27B93"/>
    <w:rsid w:val="00B30364"/>
    <w:rsid w:val="00B31153"/>
    <w:rsid w:val="00B368FB"/>
    <w:rsid w:val="00B44B7D"/>
    <w:rsid w:val="00B44F0C"/>
    <w:rsid w:val="00B46FC7"/>
    <w:rsid w:val="00B6380B"/>
    <w:rsid w:val="00B63B2F"/>
    <w:rsid w:val="00B641E4"/>
    <w:rsid w:val="00B6677E"/>
    <w:rsid w:val="00B756E7"/>
    <w:rsid w:val="00B80A84"/>
    <w:rsid w:val="00B85241"/>
    <w:rsid w:val="00BA3107"/>
    <w:rsid w:val="00BB6282"/>
    <w:rsid w:val="00BC5028"/>
    <w:rsid w:val="00BC524A"/>
    <w:rsid w:val="00BC6508"/>
    <w:rsid w:val="00BD406C"/>
    <w:rsid w:val="00BE3F3B"/>
    <w:rsid w:val="00BF15A9"/>
    <w:rsid w:val="00C02044"/>
    <w:rsid w:val="00C06989"/>
    <w:rsid w:val="00C26DA1"/>
    <w:rsid w:val="00C276F1"/>
    <w:rsid w:val="00C318BA"/>
    <w:rsid w:val="00C34334"/>
    <w:rsid w:val="00C35281"/>
    <w:rsid w:val="00C42E4C"/>
    <w:rsid w:val="00C43A45"/>
    <w:rsid w:val="00C55B34"/>
    <w:rsid w:val="00C647F5"/>
    <w:rsid w:val="00C7251B"/>
    <w:rsid w:val="00C75E53"/>
    <w:rsid w:val="00C933D8"/>
    <w:rsid w:val="00CA2DA3"/>
    <w:rsid w:val="00CA487D"/>
    <w:rsid w:val="00CC1499"/>
    <w:rsid w:val="00CF76A7"/>
    <w:rsid w:val="00D0011E"/>
    <w:rsid w:val="00D15388"/>
    <w:rsid w:val="00D17512"/>
    <w:rsid w:val="00D20C63"/>
    <w:rsid w:val="00D57D1A"/>
    <w:rsid w:val="00D65D49"/>
    <w:rsid w:val="00D67FD6"/>
    <w:rsid w:val="00D737B8"/>
    <w:rsid w:val="00D81144"/>
    <w:rsid w:val="00D932C0"/>
    <w:rsid w:val="00D96BEA"/>
    <w:rsid w:val="00DB4447"/>
    <w:rsid w:val="00DB6187"/>
    <w:rsid w:val="00E04482"/>
    <w:rsid w:val="00E04D94"/>
    <w:rsid w:val="00E2201A"/>
    <w:rsid w:val="00E41BDB"/>
    <w:rsid w:val="00E4593D"/>
    <w:rsid w:val="00E80859"/>
    <w:rsid w:val="00E91AE9"/>
    <w:rsid w:val="00E95D21"/>
    <w:rsid w:val="00EA3B99"/>
    <w:rsid w:val="00F20867"/>
    <w:rsid w:val="00F51454"/>
    <w:rsid w:val="00F577E4"/>
    <w:rsid w:val="00F91665"/>
    <w:rsid w:val="00FA6524"/>
    <w:rsid w:val="00FC5170"/>
    <w:rsid w:val="00FC6AEF"/>
    <w:rsid w:val="00FE5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FCF7954"/>
  <w15:chartTrackingRefBased/>
  <w15:docId w15:val="{838BE66C-4B5F-468A-BDE2-B1A9BB033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7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7E8E"/>
    <w:rPr>
      <w:rFonts w:ascii="Segoe UI" w:hAnsi="Segoe UI" w:cs="Segoe UI"/>
      <w:sz w:val="18"/>
      <w:szCs w:val="18"/>
    </w:rPr>
  </w:style>
  <w:style w:type="character" w:customStyle="1" w:styleId="BalloonTextChar">
    <w:name w:val="Balloon Text Char"/>
    <w:link w:val="BalloonText"/>
    <w:rsid w:val="008C7E8E"/>
    <w:rPr>
      <w:rFonts w:ascii="Segoe UI" w:hAnsi="Segoe UI" w:cs="Segoe UI"/>
      <w:sz w:val="18"/>
      <w:szCs w:val="18"/>
    </w:rPr>
  </w:style>
  <w:style w:type="character" w:styleId="Hyperlink">
    <w:name w:val="Hyperlink"/>
    <w:rsid w:val="00A312C3"/>
    <w:rPr>
      <w:color w:val="0563C1"/>
      <w:u w:val="single"/>
    </w:rPr>
  </w:style>
  <w:style w:type="character" w:styleId="UnresolvedMention">
    <w:name w:val="Unresolved Mention"/>
    <w:uiPriority w:val="99"/>
    <w:semiHidden/>
    <w:unhideWhenUsed/>
    <w:rsid w:val="00A312C3"/>
    <w:rPr>
      <w:color w:val="605E5C"/>
      <w:shd w:val="clear" w:color="auto" w:fill="E1DFDD"/>
    </w:rPr>
  </w:style>
  <w:style w:type="paragraph" w:styleId="Header">
    <w:name w:val="header"/>
    <w:basedOn w:val="Normal"/>
    <w:link w:val="HeaderChar"/>
    <w:rsid w:val="001C5598"/>
    <w:pPr>
      <w:tabs>
        <w:tab w:val="center" w:pos="4513"/>
        <w:tab w:val="right" w:pos="9026"/>
      </w:tabs>
    </w:pPr>
  </w:style>
  <w:style w:type="character" w:customStyle="1" w:styleId="HeaderChar">
    <w:name w:val="Header Char"/>
    <w:link w:val="Header"/>
    <w:rsid w:val="001C5598"/>
    <w:rPr>
      <w:sz w:val="24"/>
      <w:szCs w:val="24"/>
    </w:rPr>
  </w:style>
  <w:style w:type="paragraph" w:styleId="Footer">
    <w:name w:val="footer"/>
    <w:basedOn w:val="Normal"/>
    <w:link w:val="FooterChar"/>
    <w:rsid w:val="001C5598"/>
    <w:pPr>
      <w:tabs>
        <w:tab w:val="center" w:pos="4513"/>
        <w:tab w:val="right" w:pos="9026"/>
      </w:tabs>
    </w:pPr>
  </w:style>
  <w:style w:type="character" w:customStyle="1" w:styleId="FooterChar">
    <w:name w:val="Footer Char"/>
    <w:link w:val="Footer"/>
    <w:rsid w:val="001C5598"/>
    <w:rPr>
      <w:sz w:val="24"/>
      <w:szCs w:val="24"/>
    </w:rPr>
  </w:style>
  <w:style w:type="paragraph" w:customStyle="1" w:styleId="Pa2">
    <w:name w:val="Pa2"/>
    <w:basedOn w:val="Normal"/>
    <w:uiPriority w:val="99"/>
    <w:rsid w:val="00F20867"/>
    <w:pPr>
      <w:autoSpaceDE w:val="0"/>
      <w:autoSpaceDN w:val="0"/>
      <w:spacing w:line="241" w:lineRule="atLeast"/>
    </w:pPr>
    <w:rPr>
      <w:rFonts w:ascii="HelveticaNeueLT Std Med" w:eastAsia="Calibri" w:hAnsi="HelveticaNeueLT Std Med" w:cs="Calibri"/>
      <w:lang w:eastAsia="en-US"/>
    </w:rPr>
  </w:style>
  <w:style w:type="character" w:customStyle="1" w:styleId="A2">
    <w:name w:val="A2"/>
    <w:uiPriority w:val="99"/>
    <w:rsid w:val="00F20867"/>
    <w:rPr>
      <w:rFonts w:ascii="HelveticaNeueLT Std" w:hAnsi="HelveticaNeueLT Std" w:hint="default"/>
      <w:color w:val="649B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E4CA838295684AB06C5CD212DDA557" ma:contentTypeVersion="15" ma:contentTypeDescription="Create a new document." ma:contentTypeScope="" ma:versionID="00e43924c290df8a0e09fc4adb389632">
  <xsd:schema xmlns:xsd="http://www.w3.org/2001/XMLSchema" xmlns:xs="http://www.w3.org/2001/XMLSchema" xmlns:p="http://schemas.microsoft.com/office/2006/metadata/properties" xmlns:ns2="ddff4bf0-5a59-492e-b8e5-1217f15e4f83" xmlns:ns3="ef5a9168-d1a3-4181-854d-877f169e3911" targetNamespace="http://schemas.microsoft.com/office/2006/metadata/properties" ma:root="true" ma:fieldsID="aa6b88effbe1aede343376692e124810" ns2:_="" ns3:_="">
    <xsd:import namespace="ddff4bf0-5a59-492e-b8e5-1217f15e4f83"/>
    <xsd:import namespace="ef5a9168-d1a3-4181-854d-877f169e39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4bf0-5a59-492e-b8e5-1217f15e4f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451f1e-cde4-4652-948f-503e609251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5a9168-d1a3-4181-854d-877f169e391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ce8b818-c3e5-4ccc-acd4-d5db37d8afa6}" ma:internalName="TaxCatchAll" ma:showField="CatchAllData" ma:web="ef5a9168-d1a3-4181-854d-877f169e39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f4bf0-5a59-492e-b8e5-1217f15e4f83">
      <Terms xmlns="http://schemas.microsoft.com/office/infopath/2007/PartnerControls"/>
    </lcf76f155ced4ddcb4097134ff3c332f>
    <TaxCatchAll xmlns="ef5a9168-d1a3-4181-854d-877f169e39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67B8AF-149E-46B9-8D99-16D59812FBB4}">
  <ds:schemaRefs>
    <ds:schemaRef ds:uri="http://schemas.microsoft.com/office/2006/metadata/longProperties"/>
  </ds:schemaRefs>
</ds:datastoreItem>
</file>

<file path=customXml/itemProps2.xml><?xml version="1.0" encoding="utf-8"?>
<ds:datastoreItem xmlns:ds="http://schemas.openxmlformats.org/officeDocument/2006/customXml" ds:itemID="{AF4730AD-F1CF-4662-BC32-7175FD6F42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4bf0-5a59-492e-b8e5-1217f15e4f83"/>
    <ds:schemaRef ds:uri="ef5a9168-d1a3-4181-854d-877f169e3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0037D3-1715-47A9-8FE4-30AAA0709B8F}">
  <ds:schemaRefs>
    <ds:schemaRef ds:uri="http://schemas.microsoft.com/office/2006/metadata/properties"/>
    <ds:schemaRef ds:uri="http://schemas.microsoft.com/office/infopath/2007/PartnerControls"/>
    <ds:schemaRef ds:uri="ddff4bf0-5a59-492e-b8e5-1217f15e4f83"/>
    <ds:schemaRef ds:uri="ef5a9168-d1a3-4181-854d-877f169e3911"/>
  </ds:schemaRefs>
</ds:datastoreItem>
</file>

<file path=customXml/itemProps4.xml><?xml version="1.0" encoding="utf-8"?>
<ds:datastoreItem xmlns:ds="http://schemas.openxmlformats.org/officeDocument/2006/customXml" ds:itemID="{0FEC06E5-0058-46CE-BB0D-4075471A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Sir John Lawes Academies Trust</vt:lpstr>
    </vt:vector>
  </TitlesOfParts>
  <Company>Francis Bacon MCC</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Lawes Academies Trust</dc:title>
  <dc:subject/>
  <dc:creator>j.twine</dc:creator>
  <cp:keywords/>
  <cp:lastModifiedBy>Emma Hague</cp:lastModifiedBy>
  <cp:revision>3</cp:revision>
  <cp:lastPrinted>2021-03-10T12:42:00Z</cp:lastPrinted>
  <dcterms:created xsi:type="dcterms:W3CDTF">2026-04-24T09:17:00Z</dcterms:created>
  <dcterms:modified xsi:type="dcterms:W3CDTF">2026-04-24T09:21:00Z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Sharon Spittal</vt:lpwstr>
  </property>
  <property fmtid="{D5CDD505-2E9C-101B-9397-08002B2CF9AE}" pid="3" name="Order">
    <vt:lpwstr>11836800.0000000</vt:lpwstr>
  </property>
  <property fmtid="{D5CDD505-2E9C-101B-9397-08002B2CF9AE}" pid="4" name="display_urn:schemas-microsoft-com:office:office#Author">
    <vt:lpwstr>Sharon Spittal</vt:lpwstr>
  </property>
  <property fmtid="{D5CDD505-2E9C-101B-9397-08002B2CF9AE}" pid="5" name="MediaServiceImageTags">
    <vt:lpwstr/>
  </property>
  <property fmtid="{D5CDD505-2E9C-101B-9397-08002B2CF9AE}" pid="6" name="ContentTypeId">
    <vt:lpwstr>0x010100B4E4CA838295684AB06C5CD212DDA557</vt:lpwstr>
  </property>
</Properties>
</file>