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544B" w14:textId="23DCF588" w:rsidR="008F13B4" w:rsidRPr="00D747FA" w:rsidRDefault="00332CFA" w:rsidP="008F13B4">
      <w:pPr>
        <w:jc w:val="center"/>
        <w:rPr>
          <w:rFonts w:ascii="Calibri" w:hAnsi="Calibri" w:cs="Calibri"/>
          <w:b/>
          <w:bCs/>
          <w:sz w:val="36"/>
          <w:szCs w:val="36"/>
          <w:lang w:val="en-US"/>
        </w:rPr>
      </w:pPr>
      <w:r w:rsidRPr="009D5929">
        <w:rPr>
          <w:rFonts w:ascii="Calibri" w:hAnsi="Calibri" w:cs="Calibri"/>
          <w:noProof/>
          <w:kern w:val="0"/>
          <w:sz w:val="24"/>
          <w:szCs w:val="24"/>
          <w14:ligatures w14:val="none"/>
        </w:rPr>
        <mc:AlternateContent>
          <mc:Choice Requires="wps">
            <w:drawing>
              <wp:anchor distT="36576" distB="36576" distL="36576" distR="36576" simplePos="0" relativeHeight="251658240" behindDoc="0" locked="0" layoutInCell="1" allowOverlap="1" wp14:anchorId="7C59C2B5" wp14:editId="07E7844C">
                <wp:simplePos x="0" y="0"/>
                <wp:positionH relativeFrom="margin">
                  <wp:posOffset>-2620645</wp:posOffset>
                </wp:positionH>
                <wp:positionV relativeFrom="paragraph">
                  <wp:posOffset>-2374265</wp:posOffset>
                </wp:positionV>
                <wp:extent cx="10945495" cy="3043555"/>
                <wp:effectExtent l="0" t="0" r="27305" b="23495"/>
                <wp:wrapNone/>
                <wp:docPr id="76615817"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5495" cy="3043555"/>
                        </a:xfrm>
                        <a:prstGeom prst="ellipse">
                          <a:avLst/>
                        </a:prstGeom>
                        <a:solidFill>
                          <a:srgbClr val="089BB8"/>
                        </a:solidFill>
                        <a:ln w="25400">
                          <a:solidFill>
                            <a:srgbClr val="FFFFFF"/>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A346F9" id="Oval 1" o:spid="_x0000_s1026" style="position:absolute;margin-left:-206.35pt;margin-top:-186.95pt;width:861.85pt;height:239.6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" fillcolor="#089bb8" strokecolor="white" strokeweight="2pt">
                <v:shadow color="black [0]"/>
                <v:textbox inset="2.88pt,2.88pt,2.88pt,2.88pt"/>
                <w10:wrap anchorx="margin"/>
              </v:oval>
            </w:pict>
          </mc:Fallback>
        </mc:AlternateContent>
      </w:r>
      <w:r w:rsidR="0044175D" w:rsidRPr="009D5929">
        <w:rPr>
          <w:rFonts w:ascii="Calibri" w:hAnsi="Calibri" w:cs="Calibri"/>
          <w:noProof/>
        </w:rPr>
        <w:drawing>
          <wp:anchor distT="0" distB="0" distL="114300" distR="114300" simplePos="0" relativeHeight="251658241" behindDoc="1" locked="0" layoutInCell="1" allowOverlap="1" wp14:anchorId="3218358C" wp14:editId="1F22721A">
            <wp:simplePos x="0" y="0"/>
            <wp:positionH relativeFrom="margin">
              <wp:align>center</wp:align>
            </wp:positionH>
            <wp:positionV relativeFrom="paragraph">
              <wp:posOffset>0</wp:posOffset>
            </wp:positionV>
            <wp:extent cx="1122045" cy="1127338"/>
            <wp:effectExtent l="0" t="0" r="1905" b="0"/>
            <wp:wrapTopAndBottom/>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22045" cy="1127338"/>
                    </a:xfrm>
                    <a:prstGeom prst="rect">
                      <a:avLst/>
                    </a:prstGeom>
                  </pic:spPr>
                </pic:pic>
              </a:graphicData>
            </a:graphic>
          </wp:anchor>
        </w:drawing>
      </w:r>
      <w:r w:rsidR="008F13B4">
        <w:rPr>
          <w:rFonts w:ascii="Calibri" w:hAnsi="Calibri" w:cs="Calibri"/>
          <w:b/>
          <w:bCs/>
          <w:sz w:val="36"/>
          <w:szCs w:val="36"/>
          <w:lang w:val="en-US"/>
        </w:rPr>
        <w:t>Fa</w:t>
      </w:r>
      <w:r w:rsidR="008F13B4" w:rsidRPr="00D747FA">
        <w:rPr>
          <w:rFonts w:ascii="Calibri" w:hAnsi="Calibri" w:cs="Calibri"/>
          <w:b/>
          <w:bCs/>
          <w:sz w:val="36"/>
          <w:szCs w:val="36"/>
          <w:lang w:val="en-US"/>
        </w:rPr>
        <w:t>mily Support Worker</w:t>
      </w:r>
      <w:r w:rsidR="00C070B8" w:rsidRPr="00D747FA">
        <w:rPr>
          <w:rFonts w:ascii="Calibri" w:hAnsi="Calibri" w:cs="Calibri"/>
          <w:b/>
          <w:bCs/>
          <w:sz w:val="36"/>
          <w:szCs w:val="36"/>
          <w:lang w:val="en-US"/>
        </w:rPr>
        <w:t xml:space="preserve"> </w:t>
      </w:r>
    </w:p>
    <w:p w14:paraId="741DCA0C" w14:textId="69E0BFDD" w:rsidR="008F13B4" w:rsidRPr="00D747FA" w:rsidRDefault="008F13B4" w:rsidP="008F13B4">
      <w:pPr>
        <w:jc w:val="center"/>
        <w:rPr>
          <w:rFonts w:ascii="Calibri" w:hAnsi="Calibri" w:cs="Calibri"/>
          <w:b/>
          <w:bCs/>
          <w:sz w:val="24"/>
          <w:szCs w:val="24"/>
          <w:lang w:val="en-US"/>
        </w:rPr>
      </w:pPr>
      <w:r w:rsidRPr="00D747FA">
        <w:rPr>
          <w:rFonts w:ascii="Calibri" w:hAnsi="Calibri" w:cs="Calibri"/>
          <w:b/>
          <w:bCs/>
          <w:sz w:val="24"/>
          <w:szCs w:val="24"/>
          <w:lang w:val="en-US"/>
        </w:rPr>
        <w:t>Starting as soon as possible</w:t>
      </w:r>
    </w:p>
    <w:p w14:paraId="61495B8A" w14:textId="0E08DF95" w:rsidR="008F13B4" w:rsidRPr="00D747FA" w:rsidRDefault="008F13B4" w:rsidP="001109AC">
      <w:pPr>
        <w:spacing w:after="0"/>
        <w:jc w:val="center"/>
        <w:rPr>
          <w:rFonts w:ascii="Calibri" w:hAnsi="Calibri" w:cs="Calibri"/>
          <w:b/>
          <w:bCs/>
          <w:sz w:val="24"/>
          <w:szCs w:val="24"/>
          <w:lang w:val="en-US"/>
        </w:rPr>
      </w:pPr>
      <w:r w:rsidRPr="00D747FA">
        <w:rPr>
          <w:rFonts w:ascii="Calibri" w:hAnsi="Calibri" w:cs="Calibri"/>
          <w:b/>
          <w:bCs/>
          <w:sz w:val="24"/>
          <w:szCs w:val="24"/>
          <w:lang w:val="en-US"/>
        </w:rPr>
        <w:t xml:space="preserve">Level 5 SCP 13 – 23 </w:t>
      </w:r>
      <w:r w:rsidR="00DB63E5" w:rsidRPr="00D747FA">
        <w:rPr>
          <w:rFonts w:ascii="Calibri" w:hAnsi="Calibri" w:cs="Calibri"/>
          <w:b/>
          <w:bCs/>
          <w:sz w:val="24"/>
          <w:szCs w:val="24"/>
          <w:lang w:val="en-US"/>
        </w:rPr>
        <w:t>(£</w:t>
      </w:r>
      <w:r w:rsidR="00B31C67" w:rsidRPr="00D747FA">
        <w:rPr>
          <w:rFonts w:ascii="Calibri" w:hAnsi="Calibri" w:cs="Calibri"/>
          <w:b/>
          <w:bCs/>
          <w:sz w:val="24"/>
          <w:szCs w:val="24"/>
          <w:lang w:val="en-US"/>
        </w:rPr>
        <w:t xml:space="preserve">30,160 – 35,530 FTE) Actual Salary </w:t>
      </w:r>
      <w:r w:rsidR="00BB3F2A" w:rsidRPr="00D747FA">
        <w:rPr>
          <w:rFonts w:ascii="Calibri" w:hAnsi="Calibri" w:cs="Calibri"/>
          <w:b/>
          <w:bCs/>
          <w:sz w:val="24"/>
          <w:szCs w:val="24"/>
          <w:lang w:val="en-US"/>
        </w:rPr>
        <w:t>£2</w:t>
      </w:r>
      <w:r w:rsidR="00750839" w:rsidRPr="00D747FA">
        <w:rPr>
          <w:rFonts w:ascii="Calibri" w:hAnsi="Calibri" w:cs="Calibri"/>
          <w:b/>
          <w:bCs/>
          <w:sz w:val="24"/>
          <w:szCs w:val="24"/>
          <w:lang w:val="en-US"/>
        </w:rPr>
        <w:t>5,970 - £</w:t>
      </w:r>
      <w:r w:rsidR="002A1301" w:rsidRPr="00D747FA">
        <w:rPr>
          <w:rFonts w:ascii="Calibri" w:hAnsi="Calibri" w:cs="Calibri"/>
          <w:b/>
          <w:bCs/>
          <w:sz w:val="24"/>
          <w:szCs w:val="24"/>
          <w:lang w:val="en-US"/>
        </w:rPr>
        <w:t>31,548</w:t>
      </w:r>
      <w:r w:rsidR="000729E2" w:rsidRPr="00D747FA">
        <w:rPr>
          <w:rFonts w:ascii="Calibri" w:hAnsi="Calibri" w:cs="Calibri"/>
          <w:b/>
          <w:bCs/>
          <w:sz w:val="24"/>
          <w:szCs w:val="24"/>
          <w:lang w:val="en-US"/>
        </w:rPr>
        <w:t xml:space="preserve"> per annum (based on experience and continuous service)</w:t>
      </w:r>
    </w:p>
    <w:p w14:paraId="6900AB6B" w14:textId="69CC6209" w:rsidR="000729E2" w:rsidRDefault="001109AC" w:rsidP="001109AC">
      <w:pPr>
        <w:spacing w:after="0"/>
        <w:jc w:val="center"/>
        <w:rPr>
          <w:rFonts w:ascii="Calibri" w:hAnsi="Calibri" w:cs="Calibri"/>
          <w:b/>
          <w:bCs/>
          <w:sz w:val="24"/>
          <w:szCs w:val="24"/>
          <w:lang w:val="en-US"/>
        </w:rPr>
      </w:pPr>
      <w:r w:rsidRPr="00D747FA">
        <w:rPr>
          <w:rFonts w:ascii="Calibri" w:hAnsi="Calibri" w:cs="Calibri"/>
          <w:b/>
          <w:bCs/>
          <w:sz w:val="24"/>
          <w:szCs w:val="24"/>
          <w:lang w:val="en-US"/>
        </w:rPr>
        <w:t>37 hours per week (8am – 4pm or 8.30am – 4.30pm), Term Time plus INSET</w:t>
      </w:r>
    </w:p>
    <w:p w14:paraId="1A9ABFDD" w14:textId="77777777" w:rsidR="00881F42" w:rsidRPr="00D747FA" w:rsidRDefault="00881F42" w:rsidP="001109AC">
      <w:pPr>
        <w:spacing w:after="0"/>
        <w:jc w:val="center"/>
        <w:rPr>
          <w:rFonts w:ascii="Calibri" w:hAnsi="Calibri" w:cs="Calibri"/>
          <w:b/>
          <w:bCs/>
          <w:sz w:val="24"/>
          <w:szCs w:val="24"/>
          <w:lang w:val="en-US"/>
        </w:rPr>
      </w:pPr>
    </w:p>
    <w:p w14:paraId="7E9601A7" w14:textId="594833B6" w:rsidR="000046CC" w:rsidRPr="00D747FA" w:rsidRDefault="007C75FA" w:rsidP="0092660D">
      <w:pPr>
        <w:spacing w:after="0"/>
        <w:rPr>
          <w:rFonts w:ascii="Calibri" w:hAnsi="Calibri" w:cs="Calibri"/>
          <w:b/>
          <w:bCs/>
          <w:u w:val="single"/>
        </w:rPr>
      </w:pPr>
      <w:r w:rsidRPr="00D747FA">
        <w:rPr>
          <w:rFonts w:ascii="Calibri" w:hAnsi="Calibri" w:cs="Calibri"/>
          <w:b/>
          <w:bCs/>
          <w:u w:val="single"/>
        </w:rPr>
        <w:t>Who are we?</w:t>
      </w:r>
    </w:p>
    <w:p w14:paraId="730B79B8" w14:textId="77777777" w:rsidR="004233EE" w:rsidRDefault="00A72FA5" w:rsidP="004233EE">
      <w:pPr>
        <w:shd w:val="clear" w:color="auto" w:fill="FFFFFF"/>
        <w:spacing w:line="300" w:lineRule="atLeast"/>
        <w:jc w:val="both"/>
        <w:rPr>
          <w:rFonts w:ascii="Calibri" w:hAnsi="Calibri" w:cs="Calibri"/>
        </w:rPr>
      </w:pPr>
      <w:r w:rsidRPr="00A72FA5">
        <w:rPr>
          <w:rFonts w:ascii="Calibri" w:hAnsi="Calibri" w:cs="Calibri"/>
        </w:rPr>
        <w:t>Claycots School is a large, multi-site school which is judged Good by Ofsted. Currently we have 1700 pupils over two campuses in Slough making us a unique school to work in.</w:t>
      </w:r>
      <w:r>
        <w:rPr>
          <w:rFonts w:ascii="Calibri" w:hAnsi="Calibri" w:cs="Calibri"/>
        </w:rPr>
        <w:t xml:space="preserve"> </w:t>
      </w:r>
    </w:p>
    <w:p w14:paraId="56686688" w14:textId="48940EE0" w:rsidR="004233EE" w:rsidRDefault="00A72FA5" w:rsidP="004233EE">
      <w:pPr>
        <w:shd w:val="clear" w:color="auto" w:fill="FFFFFF"/>
        <w:spacing w:line="300" w:lineRule="atLeast"/>
        <w:jc w:val="both"/>
        <w:rPr>
          <w:rFonts w:ascii="Calibri" w:hAnsi="Calibri" w:cs="Calibri"/>
        </w:rPr>
      </w:pPr>
      <w:r w:rsidRPr="00A72FA5">
        <w:rPr>
          <w:rFonts w:ascii="Calibri" w:hAnsi="Calibri" w:cs="Calibri"/>
        </w:rPr>
        <w:t xml:space="preserve">The successful candidate will be passionate about provide targeted family support for families across our school. The role will involve meeting and liaising with parents and providing some outreach work to certain families. The role also involves support with improving pupil attendance. </w:t>
      </w:r>
    </w:p>
    <w:p w14:paraId="14DF53A9" w14:textId="69C5700C" w:rsidR="00D71A23" w:rsidRPr="00D747FA" w:rsidRDefault="00D71A23" w:rsidP="004233EE">
      <w:pPr>
        <w:shd w:val="clear" w:color="auto" w:fill="FFFFFF"/>
        <w:spacing w:line="300" w:lineRule="atLeast"/>
        <w:jc w:val="both"/>
        <w:rPr>
          <w:rFonts w:ascii="Calibri" w:hAnsi="Calibri" w:cs="Calibri"/>
          <w:u w:val="single"/>
        </w:rPr>
      </w:pPr>
      <w:r w:rsidRPr="00D747FA">
        <w:rPr>
          <w:rFonts w:ascii="Calibri" w:hAnsi="Calibri" w:cs="Calibri"/>
          <w:b/>
          <w:bCs/>
          <w:u w:val="single"/>
        </w:rPr>
        <w:t>What we offer:</w:t>
      </w:r>
    </w:p>
    <w:p w14:paraId="01DB6BB4" w14:textId="050586F0" w:rsidR="000C08A5" w:rsidRPr="00D747FA" w:rsidRDefault="00D71A23" w:rsidP="009B127C">
      <w:pPr>
        <w:pStyle w:val="ListParagraph"/>
        <w:numPr>
          <w:ilvl w:val="0"/>
          <w:numId w:val="9"/>
        </w:numPr>
        <w:spacing w:after="0" w:line="240" w:lineRule="auto"/>
        <w:rPr>
          <w:rFonts w:ascii="Calibri" w:hAnsi="Calibri" w:cs="Calibri"/>
        </w:rPr>
      </w:pPr>
      <w:r w:rsidRPr="00D747FA">
        <w:rPr>
          <w:rFonts w:ascii="Calibri" w:hAnsi="Calibri" w:cs="Calibri"/>
        </w:rPr>
        <w:t>A welcoming and diverse school community</w:t>
      </w:r>
    </w:p>
    <w:p w14:paraId="4EE8E584" w14:textId="1A65F60D" w:rsidR="00D71A23" w:rsidRPr="00D747FA" w:rsidRDefault="00D94225" w:rsidP="009B127C">
      <w:pPr>
        <w:pStyle w:val="ListParagraph"/>
        <w:numPr>
          <w:ilvl w:val="0"/>
          <w:numId w:val="9"/>
        </w:numPr>
        <w:spacing w:after="0" w:line="240" w:lineRule="auto"/>
        <w:rPr>
          <w:rFonts w:ascii="Calibri" w:hAnsi="Calibri" w:cs="Calibri"/>
        </w:rPr>
      </w:pPr>
      <w:r w:rsidRPr="00D747FA">
        <w:rPr>
          <w:rFonts w:ascii="Calibri" w:hAnsi="Calibri" w:cs="Calibri"/>
        </w:rPr>
        <w:t>Strong CPD opportunities for all staff</w:t>
      </w:r>
    </w:p>
    <w:p w14:paraId="10434E3D" w14:textId="68E2DA4F" w:rsidR="00686170" w:rsidRPr="00D747FA" w:rsidRDefault="00AD0B8D" w:rsidP="00AD0B8D">
      <w:pPr>
        <w:pStyle w:val="ListParagraph"/>
        <w:numPr>
          <w:ilvl w:val="0"/>
          <w:numId w:val="9"/>
        </w:numPr>
        <w:rPr>
          <w:rFonts w:ascii="Calibri" w:hAnsi="Calibri" w:cs="Calibri"/>
        </w:rPr>
      </w:pPr>
      <w:r w:rsidRPr="00D747FA">
        <w:rPr>
          <w:rFonts w:ascii="Calibri" w:hAnsi="Calibri" w:cs="Calibri"/>
        </w:rPr>
        <w:t xml:space="preserve">All staff have access to </w:t>
      </w:r>
      <w:hyperlink r:id="rId11" w:history="1">
        <w:proofErr w:type="spellStart"/>
        <w:r w:rsidRPr="00D747FA">
          <w:rPr>
            <w:rStyle w:val="Hyperlink"/>
            <w:rFonts w:ascii="Calibri" w:hAnsi="Calibri" w:cs="Calibri"/>
            <w:b/>
            <w:bCs/>
          </w:rPr>
          <w:t>YuLife</w:t>
        </w:r>
        <w:proofErr w:type="spellEnd"/>
      </w:hyperlink>
      <w:r w:rsidRPr="00D747FA">
        <w:rPr>
          <w:rFonts w:ascii="Calibri" w:hAnsi="Calibri" w:cs="Calibri"/>
        </w:rPr>
        <w:t>, a life-insurance and wellbeing platform with gamified wellness rewards to encourage healthier daily habits. This also gives access to an Employee Assistance Programme and instant healthcare via video or telephone consultation with a GP.</w:t>
      </w:r>
    </w:p>
    <w:p w14:paraId="57B9E84C" w14:textId="55407758" w:rsidR="00D71A23" w:rsidRPr="00D747FA" w:rsidRDefault="00D71A23" w:rsidP="00C90FBE">
      <w:pPr>
        <w:pStyle w:val="ListParagraph"/>
        <w:numPr>
          <w:ilvl w:val="0"/>
          <w:numId w:val="9"/>
        </w:numPr>
        <w:spacing w:after="0" w:line="240" w:lineRule="auto"/>
        <w:rPr>
          <w:rFonts w:ascii="Calibri" w:hAnsi="Calibri" w:cs="Calibri"/>
        </w:rPr>
      </w:pPr>
      <w:r w:rsidRPr="00D747FA">
        <w:rPr>
          <w:rFonts w:ascii="Calibri" w:hAnsi="Calibri" w:cs="Calibri"/>
        </w:rPr>
        <w:t>A strong commitment to staff wellbeing</w:t>
      </w:r>
      <w:r w:rsidR="00C90FBE" w:rsidRPr="00D747FA">
        <w:rPr>
          <w:rFonts w:ascii="Calibri" w:hAnsi="Calibri" w:cs="Calibri"/>
        </w:rPr>
        <w:t xml:space="preserve"> with On-Site Mental Health First Aiders </w:t>
      </w:r>
    </w:p>
    <w:p w14:paraId="1211824E" w14:textId="2885CFB1" w:rsidR="00D71A23" w:rsidRPr="00D747FA" w:rsidRDefault="00D71A23" w:rsidP="009B127C">
      <w:pPr>
        <w:pStyle w:val="ListParagraph"/>
        <w:numPr>
          <w:ilvl w:val="0"/>
          <w:numId w:val="9"/>
        </w:numPr>
        <w:spacing w:after="0" w:line="240" w:lineRule="auto"/>
        <w:rPr>
          <w:rFonts w:ascii="Calibri" w:hAnsi="Calibri" w:cs="Calibri"/>
        </w:rPr>
      </w:pPr>
      <w:r w:rsidRPr="00D747FA">
        <w:rPr>
          <w:rFonts w:ascii="Calibri" w:hAnsi="Calibri" w:cs="Calibri"/>
        </w:rPr>
        <w:t>Modern facilities and resources to support teaching and learning</w:t>
      </w:r>
    </w:p>
    <w:p w14:paraId="5F5C860C" w14:textId="57F40CA6" w:rsidR="003C45AA" w:rsidRPr="00D747FA" w:rsidRDefault="00167D06" w:rsidP="009B127C">
      <w:pPr>
        <w:pStyle w:val="ListParagraph"/>
        <w:numPr>
          <w:ilvl w:val="0"/>
          <w:numId w:val="9"/>
        </w:numPr>
        <w:spacing w:after="0" w:line="240" w:lineRule="auto"/>
        <w:rPr>
          <w:rFonts w:ascii="Calibri" w:hAnsi="Calibri" w:cs="Calibri"/>
        </w:rPr>
      </w:pPr>
      <w:r w:rsidRPr="00D747FA">
        <w:rPr>
          <w:rFonts w:ascii="Calibri" w:hAnsi="Calibri" w:cs="Calibri"/>
        </w:rPr>
        <w:t xml:space="preserve">Working </w:t>
      </w:r>
      <w:r w:rsidR="00BB3B80" w:rsidRPr="00D747FA">
        <w:rPr>
          <w:rFonts w:ascii="Calibri" w:hAnsi="Calibri" w:cs="Calibri"/>
        </w:rPr>
        <w:t xml:space="preserve">as </w:t>
      </w:r>
      <w:r w:rsidR="007F46C3" w:rsidRPr="00D747FA">
        <w:rPr>
          <w:rFonts w:ascii="Calibri" w:hAnsi="Calibri" w:cs="Calibri"/>
        </w:rPr>
        <w:t>part of a large team.</w:t>
      </w:r>
    </w:p>
    <w:p w14:paraId="0E206BAC" w14:textId="5398435F" w:rsidR="00C46815" w:rsidRPr="00D747FA" w:rsidRDefault="00C46815" w:rsidP="009B127C">
      <w:pPr>
        <w:pStyle w:val="ListParagraph"/>
        <w:numPr>
          <w:ilvl w:val="0"/>
          <w:numId w:val="9"/>
        </w:numPr>
        <w:spacing w:after="0" w:line="240" w:lineRule="auto"/>
        <w:rPr>
          <w:rFonts w:ascii="Calibri" w:hAnsi="Calibri" w:cs="Calibri"/>
        </w:rPr>
      </w:pPr>
      <w:r w:rsidRPr="00D747FA">
        <w:rPr>
          <w:rFonts w:ascii="Calibri" w:hAnsi="Calibri" w:cs="Calibri"/>
        </w:rPr>
        <w:t>Free Onsite Parking</w:t>
      </w:r>
    </w:p>
    <w:p w14:paraId="01898F43" w14:textId="1C740C95" w:rsidR="00C46815" w:rsidRPr="00D747FA" w:rsidRDefault="00C46815" w:rsidP="009B127C">
      <w:pPr>
        <w:pStyle w:val="ListParagraph"/>
        <w:numPr>
          <w:ilvl w:val="0"/>
          <w:numId w:val="9"/>
        </w:numPr>
        <w:spacing w:after="0" w:line="240" w:lineRule="auto"/>
        <w:rPr>
          <w:rFonts w:ascii="Calibri" w:hAnsi="Calibri" w:cs="Calibri"/>
        </w:rPr>
      </w:pPr>
      <w:r w:rsidRPr="00D747FA">
        <w:rPr>
          <w:rFonts w:ascii="Calibri" w:hAnsi="Calibri" w:cs="Calibri"/>
        </w:rPr>
        <w:t>Accredited Gold in ‘Investors in People’</w:t>
      </w:r>
    </w:p>
    <w:p w14:paraId="22459E75" w14:textId="41055C53" w:rsidR="00C46815" w:rsidRPr="00D747FA" w:rsidRDefault="007B5E0D" w:rsidP="009B127C">
      <w:pPr>
        <w:pStyle w:val="ListParagraph"/>
        <w:numPr>
          <w:ilvl w:val="0"/>
          <w:numId w:val="9"/>
        </w:numPr>
        <w:spacing w:after="0" w:line="240" w:lineRule="auto"/>
        <w:rPr>
          <w:rFonts w:ascii="Calibri" w:hAnsi="Calibri" w:cs="Calibri"/>
        </w:rPr>
      </w:pPr>
      <w:r w:rsidRPr="00D747FA">
        <w:rPr>
          <w:rFonts w:ascii="Calibri" w:hAnsi="Calibri" w:cs="Calibri"/>
        </w:rPr>
        <w:t>Newly Refurbished Staff</w:t>
      </w:r>
      <w:r w:rsidR="00C90FBE" w:rsidRPr="00D747FA">
        <w:rPr>
          <w:rFonts w:ascii="Calibri" w:hAnsi="Calibri" w:cs="Calibri"/>
        </w:rPr>
        <w:t>rooms</w:t>
      </w:r>
      <w:r w:rsidR="00E9281D" w:rsidRPr="00D747FA">
        <w:rPr>
          <w:rFonts w:ascii="Calibri" w:hAnsi="Calibri" w:cs="Calibri"/>
        </w:rPr>
        <w:t xml:space="preserve"> with Hot Drink Machines</w:t>
      </w:r>
    </w:p>
    <w:p w14:paraId="10C7D5F1" w14:textId="595668C2" w:rsidR="001243BE" w:rsidRPr="00D747FA" w:rsidRDefault="001243BE" w:rsidP="009B127C">
      <w:pPr>
        <w:pStyle w:val="ListParagraph"/>
        <w:numPr>
          <w:ilvl w:val="0"/>
          <w:numId w:val="9"/>
        </w:numPr>
        <w:spacing w:after="0" w:line="240" w:lineRule="auto"/>
        <w:rPr>
          <w:rFonts w:ascii="Calibri" w:hAnsi="Calibri" w:cs="Calibri"/>
        </w:rPr>
      </w:pPr>
      <w:r w:rsidRPr="00D747FA">
        <w:rPr>
          <w:rFonts w:ascii="Calibri" w:hAnsi="Calibri" w:cs="Calibri"/>
        </w:rPr>
        <w:t>Subsidised end of term staff events</w:t>
      </w:r>
    </w:p>
    <w:p w14:paraId="445EBEC8" w14:textId="77777777" w:rsidR="009D5929" w:rsidRPr="00D747FA" w:rsidRDefault="009D5929" w:rsidP="009D5929">
      <w:pPr>
        <w:spacing w:after="0" w:line="240" w:lineRule="auto"/>
        <w:ind w:left="720"/>
        <w:rPr>
          <w:rFonts w:ascii="Calibri" w:hAnsi="Calibri" w:cs="Calibri"/>
        </w:rPr>
      </w:pPr>
    </w:p>
    <w:p w14:paraId="4788BA1A" w14:textId="7B2B5AAB" w:rsidR="006B6B43" w:rsidRPr="00D747FA" w:rsidRDefault="00E863A7" w:rsidP="006B6B43">
      <w:pPr>
        <w:jc w:val="center"/>
        <w:rPr>
          <w:rFonts w:ascii="Calibri" w:hAnsi="Calibri" w:cs="Calibri"/>
        </w:rPr>
      </w:pPr>
      <w:r w:rsidRPr="00D747FA">
        <w:rPr>
          <w:rFonts w:ascii="Calibri" w:hAnsi="Calibri" w:cs="Calibri"/>
        </w:rPr>
        <w:t xml:space="preserve">We welcome candidates to visit the school, please contact Shane Pearse at </w:t>
      </w:r>
      <w:hyperlink r:id="rId12" w:history="1">
        <w:r w:rsidRPr="00D747FA">
          <w:rPr>
            <w:rStyle w:val="Hyperlink"/>
            <w:rFonts w:ascii="Calibri" w:hAnsi="Calibri" w:cs="Calibri"/>
          </w:rPr>
          <w:t>S.Pearse@Claycots</w:t>
        </w:r>
      </w:hyperlink>
      <w:r w:rsidRPr="00D747FA">
        <w:rPr>
          <w:rFonts w:ascii="Calibri" w:hAnsi="Calibri" w:cs="Calibri"/>
        </w:rPr>
        <w:t xml:space="preserve"> to arrange a tour. </w:t>
      </w:r>
      <w:r w:rsidR="006A7697" w:rsidRPr="00D747FA">
        <w:rPr>
          <w:rFonts w:ascii="Calibri" w:hAnsi="Calibri" w:cs="Calibri"/>
        </w:rPr>
        <w:t>F</w:t>
      </w:r>
      <w:r w:rsidR="00161DAE" w:rsidRPr="00D747FA">
        <w:rPr>
          <w:rFonts w:ascii="Calibri" w:hAnsi="Calibri" w:cs="Calibri"/>
        </w:rPr>
        <w:t>urther information</w:t>
      </w:r>
      <w:r w:rsidR="006A7697" w:rsidRPr="00D747FA">
        <w:rPr>
          <w:rFonts w:ascii="Calibri" w:hAnsi="Calibri" w:cs="Calibri"/>
        </w:rPr>
        <w:t xml:space="preserve"> about the role can be found in our Job Description and Person Specification. </w:t>
      </w:r>
      <w:r w:rsidR="006B6B43" w:rsidRPr="00D747FA">
        <w:rPr>
          <w:rFonts w:ascii="Calibri" w:hAnsi="Calibri" w:cs="Calibri"/>
        </w:rPr>
        <w:t>Previous employees/applicants need not apply.</w:t>
      </w:r>
    </w:p>
    <w:p w14:paraId="71D5F4CC" w14:textId="317FE01C" w:rsidR="00282796" w:rsidRPr="00D747FA" w:rsidRDefault="00AB5319" w:rsidP="009D5929">
      <w:pPr>
        <w:spacing w:after="0"/>
        <w:rPr>
          <w:rFonts w:ascii="Calibri" w:hAnsi="Calibri" w:cs="Calibri"/>
        </w:rPr>
      </w:pPr>
      <w:r w:rsidRPr="00D747FA">
        <w:rPr>
          <w:rFonts w:ascii="Calibri" w:hAnsi="Calibri" w:cs="Calibri"/>
          <w:b/>
          <w:bCs/>
        </w:rPr>
        <w:t xml:space="preserve">To </w:t>
      </w:r>
      <w:r w:rsidR="00A91C80" w:rsidRPr="00D747FA">
        <w:rPr>
          <w:rFonts w:ascii="Calibri" w:hAnsi="Calibri" w:cs="Calibri"/>
          <w:b/>
          <w:bCs/>
        </w:rPr>
        <w:t>A</w:t>
      </w:r>
      <w:r w:rsidRPr="00D747FA">
        <w:rPr>
          <w:rFonts w:ascii="Calibri" w:hAnsi="Calibri" w:cs="Calibri"/>
          <w:b/>
          <w:bCs/>
        </w:rPr>
        <w:t>pply</w:t>
      </w:r>
      <w:r w:rsidRPr="00D747FA">
        <w:rPr>
          <w:rFonts w:ascii="Calibri" w:hAnsi="Calibri" w:cs="Calibri"/>
        </w:rPr>
        <w:t xml:space="preserve">, please </w:t>
      </w:r>
      <w:r w:rsidR="00DE70D4" w:rsidRPr="00D747FA">
        <w:rPr>
          <w:rFonts w:ascii="Calibri" w:hAnsi="Calibri" w:cs="Calibri"/>
        </w:rPr>
        <w:t>complete</w:t>
      </w:r>
      <w:r w:rsidRPr="00D747FA">
        <w:rPr>
          <w:rFonts w:ascii="Calibri" w:hAnsi="Calibri" w:cs="Calibri"/>
        </w:rPr>
        <w:t xml:space="preserve"> </w:t>
      </w:r>
      <w:r w:rsidR="00855EBF" w:rsidRPr="00D747FA">
        <w:rPr>
          <w:rFonts w:ascii="Calibri" w:hAnsi="Calibri" w:cs="Calibri"/>
        </w:rPr>
        <w:t xml:space="preserve">an application form via </w:t>
      </w:r>
      <w:r w:rsidR="00A968A4" w:rsidRPr="00D747FA">
        <w:rPr>
          <w:rFonts w:ascii="Calibri" w:hAnsi="Calibri" w:cs="Calibri"/>
        </w:rPr>
        <w:t>My New Term</w:t>
      </w:r>
      <w:r w:rsidR="00293524" w:rsidRPr="00D747FA">
        <w:rPr>
          <w:rFonts w:ascii="Calibri" w:hAnsi="Calibri" w:cs="Calibri"/>
        </w:rPr>
        <w:t xml:space="preserve"> by</w:t>
      </w:r>
      <w:r w:rsidR="00C93734" w:rsidRPr="00D747FA">
        <w:rPr>
          <w:rFonts w:ascii="Calibri" w:hAnsi="Calibri" w:cs="Calibri"/>
        </w:rPr>
        <w:t xml:space="preserve"> </w:t>
      </w:r>
      <w:r w:rsidR="00C82160" w:rsidRPr="00D747FA">
        <w:rPr>
          <w:rFonts w:ascii="Calibri" w:hAnsi="Calibri" w:cs="Calibri"/>
          <w:b/>
          <w:bCs/>
        </w:rPr>
        <w:t>12pm,</w:t>
      </w:r>
      <w:r w:rsidR="00487110" w:rsidRPr="00D747FA">
        <w:rPr>
          <w:rFonts w:ascii="Calibri" w:hAnsi="Calibri" w:cs="Calibri"/>
          <w:b/>
          <w:bCs/>
        </w:rPr>
        <w:t xml:space="preserve"> </w:t>
      </w:r>
      <w:r w:rsidR="006B6B43" w:rsidRPr="00D747FA">
        <w:rPr>
          <w:rFonts w:ascii="Calibri" w:hAnsi="Calibri" w:cs="Calibri"/>
          <w:b/>
          <w:bCs/>
        </w:rPr>
        <w:t xml:space="preserve">Friday </w:t>
      </w:r>
      <w:r w:rsidR="00FB67AD">
        <w:rPr>
          <w:rFonts w:ascii="Calibri" w:hAnsi="Calibri" w:cs="Calibri"/>
          <w:b/>
          <w:bCs/>
        </w:rPr>
        <w:t>26</w:t>
      </w:r>
      <w:r w:rsidR="00FB67AD" w:rsidRPr="00FB67AD">
        <w:rPr>
          <w:rFonts w:ascii="Calibri" w:hAnsi="Calibri" w:cs="Calibri"/>
          <w:b/>
          <w:bCs/>
          <w:vertAlign w:val="superscript"/>
        </w:rPr>
        <w:t>th</w:t>
      </w:r>
      <w:r w:rsidR="00FB67AD">
        <w:rPr>
          <w:rFonts w:ascii="Calibri" w:hAnsi="Calibri" w:cs="Calibri"/>
          <w:b/>
          <w:bCs/>
        </w:rPr>
        <w:t xml:space="preserve"> June</w:t>
      </w:r>
      <w:r w:rsidR="006B6B43" w:rsidRPr="00D747FA">
        <w:rPr>
          <w:rFonts w:ascii="Calibri" w:hAnsi="Calibri" w:cs="Calibri"/>
          <w:b/>
          <w:bCs/>
        </w:rPr>
        <w:t xml:space="preserve"> 2026</w:t>
      </w:r>
    </w:p>
    <w:p w14:paraId="08449A8F" w14:textId="555FFFFA" w:rsidR="003B6FBF" w:rsidRDefault="00E00785" w:rsidP="009D5929">
      <w:pPr>
        <w:spacing w:after="0"/>
        <w:rPr>
          <w:rFonts w:ascii="Calibri" w:hAnsi="Calibri" w:cs="Calibri"/>
        </w:rPr>
      </w:pPr>
      <w:r w:rsidRPr="00D747FA">
        <w:rPr>
          <w:rFonts w:ascii="Calibri" w:hAnsi="Calibri" w:cs="Calibri"/>
          <w:b/>
          <w:bCs/>
        </w:rPr>
        <w:t>Shortlisting Date</w:t>
      </w:r>
      <w:r w:rsidRPr="00D747FA">
        <w:rPr>
          <w:rFonts w:ascii="Calibri" w:hAnsi="Calibri" w:cs="Calibri"/>
        </w:rPr>
        <w:t>:</w:t>
      </w:r>
      <w:r w:rsidR="005A38D7" w:rsidRPr="00D747FA">
        <w:rPr>
          <w:rFonts w:ascii="Calibri" w:hAnsi="Calibri" w:cs="Calibri"/>
        </w:rPr>
        <w:t xml:space="preserve"> </w:t>
      </w:r>
      <w:r w:rsidR="00FB67AD">
        <w:rPr>
          <w:rFonts w:ascii="Calibri" w:hAnsi="Calibri" w:cs="Calibri"/>
        </w:rPr>
        <w:t>26</w:t>
      </w:r>
      <w:r w:rsidR="00FB67AD" w:rsidRPr="00FB67AD">
        <w:rPr>
          <w:rFonts w:ascii="Calibri" w:hAnsi="Calibri" w:cs="Calibri"/>
          <w:vertAlign w:val="superscript"/>
        </w:rPr>
        <w:t>th</w:t>
      </w:r>
      <w:r w:rsidR="00FB67AD">
        <w:rPr>
          <w:rFonts w:ascii="Calibri" w:hAnsi="Calibri" w:cs="Calibri"/>
        </w:rPr>
        <w:t xml:space="preserve"> June</w:t>
      </w:r>
      <w:r w:rsidR="00B52012" w:rsidRPr="00D747FA">
        <w:rPr>
          <w:rFonts w:ascii="Calibri" w:hAnsi="Calibri" w:cs="Calibri"/>
        </w:rPr>
        <w:t xml:space="preserve"> 2026</w:t>
      </w:r>
      <w:r w:rsidR="00CE09E2" w:rsidRPr="00D747FA">
        <w:rPr>
          <w:rFonts w:ascii="Calibri" w:hAnsi="Calibri" w:cs="Calibri"/>
        </w:rPr>
        <w:t xml:space="preserve"> </w:t>
      </w:r>
      <w:r w:rsidR="00C7122D" w:rsidRPr="00D747FA">
        <w:rPr>
          <w:rFonts w:ascii="Calibri" w:hAnsi="Calibri" w:cs="Calibri"/>
        </w:rPr>
        <w:tab/>
      </w:r>
      <w:r w:rsidR="00FA3B17">
        <w:rPr>
          <w:rFonts w:ascii="Calibri" w:hAnsi="Calibri" w:cs="Calibri"/>
        </w:rPr>
        <w:tab/>
      </w:r>
      <w:r w:rsidR="00FA3B17">
        <w:rPr>
          <w:rFonts w:ascii="Calibri" w:hAnsi="Calibri" w:cs="Calibri"/>
        </w:rPr>
        <w:tab/>
      </w:r>
      <w:r w:rsidR="00C7122D" w:rsidRPr="00D747FA">
        <w:rPr>
          <w:rFonts w:ascii="Calibri" w:hAnsi="Calibri" w:cs="Calibri"/>
          <w:b/>
          <w:bCs/>
        </w:rPr>
        <w:t>Interviews</w:t>
      </w:r>
      <w:r w:rsidR="00C7122D" w:rsidRPr="00D747FA">
        <w:rPr>
          <w:rFonts w:ascii="Calibri" w:hAnsi="Calibri" w:cs="Calibri"/>
        </w:rPr>
        <w:t xml:space="preserve">: </w:t>
      </w:r>
      <w:r w:rsidR="0066119A" w:rsidRPr="00D747FA">
        <w:rPr>
          <w:rFonts w:ascii="Calibri" w:hAnsi="Calibri" w:cs="Calibri"/>
        </w:rPr>
        <w:t xml:space="preserve">w/c </w:t>
      </w:r>
      <w:r w:rsidR="00FA3B17">
        <w:rPr>
          <w:rFonts w:ascii="Calibri" w:hAnsi="Calibri" w:cs="Calibri"/>
        </w:rPr>
        <w:t>6</w:t>
      </w:r>
      <w:r w:rsidR="00D944F2" w:rsidRPr="00D944F2">
        <w:rPr>
          <w:rFonts w:ascii="Calibri" w:hAnsi="Calibri" w:cs="Calibri"/>
          <w:vertAlign w:val="superscript"/>
        </w:rPr>
        <w:t>th</w:t>
      </w:r>
      <w:r w:rsidR="00D944F2">
        <w:rPr>
          <w:rFonts w:ascii="Calibri" w:hAnsi="Calibri" w:cs="Calibri"/>
        </w:rPr>
        <w:t xml:space="preserve"> </w:t>
      </w:r>
      <w:r w:rsidR="00FA3B17">
        <w:rPr>
          <w:rFonts w:ascii="Calibri" w:hAnsi="Calibri" w:cs="Calibri"/>
        </w:rPr>
        <w:t>July</w:t>
      </w:r>
      <w:r w:rsidR="00AF049C" w:rsidRPr="00D747FA">
        <w:rPr>
          <w:rFonts w:ascii="Calibri" w:hAnsi="Calibri" w:cs="Calibri"/>
        </w:rPr>
        <w:t xml:space="preserve"> 2026</w:t>
      </w:r>
      <w:r w:rsidR="0042095E" w:rsidRPr="00D747FA">
        <w:rPr>
          <w:rFonts w:ascii="Calibri" w:hAnsi="Calibri" w:cs="Calibri"/>
        </w:rPr>
        <w:t xml:space="preserve"> </w:t>
      </w:r>
    </w:p>
    <w:p w14:paraId="512F6703" w14:textId="77777777" w:rsidR="00D944F2" w:rsidRPr="00D747FA" w:rsidRDefault="00D944F2" w:rsidP="009D5929">
      <w:pPr>
        <w:spacing w:after="0"/>
        <w:rPr>
          <w:rFonts w:ascii="Calibri" w:hAnsi="Calibri" w:cs="Calibri"/>
        </w:rPr>
      </w:pPr>
    </w:p>
    <w:p w14:paraId="5BBB7CC2" w14:textId="7FA67C00" w:rsidR="009842EE" w:rsidRPr="00D747FA" w:rsidRDefault="009842EE" w:rsidP="009842EE">
      <w:pPr>
        <w:jc w:val="center"/>
        <w:rPr>
          <w:rFonts w:ascii="Calibri" w:hAnsi="Calibri" w:cs="Calibri"/>
          <w:sz w:val="18"/>
          <w:szCs w:val="18"/>
        </w:rPr>
      </w:pPr>
      <w:r w:rsidRPr="00D747FA">
        <w:rPr>
          <w:rFonts w:ascii="Calibri" w:hAnsi="Calibri" w:cs="Calibri"/>
          <w:i/>
          <w:iCs/>
          <w:color w:val="000000"/>
          <w:sz w:val="18"/>
          <w:szCs w:val="18"/>
        </w:rPr>
        <w:t>Applicants will be required to demonstrate their commitment to promoting and safeguarding the welfare of children and young people in line with Claycots’ policies and procedures, including any extremist views. A satisfactory Enhanced DBS disclosure is required for this role. The school will request references before interview.</w:t>
      </w:r>
    </w:p>
    <w:p w14:paraId="3A2B0035" w14:textId="14993566" w:rsidR="00E00785" w:rsidRPr="00E00785" w:rsidRDefault="00E00785" w:rsidP="00E00785">
      <w:pPr>
        <w:jc w:val="both"/>
      </w:pPr>
    </w:p>
    <w:sectPr w:rsidR="00E00785" w:rsidRPr="00E0078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33111" w14:textId="77777777" w:rsidR="00E9188B" w:rsidRDefault="00E9188B" w:rsidP="0044175D">
      <w:pPr>
        <w:spacing w:after="0" w:line="240" w:lineRule="auto"/>
      </w:pPr>
      <w:r>
        <w:separator/>
      </w:r>
    </w:p>
  </w:endnote>
  <w:endnote w:type="continuationSeparator" w:id="0">
    <w:p w14:paraId="54F99D2C" w14:textId="77777777" w:rsidR="00E9188B" w:rsidRDefault="00E9188B" w:rsidP="0044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3D2C" w14:textId="0A85A95C" w:rsidR="00E863A7" w:rsidRDefault="000D51DA">
    <w:pPr>
      <w:pStyle w:val="Footer"/>
    </w:pPr>
    <w:r w:rsidRPr="00B26EE0">
      <w:rPr>
        <w:rFonts w:ascii="Calibri" w:hAnsi="Calibri" w:cs="Calibri"/>
        <w:noProof/>
        <w:kern w:val="0"/>
        <w:sz w:val="18"/>
        <w:szCs w:val="18"/>
        <w14:ligatures w14:val="none"/>
      </w:rPr>
      <w:drawing>
        <wp:anchor distT="0" distB="0" distL="114300" distR="114300" simplePos="0" relativeHeight="251658241" behindDoc="0" locked="0" layoutInCell="1" allowOverlap="1" wp14:anchorId="6E13166C" wp14:editId="072EE62F">
          <wp:simplePos x="0" y="0"/>
          <wp:positionH relativeFrom="column">
            <wp:posOffset>2809875</wp:posOffset>
          </wp:positionH>
          <wp:positionV relativeFrom="paragraph">
            <wp:posOffset>-619125</wp:posOffset>
          </wp:positionV>
          <wp:extent cx="1952625" cy="1672590"/>
          <wp:effectExtent l="76200" t="76200" r="142875" b="137160"/>
          <wp:wrapNone/>
          <wp:docPr id="1636640917" name="Picture 4" descr="A couple of children holding pine c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72410" name="Picture 4" descr="A couple of children holding pine cone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2625" cy="1672590"/>
                  </a:xfrm>
                  <a:prstGeom prst="rect">
                    <a:avLst/>
                  </a:prstGeom>
                  <a:ln w="38100" cap="sq">
                    <a:solidFill>
                      <a:srgbClr val="009AB7"/>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B26EE0">
      <w:rPr>
        <w:rFonts w:ascii="Calibri" w:hAnsi="Calibri" w:cs="Calibri"/>
        <w:noProof/>
        <w:kern w:val="0"/>
        <w:sz w:val="18"/>
        <w:szCs w:val="18"/>
        <w14:ligatures w14:val="none"/>
      </w:rPr>
      <w:drawing>
        <wp:anchor distT="0" distB="0" distL="114300" distR="114300" simplePos="0" relativeHeight="251658240" behindDoc="0" locked="0" layoutInCell="1" allowOverlap="1" wp14:anchorId="73F6E68C" wp14:editId="1634EB2D">
          <wp:simplePos x="0" y="0"/>
          <wp:positionH relativeFrom="margin">
            <wp:posOffset>-904875</wp:posOffset>
          </wp:positionH>
          <wp:positionV relativeFrom="paragraph">
            <wp:posOffset>-619125</wp:posOffset>
          </wp:positionV>
          <wp:extent cx="1914525" cy="1475740"/>
          <wp:effectExtent l="76200" t="76200" r="142875" b="124460"/>
          <wp:wrapNone/>
          <wp:docPr id="1424325463" name="Picture 2" descr="A person and a child looking at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917570" name="Picture 2" descr="A person and a child looking at a book&#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14525" cy="1475740"/>
                  </a:xfrm>
                  <a:prstGeom prst="rect">
                    <a:avLst/>
                  </a:prstGeom>
                  <a:ln w="38100" cap="sq">
                    <a:solidFill>
                      <a:srgbClr val="009AB7"/>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B26EE0">
      <w:rPr>
        <w:rFonts w:ascii="Calibri" w:hAnsi="Calibri" w:cs="Calibri"/>
        <w:noProof/>
        <w:kern w:val="0"/>
        <w:sz w:val="18"/>
        <w:szCs w:val="18"/>
        <w14:ligatures w14:val="none"/>
      </w:rPr>
      <w:drawing>
        <wp:anchor distT="36576" distB="36576" distL="36576" distR="36576" simplePos="0" relativeHeight="251658242" behindDoc="0" locked="0" layoutInCell="1" allowOverlap="1" wp14:anchorId="35EF2A67" wp14:editId="5D90C726">
          <wp:simplePos x="0" y="0"/>
          <wp:positionH relativeFrom="column">
            <wp:posOffset>4761865</wp:posOffset>
          </wp:positionH>
          <wp:positionV relativeFrom="paragraph">
            <wp:posOffset>-620395</wp:posOffset>
          </wp:positionV>
          <wp:extent cx="2180590" cy="1523365"/>
          <wp:effectExtent l="76200" t="76200" r="124460" b="133985"/>
          <wp:wrapNone/>
          <wp:docPr id="1467246377" name="Picture 5" descr="A person reading a book to childr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335894" name="Picture 5" descr="A person reading a book to children&#10;&#10;AI-generated content may be incorrec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80590" cy="1523365"/>
                  </a:xfrm>
                  <a:prstGeom prst="rect">
                    <a:avLst/>
                  </a:prstGeom>
                  <a:ln w="38100" cap="sq">
                    <a:solidFill>
                      <a:srgbClr val="009AB7"/>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B26EE0">
      <w:rPr>
        <w:rFonts w:ascii="Calibri" w:hAnsi="Calibri" w:cs="Calibri"/>
        <w:noProof/>
        <w:kern w:val="0"/>
        <w:sz w:val="18"/>
        <w:szCs w:val="18"/>
        <w14:ligatures w14:val="none"/>
      </w:rPr>
      <w:drawing>
        <wp:anchor distT="36576" distB="36576" distL="36576" distR="36576" simplePos="0" relativeHeight="251658243" behindDoc="0" locked="0" layoutInCell="1" allowOverlap="1" wp14:anchorId="6459DE8C" wp14:editId="23D947B1">
          <wp:simplePos x="0" y="0"/>
          <wp:positionH relativeFrom="margin">
            <wp:posOffset>990600</wp:posOffset>
          </wp:positionH>
          <wp:positionV relativeFrom="paragraph">
            <wp:posOffset>-620395</wp:posOffset>
          </wp:positionV>
          <wp:extent cx="1817370" cy="1468755"/>
          <wp:effectExtent l="76200" t="76200" r="125730" b="131445"/>
          <wp:wrapNone/>
          <wp:docPr id="11488139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17370" cy="1468755"/>
                  </a:xfrm>
                  <a:prstGeom prst="rect">
                    <a:avLst/>
                  </a:prstGeom>
                  <a:ln w="38100" cap="sq">
                    <a:solidFill>
                      <a:srgbClr val="009AB7"/>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2D184" w14:textId="77777777" w:rsidR="00E9188B" w:rsidRDefault="00E9188B" w:rsidP="0044175D">
      <w:pPr>
        <w:spacing w:after="0" w:line="240" w:lineRule="auto"/>
      </w:pPr>
      <w:r>
        <w:separator/>
      </w:r>
    </w:p>
  </w:footnote>
  <w:footnote w:type="continuationSeparator" w:id="0">
    <w:p w14:paraId="5558F291" w14:textId="77777777" w:rsidR="00E9188B" w:rsidRDefault="00E9188B" w:rsidP="00441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59C2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88.5pt;visibility:visible;mso-wrap-style:square" o:bullet="t">
        <v:imagedata r:id="rId1" o:title="Claycots Logo"/>
      </v:shape>
    </w:pict>
  </w:numPicBullet>
  <w:abstractNum w:abstractNumId="0" w15:restartNumberingAfterBreak="0">
    <w:nsid w:val="19340ED5"/>
    <w:multiLevelType w:val="multilevel"/>
    <w:tmpl w:val="8B5A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EB3614"/>
    <w:multiLevelType w:val="hybridMultilevel"/>
    <w:tmpl w:val="7FDA3022"/>
    <w:lvl w:ilvl="0" w:tplc="BE2AC3A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36F1B"/>
    <w:multiLevelType w:val="multilevel"/>
    <w:tmpl w:val="5FC2F4F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3B1914"/>
    <w:multiLevelType w:val="hybridMultilevel"/>
    <w:tmpl w:val="1FE4AF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D90CF3"/>
    <w:multiLevelType w:val="multilevel"/>
    <w:tmpl w:val="FEEE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3B6DD9"/>
    <w:multiLevelType w:val="hybridMultilevel"/>
    <w:tmpl w:val="45925492"/>
    <w:lvl w:ilvl="0" w:tplc="DFCC3E1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25C31C5"/>
    <w:multiLevelType w:val="hybridMultilevel"/>
    <w:tmpl w:val="2BB660CC"/>
    <w:lvl w:ilvl="0" w:tplc="1B1A24C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B03EDB"/>
    <w:multiLevelType w:val="hybridMultilevel"/>
    <w:tmpl w:val="BB2E5520"/>
    <w:lvl w:ilvl="0" w:tplc="1B1A24C0">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D10358"/>
    <w:multiLevelType w:val="hybridMultilevel"/>
    <w:tmpl w:val="A0845002"/>
    <w:lvl w:ilvl="0" w:tplc="1B1A24C0">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5F7778"/>
    <w:multiLevelType w:val="hybridMultilevel"/>
    <w:tmpl w:val="1C623C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88992268">
    <w:abstractNumId w:val="0"/>
  </w:num>
  <w:num w:numId="2" w16cid:durableId="759057959">
    <w:abstractNumId w:val="6"/>
  </w:num>
  <w:num w:numId="3" w16cid:durableId="1285962427">
    <w:abstractNumId w:val="3"/>
  </w:num>
  <w:num w:numId="4" w16cid:durableId="1558321530">
    <w:abstractNumId w:val="9"/>
  </w:num>
  <w:num w:numId="5" w16cid:durableId="101338615">
    <w:abstractNumId w:val="8"/>
  </w:num>
  <w:num w:numId="6" w16cid:durableId="257443516">
    <w:abstractNumId w:val="7"/>
  </w:num>
  <w:num w:numId="7" w16cid:durableId="434785558">
    <w:abstractNumId w:val="4"/>
  </w:num>
  <w:num w:numId="8" w16cid:durableId="660890441">
    <w:abstractNumId w:val="2"/>
  </w:num>
  <w:num w:numId="9" w16cid:durableId="1287468238">
    <w:abstractNumId w:val="5"/>
  </w:num>
  <w:num w:numId="10" w16cid:durableId="699748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5D"/>
    <w:rsid w:val="000046CC"/>
    <w:rsid w:val="000729E2"/>
    <w:rsid w:val="0007347E"/>
    <w:rsid w:val="00074456"/>
    <w:rsid w:val="00084122"/>
    <w:rsid w:val="00096811"/>
    <w:rsid w:val="00096AF2"/>
    <w:rsid w:val="000B72E3"/>
    <w:rsid w:val="000C08A5"/>
    <w:rsid w:val="000C61B9"/>
    <w:rsid w:val="000D116F"/>
    <w:rsid w:val="000D1874"/>
    <w:rsid w:val="000D51DA"/>
    <w:rsid w:val="000E5E33"/>
    <w:rsid w:val="000E653C"/>
    <w:rsid w:val="00101B4D"/>
    <w:rsid w:val="001034EA"/>
    <w:rsid w:val="00105C9E"/>
    <w:rsid w:val="001109AC"/>
    <w:rsid w:val="00113B0C"/>
    <w:rsid w:val="001159E1"/>
    <w:rsid w:val="001243BE"/>
    <w:rsid w:val="0015260B"/>
    <w:rsid w:val="00161DAE"/>
    <w:rsid w:val="00164728"/>
    <w:rsid w:val="00167D06"/>
    <w:rsid w:val="00192FAC"/>
    <w:rsid w:val="001D0989"/>
    <w:rsid w:val="001F33E5"/>
    <w:rsid w:val="00200710"/>
    <w:rsid w:val="00232F65"/>
    <w:rsid w:val="00247C5D"/>
    <w:rsid w:val="00251509"/>
    <w:rsid w:val="00251843"/>
    <w:rsid w:val="00262060"/>
    <w:rsid w:val="00275453"/>
    <w:rsid w:val="00282796"/>
    <w:rsid w:val="00293524"/>
    <w:rsid w:val="002A1301"/>
    <w:rsid w:val="002A4700"/>
    <w:rsid w:val="002A67F8"/>
    <w:rsid w:val="002C20EC"/>
    <w:rsid w:val="002E6AD4"/>
    <w:rsid w:val="002F13C6"/>
    <w:rsid w:val="00305A2F"/>
    <w:rsid w:val="00321E78"/>
    <w:rsid w:val="00332CFA"/>
    <w:rsid w:val="00345CED"/>
    <w:rsid w:val="0035169A"/>
    <w:rsid w:val="003849FA"/>
    <w:rsid w:val="00397986"/>
    <w:rsid w:val="00397E7E"/>
    <w:rsid w:val="003A2413"/>
    <w:rsid w:val="003A2AFF"/>
    <w:rsid w:val="003A4DAD"/>
    <w:rsid w:val="003B6FBF"/>
    <w:rsid w:val="003C3F30"/>
    <w:rsid w:val="003C45AA"/>
    <w:rsid w:val="003E4680"/>
    <w:rsid w:val="003F029D"/>
    <w:rsid w:val="0042095E"/>
    <w:rsid w:val="0042172A"/>
    <w:rsid w:val="004233EE"/>
    <w:rsid w:val="0043529B"/>
    <w:rsid w:val="0044175D"/>
    <w:rsid w:val="0044428B"/>
    <w:rsid w:val="00457471"/>
    <w:rsid w:val="00461480"/>
    <w:rsid w:val="00471301"/>
    <w:rsid w:val="004806B4"/>
    <w:rsid w:val="00487110"/>
    <w:rsid w:val="004A1F64"/>
    <w:rsid w:val="004A6595"/>
    <w:rsid w:val="004C25D7"/>
    <w:rsid w:val="004E1F50"/>
    <w:rsid w:val="004E388E"/>
    <w:rsid w:val="004F778B"/>
    <w:rsid w:val="00521264"/>
    <w:rsid w:val="00541777"/>
    <w:rsid w:val="005A38D7"/>
    <w:rsid w:val="005A3E33"/>
    <w:rsid w:val="005A4923"/>
    <w:rsid w:val="005C3F0C"/>
    <w:rsid w:val="005C43DB"/>
    <w:rsid w:val="005D03A4"/>
    <w:rsid w:val="00600DA0"/>
    <w:rsid w:val="00603128"/>
    <w:rsid w:val="00613854"/>
    <w:rsid w:val="006242A6"/>
    <w:rsid w:val="006354FF"/>
    <w:rsid w:val="00646C6C"/>
    <w:rsid w:val="00652CF6"/>
    <w:rsid w:val="00656959"/>
    <w:rsid w:val="0066119A"/>
    <w:rsid w:val="0066313A"/>
    <w:rsid w:val="00675EC3"/>
    <w:rsid w:val="00686170"/>
    <w:rsid w:val="00693C4F"/>
    <w:rsid w:val="006952EC"/>
    <w:rsid w:val="00697937"/>
    <w:rsid w:val="006A7697"/>
    <w:rsid w:val="006B6B43"/>
    <w:rsid w:val="006C4D34"/>
    <w:rsid w:val="006D65AF"/>
    <w:rsid w:val="006E5384"/>
    <w:rsid w:val="006E5DC5"/>
    <w:rsid w:val="006E628C"/>
    <w:rsid w:val="00706BE4"/>
    <w:rsid w:val="007172D3"/>
    <w:rsid w:val="007263E5"/>
    <w:rsid w:val="0075055C"/>
    <w:rsid w:val="00750839"/>
    <w:rsid w:val="00762D6D"/>
    <w:rsid w:val="007724C1"/>
    <w:rsid w:val="0077307D"/>
    <w:rsid w:val="00780DDD"/>
    <w:rsid w:val="00785ADF"/>
    <w:rsid w:val="007B5E0D"/>
    <w:rsid w:val="007C75FA"/>
    <w:rsid w:val="007F46C3"/>
    <w:rsid w:val="008066A9"/>
    <w:rsid w:val="008245C6"/>
    <w:rsid w:val="008325F3"/>
    <w:rsid w:val="00855EBF"/>
    <w:rsid w:val="00855F4E"/>
    <w:rsid w:val="00881F42"/>
    <w:rsid w:val="008A14B7"/>
    <w:rsid w:val="008B0379"/>
    <w:rsid w:val="008B4804"/>
    <w:rsid w:val="008F13B4"/>
    <w:rsid w:val="008F187A"/>
    <w:rsid w:val="009077D7"/>
    <w:rsid w:val="00912156"/>
    <w:rsid w:val="00912D0A"/>
    <w:rsid w:val="00921149"/>
    <w:rsid w:val="00925443"/>
    <w:rsid w:val="0092660D"/>
    <w:rsid w:val="00930C62"/>
    <w:rsid w:val="00936D57"/>
    <w:rsid w:val="00950875"/>
    <w:rsid w:val="00954C1A"/>
    <w:rsid w:val="0097777F"/>
    <w:rsid w:val="00981F38"/>
    <w:rsid w:val="009842EE"/>
    <w:rsid w:val="009A04C5"/>
    <w:rsid w:val="009B127C"/>
    <w:rsid w:val="009B248D"/>
    <w:rsid w:val="009C7932"/>
    <w:rsid w:val="009D5929"/>
    <w:rsid w:val="009D5C8B"/>
    <w:rsid w:val="009F0200"/>
    <w:rsid w:val="00A2749D"/>
    <w:rsid w:val="00A72FA5"/>
    <w:rsid w:val="00A77F5B"/>
    <w:rsid w:val="00A91C80"/>
    <w:rsid w:val="00A968A4"/>
    <w:rsid w:val="00AB033F"/>
    <w:rsid w:val="00AB174A"/>
    <w:rsid w:val="00AB5319"/>
    <w:rsid w:val="00AD0B8D"/>
    <w:rsid w:val="00AF049C"/>
    <w:rsid w:val="00AF101F"/>
    <w:rsid w:val="00B012E8"/>
    <w:rsid w:val="00B26EE0"/>
    <w:rsid w:val="00B31C67"/>
    <w:rsid w:val="00B41A20"/>
    <w:rsid w:val="00B52012"/>
    <w:rsid w:val="00B52847"/>
    <w:rsid w:val="00BA186B"/>
    <w:rsid w:val="00BA72D4"/>
    <w:rsid w:val="00BB3B80"/>
    <w:rsid w:val="00BB3C32"/>
    <w:rsid w:val="00BB3F2A"/>
    <w:rsid w:val="00BC2B5C"/>
    <w:rsid w:val="00BC5753"/>
    <w:rsid w:val="00BC6C31"/>
    <w:rsid w:val="00BD1087"/>
    <w:rsid w:val="00BE4E0A"/>
    <w:rsid w:val="00C0014F"/>
    <w:rsid w:val="00C00A30"/>
    <w:rsid w:val="00C03EB2"/>
    <w:rsid w:val="00C05D52"/>
    <w:rsid w:val="00C070B8"/>
    <w:rsid w:val="00C3538F"/>
    <w:rsid w:val="00C46815"/>
    <w:rsid w:val="00C518EC"/>
    <w:rsid w:val="00C7122D"/>
    <w:rsid w:val="00C82160"/>
    <w:rsid w:val="00C90FBE"/>
    <w:rsid w:val="00C93734"/>
    <w:rsid w:val="00CB27E8"/>
    <w:rsid w:val="00CE09E2"/>
    <w:rsid w:val="00CE0A10"/>
    <w:rsid w:val="00CF260D"/>
    <w:rsid w:val="00CF5C12"/>
    <w:rsid w:val="00D22B2A"/>
    <w:rsid w:val="00D71A23"/>
    <w:rsid w:val="00D747FA"/>
    <w:rsid w:val="00D77405"/>
    <w:rsid w:val="00D8330C"/>
    <w:rsid w:val="00D94225"/>
    <w:rsid w:val="00D944F2"/>
    <w:rsid w:val="00DB63E5"/>
    <w:rsid w:val="00DB7655"/>
    <w:rsid w:val="00DD7BA8"/>
    <w:rsid w:val="00DE70D4"/>
    <w:rsid w:val="00E00785"/>
    <w:rsid w:val="00E047FA"/>
    <w:rsid w:val="00E10A6F"/>
    <w:rsid w:val="00E1567E"/>
    <w:rsid w:val="00E2414C"/>
    <w:rsid w:val="00E46927"/>
    <w:rsid w:val="00E861EC"/>
    <w:rsid w:val="00E863A7"/>
    <w:rsid w:val="00E87DDE"/>
    <w:rsid w:val="00E9188B"/>
    <w:rsid w:val="00E9281D"/>
    <w:rsid w:val="00E93D57"/>
    <w:rsid w:val="00E9441C"/>
    <w:rsid w:val="00E95FDF"/>
    <w:rsid w:val="00EC35B9"/>
    <w:rsid w:val="00EC71FC"/>
    <w:rsid w:val="00EC7D8B"/>
    <w:rsid w:val="00ED255E"/>
    <w:rsid w:val="00EE2F57"/>
    <w:rsid w:val="00EF4D43"/>
    <w:rsid w:val="00F000F5"/>
    <w:rsid w:val="00F0258E"/>
    <w:rsid w:val="00F21FBA"/>
    <w:rsid w:val="00F25006"/>
    <w:rsid w:val="00F42A02"/>
    <w:rsid w:val="00F42DBF"/>
    <w:rsid w:val="00F451A3"/>
    <w:rsid w:val="00F529CC"/>
    <w:rsid w:val="00F706E0"/>
    <w:rsid w:val="00F74CE5"/>
    <w:rsid w:val="00F768A8"/>
    <w:rsid w:val="00F965D3"/>
    <w:rsid w:val="00FA3B17"/>
    <w:rsid w:val="00FB0D91"/>
    <w:rsid w:val="00FB2CD4"/>
    <w:rsid w:val="00FB67AD"/>
    <w:rsid w:val="00FC769C"/>
    <w:rsid w:val="00FF2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67562"/>
  <w15:chartTrackingRefBased/>
  <w15:docId w15:val="{C9266062-84B6-4BC6-B463-70606506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7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7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7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7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7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7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7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7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75D"/>
    <w:rPr>
      <w:rFonts w:eastAsiaTheme="majorEastAsia" w:cstheme="majorBidi"/>
      <w:color w:val="272727" w:themeColor="text1" w:themeTint="D8"/>
    </w:rPr>
  </w:style>
  <w:style w:type="paragraph" w:styleId="Title">
    <w:name w:val="Title"/>
    <w:basedOn w:val="Normal"/>
    <w:next w:val="Normal"/>
    <w:link w:val="TitleChar"/>
    <w:uiPriority w:val="10"/>
    <w:qFormat/>
    <w:rsid w:val="00441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75D"/>
    <w:pPr>
      <w:spacing w:before="160"/>
      <w:jc w:val="center"/>
    </w:pPr>
    <w:rPr>
      <w:i/>
      <w:iCs/>
      <w:color w:val="404040" w:themeColor="text1" w:themeTint="BF"/>
    </w:rPr>
  </w:style>
  <w:style w:type="character" w:customStyle="1" w:styleId="QuoteChar">
    <w:name w:val="Quote Char"/>
    <w:basedOn w:val="DefaultParagraphFont"/>
    <w:link w:val="Quote"/>
    <w:uiPriority w:val="29"/>
    <w:rsid w:val="0044175D"/>
    <w:rPr>
      <w:i/>
      <w:iCs/>
      <w:color w:val="404040" w:themeColor="text1" w:themeTint="BF"/>
    </w:rPr>
  </w:style>
  <w:style w:type="paragraph" w:styleId="ListParagraph">
    <w:name w:val="List Paragraph"/>
    <w:basedOn w:val="Normal"/>
    <w:uiPriority w:val="34"/>
    <w:qFormat/>
    <w:rsid w:val="0044175D"/>
    <w:pPr>
      <w:ind w:left="720"/>
      <w:contextualSpacing/>
    </w:pPr>
  </w:style>
  <w:style w:type="character" w:styleId="IntenseEmphasis">
    <w:name w:val="Intense Emphasis"/>
    <w:basedOn w:val="DefaultParagraphFont"/>
    <w:uiPriority w:val="21"/>
    <w:qFormat/>
    <w:rsid w:val="0044175D"/>
    <w:rPr>
      <w:i/>
      <w:iCs/>
      <w:color w:val="0F4761" w:themeColor="accent1" w:themeShade="BF"/>
    </w:rPr>
  </w:style>
  <w:style w:type="paragraph" w:styleId="IntenseQuote">
    <w:name w:val="Intense Quote"/>
    <w:basedOn w:val="Normal"/>
    <w:next w:val="Normal"/>
    <w:link w:val="IntenseQuoteChar"/>
    <w:uiPriority w:val="30"/>
    <w:qFormat/>
    <w:rsid w:val="00441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75D"/>
    <w:rPr>
      <w:i/>
      <w:iCs/>
      <w:color w:val="0F4761" w:themeColor="accent1" w:themeShade="BF"/>
    </w:rPr>
  </w:style>
  <w:style w:type="character" w:styleId="IntenseReference">
    <w:name w:val="Intense Reference"/>
    <w:basedOn w:val="DefaultParagraphFont"/>
    <w:uiPriority w:val="32"/>
    <w:qFormat/>
    <w:rsid w:val="0044175D"/>
    <w:rPr>
      <w:b/>
      <w:bCs/>
      <w:smallCaps/>
      <w:color w:val="0F4761" w:themeColor="accent1" w:themeShade="BF"/>
      <w:spacing w:val="5"/>
    </w:rPr>
  </w:style>
  <w:style w:type="paragraph" w:styleId="Header">
    <w:name w:val="header"/>
    <w:basedOn w:val="Normal"/>
    <w:link w:val="HeaderChar"/>
    <w:uiPriority w:val="99"/>
    <w:unhideWhenUsed/>
    <w:rsid w:val="00441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75D"/>
  </w:style>
  <w:style w:type="paragraph" w:styleId="Footer">
    <w:name w:val="footer"/>
    <w:basedOn w:val="Normal"/>
    <w:link w:val="FooterChar"/>
    <w:uiPriority w:val="99"/>
    <w:unhideWhenUsed/>
    <w:rsid w:val="00441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75D"/>
  </w:style>
  <w:style w:type="paragraph" w:styleId="NormalWeb">
    <w:name w:val="Normal (Web)"/>
    <w:basedOn w:val="Normal"/>
    <w:rsid w:val="00F025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C93734"/>
    <w:rPr>
      <w:color w:val="467886" w:themeColor="hyperlink"/>
      <w:u w:val="single"/>
    </w:rPr>
  </w:style>
  <w:style w:type="character" w:styleId="UnresolvedMention">
    <w:name w:val="Unresolved Mention"/>
    <w:basedOn w:val="DefaultParagraphFont"/>
    <w:uiPriority w:val="99"/>
    <w:semiHidden/>
    <w:unhideWhenUsed/>
    <w:rsid w:val="00C93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59">
      <w:bodyDiv w:val="1"/>
      <w:marLeft w:val="0"/>
      <w:marRight w:val="0"/>
      <w:marTop w:val="0"/>
      <w:marBottom w:val="0"/>
      <w:divBdr>
        <w:top w:val="none" w:sz="0" w:space="0" w:color="auto"/>
        <w:left w:val="none" w:sz="0" w:space="0" w:color="auto"/>
        <w:bottom w:val="none" w:sz="0" w:space="0" w:color="auto"/>
        <w:right w:val="none" w:sz="0" w:space="0" w:color="auto"/>
      </w:divBdr>
    </w:div>
    <w:div w:id="245461072">
      <w:bodyDiv w:val="1"/>
      <w:marLeft w:val="0"/>
      <w:marRight w:val="0"/>
      <w:marTop w:val="0"/>
      <w:marBottom w:val="0"/>
      <w:divBdr>
        <w:top w:val="none" w:sz="0" w:space="0" w:color="auto"/>
        <w:left w:val="none" w:sz="0" w:space="0" w:color="auto"/>
        <w:bottom w:val="none" w:sz="0" w:space="0" w:color="auto"/>
        <w:right w:val="none" w:sz="0" w:space="0" w:color="auto"/>
      </w:divBdr>
    </w:div>
    <w:div w:id="537859570">
      <w:bodyDiv w:val="1"/>
      <w:marLeft w:val="0"/>
      <w:marRight w:val="0"/>
      <w:marTop w:val="0"/>
      <w:marBottom w:val="0"/>
      <w:divBdr>
        <w:top w:val="none" w:sz="0" w:space="0" w:color="auto"/>
        <w:left w:val="none" w:sz="0" w:space="0" w:color="auto"/>
        <w:bottom w:val="none" w:sz="0" w:space="0" w:color="auto"/>
        <w:right w:val="none" w:sz="0" w:space="0" w:color="auto"/>
      </w:divBdr>
    </w:div>
    <w:div w:id="20593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Pearse@Clayco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ulife.com/?campaignid=605834312&amp;adgroupid=1330411613884544&amp;adid=&amp;utm_partner=yul&amp;utm_campaign=Brand&amp;utm_source=microsoftads&amp;utm_medium=ppc&amp;utm_term=yu%20life&amp;msclkid=2c5c33913bd911f7af665aed40b4ad5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d20fe1-9cac-4a15-9149-42839ae77126">
      <Terms xmlns="http://schemas.microsoft.com/office/infopath/2007/PartnerControls"/>
    </lcf76f155ced4ddcb4097134ff3c332f>
    <TaxCatchAll xmlns="0ec0d83b-0018-4678-8c90-5e4a83bdd005" xsi:nil="true"/>
    <OutdoorHSChecks2023_x002f_2024 xmlns="13d20fe1-9cac-4a15-9149-42839ae771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3FC6DAD618DD44B469CC4F3431C78E" ma:contentTypeVersion="19" ma:contentTypeDescription="Create a new document." ma:contentTypeScope="" ma:versionID="e0df07e87f63b28de773643da7c5f4da">
  <xsd:schema xmlns:xsd="http://www.w3.org/2001/XMLSchema" xmlns:xs="http://www.w3.org/2001/XMLSchema" xmlns:p="http://schemas.microsoft.com/office/2006/metadata/properties" xmlns:ns2="0ec0d83b-0018-4678-8c90-5e4a83bdd005" xmlns:ns3="13d20fe1-9cac-4a15-9149-42839ae77126" targetNamespace="http://schemas.microsoft.com/office/2006/metadata/properties" ma:root="true" ma:fieldsID="da2c537b3716a8a94938136991388a37" ns2:_="" ns3:_="">
    <xsd:import namespace="0ec0d83b-0018-4678-8c90-5e4a83bdd005"/>
    <xsd:import namespace="13d20fe1-9cac-4a15-9149-42839ae77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OutdoorHSChecks2023_x002f_2024"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0d83b-0018-4678-8c90-5e4a83bdd0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249031-5356-4d1b-8380-508110351cd9}" ma:internalName="TaxCatchAll" ma:showField="CatchAllData" ma:web="0ec0d83b-0018-4678-8c90-5e4a83bdd0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20fe1-9cac-4a15-9149-42839ae77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c0292-d05e-4051-b1f2-795f7a154fc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OutdoorHSChecks2023_x002f_2024" ma:index="25" nillable="true" ma:displayName="Outdoor H&amp;S Checks 2023/2024" ma:format="Dropdown" ma:internalName="OutdoorHSChecks2023_x002f_2024">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8939D-6B01-48A1-954B-B75F6162AB1C}">
  <ds:schemaRefs>
    <ds:schemaRef ds:uri="http://schemas.microsoft.com/sharepoint/v3/contenttype/forms"/>
  </ds:schemaRefs>
</ds:datastoreItem>
</file>

<file path=customXml/itemProps2.xml><?xml version="1.0" encoding="utf-8"?>
<ds:datastoreItem xmlns:ds="http://schemas.openxmlformats.org/officeDocument/2006/customXml" ds:itemID="{B66FBC66-2789-4343-937F-A01FEF1DA2D8}">
  <ds:schemaRefs>
    <ds:schemaRef ds:uri="http://schemas.microsoft.com/office/2006/metadata/properties"/>
    <ds:schemaRef ds:uri="http://schemas.microsoft.com/office/infopath/2007/PartnerControls"/>
    <ds:schemaRef ds:uri="13d20fe1-9cac-4a15-9149-42839ae77126"/>
    <ds:schemaRef ds:uri="0ec0d83b-0018-4678-8c90-5e4a83bdd005"/>
  </ds:schemaRefs>
</ds:datastoreItem>
</file>

<file path=customXml/itemProps3.xml><?xml version="1.0" encoding="utf-8"?>
<ds:datastoreItem xmlns:ds="http://schemas.openxmlformats.org/officeDocument/2006/customXml" ds:itemID="{E9506EA8-358E-44C8-B16A-99B8A3806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0d83b-0018-4678-8c90-5e4a83bdd005"/>
    <ds:schemaRef ds:uri="13d20fe1-9cac-4a15-9149-42839ae77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Pearse</dc:creator>
  <cp:keywords/>
  <dc:description/>
  <cp:lastModifiedBy>Shane Pearse</cp:lastModifiedBy>
  <cp:revision>178</cp:revision>
  <dcterms:created xsi:type="dcterms:W3CDTF">2025-06-12T13:03:00Z</dcterms:created>
  <dcterms:modified xsi:type="dcterms:W3CDTF">2026-06-12T12:07:00Z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0x0101006B3FC6DAD618DD44B469CC4F3431C78E</vt:lpwstr>
  </property>
  <property fmtid="{D5CDD505-2E9C-101B-9397-08002B2CF9AE}" pid="3" name="MediaServiceImageTags">
    <vt:lpwstr/>
  </property>
</Properties>
</file>