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31A82" w14:textId="5D836766" w:rsidR="0019738C" w:rsidRPr="0045681B" w:rsidRDefault="00C159C7" w:rsidP="00CA00B4">
      <w:pPr>
        <w:spacing w:after="0" w:line="240" w:lineRule="auto"/>
        <w:jc w:val="center"/>
        <w:rPr>
          <w:rFonts w:ascii="Century Gothic" w:eastAsia="Century Gothic" w:hAnsi="Century Gothic" w:cs="Century Gothic"/>
          <w:b/>
          <w:color w:val="7030A0"/>
          <w:sz w:val="52"/>
          <w:szCs w:val="52"/>
        </w:rPr>
      </w:pPr>
      <w:r w:rsidRPr="0045681B">
        <w:rPr>
          <w:rFonts w:ascii="Century Gothic" w:eastAsia="Century Gothic" w:hAnsi="Century Gothic" w:cs="Century Gothic"/>
          <w:b/>
          <w:color w:val="7030A0"/>
          <w:sz w:val="52"/>
          <w:szCs w:val="52"/>
        </w:rPr>
        <w:t>Greenford High School</w:t>
      </w:r>
      <w:r w:rsidR="00925758" w:rsidRPr="0045681B">
        <w:rPr>
          <w:rFonts w:ascii="Century Gothic" w:hAnsi="Century Gothic"/>
          <w:noProof/>
        </w:rPr>
        <mc:AlternateContent>
          <mc:Choice Requires="wps">
            <w:drawing>
              <wp:anchor distT="0" distB="0" distL="114300" distR="114300" simplePos="0" relativeHeight="251658240" behindDoc="0" locked="0" layoutInCell="1" allowOverlap="1" wp14:anchorId="7346AACC" wp14:editId="62DFA6DC">
                <wp:simplePos x="0" y="0"/>
                <wp:positionH relativeFrom="column">
                  <wp:posOffset>5191125</wp:posOffset>
                </wp:positionH>
                <wp:positionV relativeFrom="paragraph">
                  <wp:posOffset>-368300</wp:posOffset>
                </wp:positionV>
                <wp:extent cx="1285875" cy="1143000"/>
                <wp:effectExtent l="0" t="0" r="0" b="0"/>
                <wp:wrapNone/>
                <wp:docPr id="19489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D87D3" w14:textId="77777777" w:rsidR="002C50B2" w:rsidRDefault="00C159C7" w:rsidP="006F1CD5">
                            <w:pPr>
                              <w:ind w:left="142"/>
                            </w:pPr>
                            <w:r>
                              <w:rPr>
                                <w:noProof/>
                              </w:rPr>
                              <w:drawing>
                                <wp:inline distT="0" distB="0" distL="0" distR="0" wp14:anchorId="0862366C" wp14:editId="3ACE728D">
                                  <wp:extent cx="771525" cy="790575"/>
                                  <wp:effectExtent l="0" t="0" r="9525" b="9525"/>
                                  <wp:docPr id="17"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ic:nvPicPr>
                                        <pic:blipFill>
                                          <a:blip r:embed="rId8" cstate="print"/>
                                          <a:srcRect/>
                                          <a:stretch>
                                            <a:fillRect/>
                                          </a:stretch>
                                        </pic:blipFill>
                                        <pic:spPr bwMode="auto">
                                          <a:xfrm>
                                            <a:off x="0" y="0"/>
                                            <a:ext cx="771525" cy="7905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46AACC" id="_x0000_t202" coordsize="21600,21600" o:spt="202" path="m,l,21600r21600,l21600,xe">
                <v:stroke joinstyle="miter"/>
                <v:path gradientshapeok="t" o:connecttype="rect"/>
              </v:shapetype>
              <v:shape id="Text Box 2" o:spid="_x0000_s1026" type="#_x0000_t202" style="position:absolute;left:0;text-align:left;margin-left:408.75pt;margin-top:-29pt;width:101.2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" fillcolor="white [3201]" stroked="f" strokeweight=".5pt">
                <v:textbox>
                  <w:txbxContent>
                    <w:p w14:paraId="5C0D87D3" w14:textId="77777777" w:rsidR="002C50B2" w:rsidRDefault="00C159C7" w:rsidP="006F1CD5">
                      <w:pPr>
                        <w:ind w:left="142"/>
                      </w:pPr>
                      <w:r>
                        <w:rPr>
                          <w:noProof/>
                        </w:rPr>
                        <w:drawing>
                          <wp:inline distT="0" distB="0" distL="0" distR="0" wp14:anchorId="0862366C" wp14:editId="3ACE728D">
                            <wp:extent cx="771525" cy="790575"/>
                            <wp:effectExtent l="0" t="0" r="9525" b="9525"/>
                            <wp:docPr id="17"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ic:nvPicPr>
                                  <pic:blipFill>
                                    <a:blip r:embed="rId8" cstate="print"/>
                                    <a:srcRect/>
                                    <a:stretch>
                                      <a:fillRect/>
                                    </a:stretch>
                                  </pic:blipFill>
                                  <pic:spPr bwMode="auto">
                                    <a:xfrm>
                                      <a:off x="0" y="0"/>
                                      <a:ext cx="771525" cy="790575"/>
                                    </a:xfrm>
                                    <a:prstGeom prst="rect">
                                      <a:avLst/>
                                    </a:prstGeom>
                                    <a:noFill/>
                                    <a:ln w="9525">
                                      <a:noFill/>
                                      <a:miter lim="800000"/>
                                      <a:headEnd/>
                                      <a:tailEnd/>
                                    </a:ln>
                                  </pic:spPr>
                                </pic:pic>
                              </a:graphicData>
                            </a:graphic>
                          </wp:inline>
                        </w:drawing>
                      </w:r>
                    </w:p>
                  </w:txbxContent>
                </v:textbox>
              </v:shape>
            </w:pict>
          </mc:Fallback>
        </mc:AlternateContent>
      </w:r>
      <w:r w:rsidR="00925758" w:rsidRPr="0045681B">
        <w:rPr>
          <w:rFonts w:ascii="Century Gothic" w:hAnsi="Century Gothic"/>
          <w:noProof/>
        </w:rPr>
        <mc:AlternateContent>
          <mc:Choice Requires="wps">
            <w:drawing>
              <wp:anchor distT="0" distB="0" distL="114300" distR="114300" simplePos="0" relativeHeight="251659264" behindDoc="0" locked="0" layoutInCell="1" allowOverlap="1" wp14:anchorId="09C88CDA" wp14:editId="37BB47FE">
                <wp:simplePos x="0" y="0"/>
                <wp:positionH relativeFrom="column">
                  <wp:posOffset>-695325</wp:posOffset>
                </wp:positionH>
                <wp:positionV relativeFrom="paragraph">
                  <wp:posOffset>-361950</wp:posOffset>
                </wp:positionV>
                <wp:extent cx="1285875" cy="904875"/>
                <wp:effectExtent l="0" t="0" r="0" b="0"/>
                <wp:wrapNone/>
                <wp:docPr id="1407605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7BC7B" w14:textId="77777777" w:rsidR="002C50B2" w:rsidRDefault="00C159C7" w:rsidP="006F1CD5">
                            <w:pPr>
                              <w:ind w:left="426"/>
                            </w:pPr>
                            <w:r>
                              <w:rPr>
                                <w:noProof/>
                              </w:rPr>
                              <w:drawing>
                                <wp:inline distT="0" distB="0" distL="0" distR="0" wp14:anchorId="1D0D503C" wp14:editId="0D26A504">
                                  <wp:extent cx="810000" cy="806400"/>
                                  <wp:effectExtent l="0" t="0" r="0" b="0"/>
                                  <wp:docPr id="781"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referRelativeResize="0"/>
                                        </pic:nvPicPr>
                                        <pic:blipFill>
                                          <a:blip r:embed="rId8" cstate="print"/>
                                          <a:srcRect/>
                                          <a:stretch>
                                            <a:fillRect/>
                                          </a:stretch>
                                        </pic:blipFill>
                                        <pic:spPr bwMode="auto">
                                          <a:xfrm>
                                            <a:off x="0" y="0"/>
                                            <a:ext cx="810000" cy="806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88CDA" id="Text Box 1" o:spid="_x0000_s1027" type="#_x0000_t202" style="position:absolute;left:0;text-align:left;margin-left:-54.75pt;margin-top:-28.5pt;width:101.2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" fillcolor="white [3201]" stroked="f" strokeweight=".5pt">
                <v:textbox>
                  <w:txbxContent>
                    <w:p w14:paraId="1197BC7B" w14:textId="77777777" w:rsidR="002C50B2" w:rsidRDefault="00C159C7" w:rsidP="006F1CD5">
                      <w:pPr>
                        <w:ind w:left="426"/>
                      </w:pPr>
                      <w:r>
                        <w:rPr>
                          <w:noProof/>
                        </w:rPr>
                        <w:drawing>
                          <wp:inline distT="0" distB="0" distL="0" distR="0" wp14:anchorId="1D0D503C" wp14:editId="0D26A504">
                            <wp:extent cx="810000" cy="806400"/>
                            <wp:effectExtent l="0" t="0" r="0" b="0"/>
                            <wp:docPr id="781"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referRelativeResize="0"/>
                                  </pic:nvPicPr>
                                  <pic:blipFill>
                                    <a:blip r:embed="rId8" cstate="print"/>
                                    <a:srcRect/>
                                    <a:stretch>
                                      <a:fillRect/>
                                    </a:stretch>
                                  </pic:blipFill>
                                  <pic:spPr bwMode="auto">
                                    <a:xfrm>
                                      <a:off x="0" y="0"/>
                                      <a:ext cx="810000" cy="806400"/>
                                    </a:xfrm>
                                    <a:prstGeom prst="rect">
                                      <a:avLst/>
                                    </a:prstGeom>
                                    <a:noFill/>
                                    <a:ln w="9525">
                                      <a:noFill/>
                                      <a:miter lim="800000"/>
                                      <a:headEnd/>
                                      <a:tailEnd/>
                                    </a:ln>
                                  </pic:spPr>
                                </pic:pic>
                              </a:graphicData>
                            </a:graphic>
                          </wp:inline>
                        </w:drawing>
                      </w:r>
                    </w:p>
                  </w:txbxContent>
                </v:textbox>
              </v:shape>
            </w:pict>
          </mc:Fallback>
        </mc:AlternateContent>
      </w:r>
    </w:p>
    <w:p w14:paraId="2BFCA38D" w14:textId="77777777" w:rsidR="0019738C" w:rsidRPr="0045681B" w:rsidRDefault="00C159C7" w:rsidP="00CA00B4">
      <w:pPr>
        <w:spacing w:after="0" w:line="240" w:lineRule="auto"/>
        <w:jc w:val="center"/>
        <w:rPr>
          <w:rFonts w:ascii="Century Gothic" w:eastAsia="Century Gothic" w:hAnsi="Century Gothic" w:cs="Century Gothic"/>
          <w:b/>
          <w:sz w:val="18"/>
          <w:szCs w:val="18"/>
        </w:rPr>
      </w:pPr>
      <w:r w:rsidRPr="0045681B">
        <w:rPr>
          <w:rFonts w:ascii="Century Gothic" w:eastAsia="Century Gothic" w:hAnsi="Century Gothic" w:cs="Century Gothic"/>
          <w:b/>
          <w:sz w:val="18"/>
          <w:szCs w:val="18"/>
        </w:rPr>
        <w:t>Lady Margaret Road, Southall, Middlesex, UB1 2GU</w:t>
      </w:r>
    </w:p>
    <w:p w14:paraId="161B2627" w14:textId="77777777" w:rsidR="0019738C" w:rsidRPr="0045681B" w:rsidRDefault="00C159C7" w:rsidP="00CA00B4">
      <w:pPr>
        <w:spacing w:after="0" w:line="240" w:lineRule="auto"/>
        <w:jc w:val="center"/>
        <w:rPr>
          <w:rFonts w:ascii="Century Gothic" w:eastAsia="Century Gothic" w:hAnsi="Century Gothic" w:cs="Century Gothic"/>
          <w:b/>
          <w:sz w:val="18"/>
          <w:szCs w:val="18"/>
        </w:rPr>
      </w:pPr>
      <w:r w:rsidRPr="0045681B">
        <w:rPr>
          <w:rFonts w:ascii="Century Gothic" w:eastAsia="Century Gothic" w:hAnsi="Century Gothic" w:cs="Century Gothic"/>
          <w:b/>
          <w:sz w:val="18"/>
          <w:szCs w:val="18"/>
        </w:rPr>
        <w:t>Headteacher: Mrs M. Pye B.A. (Hons) M.A. Ed</w:t>
      </w:r>
    </w:p>
    <w:p w14:paraId="2A93560C" w14:textId="78C9922B" w:rsidR="0019738C" w:rsidRPr="0045681B" w:rsidRDefault="00C159C7" w:rsidP="00CA00B4">
      <w:pPr>
        <w:spacing w:after="0" w:line="240" w:lineRule="auto"/>
        <w:jc w:val="center"/>
        <w:rPr>
          <w:rFonts w:ascii="Century Gothic" w:eastAsia="Century Gothic" w:hAnsi="Century Gothic" w:cs="Century Gothic"/>
          <w:b/>
          <w:sz w:val="18"/>
          <w:szCs w:val="18"/>
        </w:rPr>
      </w:pPr>
      <w:r w:rsidRPr="0045681B">
        <w:rPr>
          <w:rFonts w:ascii="Century Gothic" w:eastAsia="Century Gothic" w:hAnsi="Century Gothic" w:cs="Century Gothic"/>
          <w:b/>
          <w:sz w:val="18"/>
          <w:szCs w:val="18"/>
        </w:rPr>
        <w:t xml:space="preserve">NOR: </w:t>
      </w:r>
      <w:r w:rsidR="007E7221" w:rsidRPr="0045681B">
        <w:rPr>
          <w:rFonts w:ascii="Century Gothic" w:eastAsia="Century Gothic" w:hAnsi="Century Gothic" w:cs="Century Gothic"/>
          <w:b/>
          <w:sz w:val="18"/>
          <w:szCs w:val="18"/>
        </w:rPr>
        <w:t>2010</w:t>
      </w:r>
      <w:r w:rsidRPr="0045681B">
        <w:rPr>
          <w:rFonts w:ascii="Century Gothic" w:eastAsia="Century Gothic" w:hAnsi="Century Gothic" w:cs="Century Gothic"/>
          <w:b/>
          <w:sz w:val="18"/>
          <w:szCs w:val="18"/>
        </w:rPr>
        <w:t>; 5</w:t>
      </w:r>
      <w:r w:rsidR="007E7221" w:rsidRPr="0045681B">
        <w:rPr>
          <w:rFonts w:ascii="Century Gothic" w:eastAsia="Century Gothic" w:hAnsi="Century Gothic" w:cs="Century Gothic"/>
          <w:b/>
          <w:sz w:val="18"/>
          <w:szCs w:val="18"/>
        </w:rPr>
        <w:t>10</w:t>
      </w:r>
      <w:r w:rsidRPr="0045681B">
        <w:rPr>
          <w:rFonts w:ascii="Century Gothic" w:eastAsia="Century Gothic" w:hAnsi="Century Gothic" w:cs="Century Gothic"/>
          <w:b/>
          <w:sz w:val="18"/>
          <w:szCs w:val="18"/>
        </w:rPr>
        <w:t xml:space="preserve"> Post 16</w:t>
      </w:r>
    </w:p>
    <w:p w14:paraId="4B22BF41" w14:textId="77777777" w:rsidR="00E92B33" w:rsidRDefault="00E92B33" w:rsidP="00CA00B4">
      <w:pPr>
        <w:spacing w:after="0" w:line="240" w:lineRule="auto"/>
        <w:jc w:val="center"/>
        <w:rPr>
          <w:rFonts w:ascii="Century Gothic" w:eastAsia="Century Gothic" w:hAnsi="Century Gothic" w:cs="Century Gothic"/>
          <w:b/>
          <w:sz w:val="16"/>
          <w:szCs w:val="16"/>
        </w:rPr>
      </w:pPr>
    </w:p>
    <w:p w14:paraId="493FFB39" w14:textId="77777777" w:rsidR="00F91175" w:rsidRPr="0045681B" w:rsidRDefault="00F91175" w:rsidP="00CA00B4">
      <w:pPr>
        <w:spacing w:after="0" w:line="240" w:lineRule="auto"/>
        <w:jc w:val="center"/>
        <w:rPr>
          <w:rFonts w:ascii="Century Gothic" w:eastAsia="Century Gothic" w:hAnsi="Century Gothic" w:cs="Century Gothic"/>
          <w:b/>
          <w:sz w:val="16"/>
          <w:szCs w:val="16"/>
        </w:rPr>
      </w:pPr>
    </w:p>
    <w:p w14:paraId="7158E6D1" w14:textId="3DB0FE25" w:rsidR="0019738C" w:rsidRPr="0045681B" w:rsidRDefault="0016553D" w:rsidP="00CA00B4">
      <w:pPr>
        <w:spacing w:after="0"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Attendance</w:t>
      </w:r>
      <w:r w:rsidR="00C10DE8">
        <w:rPr>
          <w:rFonts w:ascii="Century Gothic" w:eastAsia="Century Gothic" w:hAnsi="Century Gothic" w:cs="Century Gothic"/>
          <w:b/>
          <w:sz w:val="36"/>
          <w:szCs w:val="36"/>
        </w:rPr>
        <w:t xml:space="preserve"> Manager</w:t>
      </w:r>
    </w:p>
    <w:p w14:paraId="26FBCBFF" w14:textId="4D7FEECB" w:rsidR="003B697A" w:rsidRDefault="0016553D" w:rsidP="003B697A">
      <w:pPr>
        <w:tabs>
          <w:tab w:val="left" w:pos="1418"/>
          <w:tab w:val="left" w:pos="2552"/>
        </w:tabs>
        <w:spacing w:after="0" w:line="24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35</w:t>
      </w:r>
      <w:r w:rsidR="003B697A">
        <w:rPr>
          <w:rFonts w:ascii="Century Gothic" w:eastAsia="Century Gothic" w:hAnsi="Century Gothic" w:cs="Century Gothic"/>
          <w:b/>
          <w:sz w:val="24"/>
          <w:szCs w:val="24"/>
        </w:rPr>
        <w:t xml:space="preserve"> hours per week, Term Time plus </w:t>
      </w:r>
      <w:r w:rsidR="00C10DE8">
        <w:rPr>
          <w:rFonts w:ascii="Century Gothic" w:eastAsia="Century Gothic" w:hAnsi="Century Gothic" w:cs="Century Gothic"/>
          <w:b/>
          <w:sz w:val="24"/>
          <w:szCs w:val="24"/>
        </w:rPr>
        <w:t>5</w:t>
      </w:r>
      <w:r w:rsidR="003B697A">
        <w:rPr>
          <w:rFonts w:ascii="Century Gothic" w:eastAsia="Century Gothic" w:hAnsi="Century Gothic" w:cs="Century Gothic"/>
          <w:b/>
          <w:sz w:val="24"/>
          <w:szCs w:val="24"/>
        </w:rPr>
        <w:t xml:space="preserve"> days</w:t>
      </w:r>
    </w:p>
    <w:p w14:paraId="54BD4179" w14:textId="77777777" w:rsidR="006F1CD5" w:rsidRDefault="006F1CD5" w:rsidP="006F1CD5">
      <w:pPr>
        <w:spacing w:after="0" w:line="240" w:lineRule="auto"/>
        <w:jc w:val="center"/>
        <w:rPr>
          <w:rFonts w:ascii="Century Gothic" w:eastAsia="Century Gothic" w:hAnsi="Century Gothic" w:cs="Century Gothic"/>
          <w:sz w:val="18"/>
          <w:szCs w:val="18"/>
        </w:rPr>
      </w:pPr>
      <w:r w:rsidRPr="000B5E7A">
        <w:rPr>
          <w:rFonts w:ascii="Century Gothic" w:eastAsia="Century Gothic" w:hAnsi="Century Gothic" w:cs="Century Gothic"/>
          <w:sz w:val="18"/>
          <w:szCs w:val="18"/>
        </w:rPr>
        <w:t>(less 3 days to be taken during term time, in prior agreement with Line Manager and Headteacher)</w:t>
      </w:r>
    </w:p>
    <w:p w14:paraId="22028247" w14:textId="77777777" w:rsidR="00F91175" w:rsidRDefault="00F91175" w:rsidP="006F1CD5">
      <w:pPr>
        <w:spacing w:after="0" w:line="240" w:lineRule="auto"/>
        <w:jc w:val="center"/>
        <w:rPr>
          <w:rFonts w:ascii="Century Gothic" w:eastAsia="Century Gothic" w:hAnsi="Century Gothic" w:cs="Century Gothic"/>
          <w:sz w:val="18"/>
          <w:szCs w:val="18"/>
        </w:rPr>
      </w:pPr>
    </w:p>
    <w:p w14:paraId="7145CDAF" w14:textId="77777777" w:rsidR="006F1CD5" w:rsidRPr="000B5E7A" w:rsidRDefault="006F1CD5" w:rsidP="006F1CD5">
      <w:pPr>
        <w:spacing w:after="0" w:line="240" w:lineRule="auto"/>
        <w:jc w:val="center"/>
        <w:rPr>
          <w:rFonts w:ascii="Century Gothic" w:eastAsia="Century Gothic" w:hAnsi="Century Gothic" w:cs="Century Gothic"/>
          <w:sz w:val="18"/>
          <w:szCs w:val="18"/>
        </w:rPr>
      </w:pPr>
    </w:p>
    <w:p w14:paraId="5210DD55" w14:textId="016DCE5C" w:rsidR="002E3EEA" w:rsidRPr="0016553D" w:rsidRDefault="006F1CD5" w:rsidP="002E3EEA">
      <w:pPr>
        <w:tabs>
          <w:tab w:val="left" w:pos="1418"/>
          <w:tab w:val="left" w:pos="2552"/>
        </w:tabs>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b/>
      </w:r>
      <w:r w:rsidR="002E3EEA" w:rsidRPr="0016553D">
        <w:rPr>
          <w:rFonts w:ascii="Century Gothic" w:eastAsia="Century Gothic" w:hAnsi="Century Gothic" w:cs="Century Gothic"/>
          <w:b/>
          <w:sz w:val="24"/>
          <w:szCs w:val="24"/>
        </w:rPr>
        <w:t>Start:</w:t>
      </w:r>
      <w:r w:rsidR="002E3EEA" w:rsidRPr="0016553D">
        <w:rPr>
          <w:rFonts w:ascii="Century Gothic" w:eastAsia="Century Gothic" w:hAnsi="Century Gothic" w:cs="Century Gothic"/>
          <w:sz w:val="24"/>
          <w:szCs w:val="24"/>
        </w:rPr>
        <w:tab/>
      </w:r>
      <w:r w:rsidR="003B697A" w:rsidRPr="0016553D">
        <w:rPr>
          <w:rFonts w:ascii="Century Gothic" w:eastAsia="Century Gothic" w:hAnsi="Century Gothic" w:cs="Century Gothic"/>
          <w:sz w:val="24"/>
          <w:szCs w:val="24"/>
        </w:rPr>
        <w:t>ASAP</w:t>
      </w:r>
    </w:p>
    <w:p w14:paraId="1ACCBC1D" w14:textId="7F185C4C" w:rsidR="003B697A" w:rsidRPr="0016553D" w:rsidRDefault="002E3EEA" w:rsidP="00591068">
      <w:pPr>
        <w:tabs>
          <w:tab w:val="left" w:pos="1418"/>
          <w:tab w:val="left" w:pos="2552"/>
        </w:tabs>
        <w:spacing w:after="0" w:line="240" w:lineRule="auto"/>
        <w:rPr>
          <w:rFonts w:ascii="Century Gothic" w:eastAsia="Century Gothic" w:hAnsi="Century Gothic" w:cs="Century Gothic"/>
          <w:sz w:val="24"/>
          <w:szCs w:val="24"/>
        </w:rPr>
      </w:pPr>
      <w:r w:rsidRPr="0016553D">
        <w:rPr>
          <w:rFonts w:ascii="Century Gothic" w:eastAsia="Century Gothic" w:hAnsi="Century Gothic" w:cs="Century Gothic"/>
          <w:b/>
          <w:sz w:val="24"/>
          <w:szCs w:val="24"/>
        </w:rPr>
        <w:tab/>
      </w:r>
      <w:r w:rsidR="000D7BA3" w:rsidRPr="0016553D">
        <w:rPr>
          <w:rFonts w:ascii="Century Gothic" w:eastAsia="Century Gothic" w:hAnsi="Century Gothic" w:cs="Century Gothic"/>
          <w:b/>
          <w:sz w:val="24"/>
          <w:szCs w:val="24"/>
        </w:rPr>
        <w:t>Salary:</w:t>
      </w:r>
      <w:r w:rsidR="000D7BA3" w:rsidRPr="0016553D">
        <w:rPr>
          <w:rFonts w:ascii="Century Gothic" w:eastAsia="Century Gothic" w:hAnsi="Century Gothic" w:cs="Century Gothic"/>
          <w:sz w:val="24"/>
          <w:szCs w:val="24"/>
        </w:rPr>
        <w:t xml:space="preserve"> </w:t>
      </w:r>
      <w:r w:rsidRPr="0016553D">
        <w:rPr>
          <w:rFonts w:ascii="Century Gothic" w:eastAsia="Century Gothic" w:hAnsi="Century Gothic" w:cs="Century Gothic"/>
          <w:sz w:val="24"/>
          <w:szCs w:val="24"/>
        </w:rPr>
        <w:tab/>
      </w:r>
      <w:r w:rsidR="003B697A" w:rsidRPr="0016553D">
        <w:rPr>
          <w:rFonts w:ascii="Century Gothic" w:eastAsia="Century Gothic" w:hAnsi="Century Gothic" w:cs="Century Gothic"/>
          <w:sz w:val="24"/>
          <w:szCs w:val="24"/>
        </w:rPr>
        <w:t>£</w:t>
      </w:r>
      <w:r w:rsidR="0016553D">
        <w:rPr>
          <w:rFonts w:ascii="Century Gothic" w:eastAsia="Century Gothic" w:hAnsi="Century Gothic" w:cs="Century Gothic"/>
          <w:sz w:val="24"/>
          <w:szCs w:val="24"/>
        </w:rPr>
        <w:t>37,007 - £38,427</w:t>
      </w:r>
      <w:r w:rsidR="003B697A" w:rsidRPr="0016553D">
        <w:rPr>
          <w:rFonts w:ascii="Century Gothic" w:eastAsia="Century Gothic" w:hAnsi="Century Gothic" w:cs="Century Gothic"/>
          <w:sz w:val="24"/>
          <w:szCs w:val="24"/>
        </w:rPr>
        <w:t xml:space="preserve"> pr</w:t>
      </w:r>
      <w:r w:rsidR="001A0909" w:rsidRPr="0016553D">
        <w:rPr>
          <w:rFonts w:ascii="Century Gothic" w:eastAsia="Century Gothic" w:hAnsi="Century Gothic" w:cs="Century Gothic"/>
          <w:sz w:val="24"/>
          <w:szCs w:val="24"/>
        </w:rPr>
        <w:t>o-</w:t>
      </w:r>
      <w:r w:rsidR="003B697A" w:rsidRPr="0016553D">
        <w:rPr>
          <w:rFonts w:ascii="Century Gothic" w:eastAsia="Century Gothic" w:hAnsi="Century Gothic" w:cs="Century Gothic"/>
          <w:sz w:val="24"/>
          <w:szCs w:val="24"/>
        </w:rPr>
        <w:t>rat</w:t>
      </w:r>
      <w:r w:rsidR="001A0909" w:rsidRPr="0016553D">
        <w:rPr>
          <w:rFonts w:ascii="Century Gothic" w:eastAsia="Century Gothic" w:hAnsi="Century Gothic" w:cs="Century Gothic"/>
          <w:sz w:val="24"/>
          <w:szCs w:val="24"/>
        </w:rPr>
        <w:t>ed</w:t>
      </w:r>
      <w:r w:rsidR="003B697A" w:rsidRPr="0016553D">
        <w:rPr>
          <w:rFonts w:ascii="Century Gothic" w:eastAsia="Century Gothic" w:hAnsi="Century Gothic" w:cs="Century Gothic"/>
          <w:sz w:val="24"/>
          <w:szCs w:val="24"/>
        </w:rPr>
        <w:t xml:space="preserve"> Grade </w:t>
      </w:r>
      <w:r w:rsidR="0016553D">
        <w:rPr>
          <w:rFonts w:ascii="Century Gothic" w:eastAsia="Century Gothic" w:hAnsi="Century Gothic" w:cs="Century Gothic"/>
          <w:sz w:val="24"/>
          <w:szCs w:val="24"/>
        </w:rPr>
        <w:t>9</w:t>
      </w:r>
      <w:r w:rsidR="003B697A" w:rsidRPr="0016553D">
        <w:rPr>
          <w:rFonts w:ascii="Century Gothic" w:eastAsia="Century Gothic" w:hAnsi="Century Gothic" w:cs="Century Gothic"/>
          <w:sz w:val="24"/>
          <w:szCs w:val="24"/>
        </w:rPr>
        <w:t xml:space="preserve"> (point </w:t>
      </w:r>
      <w:r w:rsidR="0016553D">
        <w:rPr>
          <w:rFonts w:ascii="Century Gothic" w:eastAsia="Century Gothic" w:hAnsi="Century Gothic" w:cs="Century Gothic"/>
          <w:sz w:val="24"/>
          <w:szCs w:val="24"/>
        </w:rPr>
        <w:t>28-30</w:t>
      </w:r>
      <w:r w:rsidR="003B697A" w:rsidRPr="0016553D">
        <w:rPr>
          <w:rFonts w:ascii="Century Gothic" w:eastAsia="Century Gothic" w:hAnsi="Century Gothic" w:cs="Century Gothic"/>
          <w:sz w:val="24"/>
          <w:szCs w:val="24"/>
        </w:rPr>
        <w:t>)</w:t>
      </w:r>
    </w:p>
    <w:p w14:paraId="590CB089" w14:textId="4FECCCE3" w:rsidR="0018111A" w:rsidRPr="0016553D" w:rsidRDefault="002E3EEA" w:rsidP="00591068">
      <w:pPr>
        <w:tabs>
          <w:tab w:val="left" w:pos="1418"/>
          <w:tab w:val="left" w:pos="2552"/>
        </w:tabs>
        <w:spacing w:after="0" w:line="240" w:lineRule="auto"/>
        <w:rPr>
          <w:rFonts w:ascii="Century Gothic" w:eastAsia="Century Gothic" w:hAnsi="Century Gothic" w:cs="Century Gothic"/>
          <w:sz w:val="24"/>
          <w:szCs w:val="24"/>
        </w:rPr>
      </w:pPr>
      <w:r w:rsidRPr="0016553D">
        <w:rPr>
          <w:rFonts w:ascii="Century Gothic" w:eastAsia="Century Gothic" w:hAnsi="Century Gothic" w:cs="Century Gothic"/>
          <w:b/>
          <w:sz w:val="24"/>
          <w:szCs w:val="24"/>
        </w:rPr>
        <w:tab/>
      </w:r>
      <w:r w:rsidR="00C159C7" w:rsidRPr="0016553D">
        <w:rPr>
          <w:rFonts w:ascii="Century Gothic" w:eastAsia="Century Gothic" w:hAnsi="Century Gothic" w:cs="Century Gothic"/>
          <w:b/>
          <w:sz w:val="24"/>
          <w:szCs w:val="24"/>
        </w:rPr>
        <w:t>Closing:</w:t>
      </w:r>
      <w:r w:rsidRPr="0016553D">
        <w:rPr>
          <w:rFonts w:ascii="Century Gothic" w:eastAsia="Century Gothic" w:hAnsi="Century Gothic" w:cs="Century Gothic"/>
          <w:sz w:val="24"/>
          <w:szCs w:val="24"/>
        </w:rPr>
        <w:tab/>
      </w:r>
      <w:r w:rsidR="0016553D">
        <w:rPr>
          <w:rFonts w:ascii="Century Gothic" w:eastAsia="Century Gothic" w:hAnsi="Century Gothic" w:cs="Century Gothic"/>
          <w:sz w:val="24"/>
          <w:szCs w:val="24"/>
        </w:rPr>
        <w:t>Tuesday</w:t>
      </w:r>
      <w:r w:rsidR="00DF4FA2" w:rsidRPr="0016553D">
        <w:rPr>
          <w:rFonts w:ascii="Century Gothic" w:eastAsia="Century Gothic" w:hAnsi="Century Gothic" w:cs="Century Gothic"/>
          <w:sz w:val="24"/>
          <w:szCs w:val="24"/>
        </w:rPr>
        <w:t xml:space="preserve">, </w:t>
      </w:r>
      <w:r w:rsidR="0016553D">
        <w:rPr>
          <w:rFonts w:ascii="Century Gothic" w:eastAsia="Century Gothic" w:hAnsi="Century Gothic" w:cs="Century Gothic"/>
          <w:sz w:val="24"/>
          <w:szCs w:val="24"/>
        </w:rPr>
        <w:t>24</w:t>
      </w:r>
      <w:r w:rsidR="0016553D" w:rsidRPr="0016553D">
        <w:rPr>
          <w:rFonts w:ascii="Century Gothic" w:eastAsia="Century Gothic" w:hAnsi="Century Gothic" w:cs="Century Gothic"/>
          <w:sz w:val="24"/>
          <w:szCs w:val="24"/>
          <w:vertAlign w:val="superscript"/>
        </w:rPr>
        <w:t>th</w:t>
      </w:r>
      <w:r w:rsidR="0016553D">
        <w:rPr>
          <w:rFonts w:ascii="Century Gothic" w:eastAsia="Century Gothic" w:hAnsi="Century Gothic" w:cs="Century Gothic"/>
          <w:sz w:val="24"/>
          <w:szCs w:val="24"/>
        </w:rPr>
        <w:t xml:space="preserve"> February</w:t>
      </w:r>
      <w:r w:rsidR="00C159C7" w:rsidRPr="0016553D">
        <w:rPr>
          <w:rFonts w:ascii="Century Gothic" w:eastAsia="Century Gothic" w:hAnsi="Century Gothic" w:cs="Century Gothic"/>
          <w:sz w:val="24"/>
          <w:szCs w:val="24"/>
        </w:rPr>
        <w:t xml:space="preserve"> 202</w:t>
      </w:r>
      <w:r w:rsidR="0016553D">
        <w:rPr>
          <w:rFonts w:ascii="Century Gothic" w:eastAsia="Century Gothic" w:hAnsi="Century Gothic" w:cs="Century Gothic"/>
          <w:sz w:val="24"/>
          <w:szCs w:val="24"/>
        </w:rPr>
        <w:t>6</w:t>
      </w:r>
      <w:r w:rsidR="003B697A" w:rsidRPr="0016553D">
        <w:rPr>
          <w:rFonts w:ascii="Century Gothic" w:eastAsia="Century Gothic" w:hAnsi="Century Gothic" w:cs="Century Gothic"/>
          <w:sz w:val="24"/>
          <w:szCs w:val="24"/>
        </w:rPr>
        <w:t xml:space="preserve"> (mid</w:t>
      </w:r>
      <w:r w:rsidR="0016553D">
        <w:rPr>
          <w:rFonts w:ascii="Century Gothic" w:eastAsia="Century Gothic" w:hAnsi="Century Gothic" w:cs="Century Gothic"/>
          <w:sz w:val="24"/>
          <w:szCs w:val="24"/>
        </w:rPr>
        <w:t>day</w:t>
      </w:r>
      <w:r w:rsidR="003B697A" w:rsidRPr="0016553D">
        <w:rPr>
          <w:rFonts w:ascii="Century Gothic" w:eastAsia="Century Gothic" w:hAnsi="Century Gothic" w:cs="Century Gothic"/>
          <w:sz w:val="24"/>
          <w:szCs w:val="24"/>
        </w:rPr>
        <w:t>)</w:t>
      </w:r>
    </w:p>
    <w:p w14:paraId="11557F51" w14:textId="77777777" w:rsidR="0045681B" w:rsidRPr="0016553D" w:rsidRDefault="00C159C7" w:rsidP="00162C03">
      <w:pPr>
        <w:spacing w:after="0" w:line="240" w:lineRule="auto"/>
        <w:jc w:val="center"/>
        <w:rPr>
          <w:rFonts w:ascii="Century Gothic" w:eastAsia="Century Gothic" w:hAnsi="Century Gothic" w:cs="Century Gothic"/>
          <w:i/>
          <w:sz w:val="16"/>
          <w:szCs w:val="16"/>
        </w:rPr>
      </w:pPr>
      <w:r w:rsidRPr="0016553D">
        <w:rPr>
          <w:rFonts w:ascii="Century Gothic" w:eastAsia="Century Gothic" w:hAnsi="Century Gothic" w:cs="Century Gothic"/>
          <w:i/>
          <w:sz w:val="16"/>
          <w:szCs w:val="16"/>
        </w:rPr>
        <w:t xml:space="preserve">We reserve the right to close this vacancy </w:t>
      </w:r>
      <w:r w:rsidR="007E7221" w:rsidRPr="0016553D">
        <w:rPr>
          <w:rFonts w:ascii="Century Gothic" w:eastAsia="Century Gothic" w:hAnsi="Century Gothic" w:cs="Century Gothic"/>
          <w:i/>
          <w:sz w:val="16"/>
          <w:szCs w:val="16"/>
        </w:rPr>
        <w:t>early and without notice</w:t>
      </w:r>
      <w:r w:rsidRPr="0016553D">
        <w:rPr>
          <w:rFonts w:ascii="Century Gothic" w:eastAsia="Century Gothic" w:hAnsi="Century Gothic" w:cs="Century Gothic"/>
          <w:i/>
          <w:sz w:val="16"/>
          <w:szCs w:val="16"/>
        </w:rPr>
        <w:t xml:space="preserve"> </w:t>
      </w:r>
      <w:r w:rsidR="003F34AD" w:rsidRPr="0016553D">
        <w:rPr>
          <w:rFonts w:ascii="Century Gothic" w:eastAsia="Century Gothic" w:hAnsi="Century Gothic" w:cs="Century Gothic"/>
          <w:i/>
          <w:sz w:val="16"/>
          <w:szCs w:val="16"/>
        </w:rPr>
        <w:t>as applications</w:t>
      </w:r>
      <w:r w:rsidR="00852E88" w:rsidRPr="0016553D">
        <w:rPr>
          <w:rFonts w:ascii="Century Gothic" w:eastAsia="Century Gothic" w:hAnsi="Century Gothic" w:cs="Century Gothic"/>
          <w:i/>
          <w:sz w:val="16"/>
          <w:szCs w:val="16"/>
        </w:rPr>
        <w:t xml:space="preserve"> will be shortlisted</w:t>
      </w:r>
    </w:p>
    <w:p w14:paraId="79748C09" w14:textId="7033E141" w:rsidR="0019738C" w:rsidRPr="0016553D" w:rsidRDefault="00852E88" w:rsidP="00162C03">
      <w:pPr>
        <w:spacing w:after="0" w:line="240" w:lineRule="auto"/>
        <w:jc w:val="center"/>
        <w:rPr>
          <w:rFonts w:ascii="Century Gothic" w:eastAsia="Century Gothic" w:hAnsi="Century Gothic" w:cs="Century Gothic"/>
          <w:i/>
          <w:sz w:val="16"/>
          <w:szCs w:val="16"/>
        </w:rPr>
      </w:pPr>
      <w:r w:rsidRPr="0016553D">
        <w:rPr>
          <w:rFonts w:ascii="Century Gothic" w:eastAsia="Century Gothic" w:hAnsi="Century Gothic" w:cs="Century Gothic"/>
          <w:i/>
          <w:sz w:val="16"/>
          <w:szCs w:val="16"/>
        </w:rPr>
        <w:t>as they are received</w:t>
      </w:r>
      <w:r w:rsidR="00C159C7" w:rsidRPr="0016553D">
        <w:rPr>
          <w:rFonts w:ascii="Century Gothic" w:eastAsia="Century Gothic" w:hAnsi="Century Gothic" w:cs="Century Gothic"/>
          <w:i/>
          <w:sz w:val="16"/>
          <w:szCs w:val="16"/>
        </w:rPr>
        <w:t>.</w:t>
      </w:r>
      <w:r w:rsidR="00162C03" w:rsidRPr="0016553D">
        <w:rPr>
          <w:rFonts w:ascii="Century Gothic" w:eastAsia="Century Gothic" w:hAnsi="Century Gothic" w:cs="Century Gothic"/>
          <w:i/>
          <w:sz w:val="16"/>
          <w:szCs w:val="16"/>
        </w:rPr>
        <w:t xml:space="preserve"> </w:t>
      </w:r>
      <w:r w:rsidR="00C159C7" w:rsidRPr="0016553D">
        <w:rPr>
          <w:rFonts w:ascii="Century Gothic" w:eastAsia="Century Gothic" w:hAnsi="Century Gothic" w:cs="Century Gothic"/>
          <w:i/>
          <w:sz w:val="16"/>
          <w:szCs w:val="16"/>
        </w:rPr>
        <w:t>Please apply as soon as possible to ensure your application is considered.</w:t>
      </w:r>
    </w:p>
    <w:p w14:paraId="072D2E35" w14:textId="77777777" w:rsidR="0019738C" w:rsidRPr="0016553D" w:rsidRDefault="0019738C" w:rsidP="00CA00B4">
      <w:pPr>
        <w:spacing w:after="0" w:line="240" w:lineRule="auto"/>
        <w:jc w:val="center"/>
        <w:rPr>
          <w:rFonts w:ascii="Century Gothic" w:eastAsia="Tahoma" w:hAnsi="Century Gothic" w:cs="Tahoma"/>
          <w:b/>
          <w:sz w:val="16"/>
          <w:szCs w:val="16"/>
        </w:rPr>
      </w:pPr>
    </w:p>
    <w:p w14:paraId="2A1033F4" w14:textId="05ADF966" w:rsidR="0076662F" w:rsidRPr="00671358" w:rsidRDefault="0019744F" w:rsidP="00CA00B4">
      <w:pPr>
        <w:spacing w:after="0" w:line="240" w:lineRule="auto"/>
        <w:jc w:val="both"/>
        <w:rPr>
          <w:rFonts w:ascii="Times New Roman" w:eastAsia="Times New Roman" w:hAnsi="Times New Roman" w:cs="Times New Roman"/>
          <w:sz w:val="24"/>
          <w:szCs w:val="24"/>
        </w:rPr>
      </w:pPr>
      <w:r w:rsidRPr="0019744F">
        <w:rPr>
          <w:rFonts w:ascii="Century Gothic" w:eastAsia="Times New Roman" w:hAnsi="Century Gothic" w:cs="Times New Roman"/>
          <w:color w:val="000000"/>
          <w:sz w:val="18"/>
          <w:szCs w:val="18"/>
        </w:rPr>
        <w:t xml:space="preserve">We </w:t>
      </w:r>
      <w:r w:rsidR="00B3783E">
        <w:rPr>
          <w:rFonts w:ascii="Century Gothic" w:eastAsia="Times New Roman" w:hAnsi="Century Gothic" w:cs="Times New Roman"/>
          <w:color w:val="000000"/>
          <w:sz w:val="18"/>
          <w:szCs w:val="18"/>
        </w:rPr>
        <w:t xml:space="preserve">have an exciting opportunity for </w:t>
      </w:r>
      <w:r w:rsidRPr="0019744F">
        <w:rPr>
          <w:rFonts w:ascii="Century Gothic" w:eastAsia="Times New Roman" w:hAnsi="Century Gothic" w:cs="Times New Roman"/>
          <w:color w:val="000000"/>
          <w:sz w:val="18"/>
          <w:szCs w:val="18"/>
        </w:rPr>
        <w:t xml:space="preserve">an individual who is keen to guide and </w:t>
      </w:r>
      <w:r>
        <w:rPr>
          <w:rFonts w:ascii="Century Gothic" w:eastAsia="Times New Roman" w:hAnsi="Century Gothic" w:cs="Times New Roman"/>
          <w:color w:val="000000"/>
          <w:sz w:val="18"/>
          <w:szCs w:val="18"/>
        </w:rPr>
        <w:t xml:space="preserve">improve the attendance of our students and </w:t>
      </w:r>
      <w:r w:rsidRPr="0019744F">
        <w:rPr>
          <w:rFonts w:ascii="Century Gothic" w:eastAsia="Times New Roman" w:hAnsi="Century Gothic" w:cs="Times New Roman"/>
          <w:color w:val="000000"/>
          <w:sz w:val="18"/>
          <w:szCs w:val="18"/>
        </w:rPr>
        <w:t xml:space="preserve">overcome their barriers to learning. </w:t>
      </w:r>
      <w:r w:rsidR="00F91175">
        <w:rPr>
          <w:rFonts w:ascii="Century Gothic" w:hAnsi="Century Gothic"/>
          <w:color w:val="000000"/>
          <w:sz w:val="18"/>
          <w:szCs w:val="18"/>
        </w:rPr>
        <w:t>The successful candidate will manage their own team and help develop our attendance strategy and therefore the outcomes of our students</w:t>
      </w:r>
      <w:r w:rsidR="00671358">
        <w:rPr>
          <w:rFonts w:ascii="Century Gothic" w:eastAsia="Times New Roman" w:hAnsi="Century Gothic" w:cs="Times New Roman"/>
          <w:color w:val="000000"/>
          <w:sz w:val="18"/>
          <w:szCs w:val="18"/>
        </w:rPr>
        <w:t xml:space="preserve">.  Would you like to join </w:t>
      </w:r>
      <w:r w:rsidR="000B5E7A" w:rsidRPr="0016553D">
        <w:rPr>
          <w:rFonts w:ascii="Century Gothic" w:eastAsia="MS Mincho" w:hAnsi="Century Gothic" w:cs="Tahoma"/>
          <w:sz w:val="18"/>
          <w:szCs w:val="18"/>
        </w:rPr>
        <w:t xml:space="preserve">a </w:t>
      </w:r>
      <w:r w:rsidR="0016553D">
        <w:rPr>
          <w:rFonts w:ascii="Century Gothic" w:eastAsia="MS Mincho" w:hAnsi="Century Gothic" w:cs="Tahoma"/>
          <w:sz w:val="18"/>
          <w:szCs w:val="18"/>
        </w:rPr>
        <w:t>support staff</w:t>
      </w:r>
      <w:r w:rsidR="006F1CD5" w:rsidRPr="0016553D">
        <w:rPr>
          <w:rFonts w:ascii="Century Gothic" w:eastAsia="MS Mincho" w:hAnsi="Century Gothic" w:cs="Tahoma"/>
          <w:sz w:val="18"/>
          <w:szCs w:val="18"/>
        </w:rPr>
        <w:t xml:space="preserve"> </w:t>
      </w:r>
      <w:r w:rsidR="0016553D">
        <w:rPr>
          <w:rFonts w:ascii="Century Gothic" w:eastAsia="MS Mincho" w:hAnsi="Century Gothic" w:cs="Tahoma"/>
          <w:sz w:val="18"/>
          <w:szCs w:val="18"/>
        </w:rPr>
        <w:t>t</w:t>
      </w:r>
      <w:r w:rsidR="006F1CD5" w:rsidRPr="0016553D">
        <w:rPr>
          <w:rFonts w:ascii="Century Gothic" w:eastAsia="MS Mincho" w:hAnsi="Century Gothic" w:cs="Tahoma"/>
          <w:sz w:val="18"/>
          <w:szCs w:val="18"/>
        </w:rPr>
        <w:t xml:space="preserve">eam, in a </w:t>
      </w:r>
      <w:r w:rsidR="000B5E7A" w:rsidRPr="0016553D">
        <w:rPr>
          <w:rFonts w:ascii="Century Gothic" w:eastAsia="MS Mincho" w:hAnsi="Century Gothic" w:cs="Tahoma"/>
          <w:sz w:val="18"/>
          <w:szCs w:val="18"/>
        </w:rPr>
        <w:t>highly successful, oversubscribed, mixed, multi-cultural high school in West London.</w:t>
      </w:r>
      <w:bookmarkStart w:id="0" w:name="_Hlk177032334"/>
      <w:r w:rsidR="000B5E7A" w:rsidRPr="0016553D">
        <w:rPr>
          <w:rFonts w:ascii="Century Gothic" w:eastAsia="MS Mincho" w:hAnsi="Century Gothic" w:cs="Tahoma"/>
          <w:sz w:val="18"/>
          <w:szCs w:val="18"/>
        </w:rPr>
        <w:t xml:space="preserve"> </w:t>
      </w:r>
      <w:r w:rsidR="00893AF4" w:rsidRPr="0016553D">
        <w:rPr>
          <w:rFonts w:ascii="Century Gothic" w:eastAsia="Century Gothic" w:hAnsi="Century Gothic" w:cs="Century Gothic"/>
          <w:sz w:val="18"/>
          <w:szCs w:val="18"/>
        </w:rPr>
        <w:t xml:space="preserve">As part of </w:t>
      </w:r>
      <w:r w:rsidR="007E7221" w:rsidRPr="0016553D">
        <w:rPr>
          <w:rFonts w:ascii="Century Gothic" w:eastAsia="Century Gothic" w:hAnsi="Century Gothic" w:cs="Century Gothic"/>
          <w:sz w:val="18"/>
          <w:szCs w:val="18"/>
        </w:rPr>
        <w:t>the</w:t>
      </w:r>
      <w:r w:rsidR="00893AF4" w:rsidRPr="0016553D">
        <w:rPr>
          <w:rFonts w:ascii="Century Gothic" w:eastAsia="Century Gothic" w:hAnsi="Century Gothic" w:cs="Century Gothic"/>
          <w:sz w:val="18"/>
          <w:szCs w:val="18"/>
        </w:rPr>
        <w:t xml:space="preserve"> GHS community, you will benefit from the </w:t>
      </w:r>
      <w:r w:rsidR="006F1CD5" w:rsidRPr="0016553D">
        <w:rPr>
          <w:rFonts w:ascii="Century Gothic" w:eastAsia="Century Gothic" w:hAnsi="Century Gothic" w:cs="Century Gothic"/>
          <w:sz w:val="18"/>
          <w:szCs w:val="18"/>
        </w:rPr>
        <w:t xml:space="preserve">support and </w:t>
      </w:r>
      <w:r w:rsidR="00893AF4" w:rsidRPr="0016553D">
        <w:rPr>
          <w:rFonts w:ascii="Century Gothic" w:eastAsia="Century Gothic" w:hAnsi="Century Gothic" w:cs="Century Gothic"/>
          <w:sz w:val="18"/>
          <w:szCs w:val="18"/>
        </w:rPr>
        <w:t>value we place on our staff.</w:t>
      </w:r>
      <w:r w:rsidR="0076662F" w:rsidRPr="0045681B">
        <w:rPr>
          <w:rFonts w:ascii="Century Gothic" w:eastAsia="Century Gothic" w:hAnsi="Century Gothic" w:cs="Century Gothic"/>
          <w:sz w:val="18"/>
          <w:szCs w:val="18"/>
        </w:rPr>
        <w:t xml:space="preserve"> </w:t>
      </w:r>
    </w:p>
    <w:bookmarkEnd w:id="0"/>
    <w:p w14:paraId="59E145E2" w14:textId="77777777" w:rsidR="00893AF4" w:rsidRPr="0045681B" w:rsidRDefault="00893AF4" w:rsidP="00CA00B4">
      <w:pPr>
        <w:spacing w:after="0" w:line="240" w:lineRule="auto"/>
        <w:jc w:val="both"/>
        <w:rPr>
          <w:rFonts w:ascii="Century Gothic" w:eastAsia="Century Gothic" w:hAnsi="Century Gothic" w:cs="Century Gothic"/>
          <w:sz w:val="16"/>
          <w:szCs w:val="16"/>
        </w:rPr>
      </w:pPr>
    </w:p>
    <w:p w14:paraId="01895A89" w14:textId="671C9FC7" w:rsidR="00344615" w:rsidRPr="0045681B" w:rsidRDefault="00893AF4" w:rsidP="00344615">
      <w:pPr>
        <w:spacing w:after="0" w:line="240" w:lineRule="auto"/>
        <w:jc w:val="both"/>
        <w:rPr>
          <w:rFonts w:ascii="Century Gothic" w:eastAsia="Century Gothic" w:hAnsi="Century Gothic" w:cs="Century Gothic"/>
          <w:b/>
          <w:bCs/>
          <w:sz w:val="18"/>
          <w:szCs w:val="18"/>
        </w:rPr>
      </w:pPr>
      <w:bookmarkStart w:id="1" w:name="_Hlk177032363"/>
      <w:r w:rsidRPr="0045681B">
        <w:rPr>
          <w:rFonts w:ascii="Century Gothic" w:eastAsia="Century Gothic" w:hAnsi="Century Gothic" w:cs="Century Gothic"/>
          <w:b/>
          <w:bCs/>
          <w:sz w:val="18"/>
          <w:szCs w:val="18"/>
        </w:rPr>
        <w:t>About Greenford High School</w:t>
      </w:r>
      <w:r w:rsidR="00344615" w:rsidRPr="0045681B">
        <w:rPr>
          <w:rFonts w:ascii="Century Gothic" w:eastAsia="Century Gothic" w:hAnsi="Century Gothic" w:cs="Century Gothic"/>
          <w:b/>
          <w:bCs/>
          <w:sz w:val="18"/>
          <w:szCs w:val="18"/>
        </w:rPr>
        <w:t>:</w:t>
      </w:r>
      <w:r w:rsidR="00344615" w:rsidRPr="0045681B">
        <w:rPr>
          <w:rFonts w:ascii="Century Gothic" w:eastAsia="Century Gothic" w:hAnsi="Century Gothic" w:cs="Century Gothic"/>
          <w:b/>
          <w:bCs/>
          <w:sz w:val="18"/>
          <w:szCs w:val="18"/>
        </w:rPr>
        <w:tab/>
      </w:r>
      <w:bookmarkStart w:id="2" w:name="_Hlk177031074"/>
      <w:r w:rsidR="00344615" w:rsidRPr="0045681B">
        <w:rPr>
          <w:rFonts w:ascii="Century Gothic" w:eastAsia="Century Gothic" w:hAnsi="Century Gothic" w:cs="Century Gothic"/>
          <w:b/>
          <w:bCs/>
          <w:sz w:val="18"/>
          <w:szCs w:val="18"/>
        </w:rPr>
        <w:t>‘</w:t>
      </w:r>
      <w:r w:rsidR="0016553D">
        <w:rPr>
          <w:rFonts w:ascii="Century Gothic" w:eastAsia="Century Gothic" w:hAnsi="Century Gothic" w:cs="Century Gothic"/>
          <w:b/>
          <w:bCs/>
          <w:sz w:val="18"/>
          <w:szCs w:val="18"/>
        </w:rPr>
        <w:t xml:space="preserve">Ambitious </w:t>
      </w:r>
      <w:proofErr w:type="gramStart"/>
      <w:r w:rsidR="0016553D">
        <w:rPr>
          <w:rFonts w:ascii="Century Gothic" w:eastAsia="Century Gothic" w:hAnsi="Century Gothic" w:cs="Century Gothic"/>
          <w:b/>
          <w:bCs/>
          <w:sz w:val="18"/>
          <w:szCs w:val="18"/>
        </w:rPr>
        <w:t>For</w:t>
      </w:r>
      <w:proofErr w:type="gramEnd"/>
      <w:r w:rsidR="0016553D">
        <w:rPr>
          <w:rFonts w:ascii="Century Gothic" w:eastAsia="Century Gothic" w:hAnsi="Century Gothic" w:cs="Century Gothic"/>
          <w:b/>
          <w:bCs/>
          <w:sz w:val="18"/>
          <w:szCs w:val="18"/>
        </w:rPr>
        <w:t xml:space="preserve"> All’</w:t>
      </w:r>
    </w:p>
    <w:p w14:paraId="172674AC" w14:textId="22B55B22" w:rsidR="0045681B" w:rsidRDefault="00344615" w:rsidP="00344615">
      <w:pPr>
        <w:spacing w:after="0" w:line="240" w:lineRule="auto"/>
        <w:jc w:val="both"/>
        <w:rPr>
          <w:rFonts w:ascii="Century Gothic" w:eastAsia="Century Gothic" w:hAnsi="Century Gothic" w:cs="Century Gothic"/>
          <w:color w:val="000000"/>
          <w:sz w:val="18"/>
          <w:szCs w:val="18"/>
        </w:rPr>
      </w:pPr>
      <w:r w:rsidRPr="0045681B">
        <w:rPr>
          <w:rFonts w:ascii="Century Gothic" w:eastAsia="Century Gothic" w:hAnsi="Century Gothic" w:cs="Century Gothic"/>
          <w:color w:val="000000"/>
          <w:sz w:val="18"/>
          <w:szCs w:val="18"/>
        </w:rPr>
        <w:t xml:space="preserve">At our core is the belief that every student can succeed, and our aim is for students to fulfil their limitless potential. Leaders and staff work hard to ensure that this ambition is realised for all pupils. </w:t>
      </w:r>
      <w:r w:rsidRPr="0045681B">
        <w:rPr>
          <w:rFonts w:ascii="Century Gothic" w:eastAsia="Century Gothic" w:hAnsi="Century Gothic" w:cs="Century Gothic"/>
          <w:sz w:val="18"/>
          <w:szCs w:val="18"/>
        </w:rPr>
        <w:t xml:space="preserve">Over the last decade we have consistently achieved outcomes that have placed us in the top 5-10% of schools nationally for student progress. We aim for all students to achieve excellent academic results and many gain places at top universities, but we are also a truly comprehensive school which tries to get the best out of every child, whatever their ability or circumstances. We are known for our exceptionally strong relationships between staff and students. </w:t>
      </w:r>
      <w:r w:rsidRPr="0045681B">
        <w:rPr>
          <w:rFonts w:ascii="Century Gothic" w:eastAsia="Century Gothic" w:hAnsi="Century Gothic" w:cs="Century Gothic"/>
          <w:color w:val="000000"/>
          <w:sz w:val="18"/>
          <w:szCs w:val="18"/>
        </w:rPr>
        <w:t>We don’t select our students, but we do select our staff. Each highly trained staff member is an expert in their subject, here to support, guide and inspire our students to achieve success.</w:t>
      </w:r>
    </w:p>
    <w:p w14:paraId="4343B67A" w14:textId="77777777" w:rsidR="0045681B" w:rsidRPr="00864024" w:rsidRDefault="0045681B" w:rsidP="00344615">
      <w:pPr>
        <w:spacing w:after="0" w:line="240" w:lineRule="auto"/>
        <w:jc w:val="both"/>
        <w:rPr>
          <w:rFonts w:ascii="Century Gothic" w:eastAsia="Century Gothic" w:hAnsi="Century Gothic" w:cs="Century Gothic"/>
          <w:color w:val="000000"/>
          <w:sz w:val="16"/>
          <w:szCs w:val="16"/>
        </w:rPr>
      </w:pPr>
    </w:p>
    <w:bookmarkEnd w:id="1"/>
    <w:bookmarkEnd w:id="2"/>
    <w:p w14:paraId="4314E860" w14:textId="4EDDC9BE" w:rsidR="0019738C" w:rsidRPr="0045681B" w:rsidRDefault="00C159C7" w:rsidP="00CA00B4">
      <w:p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Our facilities are superb with a university campus style layout, extensive IT facilities, large, expansive playing fields and a purpose-built block for Year 7. We also have one of the largest Post-16 Centres in London with designated study and support areas.</w:t>
      </w:r>
    </w:p>
    <w:p w14:paraId="3A2F9E9D" w14:textId="77777777" w:rsidR="00893AF4" w:rsidRPr="0045681B" w:rsidRDefault="00893AF4" w:rsidP="00CA00B4">
      <w:pPr>
        <w:spacing w:after="0" w:line="240" w:lineRule="auto"/>
        <w:jc w:val="both"/>
        <w:rPr>
          <w:rFonts w:ascii="Century Gothic" w:eastAsia="Century Gothic" w:hAnsi="Century Gothic" w:cs="Century Gothic"/>
          <w:sz w:val="16"/>
          <w:szCs w:val="16"/>
        </w:rPr>
      </w:pPr>
    </w:p>
    <w:p w14:paraId="2EA7B4AF" w14:textId="3378595D" w:rsidR="0019738C" w:rsidRPr="0045681B" w:rsidRDefault="0018111A" w:rsidP="00CA00B4">
      <w:pPr>
        <w:spacing w:after="0" w:line="240" w:lineRule="auto"/>
        <w:jc w:val="both"/>
        <w:rPr>
          <w:rFonts w:ascii="Century Gothic" w:eastAsia="Century Gothic" w:hAnsi="Century Gothic" w:cs="Century Gothic"/>
          <w:b/>
          <w:sz w:val="18"/>
          <w:szCs w:val="18"/>
        </w:rPr>
      </w:pPr>
      <w:r w:rsidRPr="0045681B">
        <w:rPr>
          <w:rFonts w:ascii="Century Gothic" w:eastAsia="Century Gothic" w:hAnsi="Century Gothic" w:cs="Century Gothic"/>
          <w:b/>
          <w:sz w:val="18"/>
          <w:szCs w:val="18"/>
        </w:rPr>
        <w:t>Staff benefits include:</w:t>
      </w:r>
    </w:p>
    <w:p w14:paraId="4FC16A4C"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a supportive approach to approving staff leave of </w:t>
      </w:r>
      <w:proofErr w:type="gramStart"/>
      <w:r w:rsidRPr="0045681B">
        <w:rPr>
          <w:rFonts w:ascii="Century Gothic" w:eastAsia="Century Gothic" w:hAnsi="Century Gothic" w:cs="Century Gothic"/>
          <w:sz w:val="18"/>
          <w:szCs w:val="18"/>
        </w:rPr>
        <w:t>absences;</w:t>
      </w:r>
      <w:proofErr w:type="gramEnd"/>
    </w:p>
    <w:p w14:paraId="0D29842B"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financial assistance for </w:t>
      </w:r>
      <w:proofErr w:type="gramStart"/>
      <w:r w:rsidRPr="0045681B">
        <w:rPr>
          <w:rFonts w:ascii="Century Gothic" w:eastAsia="Century Gothic" w:hAnsi="Century Gothic" w:cs="Century Gothic"/>
          <w:sz w:val="18"/>
          <w:szCs w:val="18"/>
        </w:rPr>
        <w:t>Masters</w:t>
      </w:r>
      <w:proofErr w:type="gramEnd"/>
      <w:r w:rsidRPr="0045681B">
        <w:rPr>
          <w:rFonts w:ascii="Century Gothic" w:eastAsia="Century Gothic" w:hAnsi="Century Gothic" w:cs="Century Gothic"/>
          <w:sz w:val="18"/>
          <w:szCs w:val="18"/>
        </w:rPr>
        <w:t xml:space="preserve"> and further </w:t>
      </w:r>
      <w:proofErr w:type="gramStart"/>
      <w:r w:rsidRPr="0045681B">
        <w:rPr>
          <w:rFonts w:ascii="Century Gothic" w:eastAsia="Century Gothic" w:hAnsi="Century Gothic" w:cs="Century Gothic"/>
          <w:sz w:val="18"/>
          <w:szCs w:val="18"/>
        </w:rPr>
        <w:t>degrees;</w:t>
      </w:r>
      <w:proofErr w:type="gramEnd"/>
    </w:p>
    <w:p w14:paraId="170D7A96"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free on-site car parking spaces and secure bicycle </w:t>
      </w:r>
      <w:proofErr w:type="gramStart"/>
      <w:r w:rsidRPr="0045681B">
        <w:rPr>
          <w:rFonts w:ascii="Century Gothic" w:eastAsia="Century Gothic" w:hAnsi="Century Gothic" w:cs="Century Gothic"/>
          <w:sz w:val="18"/>
          <w:szCs w:val="18"/>
        </w:rPr>
        <w:t>storage;</w:t>
      </w:r>
      <w:proofErr w:type="gramEnd"/>
    </w:p>
    <w:p w14:paraId="7B247925"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free access to sporting facilities and fitness </w:t>
      </w:r>
      <w:proofErr w:type="gramStart"/>
      <w:r w:rsidRPr="0045681B">
        <w:rPr>
          <w:rFonts w:ascii="Century Gothic" w:eastAsia="Century Gothic" w:hAnsi="Century Gothic" w:cs="Century Gothic"/>
          <w:sz w:val="18"/>
          <w:szCs w:val="18"/>
        </w:rPr>
        <w:t>gym;</w:t>
      </w:r>
      <w:proofErr w:type="gramEnd"/>
    </w:p>
    <w:p w14:paraId="41488A89" w14:textId="77777777"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access to the ‘Workplace Options’ staff support scheme and onsite </w:t>
      </w:r>
      <w:proofErr w:type="gramStart"/>
      <w:r w:rsidRPr="0045681B">
        <w:rPr>
          <w:rFonts w:ascii="Century Gothic" w:eastAsia="Century Gothic" w:hAnsi="Century Gothic" w:cs="Century Gothic"/>
          <w:sz w:val="18"/>
          <w:szCs w:val="18"/>
        </w:rPr>
        <w:t>counselling;</w:t>
      </w:r>
      <w:proofErr w:type="gramEnd"/>
    </w:p>
    <w:p w14:paraId="2F27D8DD" w14:textId="4C692FA8" w:rsidR="002E3EEA" w:rsidRPr="0045681B" w:rsidRDefault="002E3EEA" w:rsidP="002E3EEA">
      <w:pPr>
        <w:pStyle w:val="ListParagraph"/>
        <w:numPr>
          <w:ilvl w:val="0"/>
          <w:numId w:val="2"/>
        </w:num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sz w:val="18"/>
          <w:szCs w:val="18"/>
        </w:rPr>
        <w:t xml:space="preserve">staff social </w:t>
      </w:r>
      <w:proofErr w:type="gramStart"/>
      <w:r w:rsidRPr="0045681B">
        <w:rPr>
          <w:rFonts w:ascii="Century Gothic" w:eastAsia="Century Gothic" w:hAnsi="Century Gothic" w:cs="Century Gothic"/>
          <w:sz w:val="18"/>
          <w:szCs w:val="18"/>
        </w:rPr>
        <w:t>events</w:t>
      </w:r>
      <w:r w:rsidR="00447E31" w:rsidRPr="0045681B">
        <w:rPr>
          <w:rFonts w:ascii="Century Gothic" w:eastAsia="Century Gothic" w:hAnsi="Century Gothic" w:cs="Century Gothic"/>
          <w:sz w:val="18"/>
          <w:szCs w:val="18"/>
        </w:rPr>
        <w:t>;</w:t>
      </w:r>
      <w:proofErr w:type="gramEnd"/>
    </w:p>
    <w:p w14:paraId="6103CDD5" w14:textId="55986142" w:rsidR="0019738C" w:rsidRPr="0045681B" w:rsidRDefault="000D7BA3"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45681B">
        <w:rPr>
          <w:rFonts w:ascii="Century Gothic" w:eastAsia="Century Gothic" w:hAnsi="Century Gothic" w:cs="Century Gothic"/>
          <w:color w:val="000000"/>
          <w:sz w:val="18"/>
          <w:szCs w:val="18"/>
        </w:rPr>
        <w:t>a range of health &amp; well-being services including access to the ‘Workplace Options’ staff support scheme and onsite counselling</w:t>
      </w:r>
      <w:r w:rsidR="00447E31" w:rsidRPr="0045681B">
        <w:rPr>
          <w:rFonts w:ascii="Century Gothic" w:eastAsia="Century Gothic" w:hAnsi="Century Gothic" w:cs="Century Gothic"/>
          <w:color w:val="000000"/>
          <w:sz w:val="18"/>
          <w:szCs w:val="18"/>
        </w:rPr>
        <w:t>.</w:t>
      </w:r>
    </w:p>
    <w:p w14:paraId="5B788934" w14:textId="77777777" w:rsidR="0019738C" w:rsidRPr="00864024" w:rsidRDefault="0019738C" w:rsidP="00CA00B4">
      <w:pPr>
        <w:spacing w:after="0" w:line="240" w:lineRule="auto"/>
        <w:jc w:val="both"/>
        <w:rPr>
          <w:rFonts w:ascii="Century Gothic" w:eastAsia="Century Gothic" w:hAnsi="Century Gothic" w:cs="Century Gothic"/>
          <w:sz w:val="16"/>
          <w:szCs w:val="16"/>
        </w:rPr>
      </w:pPr>
    </w:p>
    <w:p w14:paraId="4997FAFC" w14:textId="77777777" w:rsidR="00852E88" w:rsidRPr="0045681B" w:rsidRDefault="00852E88" w:rsidP="00852E88">
      <w:pPr>
        <w:spacing w:after="0" w:line="240" w:lineRule="auto"/>
        <w:jc w:val="both"/>
        <w:rPr>
          <w:rFonts w:ascii="Century Gothic" w:eastAsia="Century Gothic" w:hAnsi="Century Gothic" w:cs="Century Gothic"/>
          <w:b/>
          <w:bCs/>
          <w:sz w:val="18"/>
          <w:szCs w:val="18"/>
        </w:rPr>
      </w:pPr>
      <w:bookmarkStart w:id="3" w:name="_Hlk177030541"/>
      <w:r w:rsidRPr="0045681B">
        <w:rPr>
          <w:rFonts w:ascii="Century Gothic" w:eastAsia="Century Gothic" w:hAnsi="Century Gothic" w:cs="Century Gothic"/>
          <w:b/>
          <w:bCs/>
          <w:sz w:val="18"/>
          <w:szCs w:val="18"/>
        </w:rPr>
        <w:t>Our Staff</w:t>
      </w:r>
    </w:p>
    <w:p w14:paraId="66846917" w14:textId="77777777" w:rsidR="00852E88" w:rsidRPr="0045681B" w:rsidRDefault="00852E88" w:rsidP="00852E88">
      <w:pPr>
        <w:spacing w:after="0" w:line="240" w:lineRule="auto"/>
        <w:jc w:val="both"/>
        <w:rPr>
          <w:rFonts w:ascii="Century Gothic" w:eastAsia="Century Gothic" w:hAnsi="Century Gothic" w:cs="Century Gothic"/>
          <w:sz w:val="18"/>
          <w:szCs w:val="18"/>
        </w:rPr>
      </w:pPr>
      <w:r w:rsidRPr="0045681B">
        <w:rPr>
          <w:rFonts w:ascii="Century Gothic" w:eastAsia="Century Gothic" w:hAnsi="Century Gothic" w:cs="Century Gothic"/>
          <w:color w:val="000000"/>
          <w:sz w:val="18"/>
          <w:szCs w:val="18"/>
        </w:rPr>
        <w:t>Our school is a highly diverse community, and it is very important to us that the profile of our staff group matches that of our students. We therefore welcome applications from all suitably qualified candidates from a wide range of backgrounds.</w:t>
      </w:r>
    </w:p>
    <w:bookmarkEnd w:id="3"/>
    <w:p w14:paraId="366130C0" w14:textId="77777777" w:rsidR="00852E88" w:rsidRPr="00864024" w:rsidRDefault="00852E88" w:rsidP="00CA00B4">
      <w:pPr>
        <w:spacing w:after="0" w:line="240" w:lineRule="auto"/>
        <w:jc w:val="both"/>
        <w:rPr>
          <w:rFonts w:ascii="Century Gothic" w:eastAsia="Century Gothic" w:hAnsi="Century Gothic" w:cs="Century Gothic"/>
          <w:bCs/>
          <w:sz w:val="16"/>
          <w:szCs w:val="16"/>
        </w:rPr>
      </w:pPr>
    </w:p>
    <w:p w14:paraId="6D4905EA" w14:textId="259AD25D" w:rsidR="0045681B" w:rsidRPr="006F1CD5" w:rsidRDefault="0018111A" w:rsidP="0045681B">
      <w:pPr>
        <w:spacing w:after="0" w:line="240" w:lineRule="auto"/>
        <w:jc w:val="center"/>
        <w:rPr>
          <w:rFonts w:ascii="Century Gothic" w:eastAsia="Century Gothic" w:hAnsi="Century Gothic" w:cs="Century Gothic"/>
          <w:b/>
          <w:sz w:val="18"/>
          <w:szCs w:val="18"/>
        </w:rPr>
      </w:pPr>
      <w:r w:rsidRPr="006F1CD5">
        <w:rPr>
          <w:rFonts w:ascii="Century Gothic" w:eastAsia="Century Gothic" w:hAnsi="Century Gothic" w:cs="Century Gothic"/>
          <w:b/>
          <w:sz w:val="18"/>
          <w:szCs w:val="18"/>
        </w:rPr>
        <w:t>I</w:t>
      </w:r>
      <w:r w:rsidR="00C159C7" w:rsidRPr="006F1CD5">
        <w:rPr>
          <w:rFonts w:ascii="Century Gothic" w:eastAsia="Century Gothic" w:hAnsi="Century Gothic" w:cs="Century Gothic"/>
          <w:b/>
          <w:sz w:val="18"/>
          <w:szCs w:val="18"/>
        </w:rPr>
        <w:t xml:space="preserve">f you share our vision and want to join a school where your skills as a </w:t>
      </w:r>
      <w:r w:rsidR="0016553D">
        <w:rPr>
          <w:rFonts w:ascii="Century Gothic" w:eastAsia="Century Gothic" w:hAnsi="Century Gothic" w:cs="Century Gothic"/>
          <w:b/>
          <w:sz w:val="18"/>
          <w:szCs w:val="18"/>
        </w:rPr>
        <w:t>attendance</w:t>
      </w:r>
      <w:r w:rsidR="00447E31" w:rsidRPr="006F1CD5">
        <w:rPr>
          <w:rFonts w:ascii="Century Gothic" w:eastAsia="Century Gothic" w:hAnsi="Century Gothic" w:cs="Century Gothic"/>
          <w:b/>
          <w:sz w:val="18"/>
          <w:szCs w:val="18"/>
        </w:rPr>
        <w:t xml:space="preserve"> </w:t>
      </w:r>
      <w:r w:rsidR="00C159C7" w:rsidRPr="006F1CD5">
        <w:rPr>
          <w:rFonts w:ascii="Century Gothic" w:eastAsia="Century Gothic" w:hAnsi="Century Gothic" w:cs="Century Gothic"/>
          <w:b/>
          <w:sz w:val="18"/>
          <w:szCs w:val="18"/>
        </w:rPr>
        <w:t xml:space="preserve">professional will be recognised and valued, please </w:t>
      </w:r>
      <w:r w:rsidR="006F1CD5" w:rsidRPr="006F1CD5">
        <w:rPr>
          <w:rFonts w:ascii="Century Gothic" w:eastAsia="Century Gothic" w:hAnsi="Century Gothic" w:cs="Century Gothic"/>
          <w:b/>
          <w:sz w:val="18"/>
          <w:szCs w:val="18"/>
        </w:rPr>
        <w:t xml:space="preserve">find </w:t>
      </w:r>
      <w:r w:rsidR="003B697A" w:rsidRPr="006F1CD5">
        <w:rPr>
          <w:rFonts w:ascii="Century Gothic" w:eastAsia="Century Gothic" w:hAnsi="Century Gothic" w:cs="Century Gothic"/>
          <w:b/>
          <w:sz w:val="18"/>
          <w:szCs w:val="18"/>
        </w:rPr>
        <w:t xml:space="preserve">further details </w:t>
      </w:r>
      <w:r w:rsidR="006F1CD5" w:rsidRPr="006F1CD5">
        <w:rPr>
          <w:rFonts w:ascii="Century Gothic" w:eastAsia="Century Gothic" w:hAnsi="Century Gothic" w:cs="Century Gothic"/>
          <w:b/>
          <w:sz w:val="18"/>
          <w:szCs w:val="18"/>
        </w:rPr>
        <w:t xml:space="preserve">of the role </w:t>
      </w:r>
      <w:r w:rsidR="003B697A" w:rsidRPr="006F1CD5">
        <w:rPr>
          <w:rFonts w:ascii="Century Gothic" w:eastAsia="Century Gothic" w:hAnsi="Century Gothic" w:cs="Century Gothic"/>
          <w:b/>
          <w:sz w:val="18"/>
          <w:szCs w:val="18"/>
        </w:rPr>
        <w:t xml:space="preserve">and an application form </w:t>
      </w:r>
      <w:r w:rsidR="006F1CD5" w:rsidRPr="006F1CD5">
        <w:rPr>
          <w:rFonts w:ascii="Century Gothic" w:eastAsia="Century Gothic" w:hAnsi="Century Gothic" w:cs="Century Gothic"/>
          <w:b/>
          <w:sz w:val="18"/>
          <w:szCs w:val="18"/>
        </w:rPr>
        <w:t xml:space="preserve">at </w:t>
      </w:r>
      <w:hyperlink r:id="rId9" w:history="1">
        <w:r w:rsidR="006F1CD5" w:rsidRPr="006F1CD5">
          <w:rPr>
            <w:rStyle w:val="Hyperlink"/>
            <w:rFonts w:ascii="Century Gothic" w:eastAsia="Century Gothic" w:hAnsi="Century Gothic" w:cs="Century Gothic"/>
            <w:b/>
            <w:sz w:val="18"/>
            <w:szCs w:val="18"/>
          </w:rPr>
          <w:t>www.greenford.ealing.sch.uk</w:t>
        </w:r>
      </w:hyperlink>
      <w:r w:rsidR="006F1CD5" w:rsidRPr="006F1CD5">
        <w:rPr>
          <w:rFonts w:ascii="Century Gothic" w:eastAsia="Century Gothic" w:hAnsi="Century Gothic" w:cs="Century Gothic"/>
          <w:b/>
          <w:sz w:val="18"/>
          <w:szCs w:val="18"/>
        </w:rPr>
        <w:t xml:space="preserve"> </w:t>
      </w:r>
      <w:r w:rsidR="003B697A" w:rsidRPr="006F1CD5">
        <w:rPr>
          <w:rFonts w:ascii="Century Gothic" w:eastAsia="Century Gothic" w:hAnsi="Century Gothic" w:cs="Century Gothic"/>
          <w:b/>
          <w:sz w:val="18"/>
          <w:szCs w:val="18"/>
        </w:rPr>
        <w:t>(join us page) and submit your application to:</w:t>
      </w:r>
    </w:p>
    <w:p w14:paraId="3B88E918" w14:textId="7A280B5E" w:rsidR="00662963" w:rsidRPr="006F1CD5" w:rsidRDefault="0018111A" w:rsidP="0045681B">
      <w:pPr>
        <w:spacing w:after="0" w:line="240" w:lineRule="auto"/>
        <w:jc w:val="center"/>
        <w:rPr>
          <w:rFonts w:ascii="Century Gothic" w:eastAsia="Century Gothic" w:hAnsi="Century Gothic" w:cs="Century Gothic"/>
          <w:b/>
          <w:sz w:val="18"/>
          <w:szCs w:val="18"/>
        </w:rPr>
      </w:pPr>
      <w:r w:rsidRPr="006F1CD5">
        <w:rPr>
          <w:rFonts w:ascii="Century Gothic" w:eastAsia="Century Gothic" w:hAnsi="Century Gothic" w:cs="Century Gothic"/>
          <w:b/>
          <w:sz w:val="18"/>
          <w:szCs w:val="18"/>
        </w:rPr>
        <w:t>hr</w:t>
      </w:r>
      <w:r w:rsidR="006216DC" w:rsidRPr="006F1CD5">
        <w:rPr>
          <w:rFonts w:ascii="Century Gothic" w:eastAsia="Century Gothic" w:hAnsi="Century Gothic" w:cs="Century Gothic"/>
          <w:b/>
          <w:sz w:val="18"/>
          <w:szCs w:val="18"/>
        </w:rPr>
        <w:t>@greenford.ealing.sch.uk</w:t>
      </w:r>
    </w:p>
    <w:p w14:paraId="4582797C" w14:textId="77777777" w:rsidR="0018111A" w:rsidRPr="0045681B" w:rsidRDefault="00C159C7" w:rsidP="00662963">
      <w:pPr>
        <w:spacing w:after="0" w:line="240" w:lineRule="auto"/>
        <w:jc w:val="center"/>
        <w:rPr>
          <w:rFonts w:ascii="Century Gothic" w:eastAsia="Century Gothic" w:hAnsi="Century Gothic" w:cs="Century Gothic"/>
          <w:i/>
          <w:sz w:val="16"/>
          <w:szCs w:val="16"/>
        </w:rPr>
      </w:pPr>
      <w:r w:rsidRPr="0045681B">
        <w:rPr>
          <w:rFonts w:ascii="Century Gothic" w:eastAsia="Century Gothic" w:hAnsi="Century Gothic" w:cs="Century Gothic"/>
          <w:i/>
          <w:sz w:val="16"/>
          <w:szCs w:val="16"/>
        </w:rPr>
        <w:t>Applicants are expected to ensure their applications are written in their own words.</w:t>
      </w:r>
    </w:p>
    <w:p w14:paraId="098A2F7D" w14:textId="0D385786" w:rsidR="0019738C" w:rsidRPr="0045681B" w:rsidRDefault="00C159C7" w:rsidP="00852E88">
      <w:pPr>
        <w:spacing w:after="0" w:line="240" w:lineRule="auto"/>
        <w:jc w:val="center"/>
        <w:rPr>
          <w:rFonts w:ascii="Century Gothic" w:eastAsia="Century Gothic" w:hAnsi="Century Gothic" w:cs="Century Gothic"/>
          <w:i/>
          <w:sz w:val="16"/>
          <w:szCs w:val="16"/>
        </w:rPr>
      </w:pPr>
      <w:r w:rsidRPr="0045681B">
        <w:rPr>
          <w:rFonts w:ascii="Century Gothic" w:eastAsia="Century Gothic" w:hAnsi="Century Gothic" w:cs="Century Gothic"/>
          <w:i/>
          <w:sz w:val="16"/>
          <w:szCs w:val="16"/>
        </w:rPr>
        <w:t>We reserve the right to use an AI checker on any application.</w:t>
      </w:r>
    </w:p>
    <w:sectPr w:rsidR="0019738C" w:rsidRPr="0045681B" w:rsidSect="00F91175">
      <w:headerReference w:type="default" r:id="rId10"/>
      <w:pgSz w:w="11906" w:h="16838"/>
      <w:pgMar w:top="720" w:right="720" w:bottom="720" w:left="720" w:header="340"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034FA" w14:textId="77777777" w:rsidR="000027E7" w:rsidRDefault="000027E7">
      <w:pPr>
        <w:spacing w:after="0" w:line="240" w:lineRule="auto"/>
      </w:pPr>
      <w:r>
        <w:separator/>
      </w:r>
    </w:p>
  </w:endnote>
  <w:endnote w:type="continuationSeparator" w:id="0">
    <w:p w14:paraId="66F46888" w14:textId="77777777" w:rsidR="000027E7" w:rsidRDefault="0000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76CAFB67-B92D-42CA-9529-11A36DB2BC0C}"/>
    <w:embedBold r:id="rId2" w:fontKey="{16FF00F7-D835-44AE-B1B1-7320A560BC9E}"/>
    <w:embedItalic r:id="rId3" w:fontKey="{8BD3ACA2-A581-4CA4-93C4-3BDEC557EAF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4ED002E1-CF44-44A1-9C94-7283CA033336}"/>
    <w:embedBold r:id="rId5" w:fontKey="{8BE1D10D-2623-4A3C-A1A2-2197813006AB}"/>
  </w:font>
  <w:font w:name="Tahoma">
    <w:panose1 w:val="020B0604030504040204"/>
    <w:charset w:val="00"/>
    <w:family w:val="swiss"/>
    <w:pitch w:val="variable"/>
    <w:sig w:usb0="E1002EFF" w:usb1="C000605B" w:usb2="00000029" w:usb3="00000000" w:csb0="000101FF" w:csb1="00000000"/>
    <w:embedRegular r:id="rId6" w:fontKey="{F599AFB4-D183-4E0D-9B2A-DE21F3A42041}"/>
    <w:embedBold r:id="rId7" w:fontKey="{519FA8A1-69F5-42D5-8097-6EA00184AB26}"/>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89C3098E-181B-47CA-9B30-5C701BD149B0}"/>
    <w:embedItalic r:id="rId9" w:fontKey="{64328352-FC65-4E04-8F61-45F836B6E999}"/>
  </w:font>
  <w:font w:name="Cambria">
    <w:panose1 w:val="02040503050406030204"/>
    <w:charset w:val="00"/>
    <w:family w:val="roman"/>
    <w:pitch w:val="variable"/>
    <w:sig w:usb0="E00006FF" w:usb1="420024FF" w:usb2="02000000" w:usb3="00000000" w:csb0="0000019F" w:csb1="00000000"/>
    <w:embedRegular r:id="rId10" w:fontKey="{4D1B0AA2-CAE0-4D96-B1FA-C8D57012E3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2D56B" w14:textId="77777777" w:rsidR="000027E7" w:rsidRDefault="000027E7">
      <w:pPr>
        <w:spacing w:after="0" w:line="240" w:lineRule="auto"/>
      </w:pPr>
      <w:r>
        <w:separator/>
      </w:r>
    </w:p>
  </w:footnote>
  <w:footnote w:type="continuationSeparator" w:id="0">
    <w:p w14:paraId="70BDEE7A" w14:textId="77777777" w:rsidR="000027E7" w:rsidRDefault="00002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E4BA" w14:textId="77777777" w:rsidR="001A0909" w:rsidRDefault="001A0909" w:rsidP="003B697A">
    <w:pPr>
      <w:pBdr>
        <w:top w:val="nil"/>
        <w:left w:val="nil"/>
        <w:bottom w:val="nil"/>
        <w:right w:val="nil"/>
        <w:between w:val="nil"/>
      </w:pBdr>
      <w:spacing w:after="0" w:line="240" w:lineRule="auto"/>
      <w:jc w:val="center"/>
      <w:rPr>
        <w:rFonts w:ascii="Century Gothic" w:eastAsia="Century Gothic" w:hAnsi="Century Gothic" w:cs="Century Gothic"/>
        <w:b/>
        <w:color w:val="000000"/>
        <w:sz w:val="18"/>
        <w:szCs w:val="18"/>
      </w:rPr>
    </w:pPr>
    <w:bookmarkStart w:id="4" w:name="_Hlk177032808"/>
  </w:p>
  <w:p w14:paraId="758AD8D7" w14:textId="000A9FF3" w:rsidR="003B697A" w:rsidRPr="0019744F" w:rsidRDefault="003B697A" w:rsidP="003B697A">
    <w:pPr>
      <w:pBdr>
        <w:top w:val="nil"/>
        <w:left w:val="nil"/>
        <w:bottom w:val="nil"/>
        <w:right w:val="nil"/>
        <w:between w:val="nil"/>
      </w:pBdr>
      <w:spacing w:after="0" w:line="240" w:lineRule="auto"/>
      <w:jc w:val="center"/>
      <w:rPr>
        <w:rFonts w:ascii="Century Gothic" w:eastAsia="Century Gothic" w:hAnsi="Century Gothic" w:cs="Century Gothic"/>
        <w:b/>
        <w:color w:val="000000"/>
        <w:sz w:val="16"/>
        <w:szCs w:val="16"/>
      </w:rPr>
    </w:pPr>
    <w:r w:rsidRPr="0019744F">
      <w:rPr>
        <w:rFonts w:ascii="Century Gothic" w:eastAsia="Century Gothic" w:hAnsi="Century Gothic" w:cs="Century Gothic"/>
        <w:b/>
        <w:color w:val="000000"/>
        <w:sz w:val="16"/>
        <w:szCs w:val="16"/>
      </w:rPr>
      <w:t>Greenford is committed to safeguarding and promoting the welfare of children and young people. Successful applicants will undergo mandatory pre-employment checks including reference checks with previous employment reference checks, criminal record checks with the Disclosure &amp; Barring Service (DBS), medical fitness assessment and social media content checks</w:t>
    </w:r>
    <w:bookmarkEnd w:id="4"/>
  </w:p>
  <w:p w14:paraId="2AFA71C6" w14:textId="77777777" w:rsidR="0019738C" w:rsidRPr="00864024" w:rsidRDefault="0019738C">
    <w:pPr>
      <w:spacing w:after="0" w:line="240" w:lineRule="auto"/>
      <w:ind w:left="1440"/>
      <w:jc w:val="both"/>
      <w:rPr>
        <w:rFonts w:ascii="Century Gothic" w:eastAsia="Century Gothic" w:hAnsi="Century Gothic" w:cs="Century Gothic"/>
        <w:b/>
        <w:color w:val="548DD4"/>
        <w:sz w:val="16"/>
        <w:szCs w:val="16"/>
      </w:rPr>
    </w:pPr>
  </w:p>
  <w:p w14:paraId="64EB71A6" w14:textId="77777777" w:rsidR="0019738C" w:rsidRDefault="0019738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149CF"/>
    <w:multiLevelType w:val="hybridMultilevel"/>
    <w:tmpl w:val="5790C992"/>
    <w:lvl w:ilvl="0" w:tplc="B45251BE">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561F0"/>
    <w:multiLevelType w:val="multilevel"/>
    <w:tmpl w:val="113EE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1929C6"/>
    <w:multiLevelType w:val="multilevel"/>
    <w:tmpl w:val="BB728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0E30A4"/>
    <w:multiLevelType w:val="multilevel"/>
    <w:tmpl w:val="9EAA5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0118213">
    <w:abstractNumId w:val="3"/>
  </w:num>
  <w:num w:numId="2" w16cid:durableId="720903234">
    <w:abstractNumId w:val="1"/>
  </w:num>
  <w:num w:numId="3" w16cid:durableId="366105630">
    <w:abstractNumId w:val="0"/>
  </w:num>
  <w:num w:numId="4" w16cid:durableId="1834494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8C"/>
    <w:rsid w:val="000027E7"/>
    <w:rsid w:val="0001492E"/>
    <w:rsid w:val="00045364"/>
    <w:rsid w:val="000745AB"/>
    <w:rsid w:val="000A3D74"/>
    <w:rsid w:val="000B5E7A"/>
    <w:rsid w:val="000D7BA3"/>
    <w:rsid w:val="000F3D4B"/>
    <w:rsid w:val="00103772"/>
    <w:rsid w:val="00123BDD"/>
    <w:rsid w:val="00162C03"/>
    <w:rsid w:val="0016553D"/>
    <w:rsid w:val="0018111A"/>
    <w:rsid w:val="0019738C"/>
    <w:rsid w:val="0019744F"/>
    <w:rsid w:val="001A0909"/>
    <w:rsid w:val="001B119C"/>
    <w:rsid w:val="001E7D62"/>
    <w:rsid w:val="00204182"/>
    <w:rsid w:val="002079D4"/>
    <w:rsid w:val="00224F12"/>
    <w:rsid w:val="00236E44"/>
    <w:rsid w:val="00237202"/>
    <w:rsid w:val="00270681"/>
    <w:rsid w:val="00291A08"/>
    <w:rsid w:val="002945E0"/>
    <w:rsid w:val="002C50B2"/>
    <w:rsid w:val="002D4BBC"/>
    <w:rsid w:val="002E3EEA"/>
    <w:rsid w:val="00327E1E"/>
    <w:rsid w:val="00333785"/>
    <w:rsid w:val="003372D9"/>
    <w:rsid w:val="00344615"/>
    <w:rsid w:val="003B0673"/>
    <w:rsid w:val="003B697A"/>
    <w:rsid w:val="003D6113"/>
    <w:rsid w:val="003F34AD"/>
    <w:rsid w:val="004162FE"/>
    <w:rsid w:val="00447E31"/>
    <w:rsid w:val="0045619C"/>
    <w:rsid w:val="0045681B"/>
    <w:rsid w:val="00480F05"/>
    <w:rsid w:val="004D7648"/>
    <w:rsid w:val="004F5BBD"/>
    <w:rsid w:val="0050573F"/>
    <w:rsid w:val="00510D93"/>
    <w:rsid w:val="00540A32"/>
    <w:rsid w:val="00562A10"/>
    <w:rsid w:val="00577B06"/>
    <w:rsid w:val="00591068"/>
    <w:rsid w:val="005A4805"/>
    <w:rsid w:val="006216DC"/>
    <w:rsid w:val="00621947"/>
    <w:rsid w:val="00662963"/>
    <w:rsid w:val="00671358"/>
    <w:rsid w:val="0067616B"/>
    <w:rsid w:val="00692EA4"/>
    <w:rsid w:val="006F1CD5"/>
    <w:rsid w:val="0076662F"/>
    <w:rsid w:val="00774930"/>
    <w:rsid w:val="007941AE"/>
    <w:rsid w:val="007A03DD"/>
    <w:rsid w:val="007E7221"/>
    <w:rsid w:val="00852E88"/>
    <w:rsid w:val="00860E7A"/>
    <w:rsid w:val="00864024"/>
    <w:rsid w:val="00893AF4"/>
    <w:rsid w:val="008A7B22"/>
    <w:rsid w:val="00903B35"/>
    <w:rsid w:val="00925758"/>
    <w:rsid w:val="0098046A"/>
    <w:rsid w:val="00996A82"/>
    <w:rsid w:val="00A25AAD"/>
    <w:rsid w:val="00A83D9D"/>
    <w:rsid w:val="00A874CD"/>
    <w:rsid w:val="00AB0203"/>
    <w:rsid w:val="00B016BA"/>
    <w:rsid w:val="00B3783E"/>
    <w:rsid w:val="00B64AF4"/>
    <w:rsid w:val="00B9081D"/>
    <w:rsid w:val="00BC4E8F"/>
    <w:rsid w:val="00C10DE8"/>
    <w:rsid w:val="00C149E0"/>
    <w:rsid w:val="00C159C7"/>
    <w:rsid w:val="00C455CC"/>
    <w:rsid w:val="00C70CDE"/>
    <w:rsid w:val="00C9428C"/>
    <w:rsid w:val="00CA00B4"/>
    <w:rsid w:val="00CB74B9"/>
    <w:rsid w:val="00CC7F8A"/>
    <w:rsid w:val="00CE0549"/>
    <w:rsid w:val="00CF363B"/>
    <w:rsid w:val="00D6185A"/>
    <w:rsid w:val="00D86A79"/>
    <w:rsid w:val="00DF1CA0"/>
    <w:rsid w:val="00DF4305"/>
    <w:rsid w:val="00DF4FA2"/>
    <w:rsid w:val="00E5532B"/>
    <w:rsid w:val="00E92B33"/>
    <w:rsid w:val="00EB6059"/>
    <w:rsid w:val="00F15443"/>
    <w:rsid w:val="00F26F63"/>
    <w:rsid w:val="00F445F1"/>
    <w:rsid w:val="00F471B3"/>
    <w:rsid w:val="00F53D2A"/>
    <w:rsid w:val="00F91175"/>
    <w:rsid w:val="00FF6855"/>
    <w:rsid w:val="00FF7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59C8B"/>
  <w15:docId w15:val="{DEF06AB7-5717-49B3-B089-D1D25239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34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C1E"/>
    <w:rPr>
      <w:rFonts w:ascii="Tahoma" w:hAnsi="Tahoma" w:cs="Tahoma"/>
      <w:sz w:val="16"/>
      <w:szCs w:val="16"/>
    </w:rPr>
  </w:style>
  <w:style w:type="paragraph" w:styleId="Header">
    <w:name w:val="header"/>
    <w:basedOn w:val="Normal"/>
    <w:link w:val="HeaderChar"/>
    <w:uiPriority w:val="99"/>
    <w:unhideWhenUsed/>
    <w:rsid w:val="0050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360"/>
  </w:style>
  <w:style w:type="paragraph" w:styleId="Footer">
    <w:name w:val="footer"/>
    <w:basedOn w:val="Normal"/>
    <w:link w:val="FooterChar"/>
    <w:uiPriority w:val="99"/>
    <w:unhideWhenUsed/>
    <w:rsid w:val="00502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360"/>
  </w:style>
  <w:style w:type="paragraph" w:styleId="NormalWeb">
    <w:name w:val="Normal (Web)"/>
    <w:basedOn w:val="Normal"/>
    <w:uiPriority w:val="99"/>
    <w:unhideWhenUsed/>
    <w:rsid w:val="00F20607"/>
    <w:pPr>
      <w:spacing w:before="100" w:beforeAutospacing="1" w:after="100" w:afterAutospacing="1" w:line="240" w:lineRule="auto"/>
    </w:pPr>
  </w:style>
  <w:style w:type="character" w:styleId="Hyperlink">
    <w:name w:val="Hyperlink"/>
    <w:basedOn w:val="DefaultParagraphFont"/>
    <w:uiPriority w:val="99"/>
    <w:unhideWhenUsed/>
    <w:rsid w:val="001E2DEA"/>
    <w:rPr>
      <w:color w:val="0000FF" w:themeColor="hyperlink"/>
      <w:u w:val="single"/>
    </w:rPr>
  </w:style>
  <w:style w:type="paragraph" w:styleId="ListParagraph">
    <w:name w:val="List Paragraph"/>
    <w:basedOn w:val="Normal"/>
    <w:uiPriority w:val="34"/>
    <w:qFormat/>
    <w:rsid w:val="001E2DEA"/>
    <w:pPr>
      <w:ind w:left="720"/>
      <w:contextualSpacing/>
    </w:pPr>
  </w:style>
  <w:style w:type="paragraph" w:styleId="BodyText">
    <w:name w:val="Body Text"/>
    <w:basedOn w:val="Normal"/>
    <w:link w:val="BodyTextChar"/>
    <w:uiPriority w:val="99"/>
    <w:unhideWhenUsed/>
    <w:rsid w:val="009F0276"/>
    <w:pPr>
      <w:spacing w:after="120"/>
    </w:pPr>
    <w:rPr>
      <w:rFonts w:eastAsia="MS Mincho" w:cs="Times New Roman"/>
    </w:rPr>
  </w:style>
  <w:style w:type="character" w:customStyle="1" w:styleId="BodyTextChar">
    <w:name w:val="Body Text Char"/>
    <w:basedOn w:val="DefaultParagraphFont"/>
    <w:link w:val="BodyText"/>
    <w:uiPriority w:val="99"/>
    <w:rsid w:val="009F0276"/>
    <w:rPr>
      <w:rFonts w:ascii="Calibri" w:eastAsia="MS Mincho" w:hAnsi="Calibri" w:cs="Times New Roman"/>
      <w:lang w:eastAsia="en-GB"/>
    </w:rPr>
  </w:style>
  <w:style w:type="character" w:styleId="UnresolvedMention">
    <w:name w:val="Unresolved Mention"/>
    <w:basedOn w:val="DefaultParagraphFont"/>
    <w:uiPriority w:val="99"/>
    <w:semiHidden/>
    <w:unhideWhenUsed/>
    <w:rsid w:val="007C325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eenford.ealing.sch.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4GSgjuamJ96xDhIUP3/aIv50/g==">CgMxLjA4AHIhMUJNM1YwTXk1SW1PQ2REQXpzQzBXUlZSWERfZ0V2b0Yw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570</Words>
  <Characters>2928</Characters>
  <Application>Microsoft Office Word</Application>
  <DocSecurity>0</DocSecurity>
  <Lines>58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Cramer</dc:creator>
  <cp:keywords/>
  <dc:description/>
  <cp:lastModifiedBy>K Foster</cp:lastModifiedBy>
  <cp:revision>2</cp:revision>
  <cp:lastPrinted>2026-02-04T12:40:00Z</cp:lastPrinted>
  <dcterms:created xsi:type="dcterms:W3CDTF">2026-02-04T12:41:00Z</dcterms:created>
  <dcterms:modified xsi:type="dcterms:W3CDTF">2026-02-04T12:41:00Z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0x010100F3E3EBD871F4DA4F959BE0A5E190F81A</vt:lpwstr>
  </property>
</Properties>
</file>