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CC109" w14:textId="77777777" w:rsidR="002E52F5" w:rsidRDefault="006F503C">
      <w:pPr>
        <w:spacing w:before="9" w:line="247" w:lineRule="exact"/>
        <w:ind w:left="2952"/>
        <w:textAlignment w:val="baseline"/>
        <w:rPr>
          <w:rFonts w:ascii="Arial" w:eastAsia="Arial" w:hAnsi="Arial"/>
          <w:b/>
          <w:color w:val="000000"/>
          <w:spacing w:val="-1"/>
        </w:rPr>
      </w:pPr>
      <w:bookmarkStart w:id="0" w:name="_GoBack"/>
      <w:bookmarkEnd w:id="0"/>
      <w:r>
        <w:rPr>
          <w:rFonts w:ascii="Arial" w:eastAsia="Arial" w:hAnsi="Arial"/>
          <w:b/>
          <w:color w:val="000000"/>
          <w:spacing w:val="-1"/>
        </w:rPr>
        <w:t>PERSON SPECIFICATION</w:t>
      </w:r>
    </w:p>
    <w:p w14:paraId="7FC64F22" w14:textId="77777777" w:rsidR="002E52F5" w:rsidRDefault="006F503C">
      <w:pPr>
        <w:tabs>
          <w:tab w:val="left" w:pos="4392"/>
        </w:tabs>
        <w:spacing w:before="510" w:after="484" w:line="247" w:lineRule="exact"/>
        <w:ind w:left="144"/>
        <w:textAlignment w:val="baseline"/>
        <w:rPr>
          <w:rFonts w:ascii="Arial" w:eastAsia="Arial" w:hAnsi="Arial"/>
          <w:b/>
          <w:color w:val="000000"/>
          <w:spacing w:val="-2"/>
        </w:rPr>
      </w:pPr>
      <w:r>
        <w:rPr>
          <w:rFonts w:ascii="Arial" w:eastAsia="Arial" w:hAnsi="Arial"/>
          <w:b/>
          <w:color w:val="000000"/>
          <w:spacing w:val="-2"/>
        </w:rPr>
        <w:t>JOB TITLE:</w:t>
      </w:r>
      <w:r>
        <w:rPr>
          <w:rFonts w:ascii="Arial" w:eastAsia="Arial" w:hAnsi="Arial"/>
          <w:b/>
          <w:color w:val="000000"/>
          <w:spacing w:val="-2"/>
        </w:rPr>
        <w:tab/>
        <w:t>Teaching Assistant — Level 2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0"/>
        <w:gridCol w:w="2678"/>
        <w:gridCol w:w="1925"/>
        <w:gridCol w:w="1622"/>
      </w:tblGrid>
      <w:tr w:rsidR="002E52F5" w14:paraId="1E32033D" w14:textId="77777777">
        <w:trPr>
          <w:trHeight w:hRule="exact" w:val="269"/>
        </w:trPr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D6B586" w14:textId="77777777" w:rsidR="002E52F5" w:rsidRDefault="006F503C">
            <w:pPr>
              <w:spacing w:line="242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Attributes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EBE5B" w14:textId="77777777" w:rsidR="002E52F5" w:rsidRDefault="006F503C">
            <w:pPr>
              <w:spacing w:line="241" w:lineRule="exact"/>
              <w:ind w:right="808"/>
              <w:jc w:val="right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Essential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D97974" w14:textId="77777777" w:rsidR="002E52F5" w:rsidRDefault="006F503C">
            <w:pPr>
              <w:spacing w:line="243" w:lineRule="exact"/>
              <w:ind w:right="496"/>
              <w:jc w:val="right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Preferred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155387" w14:textId="77777777" w:rsidR="002E52F5" w:rsidRDefault="006F503C">
            <w:pPr>
              <w:spacing w:line="240" w:lineRule="exact"/>
              <w:ind w:right="446"/>
              <w:jc w:val="right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Source</w:t>
            </w:r>
          </w:p>
        </w:tc>
      </w:tr>
      <w:tr w:rsidR="002E52F5" w14:paraId="6BBC31DA" w14:textId="77777777">
        <w:trPr>
          <w:trHeight w:hRule="exact" w:val="2035"/>
        </w:trPr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3008A" w14:textId="77777777" w:rsidR="002E52F5" w:rsidRDefault="006F503C">
            <w:pPr>
              <w:spacing w:after="1511" w:line="253" w:lineRule="exact"/>
              <w:ind w:left="108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Education/ Qualifications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8B5FB" w14:textId="77777777" w:rsidR="002E52F5" w:rsidRDefault="006F503C">
            <w:pPr>
              <w:spacing w:after="1507" w:line="257" w:lineRule="exact"/>
              <w:ind w:left="108"/>
              <w:textAlignment w:val="baseline"/>
              <w:rPr>
                <w:rFonts w:ascii="Arial" w:eastAsia="Arial" w:hAnsi="Arial"/>
                <w:color w:val="000000"/>
                <w:spacing w:val="1"/>
              </w:rPr>
            </w:pPr>
            <w:r>
              <w:rPr>
                <w:rFonts w:ascii="Arial" w:eastAsia="Arial" w:hAnsi="Arial"/>
                <w:color w:val="000000"/>
                <w:spacing w:val="1"/>
              </w:rPr>
              <w:t>NVQ Level 2 or equivalent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A1DCC" w14:textId="77777777" w:rsidR="002E52F5" w:rsidRDefault="006F503C">
            <w:pPr>
              <w:spacing w:after="1763" w:line="250" w:lineRule="exact"/>
              <w:ind w:left="110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NVQ Level 3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5FD1F" w14:textId="77777777" w:rsidR="002E52F5" w:rsidRDefault="006F503C">
            <w:pPr>
              <w:spacing w:after="1253" w:line="256" w:lineRule="exact"/>
              <w:ind w:left="108" w:right="432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Application form and certificates</w:t>
            </w:r>
          </w:p>
        </w:tc>
      </w:tr>
      <w:tr w:rsidR="002E52F5" w14:paraId="184AD538" w14:textId="77777777">
        <w:trPr>
          <w:trHeight w:hRule="exact" w:val="1526"/>
        </w:trPr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15CC0" w14:textId="77777777" w:rsidR="002E52F5" w:rsidRDefault="006F503C">
            <w:pPr>
              <w:spacing w:after="1259" w:line="247" w:lineRule="exact"/>
              <w:ind w:left="115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Experience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00299" w14:textId="77777777" w:rsidR="002E52F5" w:rsidRDefault="006F503C">
            <w:pPr>
              <w:spacing w:after="242" w:line="253" w:lineRule="exact"/>
              <w:ind w:left="108" w:right="432"/>
              <w:textAlignment w:val="baseline"/>
              <w:rPr>
                <w:rFonts w:ascii="Arial" w:eastAsia="Arial" w:hAnsi="Arial"/>
                <w:color w:val="000000"/>
                <w:spacing w:val="-3"/>
              </w:rPr>
            </w:pPr>
            <w:r>
              <w:rPr>
                <w:rFonts w:ascii="Arial" w:eastAsia="Arial" w:hAnsi="Arial"/>
                <w:color w:val="000000"/>
                <w:spacing w:val="-3"/>
              </w:rPr>
              <w:t>Minimum of 6 months' experience of working with children in an educational setting, within the last 5 years.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0810C" w14:textId="77777777" w:rsidR="002E52F5" w:rsidRDefault="006F503C">
            <w:pPr>
              <w:spacing w:after="241" w:line="253" w:lineRule="exact"/>
              <w:ind w:left="108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2 years' experience of working with children in a school.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37E8F" w14:textId="77777777" w:rsidR="002E52F5" w:rsidRDefault="006F503C">
            <w:pPr>
              <w:spacing w:after="1003" w:line="253" w:lineRule="exact"/>
              <w:ind w:left="108" w:right="468"/>
              <w:textAlignment w:val="baseline"/>
              <w:rPr>
                <w:rFonts w:ascii="Arial" w:eastAsia="Arial" w:hAnsi="Arial"/>
                <w:color w:val="000000"/>
                <w:spacing w:val="-4"/>
              </w:rPr>
            </w:pPr>
            <w:r>
              <w:rPr>
                <w:rFonts w:ascii="Arial" w:eastAsia="Arial" w:hAnsi="Arial"/>
                <w:color w:val="000000"/>
                <w:spacing w:val="-4"/>
              </w:rPr>
              <w:t>Application form</w:t>
            </w:r>
          </w:p>
        </w:tc>
      </w:tr>
      <w:tr w:rsidR="002E52F5" w14:paraId="1793DDBB" w14:textId="77777777">
        <w:trPr>
          <w:trHeight w:hRule="exact" w:val="4565"/>
        </w:trPr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291B3" w14:textId="77777777" w:rsidR="002E52F5" w:rsidRDefault="006F503C">
            <w:pPr>
              <w:spacing w:line="247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Skills/</w:t>
            </w:r>
          </w:p>
          <w:p w14:paraId="53FC4286" w14:textId="77777777" w:rsidR="002E52F5" w:rsidRDefault="006F503C">
            <w:pPr>
              <w:spacing w:before="8" w:after="3787" w:line="252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Knowledge/ Aptitude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1039C" w14:textId="77777777" w:rsidR="002E52F5" w:rsidRDefault="006F503C">
            <w:pPr>
              <w:spacing w:line="250" w:lineRule="exact"/>
              <w:ind w:left="144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Understanding</w:t>
            </w:r>
          </w:p>
          <w:p w14:paraId="49442946" w14:textId="77777777" w:rsidR="002E52F5" w:rsidRDefault="006F503C">
            <w:pPr>
              <w:spacing w:before="8" w:line="249" w:lineRule="exact"/>
              <w:ind w:left="144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educational needs of children.</w:t>
            </w:r>
          </w:p>
          <w:p w14:paraId="56F045B5" w14:textId="77777777" w:rsidR="002E52F5" w:rsidRDefault="006F503C">
            <w:pPr>
              <w:spacing w:before="254" w:line="253" w:lineRule="exact"/>
              <w:ind w:left="144" w:right="504"/>
              <w:textAlignment w:val="baseline"/>
              <w:rPr>
                <w:rFonts w:ascii="Arial" w:eastAsia="Arial" w:hAnsi="Arial"/>
                <w:color w:val="000000"/>
                <w:spacing w:val="-4"/>
              </w:rPr>
            </w:pPr>
            <w:r>
              <w:rPr>
                <w:rFonts w:ascii="Arial" w:eastAsia="Arial" w:hAnsi="Arial"/>
                <w:color w:val="000000"/>
                <w:spacing w:val="-4"/>
              </w:rPr>
              <w:t>Ability to contribute to the planning and development of educational activities.</w:t>
            </w:r>
          </w:p>
          <w:p w14:paraId="5AAF2471" w14:textId="77777777" w:rsidR="002E52F5" w:rsidRDefault="006F503C">
            <w:pPr>
              <w:spacing w:before="245" w:line="256" w:lineRule="exact"/>
              <w:ind w:left="144" w:right="720"/>
              <w:textAlignment w:val="baseline"/>
              <w:rPr>
                <w:rFonts w:ascii="Arial" w:eastAsia="Arial" w:hAnsi="Arial"/>
                <w:color w:val="000000"/>
                <w:spacing w:val="-3"/>
              </w:rPr>
            </w:pPr>
            <w:r>
              <w:rPr>
                <w:rFonts w:ascii="Arial" w:eastAsia="Arial" w:hAnsi="Arial"/>
                <w:color w:val="000000"/>
                <w:spacing w:val="-3"/>
              </w:rPr>
              <w:t>Ability to work collaboratively with others.</w:t>
            </w:r>
          </w:p>
          <w:p w14:paraId="0C15EE47" w14:textId="77777777" w:rsidR="002E52F5" w:rsidRDefault="006F503C">
            <w:pPr>
              <w:spacing w:before="246" w:line="256" w:lineRule="exact"/>
              <w:ind w:left="144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Ability to work without constant supervision.</w:t>
            </w:r>
          </w:p>
          <w:p w14:paraId="4062CA7F" w14:textId="77777777" w:rsidR="002E52F5" w:rsidRDefault="006F503C">
            <w:pPr>
              <w:spacing w:before="237" w:line="256" w:lineRule="exact"/>
              <w:ind w:left="144" w:right="252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Ability in the use of IT in a classroom setting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F4686" w14:textId="77777777" w:rsidR="002E52F5" w:rsidRDefault="006F503C">
            <w:pPr>
              <w:spacing w:after="3278" w:line="254" w:lineRule="exact"/>
              <w:ind w:left="108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Knowledge of planning and development of educational activities.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15B18" w14:textId="77777777" w:rsidR="002E52F5" w:rsidRDefault="006F503C">
            <w:pPr>
              <w:spacing w:line="255" w:lineRule="exact"/>
              <w:ind w:left="144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Application form/</w:t>
            </w:r>
          </w:p>
          <w:p w14:paraId="3A508E72" w14:textId="77777777" w:rsidR="002E52F5" w:rsidRDefault="006F503C">
            <w:pPr>
              <w:spacing w:before="3" w:line="250" w:lineRule="exact"/>
              <w:ind w:left="72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Interview</w:t>
            </w:r>
          </w:p>
          <w:p w14:paraId="3F758661" w14:textId="77777777" w:rsidR="002E52F5" w:rsidRDefault="006F503C">
            <w:pPr>
              <w:spacing w:before="251" w:line="253" w:lineRule="exact"/>
              <w:ind w:left="144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Application form/</w:t>
            </w:r>
          </w:p>
          <w:p w14:paraId="1AB0FE59" w14:textId="77777777" w:rsidR="002E52F5" w:rsidRDefault="006F503C">
            <w:pPr>
              <w:spacing w:line="250" w:lineRule="exact"/>
              <w:ind w:left="72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Interview</w:t>
            </w:r>
          </w:p>
          <w:p w14:paraId="131A5E46" w14:textId="77777777" w:rsidR="002E52F5" w:rsidRDefault="006F503C">
            <w:pPr>
              <w:spacing w:before="506" w:line="254" w:lineRule="exact"/>
              <w:ind w:left="144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Application form/</w:t>
            </w:r>
          </w:p>
          <w:p w14:paraId="759F50E9" w14:textId="77777777" w:rsidR="002E52F5" w:rsidRDefault="006F503C">
            <w:pPr>
              <w:spacing w:before="3" w:line="250" w:lineRule="exact"/>
              <w:ind w:left="72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Interview</w:t>
            </w:r>
          </w:p>
          <w:p w14:paraId="7BEFDE4C" w14:textId="77777777" w:rsidR="002E52F5" w:rsidRDefault="006F503C">
            <w:pPr>
              <w:spacing w:before="250" w:line="255" w:lineRule="exact"/>
              <w:ind w:left="144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Application form/</w:t>
            </w:r>
          </w:p>
          <w:p w14:paraId="3C2FF9ED" w14:textId="77777777" w:rsidR="002E52F5" w:rsidRDefault="006F503C">
            <w:pPr>
              <w:spacing w:before="3" w:after="499" w:line="250" w:lineRule="exact"/>
              <w:ind w:left="72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Interview</w:t>
            </w:r>
          </w:p>
        </w:tc>
      </w:tr>
      <w:tr w:rsidR="002E52F5" w14:paraId="567DD852" w14:textId="77777777">
        <w:trPr>
          <w:trHeight w:hRule="exact" w:val="2285"/>
        </w:trPr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E003D" w14:textId="77777777" w:rsidR="002E52F5" w:rsidRDefault="006F503C">
            <w:pPr>
              <w:spacing w:after="2021" w:line="247" w:lineRule="exact"/>
              <w:ind w:left="115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Motivation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BEB92" w14:textId="77777777" w:rsidR="002E52F5" w:rsidRDefault="006F503C">
            <w:pPr>
              <w:spacing w:line="254" w:lineRule="exact"/>
              <w:ind w:left="144" w:right="900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Willingness to be flexible.</w:t>
            </w:r>
          </w:p>
          <w:p w14:paraId="3F98F77D" w14:textId="77777777" w:rsidR="002E52F5" w:rsidRDefault="006F503C">
            <w:pPr>
              <w:spacing w:before="255" w:line="251" w:lineRule="exact"/>
              <w:ind w:left="144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Willingness to undertake appropriate further training.</w:t>
            </w:r>
          </w:p>
          <w:p w14:paraId="6A5B39C5" w14:textId="77777777" w:rsidR="002E52F5" w:rsidRDefault="006F503C">
            <w:pPr>
              <w:spacing w:before="255" w:line="250" w:lineRule="exact"/>
              <w:ind w:left="144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Commitment to equality principles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41FB8" w14:textId="77777777" w:rsidR="002E52F5" w:rsidRDefault="002E52F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1B7ED" w14:textId="77777777" w:rsidR="002E52F5" w:rsidRDefault="006F503C">
            <w:pPr>
              <w:spacing w:line="250" w:lineRule="exact"/>
              <w:ind w:left="72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Interview</w:t>
            </w:r>
          </w:p>
          <w:p w14:paraId="07F9D006" w14:textId="77777777" w:rsidR="002E52F5" w:rsidRDefault="006F503C">
            <w:pPr>
              <w:spacing w:before="509" w:line="250" w:lineRule="exact"/>
              <w:ind w:left="72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Interview</w:t>
            </w:r>
          </w:p>
          <w:p w14:paraId="15AE3041" w14:textId="77777777" w:rsidR="002E52F5" w:rsidRDefault="006F503C">
            <w:pPr>
              <w:spacing w:before="1017" w:line="244" w:lineRule="exact"/>
              <w:ind w:left="72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Interview</w:t>
            </w:r>
          </w:p>
        </w:tc>
      </w:tr>
      <w:tr w:rsidR="002E52F5" w14:paraId="6D452005" w14:textId="77777777">
        <w:trPr>
          <w:trHeight w:hRule="exact" w:val="773"/>
        </w:trPr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0B029" w14:textId="77777777" w:rsidR="002E52F5" w:rsidRDefault="006F503C">
            <w:pPr>
              <w:spacing w:after="496" w:line="247" w:lineRule="exact"/>
              <w:ind w:left="115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Physical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2DDBA" w14:textId="77777777" w:rsidR="002E52F5" w:rsidRDefault="006F503C">
            <w:pPr>
              <w:spacing w:after="240" w:line="257" w:lineRule="exact"/>
              <w:ind w:left="108" w:right="180"/>
              <w:textAlignment w:val="baseline"/>
              <w:rPr>
                <w:rFonts w:ascii="Arial" w:eastAsia="Arial" w:hAnsi="Arial"/>
                <w:color w:val="000000"/>
                <w:spacing w:val="-2"/>
              </w:rPr>
            </w:pPr>
            <w:r>
              <w:rPr>
                <w:rFonts w:ascii="Arial" w:eastAsia="Arial" w:hAnsi="Arial"/>
                <w:color w:val="000000"/>
                <w:spacing w:val="-2"/>
              </w:rPr>
              <w:t>Ability to meet the physical needs of pupils.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0F153" w14:textId="77777777" w:rsidR="002E52F5" w:rsidRDefault="002E52F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  <w:p w14:paraId="3186E54E" w14:textId="77777777" w:rsidR="00667229" w:rsidRDefault="0066722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  <w:p w14:paraId="1F17A765" w14:textId="77777777" w:rsidR="00667229" w:rsidRDefault="0066722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  <w:p w14:paraId="697DA129" w14:textId="77777777" w:rsidR="00667229" w:rsidRDefault="0066722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  <w:p w14:paraId="139C8913" w14:textId="77777777" w:rsidR="00667229" w:rsidRDefault="0066722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355F2" w14:textId="77777777" w:rsidR="002E52F5" w:rsidRDefault="006F503C">
            <w:pPr>
              <w:spacing w:after="499" w:line="250" w:lineRule="exact"/>
              <w:ind w:left="10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Interview</w:t>
            </w:r>
          </w:p>
        </w:tc>
      </w:tr>
      <w:tr w:rsidR="002E52F5" w14:paraId="434AE39D" w14:textId="77777777" w:rsidTr="00667229">
        <w:trPr>
          <w:trHeight w:hRule="exact" w:val="2445"/>
        </w:trPr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A4A71" w14:textId="77777777" w:rsidR="002E52F5" w:rsidRDefault="006F503C">
            <w:pPr>
              <w:spacing w:after="503" w:line="247" w:lineRule="exact"/>
              <w:ind w:left="115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lastRenderedPageBreak/>
              <w:t>Other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696D0" w14:textId="77777777" w:rsidR="00667229" w:rsidRDefault="00667229" w:rsidP="00667229">
            <w:pPr>
              <w:spacing w:line="245" w:lineRule="exact"/>
              <w:ind w:left="108" w:right="468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Must be fluent in English in accordance with the Immigration Act 2016</w:t>
            </w:r>
          </w:p>
          <w:p w14:paraId="0B44612A" w14:textId="77777777" w:rsidR="00667229" w:rsidRDefault="00667229">
            <w:pPr>
              <w:spacing w:after="253" w:line="248" w:lineRule="exact"/>
              <w:ind w:left="108" w:right="432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</w:p>
          <w:p w14:paraId="59503331" w14:textId="77777777" w:rsidR="002E52F5" w:rsidRDefault="006F503C">
            <w:pPr>
              <w:spacing w:after="253" w:line="248" w:lineRule="exact"/>
              <w:ind w:left="108" w:right="432"/>
              <w:textAlignment w:val="baseline"/>
              <w:rPr>
                <w:rFonts w:ascii="Arial" w:eastAsia="Arial" w:hAnsi="Arial"/>
                <w:color w:val="000000"/>
                <w:spacing w:val="-1"/>
              </w:rPr>
            </w:pPr>
            <w:r>
              <w:rPr>
                <w:rFonts w:ascii="Arial" w:eastAsia="Arial" w:hAnsi="Arial"/>
                <w:color w:val="000000"/>
                <w:spacing w:val="-1"/>
              </w:rPr>
              <w:t>Willingness to acquire First Aid Qualification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8BBB5" w14:textId="77777777" w:rsidR="00667229" w:rsidRDefault="00667229">
            <w:pPr>
              <w:spacing w:after="251" w:line="250" w:lineRule="exact"/>
              <w:ind w:left="108"/>
              <w:textAlignment w:val="baseline"/>
              <w:rPr>
                <w:rFonts w:ascii="Arial" w:eastAsia="Arial" w:hAnsi="Arial"/>
                <w:color w:val="000000"/>
              </w:rPr>
            </w:pPr>
          </w:p>
          <w:p w14:paraId="53D617F2" w14:textId="77777777" w:rsidR="00667229" w:rsidRDefault="00667229">
            <w:pPr>
              <w:spacing w:after="251" w:line="250" w:lineRule="exact"/>
              <w:ind w:left="108"/>
              <w:textAlignment w:val="baseline"/>
              <w:rPr>
                <w:rFonts w:ascii="Arial" w:eastAsia="Arial" w:hAnsi="Arial"/>
                <w:color w:val="000000"/>
              </w:rPr>
            </w:pPr>
          </w:p>
          <w:p w14:paraId="57618F3B" w14:textId="77777777" w:rsidR="00667229" w:rsidRDefault="00667229">
            <w:pPr>
              <w:spacing w:after="251" w:line="250" w:lineRule="exact"/>
              <w:ind w:left="108"/>
              <w:textAlignment w:val="baseline"/>
              <w:rPr>
                <w:rFonts w:ascii="Arial" w:eastAsia="Arial" w:hAnsi="Arial"/>
                <w:color w:val="000000"/>
              </w:rPr>
            </w:pPr>
          </w:p>
          <w:p w14:paraId="54C0AEFD" w14:textId="77777777" w:rsidR="002E52F5" w:rsidRDefault="006F503C">
            <w:pPr>
              <w:spacing w:after="251" w:line="250" w:lineRule="exact"/>
              <w:ind w:left="108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Current First Aid Qualification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5F09B" w14:textId="77777777" w:rsidR="00667229" w:rsidRDefault="00667229">
            <w:pPr>
              <w:spacing w:after="498" w:line="250" w:lineRule="exact"/>
              <w:ind w:left="10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Interview</w:t>
            </w:r>
          </w:p>
          <w:p w14:paraId="21EC5C34" w14:textId="77777777" w:rsidR="00667229" w:rsidRDefault="00667229">
            <w:pPr>
              <w:spacing w:after="498" w:line="250" w:lineRule="exact"/>
              <w:ind w:left="105"/>
              <w:textAlignment w:val="baseline"/>
              <w:rPr>
                <w:rFonts w:ascii="Arial" w:eastAsia="Arial" w:hAnsi="Arial"/>
                <w:color w:val="000000"/>
              </w:rPr>
            </w:pPr>
          </w:p>
          <w:p w14:paraId="0399EDF8" w14:textId="77777777" w:rsidR="002E52F5" w:rsidRDefault="006F503C">
            <w:pPr>
              <w:spacing w:after="498" w:line="250" w:lineRule="exact"/>
              <w:ind w:left="10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Certificate</w:t>
            </w:r>
          </w:p>
        </w:tc>
      </w:tr>
    </w:tbl>
    <w:p w14:paraId="2B0AD16F" w14:textId="77777777" w:rsidR="002E52F5" w:rsidRDefault="002E52F5">
      <w:pPr>
        <w:sectPr w:rsidR="002E52F5">
          <w:pgSz w:w="11904" w:h="16843"/>
          <w:pgMar w:top="1440" w:right="2290" w:bottom="1247" w:left="1671" w:header="720" w:footer="720" w:gutter="0"/>
          <w:cols w:space="720"/>
        </w:sectPr>
      </w:pPr>
    </w:p>
    <w:p w14:paraId="5911492B" w14:textId="77777777" w:rsidR="002E52F5" w:rsidRDefault="002E52F5"/>
    <w:sectPr w:rsidR="002E52F5">
      <w:pgSz w:w="11904" w:h="16843"/>
      <w:pgMar w:top="1152" w:right="1800" w:bottom="104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F5"/>
    <w:rsid w:val="002E52F5"/>
    <w:rsid w:val="00667229"/>
    <w:rsid w:val="006F503C"/>
    <w:rsid w:val="00B8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152D7"/>
  <w15:docId w15:val="{1A53CEBB-43BB-4FF7-ACD6-84A35859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3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E6A5B4E001C4195DBECF184614A1D" ma:contentTypeVersion="14" ma:contentTypeDescription="Create a new document." ma:contentTypeScope="" ma:versionID="efd3fbefb3214bfbe86b07aac6872be0">
  <xsd:schema xmlns:xsd="http://www.w3.org/2001/XMLSchema" xmlns:xs="http://www.w3.org/2001/XMLSchema" xmlns:p="http://schemas.microsoft.com/office/2006/metadata/properties" xmlns:ns3="183e959b-03e9-492e-a639-2883ba1dc3b9" xmlns:ns4="6ab8998a-6e18-4c44-b5a8-4a2c662afbc6" targetNamespace="http://schemas.microsoft.com/office/2006/metadata/properties" ma:root="true" ma:fieldsID="d438940e50575fd40be179390596c8a9" ns3:_="" ns4:_="">
    <xsd:import namespace="183e959b-03e9-492e-a639-2883ba1dc3b9"/>
    <xsd:import namespace="6ab8998a-6e18-4c44-b5a8-4a2c662afb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e959b-03e9-492e-a639-2883ba1dc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8998a-6e18-4c44-b5a8-4a2c662af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2CFC2F-7465-4890-9FA1-E620592D1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e959b-03e9-492e-a639-2883ba1dc3b9"/>
    <ds:schemaRef ds:uri="6ab8998a-6e18-4c44-b5a8-4a2c662af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28B26B-6FE0-4CB9-AAD7-48B68DAE38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CE710-617E-40CD-B7E0-37364A8677E8}">
  <ds:schemaRefs>
    <ds:schemaRef ds:uri="http://purl.org/dc/elements/1.1/"/>
    <ds:schemaRef ds:uri="http://schemas.microsoft.com/office/2006/metadata/properties"/>
    <ds:schemaRef ds:uri="183e959b-03e9-492e-a639-2883ba1dc3b9"/>
    <ds:schemaRef ds:uri="http://purl.org/dc/terms/"/>
    <ds:schemaRef ds:uri="6ab8998a-6e18-4c44-b5a8-4a2c662af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Bedfordshire Council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King</dc:creator>
  <cp:lastModifiedBy>Steve Chiswell</cp:lastModifiedBy>
  <cp:revision>2</cp:revision>
  <dcterms:created xsi:type="dcterms:W3CDTF">2021-06-14T13:18:00Z</dcterms:created>
  <dcterms:modified xsi:type="dcterms:W3CDTF">2021-06-14T13:18:00Z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0x01010080BE6A5B4E001C4195DBECF184614A1D</vt:lpwstr>
  </property>
</Properties>
</file>