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55A0" w14:textId="77777777" w:rsidR="00C339F8" w:rsidRDefault="00000000">
      <w:pPr>
        <w:pStyle w:val="Heading1"/>
        <w:spacing w:before="14"/>
        <w:ind w:left="4196" w:right="961"/>
        <w:jc w:val="center"/>
      </w:pPr>
      <w:r>
        <w:pict w14:anchorId="3F7161E6">
          <v:group id="_x0000_s1030" style="position:absolute;left:0;text-align:left;margin-left:-.5pt;margin-top:-.5pt;width:595.8pt;height:841.85pt;z-index:-15892480;mso-position-horizontal-relative:page;mso-position-vertical-relative:page" coordorigin="-10,-10" coordsize="11916,168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alt="A group of men on a stage  Description automatically generated" style="position:absolute;left:11;top:9119;width:11895;height:7708">
              <v:imagedata r:id="rId5" o:title=""/>
            </v:shape>
            <v:rect id="_x0000_s1034" style="position:absolute;width:11865;height:10635" fillcolor="#82162c" stroked="f"/>
            <v:rect id="_x0000_s1033" style="position:absolute;width:11865;height:10635" filled="f" strokecolor="#2e528f" strokeweight="1pt"/>
            <v:rect id="_x0000_s1032" style="position:absolute;left:6476;top:8430;width:5400;height:930" fillcolor="#bcac16" stroked="f"/>
            <v:rect id="_x0000_s1031" style="position:absolute;left:6476;top:8430;width:5400;height:930" filled="f" strokecolor="#bcac16" strokeweight="1pt"/>
            <w10:wrap anchorx="page" anchory="page"/>
          </v:group>
        </w:pict>
      </w:r>
      <w:r>
        <w:pict w14:anchorId="7BC5966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01.65pt;margin-top:111.85pt;width:283.4pt;height:98.3pt;z-index:-15891968;mso-position-horizontal-relative:page" filled="f" stroked="f">
            <v:textbox inset="0,0,0,0">
              <w:txbxContent>
                <w:p w14:paraId="7F89905E" w14:textId="77777777" w:rsidR="00C339F8" w:rsidRDefault="00000000">
                  <w:pPr>
                    <w:spacing w:line="1966" w:lineRule="exact"/>
                    <w:rPr>
                      <w:rFonts w:ascii="Arial"/>
                      <w:b/>
                      <w:sz w:val="176"/>
                    </w:rPr>
                  </w:pPr>
                  <w:r>
                    <w:rPr>
                      <w:rFonts w:ascii="Arial"/>
                      <w:b/>
                      <w:color w:val="9D1B37"/>
                      <w:spacing w:val="-1"/>
                      <w:w w:val="99"/>
                      <w:sz w:val="176"/>
                    </w:rPr>
                    <w:t>MOOR</w:t>
                  </w:r>
                  <w:r>
                    <w:rPr>
                      <w:rFonts w:ascii="Arial"/>
                      <w:b/>
                      <w:color w:val="9D1B37"/>
                      <w:spacing w:val="-980"/>
                      <w:w w:val="99"/>
                      <w:sz w:val="176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color w:val="9D1B37"/>
        </w:rPr>
        <w:t>BOBBY</w:t>
      </w:r>
    </w:p>
    <w:p w14:paraId="0629BFAF" w14:textId="6ED997D9" w:rsidR="00C339F8" w:rsidRDefault="009C18BC">
      <w:pPr>
        <w:pStyle w:val="Heading2"/>
        <w:spacing w:before="504"/>
      </w:pPr>
      <w:r>
        <w:rPr>
          <w:color w:val="FFFFFF"/>
        </w:rPr>
        <w:t>Site Manager</w:t>
      </w:r>
    </w:p>
    <w:p w14:paraId="0AAB46EA" w14:textId="77777777" w:rsidR="00C339F8" w:rsidRDefault="00000000">
      <w:pPr>
        <w:spacing w:before="69"/>
        <w:ind w:left="1115" w:right="1139"/>
        <w:jc w:val="center"/>
        <w:rPr>
          <w:sz w:val="72"/>
        </w:rPr>
      </w:pPr>
      <w:r>
        <w:rPr>
          <w:color w:val="FFFFFF"/>
          <w:sz w:val="72"/>
        </w:rPr>
        <w:t>Bobby</w:t>
      </w:r>
      <w:r>
        <w:rPr>
          <w:color w:val="FFFFFF"/>
          <w:spacing w:val="-1"/>
          <w:sz w:val="72"/>
        </w:rPr>
        <w:t xml:space="preserve"> </w:t>
      </w:r>
      <w:r>
        <w:rPr>
          <w:color w:val="FFFFFF"/>
          <w:sz w:val="72"/>
        </w:rPr>
        <w:t>Moore</w:t>
      </w:r>
      <w:r>
        <w:rPr>
          <w:color w:val="FFFFFF"/>
          <w:spacing w:val="-2"/>
          <w:sz w:val="72"/>
        </w:rPr>
        <w:t xml:space="preserve"> </w:t>
      </w:r>
      <w:r>
        <w:rPr>
          <w:color w:val="FFFFFF"/>
          <w:sz w:val="72"/>
        </w:rPr>
        <w:t>Academy</w:t>
      </w:r>
    </w:p>
    <w:p w14:paraId="67CC242C" w14:textId="3921F5BB" w:rsidR="00C339F8" w:rsidRDefault="00000000">
      <w:pPr>
        <w:spacing w:before="69"/>
        <w:ind w:left="1117" w:right="1139"/>
        <w:jc w:val="center"/>
        <w:rPr>
          <w:sz w:val="44"/>
        </w:rPr>
      </w:pPr>
      <w:r>
        <w:pict w14:anchorId="66281C86">
          <v:shape id="_x0000_s1028" type="#_x0000_t202" style="position:absolute;left:0;text-align:left;margin-left:20.65pt;margin-top:16.65pt;width:326.4pt;height:73.75pt;z-index:-15891456;mso-position-horizontal-relative:page" filled="f" stroked="f">
            <v:textbox inset="0,0,0,0">
              <w:txbxContent>
                <w:p w14:paraId="1925F7DD" w14:textId="77777777" w:rsidR="00C339F8" w:rsidRDefault="00000000">
                  <w:pPr>
                    <w:spacing w:line="1475" w:lineRule="exact"/>
                    <w:rPr>
                      <w:rFonts w:ascii="Arial MT"/>
                      <w:sz w:val="132"/>
                    </w:rPr>
                  </w:pPr>
                  <w:r>
                    <w:rPr>
                      <w:rFonts w:ascii="Arial MT"/>
                      <w:color w:val="9D1B37"/>
                      <w:sz w:val="132"/>
                    </w:rPr>
                    <w:t>ACADEMY</w:t>
                  </w:r>
                </w:p>
              </w:txbxContent>
            </v:textbox>
            <w10:wrap anchorx="page"/>
          </v:shape>
        </w:pict>
      </w:r>
      <w:r>
        <w:rPr>
          <w:color w:val="FFFFFF"/>
          <w:sz w:val="44"/>
        </w:rPr>
        <w:t>NJC</w:t>
      </w:r>
      <w:r>
        <w:rPr>
          <w:color w:val="FFFFFF"/>
          <w:spacing w:val="-3"/>
          <w:sz w:val="44"/>
        </w:rPr>
        <w:t xml:space="preserve"> </w:t>
      </w:r>
      <w:r>
        <w:rPr>
          <w:color w:val="FFFFFF"/>
          <w:sz w:val="44"/>
        </w:rPr>
        <w:t>25</w:t>
      </w:r>
      <w:r>
        <w:rPr>
          <w:color w:val="FFFFFF"/>
          <w:spacing w:val="-1"/>
          <w:sz w:val="44"/>
        </w:rPr>
        <w:t xml:space="preserve"> </w:t>
      </w:r>
      <w:r>
        <w:rPr>
          <w:color w:val="FFFFFF"/>
          <w:sz w:val="44"/>
        </w:rPr>
        <w:t>(</w:t>
      </w:r>
      <w:r w:rsidR="0057393B">
        <w:rPr>
          <w:color w:val="FFFFFF"/>
          <w:sz w:val="44"/>
        </w:rPr>
        <w:t>41,637</w:t>
      </w:r>
      <w:r>
        <w:rPr>
          <w:color w:val="FFFFFF"/>
          <w:sz w:val="44"/>
        </w:rPr>
        <w:t>)</w:t>
      </w:r>
      <w:r>
        <w:rPr>
          <w:color w:val="FFFFFF"/>
          <w:spacing w:val="-1"/>
          <w:sz w:val="44"/>
        </w:rPr>
        <w:t xml:space="preserve"> </w:t>
      </w:r>
      <w:r>
        <w:rPr>
          <w:color w:val="FFFFFF"/>
          <w:sz w:val="44"/>
        </w:rPr>
        <w:t>to</w:t>
      </w:r>
      <w:r>
        <w:rPr>
          <w:color w:val="FFFFFF"/>
          <w:spacing w:val="-2"/>
          <w:sz w:val="44"/>
        </w:rPr>
        <w:t xml:space="preserve"> </w:t>
      </w:r>
      <w:r>
        <w:rPr>
          <w:color w:val="FFFFFF"/>
          <w:sz w:val="44"/>
        </w:rPr>
        <w:t>NJC</w:t>
      </w:r>
      <w:r>
        <w:rPr>
          <w:color w:val="FFFFFF"/>
          <w:spacing w:val="1"/>
          <w:sz w:val="44"/>
        </w:rPr>
        <w:t xml:space="preserve"> </w:t>
      </w:r>
      <w:r>
        <w:rPr>
          <w:color w:val="FFFFFF"/>
          <w:sz w:val="44"/>
        </w:rPr>
        <w:t>27</w:t>
      </w:r>
      <w:r>
        <w:rPr>
          <w:color w:val="FFFFFF"/>
          <w:spacing w:val="-3"/>
          <w:sz w:val="44"/>
        </w:rPr>
        <w:t xml:space="preserve"> </w:t>
      </w:r>
      <w:r>
        <w:rPr>
          <w:color w:val="FFFFFF"/>
          <w:sz w:val="44"/>
        </w:rPr>
        <w:t>(4</w:t>
      </w:r>
      <w:r w:rsidR="0057393B">
        <w:rPr>
          <w:color w:val="FFFFFF"/>
          <w:sz w:val="44"/>
        </w:rPr>
        <w:t>2,912</w:t>
      </w:r>
      <w:r>
        <w:rPr>
          <w:color w:val="FFFFFF"/>
          <w:sz w:val="44"/>
        </w:rPr>
        <w:t>)</w:t>
      </w:r>
    </w:p>
    <w:p w14:paraId="1D94896C" w14:textId="77777777" w:rsidR="00C339F8" w:rsidRDefault="00C339F8">
      <w:pPr>
        <w:pStyle w:val="BodyText"/>
        <w:rPr>
          <w:sz w:val="20"/>
        </w:rPr>
      </w:pPr>
    </w:p>
    <w:p w14:paraId="6668BB1D" w14:textId="77777777" w:rsidR="00C339F8" w:rsidRDefault="00C339F8">
      <w:pPr>
        <w:pStyle w:val="BodyText"/>
        <w:rPr>
          <w:sz w:val="20"/>
        </w:rPr>
      </w:pPr>
    </w:p>
    <w:p w14:paraId="5ADF414B" w14:textId="77777777" w:rsidR="00C339F8" w:rsidRDefault="00C339F8">
      <w:pPr>
        <w:pStyle w:val="BodyText"/>
        <w:rPr>
          <w:sz w:val="20"/>
        </w:rPr>
      </w:pPr>
    </w:p>
    <w:p w14:paraId="41D8BA74" w14:textId="77777777" w:rsidR="00C339F8" w:rsidRDefault="00C339F8">
      <w:pPr>
        <w:pStyle w:val="BodyText"/>
        <w:rPr>
          <w:sz w:val="20"/>
        </w:rPr>
      </w:pPr>
    </w:p>
    <w:p w14:paraId="3275D6AC" w14:textId="77777777" w:rsidR="00C339F8" w:rsidRDefault="00C339F8">
      <w:pPr>
        <w:pStyle w:val="BodyText"/>
        <w:rPr>
          <w:sz w:val="20"/>
        </w:rPr>
      </w:pPr>
    </w:p>
    <w:p w14:paraId="6DB958DA" w14:textId="77777777" w:rsidR="00C339F8" w:rsidRDefault="00C339F8">
      <w:pPr>
        <w:pStyle w:val="BodyText"/>
        <w:rPr>
          <w:sz w:val="20"/>
        </w:rPr>
      </w:pPr>
    </w:p>
    <w:p w14:paraId="7A929143" w14:textId="77777777" w:rsidR="00C339F8" w:rsidRDefault="00C339F8">
      <w:pPr>
        <w:pStyle w:val="BodyText"/>
        <w:rPr>
          <w:sz w:val="20"/>
        </w:rPr>
      </w:pPr>
    </w:p>
    <w:p w14:paraId="63DBB119" w14:textId="77777777" w:rsidR="00C339F8" w:rsidRDefault="00C339F8">
      <w:pPr>
        <w:pStyle w:val="BodyText"/>
        <w:rPr>
          <w:sz w:val="20"/>
        </w:rPr>
      </w:pPr>
    </w:p>
    <w:p w14:paraId="7E25EC5D" w14:textId="77777777" w:rsidR="00C339F8" w:rsidRDefault="00C339F8">
      <w:pPr>
        <w:pStyle w:val="BodyText"/>
        <w:rPr>
          <w:sz w:val="20"/>
        </w:rPr>
      </w:pPr>
    </w:p>
    <w:p w14:paraId="0FE9954A" w14:textId="77777777" w:rsidR="00C339F8" w:rsidRDefault="00C339F8">
      <w:pPr>
        <w:pStyle w:val="BodyText"/>
        <w:rPr>
          <w:sz w:val="20"/>
        </w:rPr>
      </w:pPr>
    </w:p>
    <w:p w14:paraId="0F10E1C5" w14:textId="77777777" w:rsidR="00C339F8" w:rsidRDefault="00C339F8">
      <w:pPr>
        <w:pStyle w:val="BodyText"/>
        <w:rPr>
          <w:sz w:val="20"/>
        </w:rPr>
      </w:pPr>
    </w:p>
    <w:p w14:paraId="15B20AA6" w14:textId="77777777" w:rsidR="00C339F8" w:rsidRDefault="00C339F8">
      <w:pPr>
        <w:pStyle w:val="BodyText"/>
        <w:rPr>
          <w:sz w:val="20"/>
        </w:rPr>
      </w:pPr>
    </w:p>
    <w:p w14:paraId="6A4F521A" w14:textId="77777777" w:rsidR="00C339F8" w:rsidRDefault="00C339F8">
      <w:pPr>
        <w:pStyle w:val="BodyText"/>
        <w:spacing w:before="11"/>
        <w:rPr>
          <w:sz w:val="14"/>
        </w:rPr>
      </w:pPr>
    </w:p>
    <w:p w14:paraId="000D9A72" w14:textId="77777777" w:rsidR="00C339F8" w:rsidRDefault="00000000">
      <w:pPr>
        <w:spacing w:before="89"/>
        <w:ind w:left="6848"/>
        <w:rPr>
          <w:rFonts w:ascii="Arial"/>
          <w:b/>
          <w:sz w:val="36"/>
        </w:rPr>
      </w:pPr>
      <w:r>
        <w:rPr>
          <w:rFonts w:ascii="Arial"/>
          <w:b/>
          <w:color w:val="9D1B37"/>
          <w:sz w:val="36"/>
        </w:rPr>
        <w:t>Applicant</w:t>
      </w:r>
      <w:r>
        <w:rPr>
          <w:rFonts w:ascii="Arial"/>
          <w:b/>
          <w:color w:val="9D1B37"/>
          <w:spacing w:val="-2"/>
          <w:sz w:val="36"/>
        </w:rPr>
        <w:t xml:space="preserve"> </w:t>
      </w:r>
      <w:r>
        <w:rPr>
          <w:rFonts w:ascii="Arial"/>
          <w:b/>
          <w:color w:val="9D1B37"/>
          <w:sz w:val="36"/>
        </w:rPr>
        <w:t>Information</w:t>
      </w:r>
      <w:r>
        <w:rPr>
          <w:rFonts w:ascii="Arial"/>
          <w:b/>
          <w:color w:val="9D1B37"/>
          <w:spacing w:val="-1"/>
          <w:sz w:val="36"/>
        </w:rPr>
        <w:t xml:space="preserve"> </w:t>
      </w:r>
      <w:r>
        <w:rPr>
          <w:rFonts w:ascii="Arial"/>
          <w:b/>
          <w:color w:val="9D1B37"/>
          <w:sz w:val="36"/>
        </w:rPr>
        <w:t>Pack</w:t>
      </w:r>
    </w:p>
    <w:p w14:paraId="24EAC994" w14:textId="77777777" w:rsidR="00C339F8" w:rsidRDefault="00C339F8">
      <w:pPr>
        <w:rPr>
          <w:rFonts w:ascii="Arial"/>
          <w:sz w:val="36"/>
        </w:rPr>
        <w:sectPr w:rsidR="00C339F8">
          <w:type w:val="continuous"/>
          <w:pgSz w:w="11910" w:h="16840"/>
          <w:pgMar w:top="400" w:right="0" w:bottom="280" w:left="0" w:header="720" w:footer="720" w:gutter="0"/>
          <w:cols w:space="720"/>
        </w:sectPr>
      </w:pPr>
    </w:p>
    <w:p w14:paraId="5E43F527" w14:textId="77777777" w:rsidR="00C339F8" w:rsidRDefault="00000000">
      <w:pPr>
        <w:pStyle w:val="Heading3"/>
        <w:spacing w:before="77"/>
      </w:pPr>
      <w:r>
        <w:rPr>
          <w:color w:val="82162C"/>
        </w:rPr>
        <w:lastRenderedPageBreak/>
        <w:t>Bobby</w:t>
      </w:r>
      <w:r>
        <w:rPr>
          <w:color w:val="82162C"/>
          <w:spacing w:val="-1"/>
        </w:rPr>
        <w:t xml:space="preserve"> </w:t>
      </w:r>
      <w:r>
        <w:rPr>
          <w:color w:val="82162C"/>
        </w:rPr>
        <w:t>Moore</w:t>
      </w:r>
      <w:r>
        <w:rPr>
          <w:color w:val="82162C"/>
          <w:spacing w:val="-1"/>
        </w:rPr>
        <w:t xml:space="preserve"> </w:t>
      </w:r>
      <w:r>
        <w:rPr>
          <w:color w:val="82162C"/>
        </w:rPr>
        <w:t>Academy</w:t>
      </w:r>
    </w:p>
    <w:p w14:paraId="7020BE18" w14:textId="77777777" w:rsidR="00C339F8" w:rsidRDefault="00C339F8">
      <w:pPr>
        <w:pStyle w:val="BodyText"/>
        <w:spacing w:before="5"/>
        <w:rPr>
          <w:rFonts w:ascii="Arial"/>
          <w:b/>
          <w:sz w:val="24"/>
        </w:rPr>
      </w:pPr>
    </w:p>
    <w:p w14:paraId="33299242" w14:textId="77777777" w:rsidR="00C339F8" w:rsidRDefault="00000000">
      <w:pPr>
        <w:pStyle w:val="BodyText"/>
        <w:spacing w:before="56"/>
        <w:ind w:left="1440" w:right="1433"/>
        <w:jc w:val="both"/>
      </w:pPr>
      <w:r>
        <w:rPr>
          <w:color w:val="212121"/>
        </w:rPr>
        <w:t>Bobby Moore Academy is an all through school, providing a world-class education for the children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east London. A school characterised by ambition and drive it is transformational in its impact on their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life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chances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community stand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firm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 our belief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that;</w:t>
      </w:r>
    </w:p>
    <w:p w14:paraId="5CDCCB69" w14:textId="77777777" w:rsidR="00C339F8" w:rsidRDefault="00C339F8">
      <w:pPr>
        <w:pStyle w:val="BodyText"/>
        <w:spacing w:before="3"/>
      </w:pPr>
    </w:p>
    <w:p w14:paraId="1D746864" w14:textId="77777777" w:rsidR="00C339F8" w:rsidRDefault="00000000">
      <w:pPr>
        <w:pStyle w:val="BodyText"/>
        <w:spacing w:line="237" w:lineRule="auto"/>
        <w:ind w:left="4196" w:right="4190"/>
        <w:jc w:val="center"/>
      </w:pPr>
      <w:r>
        <w:rPr>
          <w:color w:val="212121"/>
        </w:rPr>
        <w:t>We are the drivers of social mobility.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We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address social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injustice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head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on.</w:t>
      </w:r>
    </w:p>
    <w:p w14:paraId="15D597BA" w14:textId="77777777" w:rsidR="00C339F8" w:rsidRDefault="00000000">
      <w:pPr>
        <w:pStyle w:val="BodyText"/>
        <w:spacing w:before="1"/>
        <w:ind w:left="1142" w:right="1139"/>
        <w:jc w:val="center"/>
      </w:pPr>
      <w:r>
        <w:rPr>
          <w:color w:val="212121"/>
        </w:rPr>
        <w:t>We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architects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aspiration.</w:t>
      </w:r>
    </w:p>
    <w:p w14:paraId="3E2A746A" w14:textId="77777777" w:rsidR="00C339F8" w:rsidRDefault="00000000">
      <w:pPr>
        <w:pStyle w:val="BodyText"/>
        <w:spacing w:before="1"/>
        <w:ind w:left="1142" w:right="1139"/>
        <w:jc w:val="center"/>
      </w:pPr>
      <w:r>
        <w:rPr>
          <w:color w:val="212121"/>
        </w:rPr>
        <w:t>We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unrelenting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our focus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academic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achievement.</w:t>
      </w:r>
    </w:p>
    <w:p w14:paraId="7DC0E909" w14:textId="77777777" w:rsidR="00C339F8" w:rsidRDefault="00000000">
      <w:pPr>
        <w:pStyle w:val="BodyText"/>
        <w:ind w:left="1140" w:right="1139"/>
        <w:jc w:val="center"/>
      </w:pPr>
      <w:r>
        <w:rPr>
          <w:color w:val="212121"/>
        </w:rPr>
        <w:t>Our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expectations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uncompromising.</w:t>
      </w:r>
    </w:p>
    <w:p w14:paraId="6CB8F900" w14:textId="77777777" w:rsidR="00C339F8" w:rsidRDefault="00000000">
      <w:pPr>
        <w:pStyle w:val="BodyText"/>
        <w:ind w:left="1139" w:right="1139"/>
        <w:jc w:val="center"/>
      </w:pPr>
      <w:r>
        <w:rPr>
          <w:color w:val="212121"/>
        </w:rPr>
        <w:t>We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craft good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character.</w:t>
      </w:r>
    </w:p>
    <w:p w14:paraId="0F356339" w14:textId="77777777" w:rsidR="00C339F8" w:rsidRDefault="00000000">
      <w:pPr>
        <w:pStyle w:val="BodyText"/>
        <w:ind w:left="1142" w:right="1139"/>
        <w:jc w:val="center"/>
      </w:pPr>
      <w:r>
        <w:rPr>
          <w:color w:val="212121"/>
        </w:rPr>
        <w:t>We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 custodians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‘master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key’</w:t>
      </w:r>
    </w:p>
    <w:p w14:paraId="0E2C3CAE" w14:textId="77777777" w:rsidR="00C339F8" w:rsidRDefault="00C339F8">
      <w:pPr>
        <w:pStyle w:val="BodyText"/>
        <w:spacing w:before="1"/>
      </w:pPr>
    </w:p>
    <w:p w14:paraId="522090D0" w14:textId="77777777" w:rsidR="00C339F8" w:rsidRDefault="00000000">
      <w:pPr>
        <w:pStyle w:val="BodyText"/>
        <w:ind w:left="1440" w:right="1435"/>
        <w:jc w:val="both"/>
      </w:pPr>
      <w:r>
        <w:rPr>
          <w:color w:val="212121"/>
          <w:spacing w:val="-1"/>
        </w:rPr>
        <w:t>We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are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situated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across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two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iconic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sites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Queen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Elizabeth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Olympic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Park,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Secondary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phase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is now heavily oversubscribed. We are building partnerships with the new East Bank development,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including the BBC, UCL, V&amp;A East which is bringing incredible opportunities to the young people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East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London.</w:t>
      </w:r>
    </w:p>
    <w:p w14:paraId="46605ED8" w14:textId="77777777" w:rsidR="00C339F8" w:rsidRDefault="00C339F8">
      <w:pPr>
        <w:pStyle w:val="BodyText"/>
        <w:spacing w:before="11"/>
        <w:rPr>
          <w:sz w:val="21"/>
        </w:rPr>
      </w:pPr>
    </w:p>
    <w:p w14:paraId="7A2351CB" w14:textId="77777777" w:rsidR="00C339F8" w:rsidRDefault="00000000">
      <w:pPr>
        <w:pStyle w:val="BodyText"/>
        <w:ind w:left="1440" w:right="1434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BDB2D8D" wp14:editId="126F5125">
            <wp:simplePos x="0" y="0"/>
            <wp:positionH relativeFrom="page">
              <wp:posOffset>12700</wp:posOffset>
            </wp:positionH>
            <wp:positionV relativeFrom="paragraph">
              <wp:posOffset>1495471</wp:posOffset>
            </wp:positionV>
            <wp:extent cx="7547609" cy="175945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609" cy="1759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Since the school was founded in 2017, we have set ambitious academic standards backed up by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exciting enrichment opportunities, whilst nurturing and caring for the wellbeing of every child. 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capacity,</w:t>
      </w:r>
      <w:r>
        <w:rPr>
          <w:color w:val="212121"/>
          <w:spacing w:val="83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85"/>
        </w:rPr>
        <w:t xml:space="preserve"> </w:t>
      </w:r>
      <w:r>
        <w:rPr>
          <w:color w:val="212121"/>
        </w:rPr>
        <w:t>two</w:t>
      </w:r>
      <w:r>
        <w:rPr>
          <w:color w:val="212121"/>
          <w:spacing w:val="86"/>
        </w:rPr>
        <w:t xml:space="preserve"> </w:t>
      </w:r>
      <w:r>
        <w:rPr>
          <w:color w:val="212121"/>
        </w:rPr>
        <w:t>sites</w:t>
      </w:r>
      <w:r>
        <w:rPr>
          <w:color w:val="212121"/>
          <w:spacing w:val="8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85"/>
        </w:rPr>
        <w:t xml:space="preserve"> </w:t>
      </w:r>
      <w:r>
        <w:rPr>
          <w:color w:val="212121"/>
        </w:rPr>
        <w:t>accommodate</w:t>
      </w:r>
      <w:r>
        <w:rPr>
          <w:color w:val="212121"/>
          <w:spacing w:val="86"/>
        </w:rPr>
        <w:t xml:space="preserve"> </w:t>
      </w:r>
      <w:r>
        <w:rPr>
          <w:color w:val="212121"/>
        </w:rPr>
        <w:t xml:space="preserve">over  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 xml:space="preserve">1500  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 xml:space="preserve">pupils,  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 xml:space="preserve">including  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 xml:space="preserve">a  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 xml:space="preserve">Sixth  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Form.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Built on the legacy of the 2012 London Olympic and Paralympic Games we enjoy world beating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facilities including a competition standard 400m running track, full size football pitch and field events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space, Astro-turf pitch, and state of the art classrooms and school buildings.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Taking leadership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inspiration from our namesake and the 1966 World Cup winning team we are inspired to generate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transformational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change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 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young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people 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care.</w:t>
      </w:r>
    </w:p>
    <w:p w14:paraId="3805C3F8" w14:textId="77777777" w:rsidR="00C339F8" w:rsidRDefault="00C339F8">
      <w:pPr>
        <w:pStyle w:val="BodyText"/>
      </w:pPr>
    </w:p>
    <w:p w14:paraId="503BD83C" w14:textId="77777777" w:rsidR="00C339F8" w:rsidRDefault="00C339F8">
      <w:pPr>
        <w:pStyle w:val="BodyText"/>
      </w:pPr>
    </w:p>
    <w:p w14:paraId="22E35927" w14:textId="77777777" w:rsidR="00C339F8" w:rsidRDefault="00C339F8">
      <w:pPr>
        <w:pStyle w:val="BodyText"/>
      </w:pPr>
    </w:p>
    <w:p w14:paraId="06E00177" w14:textId="77777777" w:rsidR="00C339F8" w:rsidRDefault="00C339F8">
      <w:pPr>
        <w:pStyle w:val="BodyText"/>
      </w:pPr>
    </w:p>
    <w:p w14:paraId="5AA4F2F8" w14:textId="77777777" w:rsidR="00C339F8" w:rsidRDefault="00C339F8">
      <w:pPr>
        <w:pStyle w:val="BodyText"/>
      </w:pPr>
    </w:p>
    <w:p w14:paraId="0509EB8A" w14:textId="77777777" w:rsidR="00C339F8" w:rsidRDefault="00C339F8">
      <w:pPr>
        <w:pStyle w:val="BodyText"/>
      </w:pPr>
    </w:p>
    <w:p w14:paraId="689DBFA2" w14:textId="77777777" w:rsidR="00C339F8" w:rsidRDefault="00C339F8">
      <w:pPr>
        <w:pStyle w:val="BodyText"/>
      </w:pPr>
    </w:p>
    <w:p w14:paraId="06CD9407" w14:textId="77777777" w:rsidR="00C339F8" w:rsidRDefault="00C339F8">
      <w:pPr>
        <w:pStyle w:val="BodyText"/>
      </w:pPr>
    </w:p>
    <w:p w14:paraId="17B492C8" w14:textId="77777777" w:rsidR="00C339F8" w:rsidRDefault="00C339F8">
      <w:pPr>
        <w:pStyle w:val="BodyText"/>
      </w:pPr>
    </w:p>
    <w:p w14:paraId="056FCC04" w14:textId="77777777" w:rsidR="00C339F8" w:rsidRDefault="00C339F8">
      <w:pPr>
        <w:pStyle w:val="BodyText"/>
      </w:pPr>
    </w:p>
    <w:p w14:paraId="2CF26243" w14:textId="77777777" w:rsidR="00C339F8" w:rsidRDefault="00C339F8">
      <w:pPr>
        <w:pStyle w:val="BodyText"/>
      </w:pPr>
    </w:p>
    <w:p w14:paraId="69B06FA4" w14:textId="77777777" w:rsidR="00C339F8" w:rsidRDefault="00C339F8">
      <w:pPr>
        <w:pStyle w:val="BodyText"/>
      </w:pPr>
    </w:p>
    <w:p w14:paraId="30B7D579" w14:textId="77777777" w:rsidR="00C339F8" w:rsidRDefault="00C339F8">
      <w:pPr>
        <w:pStyle w:val="BodyText"/>
        <w:spacing w:before="9"/>
        <w:rPr>
          <w:sz w:val="16"/>
        </w:rPr>
      </w:pPr>
    </w:p>
    <w:p w14:paraId="17855635" w14:textId="77777777" w:rsidR="00C339F8" w:rsidRDefault="00000000">
      <w:pPr>
        <w:pStyle w:val="Heading4"/>
        <w:ind w:left="1440"/>
        <w:jc w:val="both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David</w:t>
      </w:r>
      <w:r>
        <w:rPr>
          <w:spacing w:val="-6"/>
        </w:rPr>
        <w:t xml:space="preserve"> </w:t>
      </w:r>
      <w:r>
        <w:t>Ross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Trust</w:t>
      </w:r>
    </w:p>
    <w:p w14:paraId="7148DB29" w14:textId="77777777" w:rsidR="00C339F8" w:rsidRDefault="00C339F8">
      <w:pPr>
        <w:pStyle w:val="BodyText"/>
        <w:spacing w:before="8"/>
        <w:rPr>
          <w:b/>
          <w:sz w:val="20"/>
        </w:rPr>
      </w:pPr>
    </w:p>
    <w:p w14:paraId="130C9EAC" w14:textId="77777777" w:rsidR="00C339F8" w:rsidRDefault="00000000">
      <w:pPr>
        <w:pStyle w:val="BodyText"/>
        <w:ind w:left="1440" w:right="1437"/>
        <w:jc w:val="both"/>
      </w:pPr>
      <w:r>
        <w:t>The David Ross Education Trust (DRET), of which the Bobby Moore Academy is part, has a passionate</w:t>
      </w:r>
      <w:r>
        <w:rPr>
          <w:spacing w:val="-47"/>
        </w:rPr>
        <w:t xml:space="preserve"> </w:t>
      </w:r>
      <w:r>
        <w:t>belief that by offering young people an outstanding range of opportunities they will discover what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excel at and</w:t>
      </w:r>
      <w:r>
        <w:rPr>
          <w:spacing w:val="-1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transform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life chances.</w:t>
      </w:r>
    </w:p>
    <w:p w14:paraId="662FD9D0" w14:textId="77777777" w:rsidR="00C339F8" w:rsidRDefault="00C339F8">
      <w:pPr>
        <w:pStyle w:val="BodyText"/>
        <w:spacing w:before="11"/>
        <w:rPr>
          <w:sz w:val="20"/>
        </w:rPr>
      </w:pPr>
    </w:p>
    <w:p w14:paraId="54C3FCA5" w14:textId="77777777" w:rsidR="00C339F8" w:rsidRDefault="00000000">
      <w:pPr>
        <w:pStyle w:val="BodyText"/>
        <w:ind w:left="1440" w:right="1436"/>
        <w:jc w:val="both"/>
      </w:pPr>
      <w:r>
        <w:t>Such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level,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across the independent and state sectors, to ensure high expectations and outcomes for pupils. In</w:t>
      </w:r>
      <w:r>
        <w:rPr>
          <w:spacing w:val="1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this ethos</w:t>
      </w:r>
      <w:r>
        <w:rPr>
          <w:spacing w:val="-3"/>
        </w:rPr>
        <w:t xml:space="preserve"> </w:t>
      </w:r>
      <w:r>
        <w:t>is driven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values,</w:t>
      </w:r>
      <w:r>
        <w:rPr>
          <w:spacing w:val="-1"/>
        </w:rPr>
        <w:t xml:space="preserve"> </w:t>
      </w:r>
      <w:r>
        <w:t>the rules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our community</w:t>
      </w:r>
      <w:r>
        <w:rPr>
          <w:spacing w:val="-2"/>
        </w:rPr>
        <w:t xml:space="preserve"> </w:t>
      </w:r>
      <w:r>
        <w:t>will thrives:</w:t>
      </w:r>
    </w:p>
    <w:p w14:paraId="7DC017FC" w14:textId="77777777" w:rsidR="00C339F8" w:rsidRDefault="00000000">
      <w:pPr>
        <w:pStyle w:val="ListParagraph"/>
        <w:numPr>
          <w:ilvl w:val="0"/>
          <w:numId w:val="10"/>
        </w:numPr>
        <w:tabs>
          <w:tab w:val="left" w:pos="1867"/>
          <w:tab w:val="left" w:pos="1868"/>
        </w:tabs>
        <w:spacing w:before="150"/>
        <w:ind w:hanging="361"/>
      </w:pPr>
      <w:r>
        <w:t>Aspiration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aiming</w:t>
      </w:r>
      <w:r>
        <w:rPr>
          <w:spacing w:val="-3"/>
        </w:rPr>
        <w:t xml:space="preserve"> </w:t>
      </w:r>
      <w:r>
        <w:t>high</w:t>
      </w:r>
    </w:p>
    <w:p w14:paraId="4D651AC7" w14:textId="77777777" w:rsidR="00C339F8" w:rsidRDefault="00000000">
      <w:pPr>
        <w:pStyle w:val="ListParagraph"/>
        <w:numPr>
          <w:ilvl w:val="0"/>
          <w:numId w:val="10"/>
        </w:numPr>
        <w:tabs>
          <w:tab w:val="left" w:pos="1867"/>
          <w:tab w:val="left" w:pos="1868"/>
        </w:tabs>
        <w:ind w:hanging="361"/>
      </w:pPr>
      <w:r>
        <w:t>Ambition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we can</w:t>
      </w:r>
      <w:r>
        <w:rPr>
          <w:spacing w:val="-4"/>
        </w:rPr>
        <w:t xml:space="preserve"> </w:t>
      </w:r>
      <w:r>
        <w:t>be</w:t>
      </w:r>
    </w:p>
    <w:p w14:paraId="3AC1246D" w14:textId="77777777" w:rsidR="00C339F8" w:rsidRDefault="00000000">
      <w:pPr>
        <w:pStyle w:val="ListParagraph"/>
        <w:numPr>
          <w:ilvl w:val="0"/>
          <w:numId w:val="10"/>
        </w:numPr>
        <w:tabs>
          <w:tab w:val="left" w:pos="1867"/>
          <w:tab w:val="left" w:pos="1868"/>
        </w:tabs>
        <w:ind w:hanging="361"/>
      </w:pPr>
      <w:r>
        <w:t>Courage</w:t>
      </w:r>
      <w:r>
        <w:rPr>
          <w:spacing w:val="-3"/>
        </w:rPr>
        <w:t xml:space="preserve"> </w:t>
      </w:r>
      <w:r>
        <w:t>– Nothing</w:t>
      </w:r>
      <w:r>
        <w:rPr>
          <w:spacing w:val="-2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back</w:t>
      </w:r>
    </w:p>
    <w:p w14:paraId="1E9F452A" w14:textId="77777777" w:rsidR="00C339F8" w:rsidRDefault="00000000">
      <w:pPr>
        <w:pStyle w:val="ListParagraph"/>
        <w:numPr>
          <w:ilvl w:val="0"/>
          <w:numId w:val="10"/>
        </w:numPr>
        <w:tabs>
          <w:tab w:val="left" w:pos="1867"/>
          <w:tab w:val="left" w:pos="1868"/>
        </w:tabs>
        <w:spacing w:before="1"/>
        <w:ind w:hanging="361"/>
      </w:pPr>
      <w:r>
        <w:t>Respect</w:t>
      </w:r>
      <w:r>
        <w:rPr>
          <w:spacing w:val="-1"/>
        </w:rPr>
        <w:t xml:space="preserve"> </w:t>
      </w:r>
      <w:r>
        <w:t>– Always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example</w:t>
      </w:r>
    </w:p>
    <w:p w14:paraId="5F2D0E62" w14:textId="77777777" w:rsidR="00C339F8" w:rsidRDefault="00C339F8">
      <w:pPr>
        <w:sectPr w:rsidR="00C339F8">
          <w:pgSz w:w="11910" w:h="16840"/>
          <w:pgMar w:top="840" w:right="0" w:bottom="280" w:left="0" w:header="720" w:footer="720" w:gutter="0"/>
          <w:cols w:space="720"/>
        </w:sectPr>
      </w:pPr>
    </w:p>
    <w:p w14:paraId="5E8DB34C" w14:textId="77777777" w:rsidR="00C339F8" w:rsidRDefault="00000000">
      <w:pPr>
        <w:pStyle w:val="BodyText"/>
        <w:spacing w:before="41"/>
        <w:ind w:left="1440" w:right="1436"/>
        <w:jc w:val="both"/>
      </w:pPr>
      <w:r>
        <w:lastRenderedPageBreak/>
        <w:t>We are an equal opportunities employer, and as with all roles within Bobby Moore Academy, we</w:t>
      </w:r>
      <w:r>
        <w:rPr>
          <w:spacing w:val="1"/>
        </w:rPr>
        <w:t xml:space="preserve"> </w:t>
      </w:r>
      <w:r>
        <w:t>welcome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ethnically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communities.</w:t>
      </w:r>
    </w:p>
    <w:p w14:paraId="7D244173" w14:textId="77777777" w:rsidR="00C339F8" w:rsidRDefault="00C339F8">
      <w:pPr>
        <w:pStyle w:val="BodyText"/>
        <w:spacing w:before="8"/>
        <w:rPr>
          <w:sz w:val="20"/>
        </w:rPr>
      </w:pPr>
    </w:p>
    <w:p w14:paraId="72EFC69F" w14:textId="77777777" w:rsidR="00C339F8" w:rsidRDefault="00000000">
      <w:pPr>
        <w:pStyle w:val="Heading4"/>
        <w:ind w:left="1440"/>
        <w:jc w:val="both"/>
      </w:pPr>
      <w: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Bobby</w:t>
      </w:r>
      <w:r>
        <w:rPr>
          <w:spacing w:val="-2"/>
        </w:rPr>
        <w:t xml:space="preserve"> </w:t>
      </w:r>
      <w:r>
        <w:t>Moore</w:t>
      </w:r>
      <w:r>
        <w:rPr>
          <w:spacing w:val="-3"/>
        </w:rPr>
        <w:t xml:space="preserve"> </w:t>
      </w:r>
      <w:r>
        <w:t>Academy</w:t>
      </w:r>
    </w:p>
    <w:p w14:paraId="73A3A6B0" w14:textId="77777777" w:rsidR="00C339F8" w:rsidRDefault="00C339F8">
      <w:pPr>
        <w:pStyle w:val="BodyText"/>
        <w:spacing w:before="8"/>
        <w:rPr>
          <w:b/>
          <w:sz w:val="20"/>
        </w:rPr>
      </w:pPr>
    </w:p>
    <w:p w14:paraId="683EA18D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ind w:hanging="361"/>
      </w:pPr>
      <w:r>
        <w:t>World-class</w:t>
      </w:r>
      <w:r>
        <w:rPr>
          <w:spacing w:val="-5"/>
        </w:rPr>
        <w:t xml:space="preserve"> </w:t>
      </w:r>
      <w:r>
        <w:t>facilities</w:t>
      </w:r>
    </w:p>
    <w:p w14:paraId="45C8828D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ind w:hanging="361"/>
      </w:pPr>
      <w:r>
        <w:t>Comprehensive</w:t>
      </w:r>
      <w:r>
        <w:rPr>
          <w:spacing w:val="-3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coaching, and</w:t>
      </w:r>
      <w:r>
        <w:rPr>
          <w:spacing w:val="-2"/>
        </w:rPr>
        <w:t xml:space="preserve"> </w:t>
      </w:r>
      <w:r>
        <w:t>mentoring</w:t>
      </w:r>
      <w:r>
        <w:rPr>
          <w:spacing w:val="-1"/>
        </w:rPr>
        <w:t xml:space="preserve"> </w:t>
      </w:r>
      <w:r>
        <w:t>available.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</w:p>
    <w:p w14:paraId="38453D61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ind w:hanging="361"/>
      </w:pPr>
      <w:r>
        <w:t>passionate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evidence-informed</w:t>
      </w:r>
      <w:r>
        <w:rPr>
          <w:spacing w:val="-1"/>
        </w:rPr>
        <w:t xml:space="preserve"> </w:t>
      </w:r>
      <w:r>
        <w:t>practice</w:t>
      </w:r>
    </w:p>
    <w:p w14:paraId="53508A21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ind w:hanging="361"/>
      </w:pPr>
      <w:r>
        <w:t>Supportive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culture</w:t>
      </w:r>
    </w:p>
    <w:p w14:paraId="53CFF04D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spacing w:before="1"/>
        <w:ind w:hanging="361"/>
      </w:pPr>
      <w:r>
        <w:t>Competitive</w:t>
      </w:r>
      <w:r>
        <w:rPr>
          <w:spacing w:val="-5"/>
        </w:rPr>
        <w:t xml:space="preserve"> </w:t>
      </w:r>
      <w:r>
        <w:t>salary</w:t>
      </w:r>
    </w:p>
    <w:p w14:paraId="6B428B6B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ind w:hanging="361"/>
      </w:pPr>
      <w:r>
        <w:t>Free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gym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site</w:t>
      </w:r>
    </w:p>
    <w:p w14:paraId="72EB72B7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ind w:hanging="361"/>
      </w:pPr>
      <w:r>
        <w:t>Interest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season</w:t>
      </w:r>
      <w:r>
        <w:rPr>
          <w:spacing w:val="-1"/>
        </w:rPr>
        <w:t xml:space="preserve"> </w:t>
      </w:r>
      <w:r>
        <w:t>tickets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bicycle purchase</w:t>
      </w:r>
    </w:p>
    <w:p w14:paraId="4D9CD795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spacing w:line="267" w:lineRule="exact"/>
        <w:ind w:hanging="361"/>
      </w:pP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London</w:t>
      </w:r>
      <w:r>
        <w:rPr>
          <w:spacing w:val="-3"/>
        </w:rPr>
        <w:t xml:space="preserve"> </w:t>
      </w:r>
      <w:r>
        <w:t>Marathon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Track</w:t>
      </w:r>
    </w:p>
    <w:p w14:paraId="150747C6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spacing w:line="267" w:lineRule="exact"/>
        <w:ind w:hanging="361"/>
      </w:pPr>
      <w:r>
        <w:t>Local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View Tube</w:t>
      </w:r>
      <w:r>
        <w:rPr>
          <w:spacing w:val="-2"/>
        </w:rPr>
        <w:t xml:space="preserve"> </w:t>
      </w:r>
      <w:r>
        <w:t>café</w:t>
      </w:r>
    </w:p>
    <w:p w14:paraId="535925D5" w14:textId="77777777" w:rsidR="00C339F8" w:rsidRDefault="00000000">
      <w:pPr>
        <w:pStyle w:val="ListParagraph"/>
        <w:numPr>
          <w:ilvl w:val="1"/>
          <w:numId w:val="10"/>
        </w:numPr>
        <w:tabs>
          <w:tab w:val="left" w:pos="2160"/>
          <w:tab w:val="left" w:pos="2161"/>
        </w:tabs>
        <w:spacing w:before="1"/>
        <w:ind w:hanging="361"/>
      </w:pPr>
      <w:r>
        <w:t>Opportunities</w:t>
      </w:r>
      <w:r>
        <w:rPr>
          <w:spacing w:val="-3"/>
        </w:rPr>
        <w:t xml:space="preserve"> </w:t>
      </w:r>
      <w:r>
        <w:t>to attend</w:t>
      </w:r>
      <w:r>
        <w:rPr>
          <w:spacing w:val="-4"/>
        </w:rPr>
        <w:t xml:space="preserve"> </w:t>
      </w:r>
      <w:r>
        <w:t>Park events</w:t>
      </w:r>
    </w:p>
    <w:p w14:paraId="1E0D5158" w14:textId="77777777" w:rsidR="00C339F8" w:rsidRDefault="00C339F8">
      <w:pPr>
        <w:pStyle w:val="BodyText"/>
        <w:spacing w:before="11"/>
        <w:rPr>
          <w:sz w:val="31"/>
        </w:rPr>
      </w:pPr>
    </w:p>
    <w:p w14:paraId="7FF66532" w14:textId="77777777" w:rsidR="00C339F8" w:rsidRDefault="00000000">
      <w:pPr>
        <w:pStyle w:val="Heading3"/>
        <w:ind w:left="916"/>
      </w:pPr>
      <w:r>
        <w:rPr>
          <w:color w:val="82162C"/>
        </w:rPr>
        <w:t>Job</w:t>
      </w:r>
      <w:r>
        <w:rPr>
          <w:color w:val="82162C"/>
          <w:spacing w:val="1"/>
        </w:rPr>
        <w:t xml:space="preserve"> </w:t>
      </w:r>
      <w:r>
        <w:rPr>
          <w:color w:val="82162C"/>
        </w:rPr>
        <w:t>Purpose</w:t>
      </w:r>
    </w:p>
    <w:p w14:paraId="2A953344" w14:textId="77777777" w:rsidR="00C339F8" w:rsidRDefault="00000000">
      <w:pPr>
        <w:pStyle w:val="BodyText"/>
        <w:spacing w:before="164"/>
        <w:ind w:left="900" w:right="2090"/>
      </w:pPr>
      <w:r>
        <w:t>This is a key role within Bobby Moore Academy to ensure that there is a safe and legal environment</w:t>
      </w:r>
      <w:r>
        <w:rPr>
          <w:spacing w:val="-47"/>
        </w:rPr>
        <w:t xml:space="preserve"> </w:t>
      </w:r>
      <w:r>
        <w:t>for all students, staff and visitors. The post holder will be responsible for the leadership of the</w:t>
      </w:r>
      <w:r>
        <w:rPr>
          <w:spacing w:val="1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statutory testing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H&amp;S).</w:t>
      </w:r>
    </w:p>
    <w:p w14:paraId="38DC742C" w14:textId="77777777" w:rsidR="00C339F8" w:rsidRDefault="00C339F8">
      <w:pPr>
        <w:pStyle w:val="BodyText"/>
        <w:spacing w:before="4"/>
        <w:rPr>
          <w:sz w:val="28"/>
        </w:rPr>
      </w:pPr>
    </w:p>
    <w:p w14:paraId="7C6185DC" w14:textId="77777777" w:rsidR="00C339F8" w:rsidRDefault="00000000">
      <w:pPr>
        <w:pStyle w:val="Heading3"/>
        <w:ind w:left="900"/>
      </w:pPr>
      <w:r>
        <w:rPr>
          <w:color w:val="82162C"/>
        </w:rPr>
        <w:t>Main</w:t>
      </w:r>
      <w:r>
        <w:rPr>
          <w:color w:val="82162C"/>
          <w:spacing w:val="-3"/>
        </w:rPr>
        <w:t xml:space="preserve"> </w:t>
      </w:r>
      <w:r>
        <w:rPr>
          <w:color w:val="82162C"/>
        </w:rPr>
        <w:t>areas</w:t>
      </w:r>
      <w:r>
        <w:rPr>
          <w:color w:val="82162C"/>
          <w:spacing w:val="1"/>
        </w:rPr>
        <w:t xml:space="preserve"> </w:t>
      </w:r>
      <w:r>
        <w:rPr>
          <w:color w:val="82162C"/>
        </w:rPr>
        <w:t>of responsibility</w:t>
      </w:r>
    </w:p>
    <w:p w14:paraId="44594CDF" w14:textId="77777777" w:rsidR="00C339F8" w:rsidRDefault="00000000">
      <w:pPr>
        <w:pStyle w:val="BodyText"/>
        <w:spacing w:before="93"/>
        <w:ind w:left="1012" w:right="2217" w:hanging="44"/>
        <w:jc w:val="both"/>
      </w:pPr>
      <w:r>
        <w:t>To be responsible for all aspects of Site Management</w:t>
      </w:r>
      <w:r>
        <w:rPr>
          <w:spacing w:val="1"/>
        </w:rPr>
        <w:t xml:space="preserve"> </w:t>
      </w:r>
      <w:r>
        <w:t>and the leadership and management of the</w:t>
      </w:r>
      <w:r>
        <w:rPr>
          <w:spacing w:val="-47"/>
        </w:rPr>
        <w:t xml:space="preserve"> </w:t>
      </w:r>
      <w:r>
        <w:t>Premises Team encompassing a wide range of duties and responsibilities to ensure the smooth</w:t>
      </w:r>
      <w:r>
        <w:rPr>
          <w:spacing w:val="1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across the Primary and</w:t>
      </w:r>
      <w:r>
        <w:rPr>
          <w:spacing w:val="-1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Sites.</w:t>
      </w:r>
    </w:p>
    <w:p w14:paraId="103B26F4" w14:textId="77777777" w:rsidR="009C18BC" w:rsidRDefault="009C18BC">
      <w:pPr>
        <w:pStyle w:val="BodyText"/>
        <w:spacing w:before="93"/>
        <w:ind w:left="1012" w:right="2217" w:hanging="44"/>
        <w:jc w:val="both"/>
      </w:pPr>
    </w:p>
    <w:p w14:paraId="30E6DBE8" w14:textId="77777777" w:rsidR="00C339F8" w:rsidRDefault="00000000">
      <w:pPr>
        <w:pStyle w:val="BodyText"/>
        <w:spacing w:before="1"/>
        <w:ind w:left="1012" w:right="2216" w:hanging="44"/>
        <w:jc w:val="both"/>
      </w:pPr>
      <w:r>
        <w:t>This includes a wide range of duties and responsibilities connected with the fabric and grounds 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security,</w:t>
      </w:r>
      <w:r>
        <w:rPr>
          <w:spacing w:val="1"/>
        </w:rPr>
        <w:t xml:space="preserve"> </w:t>
      </w:r>
      <w:r>
        <w:t>cleaning,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contractors, planned maintenance (PPM) and minor repairs and refurbishments. You will report</w:t>
      </w:r>
      <w:r>
        <w:rPr>
          <w:spacing w:val="1"/>
        </w:rPr>
        <w:t xml:space="preserve"> </w:t>
      </w:r>
      <w:r>
        <w:t>to the Academy Operations Manager (AOM) and be pro-active in implementing improvements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productivity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 by balancing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levels and</w:t>
      </w:r>
      <w:r>
        <w:rPr>
          <w:spacing w:val="-4"/>
        </w:rPr>
        <w:t xml:space="preserve"> </w:t>
      </w:r>
      <w:r>
        <w:t>budgets.</w:t>
      </w:r>
    </w:p>
    <w:p w14:paraId="71A846A4" w14:textId="77777777" w:rsidR="009C18BC" w:rsidRDefault="009C18BC">
      <w:pPr>
        <w:pStyle w:val="BodyText"/>
        <w:spacing w:before="1"/>
        <w:ind w:left="1012" w:right="2216" w:hanging="44"/>
        <w:jc w:val="both"/>
      </w:pPr>
    </w:p>
    <w:p w14:paraId="238F2568" w14:textId="77777777" w:rsidR="00C339F8" w:rsidRDefault="00000000">
      <w:pPr>
        <w:pStyle w:val="Heading4"/>
        <w:spacing w:before="118"/>
        <w:jc w:val="both"/>
      </w:pPr>
      <w:r>
        <w:t>Facilities</w:t>
      </w:r>
      <w:r>
        <w:rPr>
          <w:spacing w:val="-3"/>
        </w:rPr>
        <w:t xml:space="preserve"> </w:t>
      </w:r>
      <w:r>
        <w:t>Management:</w:t>
      </w:r>
    </w:p>
    <w:p w14:paraId="459ABD41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spacing w:before="121"/>
        <w:ind w:right="2219"/>
        <w:jc w:val="both"/>
      </w:pPr>
      <w:r>
        <w:t>To be overall responsible for ensuring the premises are maintained both in terms of</w:t>
      </w:r>
      <w:r>
        <w:rPr>
          <w:spacing w:val="1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preventative</w:t>
      </w:r>
      <w:r>
        <w:rPr>
          <w:spacing w:val="-3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reactive</w:t>
      </w:r>
      <w:r>
        <w:rPr>
          <w:spacing w:val="1"/>
        </w:rPr>
        <w:t xml:space="preserve"> </w:t>
      </w:r>
      <w:r>
        <w:t>repairs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5C5B4279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spacing w:before="1"/>
        <w:ind w:right="2219"/>
        <w:jc w:val="both"/>
      </w:pPr>
      <w:r>
        <w:t>Overseeing the deployment of premises officers so that the educational provision across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sites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fully supported.</w:t>
      </w:r>
    </w:p>
    <w:p w14:paraId="34121052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6"/>
        <w:jc w:val="both"/>
      </w:pPr>
      <w:r>
        <w:t>Management of the Facilities helpdesk by maintaining communications and follow-ups as</w:t>
      </w:r>
      <w:r>
        <w:rPr>
          <w:spacing w:val="-47"/>
        </w:rPr>
        <w:t xml:space="preserve"> </w:t>
      </w:r>
      <w:r>
        <w:t>required</w:t>
      </w:r>
    </w:p>
    <w:p w14:paraId="3408F700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7"/>
        <w:jc w:val="both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conjunction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AOM,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coordinate</w:t>
      </w:r>
      <w:r>
        <w:rPr>
          <w:spacing w:val="-8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priorities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London</w:t>
      </w:r>
      <w:r>
        <w:rPr>
          <w:spacing w:val="-10"/>
        </w:rPr>
        <w:t xml:space="preserve"> </w:t>
      </w:r>
      <w:r>
        <w:t>Community</w:t>
      </w:r>
      <w:r>
        <w:rPr>
          <w:spacing w:val="-47"/>
        </w:rPr>
        <w:t xml:space="preserve"> </w:t>
      </w:r>
      <w:r>
        <w:rPr>
          <w:spacing w:val="-1"/>
        </w:rPr>
        <w:t>Marathon</w:t>
      </w:r>
      <w:r>
        <w:rPr>
          <w:spacing w:val="-8"/>
        </w:rPr>
        <w:t xml:space="preserve"> </w:t>
      </w:r>
      <w:r>
        <w:t>Track</w:t>
      </w:r>
      <w:r>
        <w:rPr>
          <w:spacing w:val="3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athletics</w:t>
      </w:r>
      <w:r>
        <w:rPr>
          <w:spacing w:val="-8"/>
        </w:rPr>
        <w:t xml:space="preserve"> </w:t>
      </w:r>
      <w:r>
        <w:t>track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supports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school's</w:t>
      </w:r>
      <w:r>
        <w:rPr>
          <w:spacing w:val="-47"/>
        </w:rPr>
        <w:t xml:space="preserve"> </w:t>
      </w:r>
      <w:r>
        <w:t>needs.</w:t>
      </w:r>
    </w:p>
    <w:p w14:paraId="56F89357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spacing w:before="1"/>
        <w:ind w:right="2216"/>
        <w:jc w:val="both"/>
      </w:pPr>
      <w:r>
        <w:t>To advise on short/long term maintenance requirements of the sites which support the</w:t>
      </w:r>
      <w:r>
        <w:rPr>
          <w:spacing w:val="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compliant, are</w:t>
      </w:r>
      <w:r>
        <w:rPr>
          <w:spacing w:val="-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continues to</w:t>
      </w:r>
      <w:r>
        <w:rPr>
          <w:spacing w:val="1"/>
        </w:rPr>
        <w:t xml:space="preserve"> </w:t>
      </w:r>
      <w:r>
        <w:t>reduce risk.</w:t>
      </w:r>
    </w:p>
    <w:p w14:paraId="1939505E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22"/>
        <w:jc w:val="both"/>
      </w:pP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DRET</w:t>
      </w:r>
      <w:r>
        <w:rPr>
          <w:spacing w:val="1"/>
        </w:rPr>
        <w:t xml:space="preserve"> </w:t>
      </w:r>
      <w:r>
        <w:t>Estates,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teams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mitigate</w:t>
      </w:r>
      <w:r>
        <w:rPr>
          <w:spacing w:val="1"/>
        </w:rPr>
        <w:t xml:space="preserve"> </w:t>
      </w:r>
      <w:r>
        <w:t>issues/challenges and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proactively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works/projects for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holidays.</w:t>
      </w:r>
    </w:p>
    <w:p w14:paraId="46CCDEDE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21"/>
        <w:jc w:val="both"/>
      </w:pPr>
      <w:r>
        <w:t>To arrange quotations for scheduled improved works ensuring achieve high quality and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money.</w:t>
      </w:r>
    </w:p>
    <w:p w14:paraId="3C8ED7BF" w14:textId="77777777" w:rsidR="00C339F8" w:rsidRDefault="00C339F8">
      <w:pPr>
        <w:jc w:val="both"/>
        <w:sectPr w:rsidR="00C339F8">
          <w:pgSz w:w="11910" w:h="16840"/>
          <w:pgMar w:top="1380" w:right="0" w:bottom="280" w:left="0" w:header="720" w:footer="720" w:gutter="0"/>
          <w:cols w:space="720"/>
        </w:sectPr>
      </w:pPr>
    </w:p>
    <w:p w14:paraId="4EF77FD8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spacing w:before="81"/>
        <w:ind w:right="2219"/>
        <w:jc w:val="both"/>
      </w:pPr>
      <w:r>
        <w:lastRenderedPageBreak/>
        <w:t>To be responsible for regular, pro-active maintenance checks (including statutory/PPM)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initiating</w:t>
      </w:r>
      <w:r>
        <w:rPr>
          <w:spacing w:val="-1"/>
        </w:rPr>
        <w:t xml:space="preserve"> </w:t>
      </w:r>
      <w:r>
        <w:t>any required</w:t>
      </w:r>
      <w:r>
        <w:rPr>
          <w:spacing w:val="-2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actions as</w:t>
      </w:r>
      <w:r>
        <w:rPr>
          <w:spacing w:val="-2"/>
        </w:rPr>
        <w:t xml:space="preserve"> </w:t>
      </w:r>
      <w:r>
        <w:t>appropriate.</w:t>
      </w:r>
    </w:p>
    <w:p w14:paraId="07F069EC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8"/>
        <w:jc w:val="both"/>
      </w:pPr>
      <w:r>
        <w:t>To select and appoint Contractors for reactive tasks in areas such as heating, lighting and</w:t>
      </w:r>
      <w:r>
        <w:rPr>
          <w:spacing w:val="1"/>
        </w:rPr>
        <w:t xml:space="preserve"> </w:t>
      </w:r>
      <w:r>
        <w:t>plumbing, ensuring the Trust’s procedures are adhered to at all times. To manage and</w:t>
      </w:r>
      <w:r>
        <w:rPr>
          <w:spacing w:val="1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contracted</w:t>
      </w:r>
      <w:r>
        <w:rPr>
          <w:spacing w:val="-3"/>
        </w:rPr>
        <w:t xml:space="preserve"> </w:t>
      </w:r>
      <w:r>
        <w:t>PPM</w:t>
      </w:r>
      <w:r>
        <w:rPr>
          <w:spacing w:val="-2"/>
        </w:rPr>
        <w:t xml:space="preserve"> </w:t>
      </w:r>
      <w:r>
        <w:t>contractor.</w:t>
      </w:r>
    </w:p>
    <w:p w14:paraId="2D1C3E27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20"/>
        <w:jc w:val="both"/>
      </w:pP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contractors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is achieved.</w:t>
      </w:r>
    </w:p>
    <w:p w14:paraId="2F893995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spacing w:before="1"/>
        <w:ind w:right="2221"/>
        <w:jc w:val="both"/>
      </w:pPr>
      <w:r>
        <w:t>To be responsible for the regular testing of all building systems such as Heating, Cooling,</w:t>
      </w:r>
      <w:r>
        <w:rPr>
          <w:spacing w:val="1"/>
        </w:rPr>
        <w:t xml:space="preserve"> </w:t>
      </w:r>
      <w:r>
        <w:t>Lighting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Safety.</w:t>
      </w:r>
    </w:p>
    <w:p w14:paraId="3E72D3AF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3"/>
        <w:jc w:val="both"/>
      </w:pPr>
      <w:r>
        <w:t>To</w:t>
      </w:r>
      <w:r>
        <w:rPr>
          <w:spacing w:val="-2"/>
        </w:rPr>
        <w:t xml:space="preserve"> </w:t>
      </w:r>
      <w:r>
        <w:t>liaise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issues,</w:t>
      </w:r>
      <w:r>
        <w:rPr>
          <w:spacing w:val="-2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cost-effective</w:t>
      </w:r>
      <w:r>
        <w:rPr>
          <w:spacing w:val="-1"/>
        </w:rPr>
        <w:t xml:space="preserve"> </w:t>
      </w:r>
      <w:r>
        <w:t>manner.</w:t>
      </w:r>
    </w:p>
    <w:p w14:paraId="562FB026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2"/>
        <w:jc w:val="both"/>
      </w:pPr>
      <w:r>
        <w:t>To direct the Premises Team and provide support where necessary, to undertake repairs</w:t>
      </w:r>
      <w:r>
        <w:rPr>
          <w:spacing w:val="1"/>
        </w:rPr>
        <w:t xml:space="preserve"> </w:t>
      </w:r>
      <w:r>
        <w:t>and maintenance projects as directed by the Academy Operations Manager and DRET</w:t>
      </w:r>
      <w:r>
        <w:rPr>
          <w:spacing w:val="1"/>
        </w:rPr>
        <w:t xml:space="preserve"> </w:t>
      </w:r>
      <w:r>
        <w:t>Estates,</w:t>
      </w:r>
      <w:r>
        <w:rPr>
          <w:spacing w:val="-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teams.</w:t>
      </w:r>
    </w:p>
    <w:p w14:paraId="7E8577E5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7"/>
        <w:jc w:val="both"/>
      </w:pPr>
      <w:r>
        <w:t>To implement appropriate monitoring procedures to ensure that the Academy is kept</w:t>
      </w:r>
      <w:r>
        <w:rPr>
          <w:spacing w:val="1"/>
        </w:rPr>
        <w:t xml:space="preserve"> </w:t>
      </w:r>
      <w:r>
        <w:t>clean, safe and in a good state of repair and that all necessary stocks are regularly</w:t>
      </w:r>
      <w:r>
        <w:rPr>
          <w:spacing w:val="1"/>
        </w:rPr>
        <w:t xml:space="preserve"> </w:t>
      </w:r>
      <w:r>
        <w:t>replenished.</w:t>
      </w:r>
    </w:p>
    <w:p w14:paraId="61558114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7"/>
        <w:jc w:val="both"/>
      </w:pPr>
      <w:r>
        <w:t>To ensure that all tools and cleaning products are stored securely</w:t>
      </w:r>
      <w:r>
        <w:rPr>
          <w:spacing w:val="1"/>
        </w:rPr>
        <w:t xml:space="preserve"> </w:t>
      </w:r>
      <w:r>
        <w:t>and that hygiene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are adhered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 all</w:t>
      </w:r>
      <w:r>
        <w:rPr>
          <w:spacing w:val="-3"/>
        </w:rPr>
        <w:t xml:space="preserve"> </w:t>
      </w:r>
      <w:r>
        <w:t>times.</w:t>
      </w:r>
    </w:p>
    <w:p w14:paraId="2845C3E5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9"/>
        <w:jc w:val="both"/>
      </w:pPr>
      <w:r>
        <w:t>To prepare facilities for events, including special requirements, and respond to enquiries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visitors, including</w:t>
      </w:r>
      <w:r>
        <w:rPr>
          <w:spacing w:val="-1"/>
        </w:rPr>
        <w:t xml:space="preserve"> </w:t>
      </w:r>
      <w:r>
        <w:t>Lettings Agencies,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Academy.</w:t>
      </w:r>
    </w:p>
    <w:p w14:paraId="1778E3B0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spacing w:line="279" w:lineRule="exact"/>
        <w:ind w:hanging="361"/>
        <w:jc w:val="both"/>
      </w:pPr>
      <w:r>
        <w:t>To</w:t>
      </w:r>
      <w:r>
        <w:rPr>
          <w:spacing w:val="-1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standby</w:t>
      </w:r>
      <w:r>
        <w:rPr>
          <w:spacing w:val="-1"/>
        </w:rPr>
        <w:t xml:space="preserve"> </w:t>
      </w:r>
      <w:r>
        <w:t>rota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applicable).</w:t>
      </w:r>
    </w:p>
    <w:p w14:paraId="13C392F5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5"/>
        <w:jc w:val="both"/>
      </w:pP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premises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deliveries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received,</w:t>
      </w:r>
      <w:r>
        <w:rPr>
          <w:spacing w:val="1"/>
        </w:rPr>
        <w:t xml:space="preserve"> </w:t>
      </w:r>
      <w:r>
        <w:t>checked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distributed</w:t>
      </w:r>
    </w:p>
    <w:p w14:paraId="50E98770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3"/>
        </w:tabs>
        <w:ind w:right="2218"/>
        <w:jc w:val="both"/>
      </w:pPr>
      <w:r>
        <w:t>To manage the site premises team to carry out daily litter picking and sweeping around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t>to ensure the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clean,</w:t>
      </w:r>
      <w:r>
        <w:rPr>
          <w:spacing w:val="-1"/>
        </w:rPr>
        <w:t xml:space="preserve"> </w:t>
      </w:r>
      <w:r>
        <w:t>tidy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free from</w:t>
      </w:r>
      <w:r>
        <w:rPr>
          <w:spacing w:val="-3"/>
        </w:rPr>
        <w:t xml:space="preserve"> </w:t>
      </w:r>
      <w:r>
        <w:t>debris.</w:t>
      </w:r>
    </w:p>
    <w:p w14:paraId="29FDA3A3" w14:textId="77777777" w:rsidR="00C339F8" w:rsidRDefault="00C339F8">
      <w:pPr>
        <w:pStyle w:val="BodyText"/>
        <w:spacing w:before="11"/>
        <w:rPr>
          <w:sz w:val="31"/>
        </w:rPr>
      </w:pPr>
    </w:p>
    <w:p w14:paraId="027B76CA" w14:textId="77777777" w:rsidR="00C339F8" w:rsidRDefault="00000000">
      <w:pPr>
        <w:pStyle w:val="Heading4"/>
        <w:spacing w:before="0"/>
      </w:pPr>
      <w:r>
        <w:t>Security:</w:t>
      </w:r>
    </w:p>
    <w:p w14:paraId="5588DD4D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spacing w:before="119"/>
        <w:ind w:hanging="361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the security</w:t>
      </w:r>
      <w:r>
        <w:rPr>
          <w:spacing w:val="-2"/>
        </w:rPr>
        <w:t xml:space="preserve"> </w:t>
      </w:r>
      <w:r>
        <w:t>of Academy</w:t>
      </w:r>
      <w:r>
        <w:rPr>
          <w:spacing w:val="-1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times.</w:t>
      </w:r>
    </w:p>
    <w:p w14:paraId="7E9EBC78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ind w:right="2494"/>
      </w:pPr>
      <w:r>
        <w:t>To act as a designated key holder, providing out of hours and emergency access to the</w:t>
      </w:r>
      <w:r>
        <w:rPr>
          <w:spacing w:val="-47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Rota basis or as required.</w:t>
      </w:r>
    </w:p>
    <w:p w14:paraId="11B2E1DF" w14:textId="77777777" w:rsidR="009C18BC" w:rsidRDefault="009C18BC" w:rsidP="009C18BC">
      <w:pPr>
        <w:pStyle w:val="ListParagraph"/>
        <w:tabs>
          <w:tab w:val="left" w:pos="1701"/>
          <w:tab w:val="left" w:pos="1703"/>
        </w:tabs>
        <w:ind w:right="2494" w:firstLine="0"/>
      </w:pPr>
    </w:p>
    <w:p w14:paraId="2AB15536" w14:textId="77777777" w:rsidR="00C339F8" w:rsidRDefault="00000000">
      <w:pPr>
        <w:pStyle w:val="Heading4"/>
        <w:spacing w:before="121"/>
      </w:pPr>
      <w:r>
        <w:t>Health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Safety:</w:t>
      </w:r>
    </w:p>
    <w:p w14:paraId="701EB7C7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spacing w:before="120"/>
        <w:ind w:right="2406"/>
      </w:pPr>
      <w:r>
        <w:t>To be responsible for regular scheduled Health and Safety checks of buildings, grounds,</w:t>
      </w:r>
      <w:r>
        <w:rPr>
          <w:spacing w:val="-47"/>
        </w:rPr>
        <w:t xml:space="preserve"> </w:t>
      </w:r>
      <w:r>
        <w:t>safety systems (including compliance with Fire Safety &amp; Legionella regulations) and</w:t>
      </w:r>
      <w:r>
        <w:rPr>
          <w:spacing w:val="1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records.</w:t>
      </w:r>
    </w:p>
    <w:p w14:paraId="657D5237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ind w:right="2875"/>
      </w:pPr>
      <w:r>
        <w:t>To undertake written Risk Assessments in response to issues raised and be able to</w:t>
      </w:r>
      <w:r>
        <w:rPr>
          <w:spacing w:val="-47"/>
        </w:rPr>
        <w:t xml:space="preserve"> </w:t>
      </w:r>
      <w:r>
        <w:t>recommend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action.</w:t>
      </w:r>
    </w:p>
    <w:p w14:paraId="13C7EAD0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ind w:right="2340"/>
      </w:pPr>
      <w:r>
        <w:t>To attend and chair regular Health and Safety Meetings; advising the Executive Principal</w:t>
      </w:r>
      <w:r>
        <w:rPr>
          <w:spacing w:val="-47"/>
        </w:rPr>
        <w:t xml:space="preserve"> </w:t>
      </w:r>
      <w:r>
        <w:t>as appropriate.</w:t>
      </w:r>
    </w:p>
    <w:p w14:paraId="7787F770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spacing w:before="1"/>
        <w:ind w:hanging="361"/>
      </w:pPr>
      <w:r>
        <w:t>To 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 COSHH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adherence.</w:t>
      </w:r>
    </w:p>
    <w:p w14:paraId="2A98DCEB" w14:textId="77777777" w:rsidR="009C18BC" w:rsidRDefault="009C18BC" w:rsidP="009C18BC">
      <w:pPr>
        <w:pStyle w:val="ListParagraph"/>
        <w:tabs>
          <w:tab w:val="left" w:pos="1701"/>
          <w:tab w:val="left" w:pos="1703"/>
        </w:tabs>
        <w:spacing w:before="1"/>
        <w:ind w:firstLine="0"/>
      </w:pPr>
    </w:p>
    <w:p w14:paraId="362C87A3" w14:textId="77777777" w:rsidR="00C339F8" w:rsidRDefault="00000000">
      <w:pPr>
        <w:pStyle w:val="Heading4"/>
        <w:spacing w:before="120"/>
      </w:pPr>
      <w:r>
        <w:t>Administration:</w:t>
      </w:r>
    </w:p>
    <w:p w14:paraId="655C4D1B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spacing w:before="118"/>
        <w:ind w:hanging="361"/>
      </w:pPr>
      <w:r>
        <w:t>To request</w:t>
      </w:r>
      <w:r>
        <w:rPr>
          <w:spacing w:val="-3"/>
        </w:rPr>
        <w:t xml:space="preserve"> </w:t>
      </w:r>
      <w:r>
        <w:t>Purchase Orders,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Trusts</w:t>
      </w:r>
      <w:r>
        <w:rPr>
          <w:spacing w:val="-3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procedures.</w:t>
      </w:r>
    </w:p>
    <w:p w14:paraId="2106FD4C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spacing w:before="1"/>
        <w:ind w:right="2311"/>
      </w:pPr>
      <w:r>
        <w:t>To coordinate the purchasing of all premises related equipment and supplies within pre-</w:t>
      </w:r>
      <w:r>
        <w:rPr>
          <w:spacing w:val="-47"/>
        </w:rPr>
        <w:t xml:space="preserve"> </w:t>
      </w:r>
      <w:r>
        <w:t>agreed budgets.</w:t>
      </w:r>
    </w:p>
    <w:p w14:paraId="24300316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spacing w:before="1"/>
        <w:ind w:right="2486"/>
      </w:pPr>
      <w:r>
        <w:t>To communicate effectively with internal and external stakeholders verbally and via e-</w:t>
      </w:r>
      <w:r>
        <w:rPr>
          <w:spacing w:val="-47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 times.</w:t>
      </w:r>
    </w:p>
    <w:p w14:paraId="60F3187D" w14:textId="77777777" w:rsidR="00C339F8" w:rsidRDefault="00000000">
      <w:pPr>
        <w:pStyle w:val="ListParagraph"/>
        <w:numPr>
          <w:ilvl w:val="0"/>
          <w:numId w:val="9"/>
        </w:numPr>
        <w:tabs>
          <w:tab w:val="left" w:pos="1701"/>
          <w:tab w:val="left" w:pos="1703"/>
        </w:tabs>
        <w:spacing w:before="1"/>
        <w:ind w:right="2275"/>
      </w:pPr>
      <w:r>
        <w:t>To update, control and monitor the online H&amp;S Management Systems as well as</w:t>
      </w:r>
      <w:r>
        <w:rPr>
          <w:spacing w:val="1"/>
        </w:rPr>
        <w:t xml:space="preserve"> </w:t>
      </w:r>
      <w:r>
        <w:t>contactor CAFM systems. To control and monitor the Site Helpdesk, ensuring that the</w:t>
      </w:r>
      <w:r>
        <w:rPr>
          <w:spacing w:val="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kept up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date and</w:t>
      </w:r>
      <w:r>
        <w:rPr>
          <w:spacing w:val="-1"/>
        </w:rPr>
        <w:t xml:space="preserve"> </w:t>
      </w:r>
      <w:r>
        <w:t>tickets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responded</w:t>
      </w:r>
      <w:r>
        <w:rPr>
          <w:spacing w:val="-1"/>
        </w:rPr>
        <w:t xml:space="preserve"> </w:t>
      </w:r>
      <w:r>
        <w:t>to in an</w:t>
      </w:r>
      <w:r>
        <w:rPr>
          <w:spacing w:val="-4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manner.</w:t>
      </w:r>
    </w:p>
    <w:p w14:paraId="68FF67C6" w14:textId="77777777" w:rsidR="00C339F8" w:rsidRDefault="00C339F8">
      <w:pPr>
        <w:sectPr w:rsidR="00C339F8">
          <w:pgSz w:w="11910" w:h="16840"/>
          <w:pgMar w:top="1340" w:right="0" w:bottom="280" w:left="0" w:header="720" w:footer="720" w:gutter="0"/>
          <w:cols w:space="720"/>
        </w:sectPr>
      </w:pPr>
    </w:p>
    <w:tbl>
      <w:tblPr>
        <w:tblW w:w="0" w:type="auto"/>
        <w:tblInd w:w="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C339F8" w14:paraId="7A21900A" w14:textId="77777777">
        <w:trPr>
          <w:trHeight w:val="8598"/>
        </w:trPr>
        <w:tc>
          <w:tcPr>
            <w:tcW w:w="9108" w:type="dxa"/>
          </w:tcPr>
          <w:p w14:paraId="293CF424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spacing w:before="1"/>
              <w:ind w:right="1101"/>
            </w:pPr>
            <w:r>
              <w:lastRenderedPageBreak/>
              <w:t>To manage and liaise with the DRET central Estates &amp; Facilities teams to ensure</w:t>
            </w:r>
            <w:r>
              <w:rPr>
                <w:spacing w:val="-47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PPM and</w:t>
            </w:r>
            <w:r>
              <w:rPr>
                <w:spacing w:val="-3"/>
              </w:rPr>
              <w:t xml:space="preserve"> </w:t>
            </w:r>
            <w:r>
              <w:t>minor</w:t>
            </w:r>
            <w:r>
              <w:rPr>
                <w:spacing w:val="-3"/>
              </w:rPr>
              <w:t xml:space="preserve"> </w:t>
            </w:r>
            <w:r>
              <w:t>reactive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plans.</w:t>
            </w:r>
          </w:p>
          <w:p w14:paraId="226EE16C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ind w:right="215"/>
            </w:pPr>
            <w:r>
              <w:t>To maintain the Premises electronic filing system and records with statutory and reactive</w:t>
            </w:r>
            <w:r>
              <w:rPr>
                <w:spacing w:val="-47"/>
              </w:rPr>
              <w:t xml:space="preserve"> </w:t>
            </w:r>
            <w:r>
              <w:t>maintenance paperwork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certification, demonstrating</w:t>
            </w:r>
            <w:r>
              <w:rPr>
                <w:spacing w:val="-1"/>
              </w:rPr>
              <w:t xml:space="preserve"> </w:t>
            </w:r>
            <w:r>
              <w:t>compliance.</w:t>
            </w:r>
          </w:p>
          <w:p w14:paraId="12CAA5A2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spacing w:before="9"/>
              <w:ind w:right="214"/>
            </w:pPr>
            <w:r>
              <w:t>To</w:t>
            </w:r>
            <w:r>
              <w:rPr>
                <w:spacing w:val="15"/>
              </w:rPr>
              <w:t xml:space="preserve"> </w:t>
            </w:r>
            <w:r>
              <w:t>assist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DRET</w:t>
            </w:r>
            <w:r>
              <w:rPr>
                <w:spacing w:val="14"/>
              </w:rPr>
              <w:t xml:space="preserve"> </w:t>
            </w:r>
            <w:r>
              <w:t>Estates,</w:t>
            </w:r>
            <w:r>
              <w:rPr>
                <w:spacing w:val="13"/>
              </w:rPr>
              <w:t xml:space="preserve"> </w:t>
            </w:r>
            <w:r>
              <w:t>Facilities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Operations</w:t>
            </w:r>
            <w:r>
              <w:rPr>
                <w:spacing w:val="13"/>
              </w:rPr>
              <w:t xml:space="preserve"> </w:t>
            </w:r>
            <w:r>
              <w:t>Team</w:t>
            </w:r>
            <w:r>
              <w:rPr>
                <w:spacing w:val="19"/>
              </w:rPr>
              <w:t xml:space="preserve"> </w:t>
            </w:r>
            <w:r>
              <w:t>with</w:t>
            </w:r>
            <w:r>
              <w:rPr>
                <w:spacing w:val="16"/>
              </w:rPr>
              <w:t xml:space="preserve"> </w:t>
            </w:r>
            <w:r>
              <w:t>projects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tenders</w:t>
            </w:r>
            <w:r>
              <w:rPr>
                <w:spacing w:val="16"/>
              </w:rPr>
              <w:t xml:space="preserve"> </w:t>
            </w:r>
            <w:r>
              <w:t>as</w:t>
            </w:r>
            <w:r>
              <w:rPr>
                <w:spacing w:val="-47"/>
              </w:rPr>
              <w:t xml:space="preserve"> </w:t>
            </w:r>
            <w:r>
              <w:t>required.</w:t>
            </w:r>
          </w:p>
          <w:p w14:paraId="0340F094" w14:textId="77777777" w:rsidR="00C339F8" w:rsidRDefault="00000000">
            <w:pPr>
              <w:pStyle w:val="TableParagraph"/>
              <w:spacing w:before="120"/>
              <w:ind w:left="200"/>
              <w:rPr>
                <w:b/>
              </w:rPr>
            </w:pPr>
            <w:r>
              <w:rPr>
                <w:b/>
              </w:rPr>
              <w:t>Other:</w:t>
            </w:r>
          </w:p>
          <w:p w14:paraId="6D59FE22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spacing w:before="121"/>
              <w:ind w:right="337"/>
            </w:pPr>
            <w:r>
              <w:t>To ensure the Site Premises Team act as the first point of contact for all contractors and</w:t>
            </w:r>
            <w:r>
              <w:rPr>
                <w:spacing w:val="-47"/>
              </w:rPr>
              <w:t xml:space="preserve"> </w:t>
            </w:r>
            <w:r>
              <w:t>visitors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site.</w:t>
            </w:r>
          </w:p>
          <w:p w14:paraId="30774A2D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spacing w:line="279" w:lineRule="exact"/>
              <w:ind w:hanging="361"/>
            </w:pPr>
            <w:r>
              <w:t>To cascade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AOM and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Principal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appropriate.</w:t>
            </w:r>
          </w:p>
          <w:p w14:paraId="6B65796F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ind w:right="703"/>
            </w:pPr>
            <w:r>
              <w:t>To work alongside the DRET central Estates, Facilities &amp; Operations teams to ensure</w:t>
            </w:r>
            <w:r>
              <w:rPr>
                <w:spacing w:val="-47"/>
              </w:rPr>
              <w:t xml:space="preserve"> </w:t>
            </w:r>
            <w:r>
              <w:t>operational</w:t>
            </w:r>
            <w:r>
              <w:rPr>
                <w:spacing w:val="-1"/>
              </w:rPr>
              <w:t xml:space="preserve"> </w:t>
            </w:r>
            <w:r>
              <w:t>cover</w:t>
            </w:r>
            <w:r>
              <w:rPr>
                <w:spacing w:val="-2"/>
              </w:rPr>
              <w:t xml:space="preserve"> </w:t>
            </w:r>
            <w:r>
              <w:t>or ad-hoc</w:t>
            </w:r>
            <w:r>
              <w:rPr>
                <w:spacing w:val="-1"/>
              </w:rPr>
              <w:t xml:space="preserve"> </w:t>
            </w:r>
            <w:r>
              <w:t>support is provided as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color w:val="FF0000"/>
              </w:rPr>
              <w:t>.</w:t>
            </w:r>
          </w:p>
          <w:p w14:paraId="2EF09667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ind w:hanging="361"/>
            </w:pPr>
            <w:r>
              <w:t>To undertake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1"/>
              </w:rPr>
              <w:t xml:space="preserve"> </w:t>
            </w:r>
            <w:r>
              <w:t>commensurate with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as required.</w:t>
            </w:r>
          </w:p>
          <w:p w14:paraId="5EC6C9A7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spacing w:before="1"/>
              <w:ind w:right="200"/>
            </w:pPr>
            <w:r>
              <w:t>The</w:t>
            </w:r>
            <w:r>
              <w:rPr>
                <w:spacing w:val="3"/>
              </w:rPr>
              <w:t xml:space="preserve"> </w:t>
            </w:r>
            <w:r>
              <w:t>occasional</w:t>
            </w:r>
            <w:r>
              <w:rPr>
                <w:spacing w:val="3"/>
              </w:rPr>
              <w:t xml:space="preserve"> </w:t>
            </w:r>
            <w:r>
              <w:t>flexibility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travel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DRET</w:t>
            </w:r>
            <w:r>
              <w:rPr>
                <w:spacing w:val="3"/>
              </w:rPr>
              <w:t xml:space="preserve"> </w:t>
            </w:r>
            <w:r>
              <w:t>Academies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events</w:t>
            </w:r>
            <w:r>
              <w:rPr>
                <w:spacing w:val="4"/>
              </w:rPr>
              <w:t xml:space="preserve"> </w:t>
            </w:r>
            <w:r>
              <w:t>such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t>trust</w:t>
            </w:r>
            <w:r>
              <w:rPr>
                <w:spacing w:val="4"/>
              </w:rPr>
              <w:t xml:space="preserve"> </w:t>
            </w:r>
            <w:r>
              <w:t>wide</w:t>
            </w:r>
            <w:r>
              <w:rPr>
                <w:spacing w:val="-47"/>
              </w:rPr>
              <w:t xml:space="preserve"> </w:t>
            </w:r>
            <w:r>
              <w:t>training.</w:t>
            </w:r>
          </w:p>
          <w:p w14:paraId="0B32FC83" w14:textId="77777777" w:rsidR="00C339F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0"/>
                <w:tab w:val="left" w:pos="921"/>
              </w:tabs>
              <w:ind w:right="451"/>
            </w:pPr>
            <w:r>
              <w:t>To safeguard the integrity of all Trust data by ensuring the accurate input and audit, as</w:t>
            </w:r>
            <w:r>
              <w:rPr>
                <w:spacing w:val="-47"/>
              </w:rPr>
              <w:t xml:space="preserve"> </w:t>
            </w:r>
            <w:r>
              <w:t>required,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inputted to DRET</w:t>
            </w:r>
            <w:r>
              <w:rPr>
                <w:spacing w:val="-2"/>
              </w:rPr>
              <w:t xml:space="preserve"> </w:t>
            </w:r>
            <w:r>
              <w:t>systems.</w:t>
            </w:r>
          </w:p>
          <w:p w14:paraId="3E0DF632" w14:textId="77777777" w:rsidR="00C339F8" w:rsidRDefault="00C339F8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38AAB661" w14:textId="77777777" w:rsidR="00C339F8" w:rsidRDefault="00000000">
            <w:pPr>
              <w:pStyle w:val="TableParagraph"/>
              <w:ind w:left="200"/>
              <w:jc w:val="both"/>
              <w:rPr>
                <w:b/>
              </w:rPr>
            </w:pPr>
            <w:r>
              <w:rPr>
                <w:b/>
              </w:rPr>
              <w:t>Whole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responsibilities:</w:t>
            </w:r>
          </w:p>
          <w:p w14:paraId="08237564" w14:textId="77777777" w:rsidR="00C339F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21"/>
              </w:tabs>
              <w:ind w:hanging="361"/>
              <w:jc w:val="both"/>
            </w:pPr>
            <w:r>
              <w:t>Play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lead</w:t>
            </w:r>
            <w:r>
              <w:rPr>
                <w:spacing w:val="13"/>
              </w:rPr>
              <w:t xml:space="preserve"> </w:t>
            </w:r>
            <w:r>
              <w:t>role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modelling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‘BMA</w:t>
            </w:r>
            <w:r>
              <w:rPr>
                <w:spacing w:val="14"/>
              </w:rPr>
              <w:t xml:space="preserve"> </w:t>
            </w:r>
            <w:r>
              <w:t>Way’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development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our</w:t>
            </w:r>
            <w:r>
              <w:rPr>
                <w:spacing w:val="12"/>
              </w:rPr>
              <w:t xml:space="preserve"> </w:t>
            </w:r>
            <w:r>
              <w:t>culture</w:t>
            </w:r>
            <w:r>
              <w:rPr>
                <w:spacing w:val="15"/>
              </w:rPr>
              <w:t xml:space="preserve"> </w:t>
            </w:r>
            <w:r>
              <w:t>across</w:t>
            </w:r>
          </w:p>
          <w:p w14:paraId="535B421D" w14:textId="77777777" w:rsidR="00C339F8" w:rsidRDefault="00000000">
            <w:pPr>
              <w:pStyle w:val="TableParagraph"/>
              <w:ind w:left="920"/>
              <w:jc w:val="both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academy</w:t>
            </w:r>
          </w:p>
          <w:p w14:paraId="6F0422A2" w14:textId="77777777" w:rsidR="00C339F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21"/>
              </w:tabs>
              <w:spacing w:before="1"/>
              <w:ind w:right="203"/>
              <w:jc w:val="both"/>
            </w:pPr>
            <w:r>
              <w:t>Engage fully in the academy appraisal process to fulfil personal potential and be able to</w:t>
            </w:r>
            <w:r>
              <w:rPr>
                <w:spacing w:val="1"/>
              </w:rPr>
              <w:t xml:space="preserve"> </w:t>
            </w:r>
            <w:r>
              <w:t>participate effectively in the implementation of the academy’s goals and improvement</w:t>
            </w:r>
            <w:r>
              <w:rPr>
                <w:spacing w:val="1"/>
              </w:rPr>
              <w:t xml:space="preserve"> </w:t>
            </w:r>
            <w:r>
              <w:t>plan.</w:t>
            </w:r>
          </w:p>
          <w:p w14:paraId="0CB1815D" w14:textId="77777777" w:rsidR="00C339F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21"/>
              </w:tabs>
              <w:spacing w:before="2" w:line="237" w:lineRule="auto"/>
              <w:ind w:right="202"/>
              <w:jc w:val="both"/>
            </w:pPr>
            <w:r>
              <w:t>Manage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own</w:t>
            </w:r>
            <w:r>
              <w:rPr>
                <w:spacing w:val="1"/>
              </w:rPr>
              <w:t xml:space="preserve"> </w:t>
            </w:r>
            <w:r>
              <w:t>workload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allow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well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oversight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Premises</w:t>
            </w:r>
            <w:r>
              <w:rPr>
                <w:spacing w:val="1"/>
              </w:rPr>
              <w:t xml:space="preserve"> </w:t>
            </w:r>
            <w:r>
              <w:t>Team.</w:t>
            </w:r>
          </w:p>
          <w:p w14:paraId="10BC7E77" w14:textId="77777777" w:rsidR="00C339F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20"/>
                <w:tab w:val="left" w:pos="921"/>
              </w:tabs>
              <w:spacing w:before="2"/>
              <w:ind w:right="204"/>
            </w:pPr>
            <w:r>
              <w:t>To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2"/>
              </w:rPr>
              <w:t xml:space="preserve"> </w:t>
            </w:r>
            <w:r>
              <w:t>responsible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promoting and</w:t>
            </w:r>
            <w:r>
              <w:rPr>
                <w:spacing w:val="1"/>
              </w:rPr>
              <w:t xml:space="preserve"> </w:t>
            </w:r>
            <w:r>
              <w:t>safeguarding the</w:t>
            </w:r>
            <w:r>
              <w:rPr>
                <w:spacing w:val="2"/>
              </w:rPr>
              <w:t xml:space="preserve"> </w:t>
            </w:r>
            <w:r>
              <w:t>welfare</w:t>
            </w:r>
            <w:r>
              <w:rPr>
                <w:spacing w:val="-1"/>
              </w:rPr>
              <w:t xml:space="preserve"> </w:t>
            </w:r>
            <w:r>
              <w:t>of students</w:t>
            </w:r>
            <w:r>
              <w:rPr>
                <w:spacing w:val="2"/>
              </w:rPr>
              <w:t xml:space="preserve"> </w:t>
            </w:r>
            <w:r>
              <w:t>and for</w:t>
            </w:r>
            <w:r>
              <w:rPr>
                <w:spacing w:val="1"/>
              </w:rPr>
              <w:t xml:space="preserve"> </w:t>
            </w:r>
            <w:r>
              <w:t>raising</w:t>
            </w:r>
            <w:r>
              <w:rPr>
                <w:spacing w:val="-47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concerns in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1"/>
              </w:rPr>
              <w:t xml:space="preserve"> </w:t>
            </w:r>
            <w:r>
              <w:t>with Academy procedures</w:t>
            </w:r>
          </w:p>
          <w:p w14:paraId="2A4C5F1E" w14:textId="77777777" w:rsidR="00C339F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20"/>
                <w:tab w:val="left" w:pos="921"/>
              </w:tabs>
              <w:spacing w:before="1"/>
              <w:ind w:hanging="361"/>
            </w:pPr>
            <w:r>
              <w:t>Report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immediately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Lead.</w:t>
            </w:r>
          </w:p>
          <w:p w14:paraId="4EE9CB1A" w14:textId="77777777" w:rsidR="00C339F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20"/>
                <w:tab w:val="left" w:pos="921"/>
              </w:tabs>
              <w:ind w:hanging="361"/>
            </w:pP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reasonable</w:t>
            </w:r>
            <w:r>
              <w:rPr>
                <w:spacing w:val="-1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as requested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Executive</w:t>
            </w:r>
            <w:r>
              <w:rPr>
                <w:spacing w:val="-3"/>
              </w:rPr>
              <w:t xml:space="preserve"> </w:t>
            </w:r>
            <w:r>
              <w:t>Principal</w:t>
            </w:r>
          </w:p>
        </w:tc>
      </w:tr>
      <w:tr w:rsidR="00C339F8" w14:paraId="13C9794C" w14:textId="77777777">
        <w:trPr>
          <w:trHeight w:val="3335"/>
        </w:trPr>
        <w:tc>
          <w:tcPr>
            <w:tcW w:w="9108" w:type="dxa"/>
          </w:tcPr>
          <w:p w14:paraId="749FC98A" w14:textId="10A08AAE" w:rsidR="00C339F8" w:rsidRDefault="00000000" w:rsidP="009C18BC">
            <w:pPr>
              <w:pStyle w:val="TableParagraph"/>
              <w:ind w:left="200" w:right="198"/>
              <w:jc w:val="both"/>
            </w:pPr>
            <w:r>
              <w:t>Whilst</w:t>
            </w:r>
            <w:r>
              <w:rPr>
                <w:spacing w:val="-8"/>
              </w:rPr>
              <w:t xml:space="preserve"> </w:t>
            </w:r>
            <w:r>
              <w:t>every</w:t>
            </w:r>
            <w:r>
              <w:rPr>
                <w:spacing w:val="-6"/>
              </w:rPr>
              <w:t xml:space="preserve"> </w:t>
            </w:r>
            <w:r>
              <w:t>effort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8"/>
              </w:rPr>
              <w:t xml:space="preserve"> </w:t>
            </w:r>
            <w:r>
              <w:t>duties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post,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47"/>
              </w:rPr>
              <w:t xml:space="preserve"> </w:t>
            </w:r>
            <w:r>
              <w:t>individual task</w:t>
            </w:r>
            <w:r>
              <w:rPr>
                <w:spacing w:val="1"/>
              </w:rPr>
              <w:t xml:space="preserve"> </w:t>
            </w:r>
            <w:r>
              <w:t>undertaken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 identified.</w:t>
            </w:r>
          </w:p>
          <w:p w14:paraId="44AEECAD" w14:textId="77777777" w:rsidR="009C18BC" w:rsidRPr="009C18BC" w:rsidRDefault="009C18BC" w:rsidP="009C18BC">
            <w:pPr>
              <w:pStyle w:val="TableParagraph"/>
              <w:ind w:left="200" w:right="198"/>
              <w:jc w:val="both"/>
              <w:rPr>
                <w:spacing w:val="-8"/>
              </w:rPr>
            </w:pPr>
          </w:p>
          <w:p w14:paraId="3103A15B" w14:textId="77777777" w:rsidR="00C339F8" w:rsidRDefault="00000000" w:rsidP="009C18BC">
            <w:pPr>
              <w:pStyle w:val="TableParagraph"/>
              <w:ind w:left="200" w:right="207"/>
              <w:jc w:val="both"/>
            </w:pPr>
            <w:r>
              <w:t>The duties of this post may vary from time to time without changing the general character of the</w:t>
            </w:r>
            <w:r>
              <w:rPr>
                <w:spacing w:val="1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or level of</w:t>
            </w:r>
            <w:r>
              <w:rPr>
                <w:spacing w:val="-3"/>
              </w:rPr>
              <w:t xml:space="preserve"> </w:t>
            </w:r>
            <w:r>
              <w:t>responsibility entailed.</w:t>
            </w:r>
          </w:p>
          <w:p w14:paraId="60A45B0E" w14:textId="77777777" w:rsidR="009C18BC" w:rsidRDefault="009C18BC" w:rsidP="009C18BC">
            <w:pPr>
              <w:pStyle w:val="TableParagraph"/>
              <w:ind w:left="200" w:right="207"/>
              <w:jc w:val="both"/>
            </w:pPr>
          </w:p>
          <w:p w14:paraId="7351DB06" w14:textId="77777777" w:rsidR="00C339F8" w:rsidRDefault="00000000" w:rsidP="009C18BC">
            <w:pPr>
              <w:pStyle w:val="TableParagraph"/>
              <w:ind w:left="200" w:right="199"/>
              <w:jc w:val="both"/>
            </w:pPr>
            <w:r>
              <w:t>The Trust will endeavour to make any necessary reasonable adjustments to the job and the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enable</w:t>
            </w:r>
            <w:r>
              <w:rPr>
                <w:spacing w:val="-7"/>
              </w:rPr>
              <w:t xml:space="preserve"> </w:t>
            </w:r>
            <w:r>
              <w:t>access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employment</w:t>
            </w:r>
            <w:r>
              <w:rPr>
                <w:spacing w:val="-11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disabled</w:t>
            </w:r>
            <w:r>
              <w:rPr>
                <w:spacing w:val="-8"/>
              </w:rPr>
              <w:t xml:space="preserve"> </w:t>
            </w:r>
            <w:r>
              <w:t>job</w:t>
            </w:r>
            <w:r>
              <w:rPr>
                <w:spacing w:val="-8"/>
              </w:rPr>
              <w:t xml:space="preserve"> </w:t>
            </w:r>
            <w:r>
              <w:t>applicants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48"/>
              </w:rPr>
              <w:t xml:space="preserve"> </w:t>
            </w:r>
            <w:r>
              <w:t>continued</w:t>
            </w:r>
            <w:r>
              <w:rPr>
                <w:spacing w:val="-3"/>
              </w:rPr>
              <w:t xml:space="preserve"> </w:t>
            </w:r>
            <w:r>
              <w:t>employment for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who develops a disabling</w:t>
            </w:r>
            <w:r>
              <w:rPr>
                <w:spacing w:val="-2"/>
              </w:rPr>
              <w:t xml:space="preserve"> </w:t>
            </w:r>
            <w:r>
              <w:t>condition.</w:t>
            </w:r>
          </w:p>
          <w:p w14:paraId="462362FE" w14:textId="77777777" w:rsidR="009C18BC" w:rsidRDefault="009C18BC" w:rsidP="009C18BC">
            <w:pPr>
              <w:pStyle w:val="TableParagraph"/>
              <w:ind w:left="200" w:right="199"/>
              <w:jc w:val="both"/>
            </w:pPr>
          </w:p>
          <w:p w14:paraId="264C7383" w14:textId="77777777" w:rsidR="00C339F8" w:rsidRDefault="00000000" w:rsidP="009C18BC">
            <w:pPr>
              <w:pStyle w:val="TableParagraph"/>
              <w:ind w:left="200" w:right="203"/>
              <w:jc w:val="both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current 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printing</w:t>
            </w:r>
            <w:r>
              <w:rPr>
                <w:spacing w:val="-4"/>
              </w:rPr>
              <w:t xml:space="preserve"> </w:t>
            </w:r>
            <w:r>
              <w:t>but 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annual basis</w:t>
            </w:r>
            <w:r>
              <w:rPr>
                <w:spacing w:val="-1"/>
              </w:rPr>
              <w:t xml:space="preserve"> </w:t>
            </w:r>
            <w:r>
              <w:t>and,</w:t>
            </w:r>
            <w:r>
              <w:rPr>
                <w:spacing w:val="-47"/>
              </w:rPr>
              <w:t xml:space="preserve"> </w:t>
            </w:r>
            <w:r>
              <w:t>following consultation with you, may be changed to reflect or anticipate changes in the job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commensurate</w:t>
            </w:r>
            <w:r>
              <w:rPr>
                <w:spacing w:val="1"/>
              </w:rPr>
              <w:t xml:space="preserve"> </w:t>
            </w:r>
            <w:r>
              <w:t>with the</w:t>
            </w:r>
            <w:r>
              <w:rPr>
                <w:spacing w:val="-2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 and</w:t>
            </w:r>
            <w:r>
              <w:rPr>
                <w:spacing w:val="-1"/>
              </w:rPr>
              <w:t xml:space="preserve"> </w:t>
            </w:r>
            <w:r>
              <w:t>grade.</w:t>
            </w:r>
          </w:p>
          <w:p w14:paraId="59C1A5F7" w14:textId="77777777" w:rsidR="009C18BC" w:rsidRDefault="009C18BC" w:rsidP="009C18BC">
            <w:pPr>
              <w:pStyle w:val="TableParagraph"/>
              <w:ind w:left="200" w:right="203"/>
              <w:jc w:val="both"/>
            </w:pPr>
          </w:p>
          <w:p w14:paraId="5DF825A8" w14:textId="77777777" w:rsidR="00C339F8" w:rsidRDefault="00000000" w:rsidP="009C18BC">
            <w:pPr>
              <w:pStyle w:val="TableParagraph"/>
              <w:ind w:left="200"/>
              <w:jc w:val="both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requires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1"/>
              </w:rPr>
              <w:t xml:space="preserve"> </w:t>
            </w:r>
            <w:r>
              <w:t>DBS</w:t>
            </w:r>
            <w:r>
              <w:rPr>
                <w:spacing w:val="-4"/>
              </w:rPr>
              <w:t xml:space="preserve"> </w:t>
            </w:r>
            <w:r>
              <w:t>Clearance</w:t>
            </w:r>
            <w:r>
              <w:rPr>
                <w:spacing w:val="-1"/>
              </w:rPr>
              <w:t xml:space="preserve"> </w:t>
            </w:r>
            <w:r>
              <w:t>check.</w:t>
            </w:r>
          </w:p>
        </w:tc>
      </w:tr>
    </w:tbl>
    <w:p w14:paraId="333F153A" w14:textId="77777777" w:rsidR="00C339F8" w:rsidRDefault="00C339F8">
      <w:pPr>
        <w:spacing w:line="245" w:lineRule="exact"/>
        <w:jc w:val="both"/>
        <w:sectPr w:rsidR="00C339F8">
          <w:pgSz w:w="11910" w:h="16840"/>
          <w:pgMar w:top="1420" w:right="0" w:bottom="280" w:left="0" w:header="720" w:footer="720" w:gutter="0"/>
          <w:cols w:space="720"/>
        </w:sectPr>
      </w:pPr>
    </w:p>
    <w:tbl>
      <w:tblPr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3769"/>
        <w:gridCol w:w="2552"/>
        <w:gridCol w:w="1419"/>
      </w:tblGrid>
      <w:tr w:rsidR="00C339F8" w14:paraId="694A2FF5" w14:textId="77777777" w:rsidTr="6BEE4D00">
        <w:trPr>
          <w:trHeight w:val="328"/>
        </w:trPr>
        <w:tc>
          <w:tcPr>
            <w:tcW w:w="1510" w:type="dxa"/>
            <w:shd w:val="clear" w:color="auto" w:fill="990000"/>
          </w:tcPr>
          <w:p w14:paraId="161E29E4" w14:textId="77777777" w:rsidR="00C339F8" w:rsidRDefault="00C339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69" w:type="dxa"/>
            <w:shd w:val="clear" w:color="auto" w:fill="990000"/>
          </w:tcPr>
          <w:p w14:paraId="1E39BED0" w14:textId="77777777" w:rsidR="00C339F8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2552" w:type="dxa"/>
            <w:shd w:val="clear" w:color="auto" w:fill="990000"/>
          </w:tcPr>
          <w:p w14:paraId="2859E0C5" w14:textId="77777777" w:rsidR="00C339F8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  <w:tc>
          <w:tcPr>
            <w:tcW w:w="1419" w:type="dxa"/>
            <w:shd w:val="clear" w:color="auto" w:fill="990000"/>
          </w:tcPr>
          <w:p w14:paraId="1B10A9AE" w14:textId="77777777" w:rsidR="00C339F8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color w:val="FFFFFF"/>
              </w:rPr>
              <w:t>Measured</w:t>
            </w:r>
          </w:p>
        </w:tc>
      </w:tr>
      <w:tr w:rsidR="00C339F8" w14:paraId="1EFE9376" w14:textId="77777777" w:rsidTr="6BEE4D00">
        <w:trPr>
          <w:trHeight w:val="2229"/>
        </w:trPr>
        <w:tc>
          <w:tcPr>
            <w:tcW w:w="1510" w:type="dxa"/>
            <w:shd w:val="clear" w:color="auto" w:fill="990000"/>
          </w:tcPr>
          <w:p w14:paraId="5E1EA93C" w14:textId="77777777" w:rsidR="00C339F8" w:rsidRDefault="00000000">
            <w:pPr>
              <w:pStyle w:val="TableParagraph"/>
              <w:ind w:left="107" w:right="115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Professional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Development</w:t>
            </w:r>
          </w:p>
        </w:tc>
        <w:tc>
          <w:tcPr>
            <w:tcW w:w="3769" w:type="dxa"/>
          </w:tcPr>
          <w:p w14:paraId="54CF7198" w14:textId="77777777" w:rsidR="00C339F8" w:rsidRDefault="00000000" w:rsidP="6BEE4D00">
            <w:pPr>
              <w:pStyle w:val="TableParagraph"/>
              <w:tabs>
                <w:tab w:val="left" w:pos="374"/>
              </w:tabs>
              <w:spacing w:before="2"/>
              <w:ind w:left="0" w:right="565"/>
              <w:rPr>
                <w:sz w:val="20"/>
                <w:szCs w:val="20"/>
              </w:rPr>
            </w:pPr>
            <w:r w:rsidRPr="6BEE4D00">
              <w:rPr>
                <w:sz w:val="20"/>
                <w:szCs w:val="20"/>
              </w:rPr>
              <w:t>Good</w:t>
            </w:r>
            <w:r w:rsidRPr="6BEE4D00">
              <w:rPr>
                <w:spacing w:val="-4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numeracy,</w:t>
            </w:r>
            <w:r w:rsidRPr="6BEE4D00">
              <w:rPr>
                <w:spacing w:val="-3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literacy</w:t>
            </w:r>
            <w:r w:rsidRPr="6BEE4D00">
              <w:rPr>
                <w:spacing w:val="-3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and</w:t>
            </w:r>
            <w:r w:rsidRPr="6BEE4D00">
              <w:rPr>
                <w:spacing w:val="-3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written</w:t>
            </w:r>
            <w:r w:rsidRPr="6BEE4D00">
              <w:rPr>
                <w:spacing w:val="-42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and</w:t>
            </w:r>
            <w:r w:rsidRPr="6BEE4D00">
              <w:rPr>
                <w:spacing w:val="-1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verbal</w:t>
            </w:r>
            <w:r w:rsidRPr="6BEE4D00">
              <w:rPr>
                <w:spacing w:val="-1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communication</w:t>
            </w:r>
            <w:r w:rsidRPr="6BEE4D00">
              <w:rPr>
                <w:spacing w:val="-1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skills</w:t>
            </w:r>
          </w:p>
          <w:p w14:paraId="3545BD6B" w14:textId="77777777" w:rsidR="00C339F8" w:rsidRDefault="00000000" w:rsidP="005C68B0">
            <w:pPr>
              <w:pStyle w:val="TableParagraph"/>
              <w:tabs>
                <w:tab w:val="left" w:pos="374"/>
              </w:tabs>
              <w:spacing w:line="244" w:lineRule="exact"/>
              <w:ind w:left="0" w:right="223"/>
              <w:rPr>
                <w:sz w:val="20"/>
              </w:rPr>
            </w:pPr>
            <w:r>
              <w:rPr>
                <w:sz w:val="20"/>
              </w:rPr>
              <w:t>A willingness to undertake training,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self-nominated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</w:p>
        </w:tc>
        <w:tc>
          <w:tcPr>
            <w:tcW w:w="2552" w:type="dxa"/>
          </w:tcPr>
          <w:p w14:paraId="2CC0974C" w14:textId="1069B459" w:rsidR="00C339F8" w:rsidRDefault="00000000" w:rsidP="6BEE4D00">
            <w:pPr>
              <w:pStyle w:val="TableParagraph"/>
              <w:tabs>
                <w:tab w:val="left" w:pos="424"/>
                <w:tab w:val="left" w:pos="425"/>
              </w:tabs>
              <w:ind w:left="0" w:right="236"/>
              <w:rPr>
                <w:sz w:val="20"/>
                <w:szCs w:val="20"/>
              </w:rPr>
            </w:pPr>
            <w:r w:rsidRPr="6BEE4D00">
              <w:rPr>
                <w:sz w:val="20"/>
                <w:szCs w:val="20"/>
              </w:rPr>
              <w:t>Formal</w:t>
            </w:r>
            <w:r w:rsidRPr="6BEE4D00">
              <w:rPr>
                <w:spacing w:val="-5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Health</w:t>
            </w:r>
            <w:r w:rsidRPr="6BEE4D00">
              <w:rPr>
                <w:spacing w:val="-4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&amp;</w:t>
            </w:r>
            <w:r w:rsidRPr="6BEE4D00">
              <w:rPr>
                <w:spacing w:val="-3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Safety</w:t>
            </w:r>
            <w:r w:rsidRPr="6BEE4D00">
              <w:rPr>
                <w:spacing w:val="-43"/>
                <w:sz w:val="20"/>
                <w:szCs w:val="20"/>
              </w:rPr>
              <w:t xml:space="preserve"> </w:t>
            </w:r>
            <w:r w:rsidRPr="6BEE4D00">
              <w:rPr>
                <w:sz w:val="20"/>
                <w:szCs w:val="20"/>
              </w:rPr>
              <w:t>qualification</w:t>
            </w:r>
            <w:r w:rsidR="4210F2EF" w:rsidRPr="6BEE4D00">
              <w:rPr>
                <w:sz w:val="20"/>
                <w:szCs w:val="20"/>
              </w:rPr>
              <w:t xml:space="preserve"> </w:t>
            </w:r>
          </w:p>
          <w:p w14:paraId="3A7174AA" w14:textId="6B177AD3" w:rsidR="00C339F8" w:rsidRDefault="00C339F8" w:rsidP="6BEE4D00">
            <w:pPr>
              <w:pStyle w:val="TableParagraph"/>
              <w:tabs>
                <w:tab w:val="left" w:pos="424"/>
                <w:tab w:val="left" w:pos="425"/>
              </w:tabs>
              <w:ind w:left="0" w:right="236"/>
              <w:rPr>
                <w:sz w:val="20"/>
                <w:szCs w:val="20"/>
              </w:rPr>
            </w:pPr>
          </w:p>
          <w:p w14:paraId="4F808C9C" w14:textId="0C384B5F" w:rsidR="00C339F8" w:rsidRDefault="4210F2EF" w:rsidP="6BEE4D00">
            <w:pPr>
              <w:pStyle w:val="TableParagraph"/>
              <w:tabs>
                <w:tab w:val="left" w:pos="424"/>
                <w:tab w:val="left" w:pos="425"/>
              </w:tabs>
              <w:ind w:left="0" w:right="236"/>
              <w:rPr>
                <w:sz w:val="20"/>
                <w:szCs w:val="20"/>
              </w:rPr>
            </w:pPr>
            <w:r w:rsidRPr="6BEE4D00">
              <w:rPr>
                <w:sz w:val="20"/>
                <w:szCs w:val="20"/>
              </w:rPr>
              <w:t>IWFM Facilities Management Qualification or equivalent (other qualifications within surveying and engineering will be considered)</w:t>
            </w:r>
          </w:p>
        </w:tc>
        <w:tc>
          <w:tcPr>
            <w:tcW w:w="1419" w:type="dxa"/>
          </w:tcPr>
          <w:p w14:paraId="119F153E" w14:textId="77777777" w:rsidR="00C339F8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</w:tc>
      </w:tr>
      <w:tr w:rsidR="00C339F8" w14:paraId="3024AE58" w14:textId="77777777" w:rsidTr="6BEE4D00">
        <w:trPr>
          <w:trHeight w:val="6943"/>
        </w:trPr>
        <w:tc>
          <w:tcPr>
            <w:tcW w:w="1510" w:type="dxa"/>
            <w:shd w:val="clear" w:color="auto" w:fill="990000"/>
          </w:tcPr>
          <w:p w14:paraId="276BE897" w14:textId="77777777" w:rsidR="00C339F8" w:rsidRDefault="00000000">
            <w:pPr>
              <w:pStyle w:val="TableParagraph"/>
              <w:ind w:left="107" w:right="80"/>
              <w:rPr>
                <w:b/>
              </w:rPr>
            </w:pPr>
            <w:r>
              <w:rPr>
                <w:b/>
                <w:color w:val="FFFFFF"/>
              </w:rPr>
              <w:t>Skills,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Competencies</w:t>
            </w:r>
          </w:p>
        </w:tc>
        <w:tc>
          <w:tcPr>
            <w:tcW w:w="3769" w:type="dxa"/>
          </w:tcPr>
          <w:p w14:paraId="71C6B0B6" w14:textId="77777777" w:rsidR="00C339F8" w:rsidRDefault="00000000" w:rsidP="005C68B0">
            <w:pPr>
              <w:pStyle w:val="TableParagraph"/>
              <w:tabs>
                <w:tab w:val="left" w:pos="374"/>
              </w:tabs>
              <w:ind w:left="0" w:right="191"/>
              <w:jc w:val="bot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 provide direction and prioritisation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 tasks</w:t>
            </w:r>
          </w:p>
          <w:p w14:paraId="6E76175F" w14:textId="77777777" w:rsidR="00C339F8" w:rsidRDefault="00000000" w:rsidP="005C68B0">
            <w:pPr>
              <w:pStyle w:val="TableParagraph"/>
              <w:tabs>
                <w:tab w:val="left" w:pos="374"/>
              </w:tabs>
              <w:spacing w:before="1"/>
              <w:ind w:left="0" w:right="124"/>
              <w:rPr>
                <w:sz w:val="20"/>
              </w:rPr>
            </w:pPr>
            <w:r>
              <w:rPr>
                <w:sz w:val="20"/>
              </w:rPr>
              <w:t>Ability to perform the physical tasks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 by the role including lifting,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pushing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  <w:p w14:paraId="436B8F06" w14:textId="77777777" w:rsidR="00C339F8" w:rsidRDefault="00000000" w:rsidP="005C68B0">
            <w:pPr>
              <w:pStyle w:val="TableParagraph"/>
              <w:tabs>
                <w:tab w:val="left" w:pos="374"/>
              </w:tabs>
              <w:ind w:left="0" w:right="230"/>
              <w:rPr>
                <w:sz w:val="20"/>
              </w:rPr>
            </w:pPr>
            <w:r>
              <w:rPr>
                <w:sz w:val="20"/>
              </w:rPr>
              <w:t>Good, competent IT skills including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use of E-Mail, Microsoft/Google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 suits and web based Asset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  <w:p w14:paraId="105AA83B" w14:textId="77777777" w:rsidR="00C339F8" w:rsidRDefault="00000000" w:rsidP="005C68B0">
            <w:pPr>
              <w:pStyle w:val="TableParagraph"/>
              <w:tabs>
                <w:tab w:val="left" w:pos="374"/>
              </w:tabs>
              <w:spacing w:before="1" w:line="255" w:lineRule="exact"/>
              <w:ind w:left="0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negotiating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00F4AB1E" w14:textId="77777777" w:rsidR="00C339F8" w:rsidRDefault="00000000" w:rsidP="005C68B0">
            <w:pPr>
              <w:pStyle w:val="TableParagraph"/>
              <w:tabs>
                <w:tab w:val="left" w:pos="374"/>
              </w:tabs>
              <w:ind w:left="0" w:right="353"/>
              <w:rPr>
                <w:sz w:val="20"/>
              </w:rPr>
            </w:pPr>
            <w:r>
              <w:rPr>
                <w:sz w:val="20"/>
              </w:rPr>
              <w:t>Ability to gather information, analyse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data and problem solve without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</w:p>
          <w:p w14:paraId="45553C8B" w14:textId="77777777" w:rsidR="00C339F8" w:rsidRDefault="00000000" w:rsidP="005C68B0">
            <w:pPr>
              <w:pStyle w:val="TableParagraph"/>
              <w:tabs>
                <w:tab w:val="left" w:pos="374"/>
              </w:tabs>
              <w:ind w:left="0" w:right="139"/>
              <w:rPr>
                <w:sz w:val="20"/>
              </w:rPr>
            </w:pPr>
            <w:r>
              <w:rPr>
                <w:sz w:val="20"/>
              </w:rPr>
              <w:t>Ability to prioritise and 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workflow whilst maintaining a flexible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14:paraId="7200857F" w14:textId="77777777" w:rsidR="00C339F8" w:rsidRDefault="00000000" w:rsidP="005C68B0">
            <w:pPr>
              <w:pStyle w:val="TableParagraph"/>
              <w:tabs>
                <w:tab w:val="left" w:pos="374"/>
              </w:tabs>
              <w:ind w:left="0" w:right="117"/>
              <w:rPr>
                <w:sz w:val="20"/>
              </w:rPr>
            </w:pPr>
            <w:r>
              <w:rPr>
                <w:sz w:val="20"/>
              </w:rPr>
              <w:t>Display a conscientious and 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 to the variety of tasks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</w:p>
          <w:p w14:paraId="190E5F1C" w14:textId="77777777" w:rsidR="00C339F8" w:rsidRDefault="00000000" w:rsidP="005C68B0">
            <w:pPr>
              <w:pStyle w:val="TableParagraph"/>
              <w:tabs>
                <w:tab w:val="left" w:pos="374"/>
              </w:tabs>
              <w:spacing w:before="1"/>
              <w:ind w:left="0" w:right="794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conflicting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</w:p>
          <w:p w14:paraId="57638651" w14:textId="77777777" w:rsidR="00C339F8" w:rsidRDefault="00000000" w:rsidP="005C68B0">
            <w:pPr>
              <w:pStyle w:val="TableParagraph"/>
              <w:tabs>
                <w:tab w:val="left" w:pos="374"/>
              </w:tabs>
              <w:ind w:left="0" w:right="146"/>
              <w:jc w:val="both"/>
              <w:rPr>
                <w:sz w:val="20"/>
              </w:rPr>
            </w:pPr>
            <w:r>
              <w:rPr>
                <w:sz w:val="20"/>
              </w:rPr>
              <w:t>Ability to be flexible and work as part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  <w:p w14:paraId="2024C6C4" w14:textId="77777777" w:rsidR="00C339F8" w:rsidRDefault="00000000" w:rsidP="005C68B0">
            <w:pPr>
              <w:pStyle w:val="TableParagraph"/>
              <w:tabs>
                <w:tab w:val="left" w:pos="374"/>
              </w:tabs>
              <w:spacing w:line="240" w:lineRule="atLeast"/>
              <w:ind w:left="0" w:right="126"/>
              <w:jc w:val="bot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regulations to ensure that all duties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 safely.</w:t>
            </w:r>
          </w:p>
        </w:tc>
        <w:tc>
          <w:tcPr>
            <w:tcW w:w="2552" w:type="dxa"/>
          </w:tcPr>
          <w:p w14:paraId="3DEA11EA" w14:textId="77777777" w:rsidR="00C339F8" w:rsidRDefault="00000000" w:rsidP="005C68B0">
            <w:pPr>
              <w:pStyle w:val="TableParagraph"/>
              <w:tabs>
                <w:tab w:val="left" w:pos="424"/>
                <w:tab w:val="left" w:pos="425"/>
              </w:tabs>
              <w:spacing w:before="2"/>
              <w:ind w:left="0" w:right="183"/>
              <w:rPr>
                <w:sz w:val="20"/>
              </w:rPr>
            </w:pPr>
            <w:r>
              <w:rPr>
                <w:sz w:val="20"/>
              </w:rPr>
              <w:t>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Safeguarding policies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procedures prior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</w:p>
        </w:tc>
        <w:tc>
          <w:tcPr>
            <w:tcW w:w="1419" w:type="dxa"/>
          </w:tcPr>
          <w:p w14:paraId="57BE0723" w14:textId="77777777" w:rsidR="00C339F8" w:rsidRDefault="00000000">
            <w:pPr>
              <w:pStyle w:val="TableParagraph"/>
              <w:spacing w:before="1"/>
              <w:ind w:left="104" w:right="374"/>
              <w:rPr>
                <w:sz w:val="20"/>
              </w:rPr>
            </w:pPr>
            <w:r>
              <w:rPr>
                <w:spacing w:val="-1"/>
                <w:sz w:val="20"/>
              </w:rPr>
              <w:t>Application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</w:p>
        </w:tc>
      </w:tr>
      <w:tr w:rsidR="00C339F8" w14:paraId="102B9CA2" w14:textId="77777777" w:rsidTr="6BEE4D00">
        <w:trPr>
          <w:trHeight w:val="4439"/>
        </w:trPr>
        <w:tc>
          <w:tcPr>
            <w:tcW w:w="1510" w:type="dxa"/>
            <w:shd w:val="clear" w:color="auto" w:fill="990000"/>
          </w:tcPr>
          <w:p w14:paraId="0A413DA3" w14:textId="77777777" w:rsidR="00C339F8" w:rsidRDefault="0000000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Experience</w:t>
            </w:r>
          </w:p>
        </w:tc>
        <w:tc>
          <w:tcPr>
            <w:tcW w:w="3769" w:type="dxa"/>
          </w:tcPr>
          <w:p w14:paraId="03E65DA0" w14:textId="77777777" w:rsidR="00C339F8" w:rsidRPr="005C68B0" w:rsidRDefault="00000000" w:rsidP="005C68B0">
            <w:pPr>
              <w:pStyle w:val="TableParagraph"/>
              <w:tabs>
                <w:tab w:val="left" w:pos="374"/>
              </w:tabs>
              <w:spacing w:line="244" w:lineRule="exact"/>
              <w:ind w:left="0"/>
              <w:rPr>
                <w:sz w:val="20"/>
                <w:szCs w:val="20"/>
              </w:rPr>
            </w:pPr>
            <w:r w:rsidRPr="005C68B0">
              <w:rPr>
                <w:sz w:val="20"/>
                <w:szCs w:val="20"/>
              </w:rPr>
              <w:t>Minimum</w:t>
            </w:r>
            <w:r w:rsidRPr="005C68B0">
              <w:rPr>
                <w:spacing w:val="-3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of</w:t>
            </w:r>
            <w:r w:rsidRPr="005C68B0">
              <w:rPr>
                <w:spacing w:val="-4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two</w:t>
            </w:r>
            <w:r w:rsidRPr="005C68B0">
              <w:rPr>
                <w:spacing w:val="-6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years’</w:t>
            </w:r>
            <w:r w:rsidRPr="005C68B0">
              <w:rPr>
                <w:spacing w:val="-4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experience</w:t>
            </w:r>
            <w:r w:rsidRPr="005C68B0">
              <w:rPr>
                <w:spacing w:val="-5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in</w:t>
            </w:r>
            <w:r w:rsidRPr="005C68B0">
              <w:rPr>
                <w:spacing w:val="-4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a</w:t>
            </w:r>
          </w:p>
          <w:p w14:paraId="37A27A93" w14:textId="77777777" w:rsidR="00C339F8" w:rsidRPr="005C68B0" w:rsidRDefault="00000000" w:rsidP="005C68B0">
            <w:pPr>
              <w:pStyle w:val="TableParagraph"/>
              <w:spacing w:line="234" w:lineRule="exact"/>
              <w:ind w:left="0"/>
              <w:rPr>
                <w:sz w:val="20"/>
                <w:szCs w:val="20"/>
              </w:rPr>
            </w:pPr>
            <w:r w:rsidRPr="005C68B0">
              <w:rPr>
                <w:sz w:val="20"/>
                <w:szCs w:val="20"/>
              </w:rPr>
              <w:t>facilities</w:t>
            </w:r>
            <w:r w:rsidRPr="005C68B0">
              <w:rPr>
                <w:spacing w:val="-4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role</w:t>
            </w:r>
          </w:p>
          <w:p w14:paraId="6F451CC3" w14:textId="77777777" w:rsidR="00C339F8" w:rsidRPr="005C68B0" w:rsidRDefault="00000000" w:rsidP="005C68B0">
            <w:pPr>
              <w:pStyle w:val="TableParagraph"/>
              <w:tabs>
                <w:tab w:val="left" w:pos="374"/>
              </w:tabs>
              <w:spacing w:before="1"/>
              <w:ind w:left="0" w:right="99"/>
              <w:rPr>
                <w:sz w:val="20"/>
                <w:szCs w:val="20"/>
              </w:rPr>
            </w:pPr>
            <w:r w:rsidRPr="005C68B0">
              <w:rPr>
                <w:sz w:val="20"/>
                <w:szCs w:val="20"/>
              </w:rPr>
              <w:t>Ability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to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understand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and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apply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regulations such as health and safety,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manual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handling,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COSHH,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Legionella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etc.</w:t>
            </w:r>
            <w:r w:rsidRPr="005C68B0">
              <w:rPr>
                <w:spacing w:val="-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CDM Regulations.</w:t>
            </w:r>
          </w:p>
          <w:p w14:paraId="496D49FE" w14:textId="1E1D3E56" w:rsidR="00C339F8" w:rsidRPr="005C68B0" w:rsidRDefault="00000000" w:rsidP="005C68B0">
            <w:pPr>
              <w:pStyle w:val="TableParagraph"/>
              <w:tabs>
                <w:tab w:val="left" w:pos="374"/>
                <w:tab w:val="left" w:pos="1227"/>
                <w:tab w:val="left" w:pos="2295"/>
                <w:tab w:val="left" w:pos="2965"/>
                <w:tab w:val="left" w:pos="2998"/>
              </w:tabs>
              <w:ind w:left="0" w:right="100"/>
              <w:jc w:val="both"/>
              <w:rPr>
                <w:sz w:val="20"/>
                <w:szCs w:val="20"/>
              </w:rPr>
            </w:pPr>
            <w:r w:rsidRPr="005C68B0">
              <w:rPr>
                <w:sz w:val="20"/>
                <w:szCs w:val="20"/>
              </w:rPr>
              <w:t>The</w:t>
            </w:r>
            <w:r w:rsidRPr="005C68B0">
              <w:rPr>
                <w:sz w:val="20"/>
                <w:szCs w:val="20"/>
              </w:rPr>
              <w:tab/>
              <w:t>ability</w:t>
            </w:r>
            <w:r w:rsidRPr="005C68B0">
              <w:rPr>
                <w:sz w:val="20"/>
                <w:szCs w:val="20"/>
              </w:rPr>
              <w:tab/>
              <w:t>to</w:t>
            </w:r>
            <w:r w:rsidR="005C68B0">
              <w:rPr>
                <w:sz w:val="20"/>
                <w:szCs w:val="20"/>
              </w:rPr>
              <w:t xml:space="preserve"> </w:t>
            </w:r>
            <w:r w:rsidRPr="005C68B0">
              <w:rPr>
                <w:spacing w:val="-1"/>
                <w:sz w:val="20"/>
                <w:szCs w:val="20"/>
              </w:rPr>
              <w:t>operate</w:t>
            </w:r>
            <w:r w:rsidRPr="005C68B0">
              <w:rPr>
                <w:spacing w:val="-4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electrical</w:t>
            </w:r>
            <w:r w:rsidR="005C68B0">
              <w:rPr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/</w:t>
            </w:r>
            <w:r w:rsidR="005C68B0">
              <w:rPr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mechanical</w:t>
            </w:r>
            <w:r w:rsidR="005C68B0">
              <w:rPr>
                <w:sz w:val="20"/>
                <w:szCs w:val="20"/>
              </w:rPr>
              <w:t xml:space="preserve"> </w:t>
            </w:r>
            <w:r w:rsidRPr="005C68B0">
              <w:rPr>
                <w:spacing w:val="-1"/>
                <w:sz w:val="20"/>
                <w:szCs w:val="20"/>
              </w:rPr>
              <w:t>systems</w:t>
            </w:r>
            <w:r w:rsidR="005C68B0">
              <w:rPr>
                <w:spacing w:val="-1"/>
                <w:sz w:val="20"/>
                <w:szCs w:val="20"/>
              </w:rPr>
              <w:t xml:space="preserve"> </w:t>
            </w:r>
            <w:r w:rsidRPr="005C68B0">
              <w:rPr>
                <w:spacing w:val="-4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including</w:t>
            </w:r>
            <w:r w:rsidRPr="005C68B0">
              <w:rPr>
                <w:spacing w:val="-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BMS</w:t>
            </w:r>
            <w:r w:rsidRPr="005C68B0">
              <w:rPr>
                <w:spacing w:val="-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systems</w:t>
            </w:r>
          </w:p>
          <w:p w14:paraId="00BC7782" w14:textId="77777777" w:rsidR="00C339F8" w:rsidRPr="005C68B0" w:rsidRDefault="00000000" w:rsidP="005C68B0">
            <w:pPr>
              <w:pStyle w:val="TableParagraph"/>
              <w:tabs>
                <w:tab w:val="left" w:pos="374"/>
              </w:tabs>
              <w:spacing w:before="1"/>
              <w:ind w:left="0" w:right="104"/>
              <w:rPr>
                <w:sz w:val="20"/>
                <w:szCs w:val="20"/>
              </w:rPr>
            </w:pPr>
            <w:r w:rsidRPr="005C68B0">
              <w:rPr>
                <w:sz w:val="20"/>
                <w:szCs w:val="20"/>
              </w:rPr>
              <w:t>Competent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at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basic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building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repairs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and</w:t>
            </w:r>
            <w:r w:rsidRPr="005C68B0">
              <w:rPr>
                <w:spacing w:val="-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maintenance</w:t>
            </w:r>
          </w:p>
          <w:p w14:paraId="59416EB9" w14:textId="77777777" w:rsidR="00C339F8" w:rsidRPr="005C68B0" w:rsidRDefault="00000000" w:rsidP="005C68B0">
            <w:pPr>
              <w:pStyle w:val="TableParagraph"/>
              <w:tabs>
                <w:tab w:val="left" w:pos="374"/>
              </w:tabs>
              <w:ind w:left="0" w:right="98"/>
              <w:rPr>
                <w:sz w:val="20"/>
                <w:szCs w:val="20"/>
              </w:rPr>
            </w:pPr>
            <w:r w:rsidRPr="005C68B0">
              <w:rPr>
                <w:sz w:val="20"/>
                <w:szCs w:val="20"/>
              </w:rPr>
              <w:t>Experience of working within a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facilities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role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within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an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educational</w:t>
            </w:r>
            <w:r w:rsidRPr="005C68B0">
              <w:rPr>
                <w:spacing w:val="-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premises</w:t>
            </w:r>
          </w:p>
          <w:p w14:paraId="3E418766" w14:textId="77777777" w:rsidR="00C339F8" w:rsidRPr="005C68B0" w:rsidRDefault="00000000" w:rsidP="005C68B0">
            <w:pPr>
              <w:pStyle w:val="TableParagraph"/>
              <w:tabs>
                <w:tab w:val="left" w:pos="374"/>
              </w:tabs>
              <w:ind w:left="0" w:right="96"/>
              <w:rPr>
                <w:sz w:val="20"/>
                <w:szCs w:val="20"/>
              </w:rPr>
            </w:pPr>
            <w:r w:rsidRPr="005C68B0">
              <w:rPr>
                <w:sz w:val="20"/>
                <w:szCs w:val="20"/>
              </w:rPr>
              <w:t>Ability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to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understand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and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operate</w:t>
            </w:r>
            <w:r w:rsidRPr="005C68B0">
              <w:rPr>
                <w:spacing w:val="1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functional</w:t>
            </w:r>
            <w:r w:rsidRPr="005C68B0">
              <w:rPr>
                <w:spacing w:val="19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elements</w:t>
            </w:r>
            <w:r w:rsidRPr="005C68B0">
              <w:rPr>
                <w:spacing w:val="22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of</w:t>
            </w:r>
            <w:r w:rsidRPr="005C68B0">
              <w:rPr>
                <w:spacing w:val="23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industrial,</w:t>
            </w:r>
          </w:p>
          <w:p w14:paraId="72F43156" w14:textId="77777777" w:rsidR="00C339F8" w:rsidRDefault="00000000" w:rsidP="005C68B0">
            <w:pPr>
              <w:pStyle w:val="TableParagraph"/>
              <w:spacing w:line="214" w:lineRule="exact"/>
              <w:ind w:left="67"/>
              <w:rPr>
                <w:rFonts w:ascii="Cambria"/>
                <w:sz w:val="20"/>
              </w:rPr>
            </w:pPr>
            <w:r w:rsidRPr="005C68B0">
              <w:rPr>
                <w:sz w:val="20"/>
                <w:szCs w:val="20"/>
              </w:rPr>
              <w:t>electrical</w:t>
            </w:r>
            <w:r w:rsidRPr="005C68B0">
              <w:rPr>
                <w:spacing w:val="-3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&amp;</w:t>
            </w:r>
            <w:r w:rsidRPr="005C68B0">
              <w:rPr>
                <w:spacing w:val="-5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mechanical</w:t>
            </w:r>
            <w:r w:rsidRPr="005C68B0">
              <w:rPr>
                <w:spacing w:val="-4"/>
                <w:sz w:val="20"/>
                <w:szCs w:val="20"/>
              </w:rPr>
              <w:t xml:space="preserve"> </w:t>
            </w:r>
            <w:r w:rsidRPr="005C68B0">
              <w:rPr>
                <w:sz w:val="20"/>
                <w:szCs w:val="20"/>
              </w:rPr>
              <w:t>equipment</w:t>
            </w:r>
          </w:p>
        </w:tc>
        <w:tc>
          <w:tcPr>
            <w:tcW w:w="2552" w:type="dxa"/>
          </w:tcPr>
          <w:p w14:paraId="1D15B5EB" w14:textId="77777777" w:rsidR="00C339F8" w:rsidRDefault="00000000" w:rsidP="005C68B0">
            <w:pPr>
              <w:pStyle w:val="TableParagraph"/>
              <w:tabs>
                <w:tab w:val="left" w:pos="424"/>
                <w:tab w:val="left" w:pos="425"/>
              </w:tabs>
              <w:ind w:left="0" w:right="314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within a multi-site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organisation.</w:t>
            </w:r>
          </w:p>
          <w:p w14:paraId="64F0ADA5" w14:textId="77777777" w:rsidR="00C339F8" w:rsidRDefault="00000000" w:rsidP="005C68B0">
            <w:pPr>
              <w:pStyle w:val="TableParagraph"/>
              <w:tabs>
                <w:tab w:val="left" w:pos="424"/>
                <w:tab w:val="left" w:pos="425"/>
              </w:tabs>
              <w:ind w:left="0" w:right="115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skills in a trade-based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</w:p>
        </w:tc>
        <w:tc>
          <w:tcPr>
            <w:tcW w:w="1419" w:type="dxa"/>
          </w:tcPr>
          <w:p w14:paraId="00427267" w14:textId="77777777" w:rsidR="00C339F8" w:rsidRDefault="00000000">
            <w:pPr>
              <w:pStyle w:val="TableParagraph"/>
              <w:ind w:left="104" w:right="374"/>
              <w:rPr>
                <w:sz w:val="20"/>
              </w:rPr>
            </w:pPr>
            <w:r>
              <w:rPr>
                <w:spacing w:val="-1"/>
                <w:sz w:val="20"/>
              </w:rPr>
              <w:t>Application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</w:p>
        </w:tc>
      </w:tr>
    </w:tbl>
    <w:p w14:paraId="7424A3B4" w14:textId="77777777" w:rsidR="00C339F8" w:rsidRDefault="00C339F8">
      <w:pPr>
        <w:rPr>
          <w:sz w:val="20"/>
        </w:rPr>
        <w:sectPr w:rsidR="00C339F8">
          <w:pgSz w:w="11910" w:h="16840"/>
          <w:pgMar w:top="1420" w:right="0" w:bottom="280" w:left="0" w:header="720" w:footer="720" w:gutter="0"/>
          <w:cols w:space="720"/>
        </w:sectPr>
      </w:pPr>
    </w:p>
    <w:p w14:paraId="3CA92915" w14:textId="77777777" w:rsidR="00C339F8" w:rsidRDefault="00C339F8">
      <w:pPr>
        <w:pStyle w:val="BodyText"/>
        <w:spacing w:before="4"/>
        <w:rPr>
          <w:sz w:val="16"/>
        </w:rPr>
      </w:pPr>
    </w:p>
    <w:p w14:paraId="4099DDE0" w14:textId="77777777" w:rsidR="00C339F8" w:rsidRDefault="00C339F8">
      <w:pPr>
        <w:rPr>
          <w:sz w:val="16"/>
        </w:rPr>
        <w:sectPr w:rsidR="00C339F8">
          <w:pgSz w:w="11910" w:h="16840"/>
          <w:pgMar w:top="1580" w:right="0" w:bottom="280" w:left="0" w:header="720" w:footer="720" w:gutter="0"/>
          <w:cols w:space="720"/>
        </w:sectPr>
      </w:pPr>
    </w:p>
    <w:p w14:paraId="69E1ACA5" w14:textId="77777777" w:rsidR="00C339F8" w:rsidRDefault="00000000">
      <w:pPr>
        <w:pStyle w:val="BodyText"/>
        <w:rPr>
          <w:sz w:val="20"/>
        </w:rPr>
      </w:pPr>
      <w:r>
        <w:lastRenderedPageBreak/>
        <w:pict w14:anchorId="5388A087">
          <v:rect id="_x0000_s1027" style="position:absolute;margin-left:0;margin-top:0;width:595.3pt;height:841.9pt;z-index:-15890432;mso-position-horizontal-relative:page;mso-position-vertical-relative:page" fillcolor="#82162c" stroked="f">
            <w10:wrap anchorx="page" anchory="page"/>
          </v:rect>
        </w:pict>
      </w:r>
      <w:r>
        <w:pict w14:anchorId="3B833BB3">
          <v:line id="_x0000_s1026" style="position:absolute;z-index:15731200;mso-position-horizontal-relative:page;mso-position-vertical-relative:page" from="0,0" to="0,841.9pt" strokecolor="#82162c" strokeweight="1pt">
            <w10:wrap anchorx="page" anchory="page"/>
          </v:line>
        </w:pict>
      </w:r>
    </w:p>
    <w:p w14:paraId="11A920B8" w14:textId="77777777" w:rsidR="00C339F8" w:rsidRDefault="00C339F8">
      <w:pPr>
        <w:pStyle w:val="BodyText"/>
        <w:rPr>
          <w:sz w:val="20"/>
        </w:rPr>
      </w:pPr>
    </w:p>
    <w:p w14:paraId="2058E01A" w14:textId="77777777" w:rsidR="00C339F8" w:rsidRDefault="00C339F8">
      <w:pPr>
        <w:pStyle w:val="BodyText"/>
        <w:rPr>
          <w:sz w:val="20"/>
        </w:rPr>
      </w:pPr>
    </w:p>
    <w:p w14:paraId="0C9A1433" w14:textId="77777777" w:rsidR="00C339F8" w:rsidRDefault="00C339F8">
      <w:pPr>
        <w:pStyle w:val="BodyText"/>
        <w:rPr>
          <w:sz w:val="20"/>
        </w:rPr>
      </w:pPr>
    </w:p>
    <w:p w14:paraId="0E059856" w14:textId="77777777" w:rsidR="00C339F8" w:rsidRDefault="00C339F8">
      <w:pPr>
        <w:pStyle w:val="BodyText"/>
        <w:rPr>
          <w:sz w:val="20"/>
        </w:rPr>
      </w:pPr>
    </w:p>
    <w:p w14:paraId="07B1CA60" w14:textId="77777777" w:rsidR="00C339F8" w:rsidRDefault="00C339F8">
      <w:pPr>
        <w:pStyle w:val="BodyText"/>
        <w:rPr>
          <w:sz w:val="20"/>
        </w:rPr>
      </w:pPr>
    </w:p>
    <w:p w14:paraId="4AAD8204" w14:textId="77777777" w:rsidR="00C339F8" w:rsidRDefault="00C339F8">
      <w:pPr>
        <w:pStyle w:val="BodyText"/>
        <w:rPr>
          <w:sz w:val="20"/>
        </w:rPr>
      </w:pPr>
    </w:p>
    <w:p w14:paraId="7D61B5AE" w14:textId="77777777" w:rsidR="00C339F8" w:rsidRDefault="00C339F8">
      <w:pPr>
        <w:pStyle w:val="BodyText"/>
        <w:rPr>
          <w:sz w:val="20"/>
        </w:rPr>
      </w:pPr>
    </w:p>
    <w:p w14:paraId="2883D96F" w14:textId="77777777" w:rsidR="00C339F8" w:rsidRDefault="00C339F8">
      <w:pPr>
        <w:pStyle w:val="BodyText"/>
        <w:rPr>
          <w:sz w:val="20"/>
        </w:rPr>
      </w:pPr>
    </w:p>
    <w:p w14:paraId="65394FAA" w14:textId="77777777" w:rsidR="00C339F8" w:rsidRDefault="00C339F8">
      <w:pPr>
        <w:pStyle w:val="BodyText"/>
        <w:rPr>
          <w:sz w:val="20"/>
        </w:rPr>
      </w:pPr>
    </w:p>
    <w:p w14:paraId="62B20C84" w14:textId="77777777" w:rsidR="00C339F8" w:rsidRDefault="00C339F8">
      <w:pPr>
        <w:pStyle w:val="BodyText"/>
        <w:rPr>
          <w:sz w:val="20"/>
        </w:rPr>
      </w:pPr>
    </w:p>
    <w:p w14:paraId="63970309" w14:textId="77777777" w:rsidR="00C339F8" w:rsidRDefault="00C339F8">
      <w:pPr>
        <w:pStyle w:val="BodyText"/>
        <w:rPr>
          <w:sz w:val="20"/>
        </w:rPr>
      </w:pPr>
    </w:p>
    <w:p w14:paraId="335C5D5E" w14:textId="77777777" w:rsidR="00C339F8" w:rsidRDefault="00C339F8">
      <w:pPr>
        <w:pStyle w:val="BodyText"/>
        <w:rPr>
          <w:sz w:val="20"/>
        </w:rPr>
      </w:pPr>
    </w:p>
    <w:p w14:paraId="7976A49B" w14:textId="77777777" w:rsidR="00C339F8" w:rsidRDefault="00C339F8">
      <w:pPr>
        <w:pStyle w:val="BodyText"/>
        <w:rPr>
          <w:sz w:val="20"/>
        </w:rPr>
      </w:pPr>
    </w:p>
    <w:p w14:paraId="5795B6C2" w14:textId="77777777" w:rsidR="00C339F8" w:rsidRDefault="00C339F8">
      <w:pPr>
        <w:pStyle w:val="BodyText"/>
        <w:rPr>
          <w:sz w:val="20"/>
        </w:rPr>
      </w:pPr>
    </w:p>
    <w:p w14:paraId="25911269" w14:textId="77777777" w:rsidR="00C339F8" w:rsidRDefault="00C339F8">
      <w:pPr>
        <w:pStyle w:val="BodyText"/>
        <w:rPr>
          <w:sz w:val="20"/>
        </w:rPr>
      </w:pPr>
    </w:p>
    <w:p w14:paraId="497C0921" w14:textId="77777777" w:rsidR="00C339F8" w:rsidRDefault="00C339F8">
      <w:pPr>
        <w:pStyle w:val="BodyText"/>
        <w:spacing w:before="6"/>
        <w:rPr>
          <w:sz w:val="19"/>
        </w:rPr>
      </w:pPr>
    </w:p>
    <w:p w14:paraId="36771FAA" w14:textId="77777777" w:rsidR="00C339F8" w:rsidRDefault="00000000">
      <w:pPr>
        <w:pStyle w:val="Heading2"/>
        <w:spacing w:line="834" w:lineRule="exact"/>
        <w:ind w:left="1165"/>
      </w:pPr>
      <w:r>
        <w:rPr>
          <w:color w:val="FFFFFF"/>
        </w:rPr>
        <w:t>How to Apply</w:t>
      </w:r>
    </w:p>
    <w:p w14:paraId="13068D16" w14:textId="77777777" w:rsidR="00C339F8" w:rsidRDefault="00C339F8">
      <w:pPr>
        <w:pStyle w:val="BodyText"/>
        <w:spacing w:before="6"/>
        <w:rPr>
          <w:b/>
          <w:sz w:val="83"/>
        </w:rPr>
      </w:pPr>
    </w:p>
    <w:p w14:paraId="7D5F2DAD" w14:textId="77777777" w:rsidR="00C339F8" w:rsidRDefault="00000000">
      <w:pPr>
        <w:spacing w:line="259" w:lineRule="auto"/>
        <w:ind w:left="3766" w:right="3741" w:hanging="3"/>
        <w:jc w:val="center"/>
        <w:rPr>
          <w:sz w:val="32"/>
        </w:rPr>
      </w:pPr>
      <w:r>
        <w:rPr>
          <w:color w:val="FFFFFF"/>
          <w:sz w:val="32"/>
        </w:rPr>
        <w:t>For more information, please visit</w:t>
      </w:r>
      <w:r>
        <w:rPr>
          <w:color w:val="FFFFFF"/>
          <w:spacing w:val="-70"/>
          <w:sz w:val="32"/>
        </w:rPr>
        <w:t xml:space="preserve"> </w:t>
      </w:r>
      <w:hyperlink r:id="rId7">
        <w:r w:rsidR="00C339F8">
          <w:rPr>
            <w:color w:val="0000FF"/>
            <w:spacing w:val="-1"/>
            <w:sz w:val="32"/>
            <w:u w:val="thick" w:color="0000FF"/>
          </w:rPr>
          <w:t>www.bobbymooreacademy.co.uk</w:t>
        </w:r>
      </w:hyperlink>
    </w:p>
    <w:p w14:paraId="476837E3" w14:textId="77777777" w:rsidR="00C339F8" w:rsidRDefault="00C339F8">
      <w:pPr>
        <w:pStyle w:val="BodyText"/>
        <w:rPr>
          <w:sz w:val="20"/>
        </w:rPr>
      </w:pPr>
    </w:p>
    <w:p w14:paraId="0434EAFE" w14:textId="77777777" w:rsidR="00C339F8" w:rsidRDefault="00000000">
      <w:pPr>
        <w:spacing w:before="177" w:line="259" w:lineRule="auto"/>
        <w:ind w:left="1654" w:right="1629"/>
        <w:jc w:val="center"/>
        <w:rPr>
          <w:sz w:val="32"/>
        </w:rPr>
      </w:pPr>
      <w:r>
        <w:rPr>
          <w:color w:val="FFFFFF"/>
          <w:sz w:val="32"/>
        </w:rPr>
        <w:t>If you would like to discuss this opportunity further, in confidence,</w:t>
      </w:r>
      <w:r>
        <w:rPr>
          <w:color w:val="FFFFFF"/>
          <w:spacing w:val="-71"/>
          <w:sz w:val="32"/>
        </w:rPr>
        <w:t xml:space="preserve"> </w:t>
      </w:r>
      <w:r>
        <w:rPr>
          <w:color w:val="FFFFFF"/>
          <w:sz w:val="32"/>
        </w:rPr>
        <w:t>or to arrange a visit please contact the Executive Principal, Steve</w:t>
      </w:r>
      <w:r>
        <w:rPr>
          <w:color w:val="FFFFFF"/>
          <w:spacing w:val="1"/>
          <w:sz w:val="32"/>
        </w:rPr>
        <w:t xml:space="preserve"> </w:t>
      </w:r>
      <w:r>
        <w:rPr>
          <w:color w:val="FFFFFF"/>
          <w:sz w:val="32"/>
        </w:rPr>
        <w:t>West,</w:t>
      </w:r>
      <w:r>
        <w:rPr>
          <w:color w:val="FFFFFF"/>
          <w:spacing w:val="-1"/>
          <w:sz w:val="32"/>
        </w:rPr>
        <w:t xml:space="preserve"> </w:t>
      </w:r>
      <w:r>
        <w:rPr>
          <w:color w:val="FFFFFF"/>
          <w:sz w:val="32"/>
        </w:rPr>
        <w:t xml:space="preserve">via </w:t>
      </w:r>
      <w:hyperlink r:id="rId8">
        <w:r w:rsidR="00C339F8">
          <w:rPr>
            <w:color w:val="0000FF"/>
            <w:sz w:val="32"/>
            <w:u w:val="thick" w:color="0000FF"/>
          </w:rPr>
          <w:t>principal@bobbymooreacademy.co.uk</w:t>
        </w:r>
      </w:hyperlink>
    </w:p>
    <w:p w14:paraId="7D27B87C" w14:textId="77777777" w:rsidR="00C339F8" w:rsidRDefault="00C339F8">
      <w:pPr>
        <w:pStyle w:val="BodyText"/>
        <w:rPr>
          <w:sz w:val="20"/>
        </w:rPr>
      </w:pPr>
    </w:p>
    <w:p w14:paraId="77DD5F4F" w14:textId="77777777" w:rsidR="00C339F8" w:rsidRDefault="00000000">
      <w:pPr>
        <w:spacing w:before="175"/>
        <w:ind w:left="1167" w:right="1139"/>
        <w:jc w:val="center"/>
        <w:rPr>
          <w:sz w:val="32"/>
        </w:rPr>
      </w:pPr>
      <w:r>
        <w:rPr>
          <w:color w:val="FFFFFF"/>
          <w:sz w:val="32"/>
        </w:rPr>
        <w:t>To</w:t>
      </w:r>
      <w:r>
        <w:rPr>
          <w:color w:val="FFFFFF"/>
          <w:spacing w:val="-5"/>
          <w:sz w:val="32"/>
        </w:rPr>
        <w:t xml:space="preserve"> </w:t>
      </w:r>
      <w:r>
        <w:rPr>
          <w:color w:val="FFFFFF"/>
          <w:sz w:val="32"/>
        </w:rPr>
        <w:t>apply</w:t>
      </w:r>
      <w:r>
        <w:rPr>
          <w:color w:val="FFFFFF"/>
          <w:spacing w:val="-4"/>
          <w:sz w:val="32"/>
        </w:rPr>
        <w:t xml:space="preserve"> </w:t>
      </w:r>
      <w:r>
        <w:rPr>
          <w:color w:val="FFFFFF"/>
          <w:sz w:val="32"/>
        </w:rPr>
        <w:t>please</w:t>
      </w:r>
      <w:r>
        <w:rPr>
          <w:color w:val="FFFFFF"/>
          <w:spacing w:val="-4"/>
          <w:sz w:val="32"/>
        </w:rPr>
        <w:t xml:space="preserve"> </w:t>
      </w:r>
      <w:r>
        <w:rPr>
          <w:color w:val="FFFFFF"/>
          <w:sz w:val="32"/>
        </w:rPr>
        <w:t xml:space="preserve">visit </w:t>
      </w:r>
      <w:hyperlink r:id="rId9">
        <w:r w:rsidR="00C339F8">
          <w:rPr>
            <w:color w:val="0000FF"/>
            <w:sz w:val="32"/>
            <w:u w:val="thick" w:color="0000FF"/>
          </w:rPr>
          <w:t>www.dretjobs.co.uk</w:t>
        </w:r>
      </w:hyperlink>
    </w:p>
    <w:p w14:paraId="029E5A0E" w14:textId="77777777" w:rsidR="00C339F8" w:rsidRDefault="00C339F8">
      <w:pPr>
        <w:pStyle w:val="BodyText"/>
        <w:rPr>
          <w:sz w:val="20"/>
        </w:rPr>
      </w:pPr>
    </w:p>
    <w:p w14:paraId="0FF18469" w14:textId="77777777" w:rsidR="00C339F8" w:rsidRDefault="00000000">
      <w:pPr>
        <w:spacing w:before="157" w:line="259" w:lineRule="auto"/>
        <w:ind w:left="4249" w:right="826" w:hanging="2271"/>
        <w:rPr>
          <w:sz w:val="32"/>
        </w:rPr>
      </w:pPr>
      <w:r>
        <w:rPr>
          <w:color w:val="FFFFFF"/>
          <w:sz w:val="32"/>
        </w:rPr>
        <w:t>Thank</w:t>
      </w:r>
      <w:r>
        <w:rPr>
          <w:color w:val="FFFFFF"/>
          <w:spacing w:val="-4"/>
          <w:sz w:val="32"/>
        </w:rPr>
        <w:t xml:space="preserve"> </w:t>
      </w:r>
      <w:r>
        <w:rPr>
          <w:color w:val="FFFFFF"/>
          <w:sz w:val="32"/>
        </w:rPr>
        <w:t>you</w:t>
      </w:r>
      <w:r>
        <w:rPr>
          <w:color w:val="FFFFFF"/>
          <w:spacing w:val="-1"/>
          <w:sz w:val="32"/>
        </w:rPr>
        <w:t xml:space="preserve"> </w:t>
      </w:r>
      <w:r>
        <w:rPr>
          <w:color w:val="FFFFFF"/>
          <w:sz w:val="32"/>
        </w:rPr>
        <w:t>for</w:t>
      </w:r>
      <w:r>
        <w:rPr>
          <w:color w:val="FFFFFF"/>
          <w:spacing w:val="-1"/>
          <w:sz w:val="32"/>
        </w:rPr>
        <w:t xml:space="preserve"> </w:t>
      </w:r>
      <w:r>
        <w:rPr>
          <w:color w:val="FFFFFF"/>
          <w:sz w:val="32"/>
        </w:rPr>
        <w:t>your</w:t>
      </w:r>
      <w:r>
        <w:rPr>
          <w:color w:val="FFFFFF"/>
          <w:spacing w:val="-3"/>
          <w:sz w:val="32"/>
        </w:rPr>
        <w:t xml:space="preserve"> </w:t>
      </w:r>
      <w:r>
        <w:rPr>
          <w:color w:val="FFFFFF"/>
          <w:sz w:val="32"/>
        </w:rPr>
        <w:t>interest</w:t>
      </w:r>
      <w:r>
        <w:rPr>
          <w:color w:val="FFFFFF"/>
          <w:spacing w:val="-2"/>
          <w:sz w:val="32"/>
        </w:rPr>
        <w:t xml:space="preserve"> </w:t>
      </w:r>
      <w:r>
        <w:rPr>
          <w:color w:val="FFFFFF"/>
          <w:sz w:val="32"/>
        </w:rPr>
        <w:t>in</w:t>
      </w:r>
      <w:r>
        <w:rPr>
          <w:color w:val="FFFFFF"/>
          <w:spacing w:val="-2"/>
          <w:sz w:val="32"/>
        </w:rPr>
        <w:t xml:space="preserve"> </w:t>
      </w:r>
      <w:r>
        <w:rPr>
          <w:color w:val="FFFFFF"/>
          <w:sz w:val="32"/>
        </w:rPr>
        <w:t>our</w:t>
      </w:r>
      <w:r>
        <w:rPr>
          <w:color w:val="FFFFFF"/>
          <w:spacing w:val="-4"/>
          <w:sz w:val="32"/>
        </w:rPr>
        <w:t xml:space="preserve"> </w:t>
      </w:r>
      <w:r>
        <w:rPr>
          <w:color w:val="FFFFFF"/>
          <w:sz w:val="32"/>
        </w:rPr>
        <w:t>school.</w:t>
      </w:r>
      <w:r>
        <w:rPr>
          <w:color w:val="FFFFFF"/>
          <w:spacing w:val="-2"/>
          <w:sz w:val="32"/>
        </w:rPr>
        <w:t xml:space="preserve"> </w:t>
      </w:r>
      <w:r>
        <w:rPr>
          <w:color w:val="FFFFFF"/>
          <w:sz w:val="32"/>
        </w:rPr>
        <w:t>We</w:t>
      </w:r>
      <w:r>
        <w:rPr>
          <w:color w:val="FFFFFF"/>
          <w:spacing w:val="-1"/>
          <w:sz w:val="32"/>
        </w:rPr>
        <w:t xml:space="preserve"> </w:t>
      </w:r>
      <w:r>
        <w:rPr>
          <w:color w:val="FFFFFF"/>
          <w:sz w:val="32"/>
        </w:rPr>
        <w:t>look</w:t>
      </w:r>
      <w:r>
        <w:rPr>
          <w:color w:val="FFFFFF"/>
          <w:spacing w:val="-4"/>
          <w:sz w:val="32"/>
        </w:rPr>
        <w:t xml:space="preserve"> </w:t>
      </w:r>
      <w:r>
        <w:rPr>
          <w:color w:val="FFFFFF"/>
          <w:sz w:val="32"/>
        </w:rPr>
        <w:t>forward</w:t>
      </w:r>
      <w:r>
        <w:rPr>
          <w:color w:val="FFFFFF"/>
          <w:spacing w:val="-3"/>
          <w:sz w:val="32"/>
        </w:rPr>
        <w:t xml:space="preserve"> </w:t>
      </w:r>
      <w:r>
        <w:rPr>
          <w:color w:val="FFFFFF"/>
          <w:sz w:val="32"/>
        </w:rPr>
        <w:t>to</w:t>
      </w:r>
      <w:r>
        <w:rPr>
          <w:color w:val="FFFFFF"/>
          <w:spacing w:val="-69"/>
          <w:sz w:val="32"/>
        </w:rPr>
        <w:t xml:space="preserve"> </w:t>
      </w:r>
      <w:r>
        <w:rPr>
          <w:color w:val="FFFFFF"/>
          <w:sz w:val="32"/>
        </w:rPr>
        <w:t>receiving</w:t>
      </w:r>
      <w:r>
        <w:rPr>
          <w:color w:val="FFFFFF"/>
          <w:spacing w:val="-1"/>
          <w:sz w:val="32"/>
        </w:rPr>
        <w:t xml:space="preserve"> </w:t>
      </w:r>
      <w:r>
        <w:rPr>
          <w:color w:val="FFFFFF"/>
          <w:sz w:val="32"/>
        </w:rPr>
        <w:t>your</w:t>
      </w:r>
      <w:r>
        <w:rPr>
          <w:color w:val="FFFFFF"/>
          <w:spacing w:val="-2"/>
          <w:sz w:val="32"/>
        </w:rPr>
        <w:t xml:space="preserve"> </w:t>
      </w:r>
      <w:r>
        <w:rPr>
          <w:color w:val="FFFFFF"/>
          <w:sz w:val="32"/>
        </w:rPr>
        <w:t>application.</w:t>
      </w:r>
    </w:p>
    <w:sectPr w:rsidR="00C339F8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7FA"/>
    <w:multiLevelType w:val="hybridMultilevel"/>
    <w:tmpl w:val="ACB2A314"/>
    <w:lvl w:ilvl="0" w:tplc="A2AAE31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7C75F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21AD7BC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FD96F1B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55EA45C6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0DDE52D0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6" w:tplc="64D476F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89A630D0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8" w:tplc="2A2E732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F82FB0"/>
    <w:multiLevelType w:val="hybridMultilevel"/>
    <w:tmpl w:val="64266878"/>
    <w:lvl w:ilvl="0" w:tplc="3C1A1AB2">
      <w:numFmt w:val="bullet"/>
      <w:lvlText w:val=""/>
      <w:lvlJc w:val="left"/>
      <w:pPr>
        <w:ind w:left="373" w:hanging="2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81A06F4">
      <w:numFmt w:val="bullet"/>
      <w:lvlText w:val="•"/>
      <w:lvlJc w:val="left"/>
      <w:pPr>
        <w:ind w:left="717" w:hanging="267"/>
      </w:pPr>
      <w:rPr>
        <w:rFonts w:hint="default"/>
        <w:lang w:val="en-US" w:eastAsia="en-US" w:bidi="ar-SA"/>
      </w:rPr>
    </w:lvl>
    <w:lvl w:ilvl="2" w:tplc="196816C2">
      <w:numFmt w:val="bullet"/>
      <w:lvlText w:val="•"/>
      <w:lvlJc w:val="left"/>
      <w:pPr>
        <w:ind w:left="1055" w:hanging="267"/>
      </w:pPr>
      <w:rPr>
        <w:rFonts w:hint="default"/>
        <w:lang w:val="en-US" w:eastAsia="en-US" w:bidi="ar-SA"/>
      </w:rPr>
    </w:lvl>
    <w:lvl w:ilvl="3" w:tplc="7124FA00">
      <w:numFmt w:val="bullet"/>
      <w:lvlText w:val="•"/>
      <w:lvlJc w:val="left"/>
      <w:pPr>
        <w:ind w:left="1393" w:hanging="267"/>
      </w:pPr>
      <w:rPr>
        <w:rFonts w:hint="default"/>
        <w:lang w:val="en-US" w:eastAsia="en-US" w:bidi="ar-SA"/>
      </w:rPr>
    </w:lvl>
    <w:lvl w:ilvl="4" w:tplc="7EFC1CD2">
      <w:numFmt w:val="bullet"/>
      <w:lvlText w:val="•"/>
      <w:lvlJc w:val="left"/>
      <w:pPr>
        <w:ind w:left="1731" w:hanging="267"/>
      </w:pPr>
      <w:rPr>
        <w:rFonts w:hint="default"/>
        <w:lang w:val="en-US" w:eastAsia="en-US" w:bidi="ar-SA"/>
      </w:rPr>
    </w:lvl>
    <w:lvl w:ilvl="5" w:tplc="177E8772">
      <w:numFmt w:val="bullet"/>
      <w:lvlText w:val="•"/>
      <w:lvlJc w:val="left"/>
      <w:pPr>
        <w:ind w:left="2069" w:hanging="267"/>
      </w:pPr>
      <w:rPr>
        <w:rFonts w:hint="default"/>
        <w:lang w:val="en-US" w:eastAsia="en-US" w:bidi="ar-SA"/>
      </w:rPr>
    </w:lvl>
    <w:lvl w:ilvl="6" w:tplc="A46EAAE4">
      <w:numFmt w:val="bullet"/>
      <w:lvlText w:val="•"/>
      <w:lvlJc w:val="left"/>
      <w:pPr>
        <w:ind w:left="2407" w:hanging="267"/>
      </w:pPr>
      <w:rPr>
        <w:rFonts w:hint="default"/>
        <w:lang w:val="en-US" w:eastAsia="en-US" w:bidi="ar-SA"/>
      </w:rPr>
    </w:lvl>
    <w:lvl w:ilvl="7" w:tplc="9F143B74">
      <w:numFmt w:val="bullet"/>
      <w:lvlText w:val="•"/>
      <w:lvlJc w:val="left"/>
      <w:pPr>
        <w:ind w:left="2745" w:hanging="267"/>
      </w:pPr>
      <w:rPr>
        <w:rFonts w:hint="default"/>
        <w:lang w:val="en-US" w:eastAsia="en-US" w:bidi="ar-SA"/>
      </w:rPr>
    </w:lvl>
    <w:lvl w:ilvl="8" w:tplc="3BF47384">
      <w:numFmt w:val="bullet"/>
      <w:lvlText w:val="•"/>
      <w:lvlJc w:val="left"/>
      <w:pPr>
        <w:ind w:left="3083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1293415D"/>
    <w:multiLevelType w:val="hybridMultilevel"/>
    <w:tmpl w:val="98940CA0"/>
    <w:lvl w:ilvl="0" w:tplc="AFBE90A4">
      <w:numFmt w:val="bullet"/>
      <w:lvlText w:val="●"/>
      <w:lvlJc w:val="left"/>
      <w:pPr>
        <w:ind w:left="9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778292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20B0870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2E3C25B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3D663A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96BE8110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6" w:tplc="DEC832E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4D089944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8" w:tplc="3D22C842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781DC6"/>
    <w:multiLevelType w:val="hybridMultilevel"/>
    <w:tmpl w:val="B47A1942"/>
    <w:lvl w:ilvl="0" w:tplc="7550F8F4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478492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4EEAE0CA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3" w:tplc="667054DE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4" w:tplc="3D2C2AEE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5" w:tplc="653ACAAA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6" w:tplc="7FDCA014">
      <w:numFmt w:val="bullet"/>
      <w:lvlText w:val="•"/>
      <w:lvlJc w:val="left"/>
      <w:pPr>
        <w:ind w:left="7823" w:hanging="360"/>
      </w:pPr>
      <w:rPr>
        <w:rFonts w:hint="default"/>
        <w:lang w:val="en-US" w:eastAsia="en-US" w:bidi="ar-SA"/>
      </w:rPr>
    </w:lvl>
    <w:lvl w:ilvl="7" w:tplc="C43E2962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  <w:lvl w:ilvl="8" w:tplc="1A2A0C52">
      <w:numFmt w:val="bullet"/>
      <w:lvlText w:val="•"/>
      <w:lvlJc w:val="left"/>
      <w:pPr>
        <w:ind w:left="98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23300B"/>
    <w:multiLevelType w:val="hybridMultilevel"/>
    <w:tmpl w:val="86B8DE72"/>
    <w:lvl w:ilvl="0" w:tplc="4D12338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80AFF2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2" w:tplc="8152C060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3" w:tplc="9AC4C552"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4" w:tplc="9614F9A0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5" w:tplc="FC9CAAA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6" w:tplc="1F4E76BE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7" w:tplc="B0E6D412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8" w:tplc="77325408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41610A4"/>
    <w:multiLevelType w:val="hybridMultilevel"/>
    <w:tmpl w:val="43BAC2EE"/>
    <w:lvl w:ilvl="0" w:tplc="C9624CF0">
      <w:numFmt w:val="bullet"/>
      <w:lvlText w:val=""/>
      <w:lvlJc w:val="left"/>
      <w:pPr>
        <w:ind w:left="18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23CB9C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10D4130C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3" w:tplc="31307876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C786E30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 w:tplc="48B22FC4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 w:tplc="E410CC54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 w:tplc="4A1A2D3A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 w:tplc="924E47F4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4E5136D"/>
    <w:multiLevelType w:val="hybridMultilevel"/>
    <w:tmpl w:val="DE1EC060"/>
    <w:lvl w:ilvl="0" w:tplc="DACE97A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14AD9D0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2" w:tplc="8A28BB9C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3" w:tplc="CCB6E70C"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4" w:tplc="3494924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5" w:tplc="F66AD24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6" w:tplc="86CCD022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7" w:tplc="330473AA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8" w:tplc="B30E957C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64186E"/>
    <w:multiLevelType w:val="hybridMultilevel"/>
    <w:tmpl w:val="BE147852"/>
    <w:lvl w:ilvl="0" w:tplc="4686E6AE">
      <w:numFmt w:val="bullet"/>
      <w:lvlText w:val=""/>
      <w:lvlJc w:val="left"/>
      <w:pPr>
        <w:ind w:left="373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334EC64">
      <w:numFmt w:val="bullet"/>
      <w:lvlText w:val="•"/>
      <w:lvlJc w:val="left"/>
      <w:pPr>
        <w:ind w:left="717" w:hanging="284"/>
      </w:pPr>
      <w:rPr>
        <w:rFonts w:hint="default"/>
        <w:lang w:val="en-US" w:eastAsia="en-US" w:bidi="ar-SA"/>
      </w:rPr>
    </w:lvl>
    <w:lvl w:ilvl="2" w:tplc="74009BE2">
      <w:numFmt w:val="bullet"/>
      <w:lvlText w:val="•"/>
      <w:lvlJc w:val="left"/>
      <w:pPr>
        <w:ind w:left="1055" w:hanging="284"/>
      </w:pPr>
      <w:rPr>
        <w:rFonts w:hint="default"/>
        <w:lang w:val="en-US" w:eastAsia="en-US" w:bidi="ar-SA"/>
      </w:rPr>
    </w:lvl>
    <w:lvl w:ilvl="3" w:tplc="A9860808">
      <w:numFmt w:val="bullet"/>
      <w:lvlText w:val="•"/>
      <w:lvlJc w:val="left"/>
      <w:pPr>
        <w:ind w:left="1393" w:hanging="284"/>
      </w:pPr>
      <w:rPr>
        <w:rFonts w:hint="default"/>
        <w:lang w:val="en-US" w:eastAsia="en-US" w:bidi="ar-SA"/>
      </w:rPr>
    </w:lvl>
    <w:lvl w:ilvl="4" w:tplc="7CA4FEF6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5" w:tplc="C2F8536C">
      <w:numFmt w:val="bullet"/>
      <w:lvlText w:val="•"/>
      <w:lvlJc w:val="left"/>
      <w:pPr>
        <w:ind w:left="2069" w:hanging="284"/>
      </w:pPr>
      <w:rPr>
        <w:rFonts w:hint="default"/>
        <w:lang w:val="en-US" w:eastAsia="en-US" w:bidi="ar-SA"/>
      </w:rPr>
    </w:lvl>
    <w:lvl w:ilvl="6" w:tplc="E62241FC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7" w:tplc="B28C10B2">
      <w:numFmt w:val="bullet"/>
      <w:lvlText w:val="•"/>
      <w:lvlJc w:val="left"/>
      <w:pPr>
        <w:ind w:left="2745" w:hanging="284"/>
      </w:pPr>
      <w:rPr>
        <w:rFonts w:hint="default"/>
        <w:lang w:val="en-US" w:eastAsia="en-US" w:bidi="ar-SA"/>
      </w:rPr>
    </w:lvl>
    <w:lvl w:ilvl="8" w:tplc="BC56A89A">
      <w:numFmt w:val="bullet"/>
      <w:lvlText w:val="•"/>
      <w:lvlJc w:val="left"/>
      <w:pPr>
        <w:ind w:left="3083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AAB3B1D"/>
    <w:multiLevelType w:val="hybridMultilevel"/>
    <w:tmpl w:val="03FA0C7C"/>
    <w:lvl w:ilvl="0" w:tplc="66C0744C">
      <w:numFmt w:val="bullet"/>
      <w:lvlText w:val=""/>
      <w:lvlJc w:val="left"/>
      <w:pPr>
        <w:ind w:left="373" w:hanging="284"/>
      </w:pPr>
      <w:rPr>
        <w:rFonts w:hint="default"/>
        <w:w w:val="99"/>
        <w:lang w:val="en-US" w:eastAsia="en-US" w:bidi="ar-SA"/>
      </w:rPr>
    </w:lvl>
    <w:lvl w:ilvl="1" w:tplc="FF5059D8">
      <w:numFmt w:val="bullet"/>
      <w:lvlText w:val="•"/>
      <w:lvlJc w:val="left"/>
      <w:pPr>
        <w:ind w:left="717" w:hanging="284"/>
      </w:pPr>
      <w:rPr>
        <w:rFonts w:hint="default"/>
        <w:lang w:val="en-US" w:eastAsia="en-US" w:bidi="ar-SA"/>
      </w:rPr>
    </w:lvl>
    <w:lvl w:ilvl="2" w:tplc="4232022C">
      <w:numFmt w:val="bullet"/>
      <w:lvlText w:val="•"/>
      <w:lvlJc w:val="left"/>
      <w:pPr>
        <w:ind w:left="1055" w:hanging="284"/>
      </w:pPr>
      <w:rPr>
        <w:rFonts w:hint="default"/>
        <w:lang w:val="en-US" w:eastAsia="en-US" w:bidi="ar-SA"/>
      </w:rPr>
    </w:lvl>
    <w:lvl w:ilvl="3" w:tplc="8ABA8384">
      <w:numFmt w:val="bullet"/>
      <w:lvlText w:val="•"/>
      <w:lvlJc w:val="left"/>
      <w:pPr>
        <w:ind w:left="1393" w:hanging="284"/>
      </w:pPr>
      <w:rPr>
        <w:rFonts w:hint="default"/>
        <w:lang w:val="en-US" w:eastAsia="en-US" w:bidi="ar-SA"/>
      </w:rPr>
    </w:lvl>
    <w:lvl w:ilvl="4" w:tplc="F67E05F6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5" w:tplc="EEAA8D96">
      <w:numFmt w:val="bullet"/>
      <w:lvlText w:val="•"/>
      <w:lvlJc w:val="left"/>
      <w:pPr>
        <w:ind w:left="2069" w:hanging="284"/>
      </w:pPr>
      <w:rPr>
        <w:rFonts w:hint="default"/>
        <w:lang w:val="en-US" w:eastAsia="en-US" w:bidi="ar-SA"/>
      </w:rPr>
    </w:lvl>
    <w:lvl w:ilvl="6" w:tplc="2B3AC470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7" w:tplc="9C4ED9E4">
      <w:numFmt w:val="bullet"/>
      <w:lvlText w:val="•"/>
      <w:lvlJc w:val="left"/>
      <w:pPr>
        <w:ind w:left="2745" w:hanging="284"/>
      </w:pPr>
      <w:rPr>
        <w:rFonts w:hint="default"/>
        <w:lang w:val="en-US" w:eastAsia="en-US" w:bidi="ar-SA"/>
      </w:rPr>
    </w:lvl>
    <w:lvl w:ilvl="8" w:tplc="B950CE20">
      <w:numFmt w:val="bullet"/>
      <w:lvlText w:val="•"/>
      <w:lvlJc w:val="left"/>
      <w:pPr>
        <w:ind w:left="3083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5EBC1806"/>
    <w:multiLevelType w:val="hybridMultilevel"/>
    <w:tmpl w:val="AB382006"/>
    <w:lvl w:ilvl="0" w:tplc="0EB22DBA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9E2B36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2" w:tplc="B4F6E0A0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3" w:tplc="EB14EE48"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4" w:tplc="CBE22FC8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5" w:tplc="97D2B9E4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6" w:tplc="0F522500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7" w:tplc="C19865B8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8" w:tplc="D55A71D4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</w:abstractNum>
  <w:num w:numId="1" w16cid:durableId="1174951816">
    <w:abstractNumId w:val="9"/>
  </w:num>
  <w:num w:numId="2" w16cid:durableId="523440329">
    <w:abstractNumId w:val="8"/>
  </w:num>
  <w:num w:numId="3" w16cid:durableId="958072237">
    <w:abstractNumId w:val="4"/>
  </w:num>
  <w:num w:numId="4" w16cid:durableId="1243024326">
    <w:abstractNumId w:val="7"/>
  </w:num>
  <w:num w:numId="5" w16cid:durableId="1735547337">
    <w:abstractNumId w:val="6"/>
  </w:num>
  <w:num w:numId="6" w16cid:durableId="688414876">
    <w:abstractNumId w:val="1"/>
  </w:num>
  <w:num w:numId="7" w16cid:durableId="1634676172">
    <w:abstractNumId w:val="2"/>
  </w:num>
  <w:num w:numId="8" w16cid:durableId="2115052121">
    <w:abstractNumId w:val="0"/>
  </w:num>
  <w:num w:numId="9" w16cid:durableId="1145392454">
    <w:abstractNumId w:val="3"/>
  </w:num>
  <w:num w:numId="10" w16cid:durableId="845822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9F8"/>
    <w:rsid w:val="00423D9C"/>
    <w:rsid w:val="00517D63"/>
    <w:rsid w:val="0057393B"/>
    <w:rsid w:val="005C68B0"/>
    <w:rsid w:val="0077320C"/>
    <w:rsid w:val="009C18BC"/>
    <w:rsid w:val="00C339F8"/>
    <w:rsid w:val="4210F2EF"/>
    <w:rsid w:val="65E614E9"/>
    <w:rsid w:val="6BE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0663D88"/>
  <w15:docId w15:val="{0B068CB5-5794-45E1-B76C-53D84C36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176"/>
      <w:szCs w:val="176"/>
    </w:rPr>
  </w:style>
  <w:style w:type="paragraph" w:styleId="Heading2">
    <w:name w:val="heading 2"/>
    <w:basedOn w:val="Normal"/>
    <w:uiPriority w:val="9"/>
    <w:unhideWhenUsed/>
    <w:qFormat/>
    <w:pPr>
      <w:ind w:left="1115" w:right="1139"/>
      <w:jc w:val="center"/>
      <w:outlineLvl w:val="1"/>
    </w:pPr>
    <w:rPr>
      <w:b/>
      <w:bCs/>
      <w:sz w:val="72"/>
      <w:szCs w:val="72"/>
    </w:rPr>
  </w:style>
  <w:style w:type="paragraph" w:styleId="Heading3">
    <w:name w:val="heading 3"/>
    <w:basedOn w:val="Normal"/>
    <w:uiPriority w:val="9"/>
    <w:unhideWhenUsed/>
    <w:qFormat/>
    <w:pPr>
      <w:ind w:left="722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98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02" w:hanging="360"/>
    </w:pPr>
  </w:style>
  <w:style w:type="paragraph" w:customStyle="1" w:styleId="TableParagraph">
    <w:name w:val="Table Paragraph"/>
    <w:basedOn w:val="Normal"/>
    <w:uiPriority w:val="1"/>
    <w:qFormat/>
    <w:pPr>
      <w:ind w:left="3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@bobbymooreacadem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bbymooreacademy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etjob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2054</Words>
  <Characters>11709</Characters>
  <Application>Microsoft Office Word</Application>
  <DocSecurity>0</DocSecurity>
  <Lines>97</Lines>
  <Paragraphs>27</Paragraphs>
  <ScaleCrop>false</ScaleCrop>
  <Company>David Ross Education Trust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Wade</cp:lastModifiedBy>
  <cp:revision>6</cp:revision>
  <dcterms:created xsi:type="dcterms:W3CDTF">2024-07-03T06:12:00Z</dcterms:created>
  <dcterms:modified xsi:type="dcterms:W3CDTF">2025-11-11T11:08:00Z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2024-07-03T00:00:00Z</vt:filetime>
  </property>
</Properties>
</file>