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1DFE" w14:textId="3D12BF4A" w:rsidR="009A7DFA" w:rsidRDefault="008F1B96">
      <w:pPr>
        <w:jc w:val="both"/>
        <w:rPr>
          <w:rFonts w:cs="Arial"/>
          <w:b/>
          <w:sz w:val="22"/>
          <w:szCs w:val="22"/>
        </w:rPr>
      </w:pPr>
      <w:r>
        <w:rPr>
          <w:noProof/>
        </w:rPr>
        <w:drawing>
          <wp:anchor distT="0" distB="0" distL="114300" distR="114300" simplePos="0" relativeHeight="251656704" behindDoc="1" locked="0" layoutInCell="1" allowOverlap="1" wp14:anchorId="4E013BDC" wp14:editId="5F03C25A">
            <wp:simplePos x="0" y="0"/>
            <wp:positionH relativeFrom="column">
              <wp:posOffset>4829175</wp:posOffset>
            </wp:positionH>
            <wp:positionV relativeFrom="paragraph">
              <wp:posOffset>13335</wp:posOffset>
            </wp:positionV>
            <wp:extent cx="1200150" cy="1028700"/>
            <wp:effectExtent l="0" t="0" r="0" b="0"/>
            <wp:wrapTight wrapText="bothSides">
              <wp:wrapPolygon edited="0">
                <wp:start x="0" y="0"/>
                <wp:lineTo x="0" y="21200"/>
                <wp:lineTo x="21257" y="21200"/>
                <wp:lineTo x="21257" y="0"/>
                <wp:lineTo x="0" y="0"/>
              </wp:wrapPolygon>
            </wp:wrapTight>
            <wp:docPr id="3" name="Picture 3" descr="FBA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Amain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98" t="10912" r="8836" b="10524"/>
                    <a:stretch/>
                  </pic:blipFill>
                  <pic:spPr bwMode="auto">
                    <a:xfrm>
                      <a:off x="0" y="0"/>
                      <a:ext cx="120015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873">
        <w:rPr>
          <w:noProof/>
        </w:rPr>
        <w:drawing>
          <wp:anchor distT="0" distB="0" distL="114300" distR="114300" simplePos="0" relativeHeight="251655680" behindDoc="1" locked="0" layoutInCell="1" allowOverlap="1" wp14:anchorId="03B198F8" wp14:editId="134158F8">
            <wp:simplePos x="0" y="0"/>
            <wp:positionH relativeFrom="margin">
              <wp:posOffset>-574040</wp:posOffset>
            </wp:positionH>
            <wp:positionV relativeFrom="paragraph">
              <wp:posOffset>-163195</wp:posOffset>
            </wp:positionV>
            <wp:extent cx="3297555" cy="777875"/>
            <wp:effectExtent l="0" t="0" r="0" b="0"/>
            <wp:wrapTight wrapText="bothSides">
              <wp:wrapPolygon edited="0">
                <wp:start x="0" y="0"/>
                <wp:lineTo x="0" y="21159"/>
                <wp:lineTo x="21463" y="21159"/>
                <wp:lineTo x="21463" y="0"/>
                <wp:lineTo x="0" y="0"/>
              </wp:wrapPolygon>
            </wp:wrapTight>
            <wp:docPr id="2" name="Picture 19"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1. LIFE ACADEMY TRUST\Logos\LifeFullHori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755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A6494" w14:textId="77777777" w:rsidR="00437E41" w:rsidRDefault="00437E41" w:rsidP="00437E41">
      <w:pPr>
        <w:ind w:right="-330"/>
        <w:jc w:val="right"/>
        <w:rPr>
          <w:rFonts w:ascii="Century Gothic" w:hAnsi="Century Gothic" w:cs="Arial"/>
          <w:b/>
          <w:color w:val="0070C0"/>
          <w:sz w:val="40"/>
          <w:szCs w:val="40"/>
        </w:rPr>
      </w:pPr>
    </w:p>
    <w:p w14:paraId="52414A4C" w14:textId="77777777" w:rsidR="00437E41" w:rsidRDefault="00437E41" w:rsidP="00437E41">
      <w:pPr>
        <w:ind w:right="-330"/>
        <w:jc w:val="right"/>
        <w:rPr>
          <w:rFonts w:ascii="Century Gothic" w:hAnsi="Century Gothic" w:cs="Arial"/>
          <w:b/>
          <w:color w:val="0070C0"/>
          <w:sz w:val="40"/>
          <w:szCs w:val="40"/>
        </w:rPr>
      </w:pPr>
    </w:p>
    <w:p w14:paraId="2DCC18DB" w14:textId="77777777" w:rsidR="00437E41" w:rsidRDefault="00437E41" w:rsidP="00437E41">
      <w:pPr>
        <w:ind w:right="-330"/>
        <w:jc w:val="right"/>
        <w:rPr>
          <w:rFonts w:ascii="Century Gothic" w:hAnsi="Century Gothic" w:cs="Arial"/>
          <w:b/>
          <w:color w:val="0070C0"/>
          <w:sz w:val="40"/>
          <w:szCs w:val="40"/>
        </w:rPr>
      </w:pPr>
    </w:p>
    <w:p w14:paraId="7EA064FF" w14:textId="77777777" w:rsidR="00EF2A56" w:rsidRPr="008F1B96" w:rsidRDefault="00EF2A56" w:rsidP="00EF2A56">
      <w:pPr>
        <w:tabs>
          <w:tab w:val="left" w:pos="-142"/>
        </w:tabs>
        <w:ind w:left="-567" w:right="-330"/>
        <w:jc w:val="center"/>
        <w:rPr>
          <w:rFonts w:cs="Arial"/>
          <w:b/>
          <w:color w:val="7030A0"/>
          <w:sz w:val="16"/>
          <w:szCs w:val="16"/>
        </w:rPr>
      </w:pPr>
    </w:p>
    <w:p w14:paraId="09E25BD5" w14:textId="68B83A45" w:rsidR="00437E41" w:rsidRPr="00215069" w:rsidRDefault="00437E41" w:rsidP="00EF2A56">
      <w:pPr>
        <w:tabs>
          <w:tab w:val="left" w:pos="-142"/>
        </w:tabs>
        <w:ind w:left="-567" w:right="-330"/>
        <w:jc w:val="center"/>
        <w:rPr>
          <w:rFonts w:cs="Arial"/>
          <w:b/>
          <w:color w:val="7030A0"/>
          <w:sz w:val="40"/>
          <w:szCs w:val="40"/>
        </w:rPr>
      </w:pPr>
      <w:r w:rsidRPr="00215069">
        <w:rPr>
          <w:rFonts w:cs="Arial"/>
          <w:b/>
          <w:color w:val="7030A0"/>
          <w:sz w:val="40"/>
          <w:szCs w:val="40"/>
        </w:rPr>
        <w:t>Job description</w:t>
      </w:r>
    </w:p>
    <w:p w14:paraId="4BE9BECA" w14:textId="77777777" w:rsidR="00437E41" w:rsidRPr="00215069" w:rsidRDefault="00437E41" w:rsidP="00215069">
      <w:pPr>
        <w:tabs>
          <w:tab w:val="left" w:pos="-142"/>
        </w:tabs>
        <w:ind w:left="-567" w:right="-330"/>
        <w:rPr>
          <w:rFonts w:cs="Arial"/>
          <w:color w:val="000000"/>
        </w:rPr>
      </w:pPr>
    </w:p>
    <w:p w14:paraId="341E7A7D" w14:textId="2DEFECBE" w:rsidR="00192530" w:rsidRPr="00C025DE" w:rsidRDefault="00192530" w:rsidP="00192530">
      <w:pPr>
        <w:tabs>
          <w:tab w:val="left" w:pos="-142"/>
        </w:tabs>
        <w:ind w:left="-426" w:right="-421"/>
        <w:jc w:val="both"/>
        <w:rPr>
          <w:rFonts w:cs="Arial"/>
          <w:color w:val="000000"/>
          <w:shd w:val="clear" w:color="auto" w:fill="FFFFFF"/>
        </w:rPr>
      </w:pPr>
      <w:r w:rsidRPr="00B14DA0">
        <w:rPr>
          <w:rFonts w:cs="Arial"/>
          <w:color w:val="000000"/>
        </w:rPr>
        <w:t>Frances Bardsley Academy for Girls</w:t>
      </w:r>
      <w:r>
        <w:rPr>
          <w:rFonts w:cs="Arial"/>
          <w:color w:val="000000"/>
        </w:rPr>
        <w:t xml:space="preserve"> are</w:t>
      </w:r>
      <w:r w:rsidRPr="00215069">
        <w:rPr>
          <w:rFonts w:cs="Arial"/>
          <w:color w:val="000000"/>
        </w:rPr>
        <w:t xml:space="preserve"> part of the LIFE Education Trust, </w:t>
      </w:r>
      <w:r w:rsidRPr="00C025DE">
        <w:rPr>
          <w:rFonts w:cs="Arial"/>
          <w:color w:val="000000"/>
        </w:rPr>
        <w:t xml:space="preserve">a group of schools </w:t>
      </w:r>
      <w:r>
        <w:rPr>
          <w:rFonts w:cs="Arial"/>
          <w:color w:val="000000"/>
        </w:rPr>
        <w:t>that</w:t>
      </w:r>
      <w:r w:rsidRPr="00C025DE">
        <w:rPr>
          <w:rFonts w:cs="Arial"/>
          <w:color w:val="000000"/>
        </w:rPr>
        <w:t xml:space="preserve"> work together and have the same mission, to build great learning communities where children flourish. </w:t>
      </w:r>
    </w:p>
    <w:p w14:paraId="104DDE30" w14:textId="77777777" w:rsidR="00192530" w:rsidRPr="001408C2" w:rsidRDefault="00192530" w:rsidP="00192530">
      <w:pPr>
        <w:tabs>
          <w:tab w:val="left" w:pos="-142"/>
        </w:tabs>
        <w:ind w:left="-426" w:right="-421"/>
        <w:jc w:val="both"/>
        <w:rPr>
          <w:rFonts w:cs="Arial"/>
          <w:color w:val="000000"/>
          <w:sz w:val="16"/>
          <w:szCs w:val="16"/>
        </w:rPr>
      </w:pPr>
    </w:p>
    <w:p w14:paraId="16518393" w14:textId="685A0EEF" w:rsidR="00192530" w:rsidRDefault="00192530" w:rsidP="00192530">
      <w:pPr>
        <w:tabs>
          <w:tab w:val="left" w:pos="-426"/>
          <w:tab w:val="left" w:pos="-142"/>
        </w:tabs>
        <w:ind w:left="-426" w:right="-421"/>
        <w:jc w:val="both"/>
        <w:rPr>
          <w:rFonts w:cs="Arial"/>
          <w:color w:val="000000"/>
        </w:rPr>
      </w:pPr>
      <w:r w:rsidRPr="00C025DE">
        <w:rPr>
          <w:rFonts w:cs="Arial"/>
          <w:color w:val="000000"/>
        </w:rPr>
        <w:t xml:space="preserve">We are looking for brilliant people to join the Frances </w:t>
      </w:r>
      <w:r>
        <w:rPr>
          <w:rFonts w:cs="Arial"/>
          <w:color w:val="000000"/>
        </w:rPr>
        <w:t>Bardsley</w:t>
      </w:r>
      <w:r w:rsidRPr="00C025DE">
        <w:rPr>
          <w:rFonts w:cs="Arial"/>
          <w:color w:val="000000"/>
        </w:rPr>
        <w:t xml:space="preserve"> Academy and LIFE Education Trust who share and demonstrate our beliefs:</w:t>
      </w:r>
      <w:r w:rsidRPr="00215069">
        <w:rPr>
          <w:rFonts w:cs="Arial"/>
          <w:color w:val="000000"/>
        </w:rPr>
        <w:t xml:space="preserve"> </w:t>
      </w:r>
    </w:p>
    <w:p w14:paraId="6F41EDBF" w14:textId="77777777" w:rsidR="00192530" w:rsidRPr="00215069" w:rsidRDefault="00192530" w:rsidP="00192530">
      <w:pPr>
        <w:tabs>
          <w:tab w:val="left" w:pos="-426"/>
          <w:tab w:val="left" w:pos="-142"/>
        </w:tabs>
        <w:ind w:left="-426" w:right="-421"/>
        <w:jc w:val="both"/>
        <w:rPr>
          <w:rFonts w:cs="Arial"/>
          <w:color w:val="000000"/>
        </w:rPr>
      </w:pPr>
    </w:p>
    <w:p w14:paraId="5031515A"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Courageous Optimism</w:t>
      </w:r>
    </w:p>
    <w:p w14:paraId="0F0AD752"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Boundless Creativity</w:t>
      </w:r>
    </w:p>
    <w:p w14:paraId="2DF30E4D"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 xml:space="preserve">Heartfelt Compassion </w:t>
      </w:r>
    </w:p>
    <w:p w14:paraId="7518AE10" w14:textId="77777777" w:rsidR="009A7DFA" w:rsidRPr="00437E41" w:rsidRDefault="009A7DFA" w:rsidP="00192530">
      <w:pPr>
        <w:ind w:left="-426" w:right="-421"/>
        <w:jc w:val="both"/>
        <w:rPr>
          <w:rFonts w:cs="Arial"/>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63"/>
      </w:tblGrid>
      <w:tr w:rsidR="009A7DFA" w:rsidRPr="00437E41" w14:paraId="2374A804" w14:textId="77777777" w:rsidTr="00215069">
        <w:tc>
          <w:tcPr>
            <w:tcW w:w="1985" w:type="dxa"/>
            <w:shd w:val="clear" w:color="auto" w:fill="7030A0"/>
          </w:tcPr>
          <w:p w14:paraId="4EDAA169" w14:textId="77777777" w:rsidR="009A7DFA" w:rsidRPr="00A74B67" w:rsidRDefault="009A7DFA" w:rsidP="00437E41">
            <w:pPr>
              <w:tabs>
                <w:tab w:val="left" w:pos="2520"/>
              </w:tabs>
              <w:jc w:val="center"/>
              <w:rPr>
                <w:rFonts w:cs="Arial"/>
                <w:b/>
                <w:color w:val="FFFFFF"/>
                <w:sz w:val="22"/>
                <w:szCs w:val="22"/>
              </w:rPr>
            </w:pPr>
            <w:r w:rsidRPr="00A74B67">
              <w:rPr>
                <w:rFonts w:cs="Arial"/>
                <w:b/>
                <w:color w:val="FFFFFF"/>
                <w:sz w:val="22"/>
                <w:szCs w:val="22"/>
              </w:rPr>
              <w:t>Job Title</w:t>
            </w:r>
          </w:p>
        </w:tc>
        <w:tc>
          <w:tcPr>
            <w:tcW w:w="8363" w:type="dxa"/>
            <w:shd w:val="clear" w:color="auto" w:fill="7030A0"/>
          </w:tcPr>
          <w:p w14:paraId="346F0DE4" w14:textId="5541548E" w:rsidR="009A7DFA" w:rsidRPr="00A74B67" w:rsidRDefault="008A5668" w:rsidP="00437E41">
            <w:pPr>
              <w:jc w:val="center"/>
              <w:rPr>
                <w:rFonts w:cs="Arial"/>
                <w:b/>
                <w:color w:val="FFFFFF"/>
                <w:sz w:val="22"/>
                <w:szCs w:val="22"/>
              </w:rPr>
            </w:pPr>
            <w:r>
              <w:rPr>
                <w:rFonts w:cs="Arial"/>
                <w:b/>
                <w:color w:val="FFFFFF"/>
                <w:sz w:val="22"/>
                <w:szCs w:val="22"/>
              </w:rPr>
              <w:t xml:space="preserve">Teacher of </w:t>
            </w:r>
            <w:r w:rsidR="00FC33FE">
              <w:rPr>
                <w:rFonts w:cs="Arial"/>
                <w:b/>
                <w:color w:val="FFFFFF"/>
                <w:sz w:val="22"/>
                <w:szCs w:val="22"/>
              </w:rPr>
              <w:t>English</w:t>
            </w:r>
          </w:p>
        </w:tc>
      </w:tr>
      <w:tr w:rsidR="009A7DFA" w:rsidRPr="00437E41" w14:paraId="5A6CFD57" w14:textId="77777777" w:rsidTr="00215069">
        <w:tc>
          <w:tcPr>
            <w:tcW w:w="1985" w:type="dxa"/>
            <w:shd w:val="clear" w:color="auto" w:fill="auto"/>
          </w:tcPr>
          <w:p w14:paraId="4D5E602B" w14:textId="77777777" w:rsidR="009A7DFA" w:rsidRPr="00437E41" w:rsidRDefault="009A7DFA" w:rsidP="00B76873">
            <w:pPr>
              <w:spacing w:line="276" w:lineRule="auto"/>
              <w:jc w:val="both"/>
              <w:rPr>
                <w:rFonts w:cs="Arial"/>
                <w:b/>
                <w:sz w:val="22"/>
                <w:szCs w:val="22"/>
              </w:rPr>
            </w:pPr>
            <w:r w:rsidRPr="00437E41">
              <w:rPr>
                <w:rFonts w:cs="Arial"/>
                <w:b/>
                <w:sz w:val="22"/>
                <w:szCs w:val="22"/>
              </w:rPr>
              <w:t>Grade</w:t>
            </w:r>
          </w:p>
        </w:tc>
        <w:tc>
          <w:tcPr>
            <w:tcW w:w="8363" w:type="dxa"/>
            <w:shd w:val="clear" w:color="auto" w:fill="auto"/>
          </w:tcPr>
          <w:p w14:paraId="389C2CBC" w14:textId="7FF36848" w:rsidR="009A7DFA" w:rsidRPr="00437E41" w:rsidRDefault="00FE6E96" w:rsidP="00B76873">
            <w:pPr>
              <w:spacing w:line="276" w:lineRule="auto"/>
              <w:rPr>
                <w:rFonts w:cs="Arial"/>
                <w:sz w:val="22"/>
                <w:szCs w:val="22"/>
              </w:rPr>
            </w:pPr>
            <w:r>
              <w:rPr>
                <w:rFonts w:cs="Arial"/>
                <w:sz w:val="22"/>
                <w:szCs w:val="22"/>
              </w:rPr>
              <w:t>MP</w:t>
            </w:r>
            <w:r w:rsidR="00905BD4">
              <w:rPr>
                <w:rFonts w:cs="Arial"/>
                <w:sz w:val="22"/>
                <w:szCs w:val="22"/>
              </w:rPr>
              <w:t>R/UPR</w:t>
            </w:r>
          </w:p>
        </w:tc>
      </w:tr>
      <w:tr w:rsidR="00243CCF" w:rsidRPr="00437E41" w14:paraId="57BE914E" w14:textId="77777777" w:rsidTr="00215069">
        <w:tc>
          <w:tcPr>
            <w:tcW w:w="1985" w:type="dxa"/>
            <w:shd w:val="clear" w:color="auto" w:fill="auto"/>
          </w:tcPr>
          <w:p w14:paraId="223FD2AA" w14:textId="77777777" w:rsidR="00243CCF" w:rsidRPr="00437E41" w:rsidRDefault="00243CCF" w:rsidP="00B76873">
            <w:pPr>
              <w:tabs>
                <w:tab w:val="left" w:pos="2520"/>
              </w:tabs>
              <w:spacing w:line="276" w:lineRule="auto"/>
              <w:jc w:val="both"/>
              <w:rPr>
                <w:rFonts w:cs="Arial"/>
                <w:b/>
                <w:sz w:val="22"/>
                <w:szCs w:val="22"/>
              </w:rPr>
            </w:pPr>
            <w:r w:rsidRPr="00437E41">
              <w:rPr>
                <w:rFonts w:cs="Arial"/>
                <w:b/>
                <w:sz w:val="22"/>
                <w:szCs w:val="22"/>
              </w:rPr>
              <w:t>Contract</w:t>
            </w:r>
          </w:p>
        </w:tc>
        <w:tc>
          <w:tcPr>
            <w:tcW w:w="8363" w:type="dxa"/>
            <w:shd w:val="clear" w:color="auto" w:fill="auto"/>
          </w:tcPr>
          <w:p w14:paraId="0581985B" w14:textId="71BDF13C" w:rsidR="00243CCF" w:rsidRPr="00437E41" w:rsidRDefault="00493979" w:rsidP="00B76873">
            <w:pPr>
              <w:spacing w:line="276" w:lineRule="auto"/>
              <w:rPr>
                <w:rFonts w:cs="Arial"/>
                <w:sz w:val="22"/>
                <w:szCs w:val="22"/>
              </w:rPr>
            </w:pPr>
            <w:r>
              <w:rPr>
                <w:rFonts w:eastAsia="Arial" w:cs="Arial"/>
                <w:sz w:val="22"/>
                <w:szCs w:val="22"/>
              </w:rPr>
              <w:t>Full Time, Permanent</w:t>
            </w:r>
          </w:p>
        </w:tc>
      </w:tr>
      <w:tr w:rsidR="00B76873" w:rsidRPr="00437E41" w14:paraId="146B0958" w14:textId="77777777" w:rsidTr="00215069">
        <w:tc>
          <w:tcPr>
            <w:tcW w:w="1985" w:type="dxa"/>
            <w:shd w:val="clear" w:color="auto" w:fill="auto"/>
          </w:tcPr>
          <w:p w14:paraId="511EEC33" w14:textId="77777777" w:rsidR="00B76873" w:rsidRPr="00437E41" w:rsidRDefault="00B76873" w:rsidP="00B76873">
            <w:pPr>
              <w:tabs>
                <w:tab w:val="left" w:pos="2520"/>
              </w:tabs>
              <w:spacing w:line="276" w:lineRule="auto"/>
              <w:jc w:val="both"/>
              <w:rPr>
                <w:rFonts w:cs="Arial"/>
                <w:b/>
                <w:sz w:val="22"/>
                <w:szCs w:val="22"/>
              </w:rPr>
            </w:pPr>
            <w:r w:rsidRPr="00437E41">
              <w:rPr>
                <w:rFonts w:cs="Arial"/>
                <w:b/>
                <w:sz w:val="22"/>
                <w:szCs w:val="22"/>
              </w:rPr>
              <w:t>Reports to</w:t>
            </w:r>
          </w:p>
        </w:tc>
        <w:tc>
          <w:tcPr>
            <w:tcW w:w="8363" w:type="dxa"/>
            <w:shd w:val="clear" w:color="auto" w:fill="auto"/>
          </w:tcPr>
          <w:p w14:paraId="2A583160" w14:textId="1D13E3AE" w:rsidR="00B76873" w:rsidRPr="0024389A" w:rsidRDefault="00694A35" w:rsidP="00B76873">
            <w:pPr>
              <w:tabs>
                <w:tab w:val="left" w:pos="2520"/>
              </w:tabs>
              <w:spacing w:line="276" w:lineRule="auto"/>
              <w:jc w:val="both"/>
              <w:rPr>
                <w:rFonts w:cs="Arial"/>
                <w:sz w:val="22"/>
                <w:szCs w:val="22"/>
              </w:rPr>
            </w:pPr>
            <w:r w:rsidRPr="0024389A">
              <w:rPr>
                <w:rFonts w:cs="Arial"/>
                <w:sz w:val="22"/>
                <w:szCs w:val="22"/>
              </w:rPr>
              <w:t>Headteachers, SLT, Head of Department</w:t>
            </w:r>
          </w:p>
        </w:tc>
      </w:tr>
      <w:tr w:rsidR="00B76873" w:rsidRPr="00437E41" w14:paraId="06F908E5" w14:textId="77777777" w:rsidTr="00215069">
        <w:tc>
          <w:tcPr>
            <w:tcW w:w="10348" w:type="dxa"/>
            <w:gridSpan w:val="2"/>
            <w:shd w:val="clear" w:color="auto" w:fill="7030A0"/>
          </w:tcPr>
          <w:p w14:paraId="75DBA941" w14:textId="77777777" w:rsidR="00B76873" w:rsidRPr="00A74B67" w:rsidRDefault="00B76873" w:rsidP="00B76873">
            <w:pPr>
              <w:jc w:val="both"/>
              <w:rPr>
                <w:rFonts w:cs="Arial"/>
                <w:color w:val="FFFFFF"/>
                <w:sz w:val="22"/>
                <w:szCs w:val="22"/>
              </w:rPr>
            </w:pPr>
            <w:r w:rsidRPr="00A74B67">
              <w:rPr>
                <w:rFonts w:cs="Arial"/>
                <w:b/>
                <w:color w:val="FFFFFF"/>
                <w:sz w:val="22"/>
                <w:szCs w:val="22"/>
              </w:rPr>
              <w:t xml:space="preserve">Job </w:t>
            </w:r>
            <w:r>
              <w:rPr>
                <w:rFonts w:cs="Arial"/>
                <w:b/>
                <w:color w:val="FFFFFF"/>
                <w:sz w:val="22"/>
                <w:szCs w:val="22"/>
              </w:rPr>
              <w:t>Particulars</w:t>
            </w:r>
          </w:p>
        </w:tc>
      </w:tr>
      <w:tr w:rsidR="00B76873" w:rsidRPr="00437E41" w14:paraId="39D4B359" w14:textId="77777777" w:rsidTr="00215069">
        <w:tc>
          <w:tcPr>
            <w:tcW w:w="1985" w:type="dxa"/>
            <w:shd w:val="clear" w:color="auto" w:fill="auto"/>
          </w:tcPr>
          <w:p w14:paraId="1AD6EA6C" w14:textId="77777777" w:rsidR="00B76873" w:rsidRPr="00437E41" w:rsidRDefault="00B76873" w:rsidP="00B76873">
            <w:pPr>
              <w:spacing w:line="300" w:lineRule="exact"/>
              <w:jc w:val="both"/>
              <w:rPr>
                <w:rFonts w:cs="Arial"/>
                <w:b/>
                <w:sz w:val="22"/>
                <w:szCs w:val="22"/>
              </w:rPr>
            </w:pPr>
          </w:p>
        </w:tc>
        <w:tc>
          <w:tcPr>
            <w:tcW w:w="8363" w:type="dxa"/>
            <w:shd w:val="clear" w:color="auto" w:fill="auto"/>
          </w:tcPr>
          <w:p w14:paraId="3A9ED4B5" w14:textId="6197F729"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 xml:space="preserve">To teach </w:t>
            </w:r>
            <w:r w:rsidR="00FC33FE">
              <w:rPr>
                <w:rFonts w:cs="Arial"/>
                <w:sz w:val="22"/>
                <w:szCs w:val="22"/>
              </w:rPr>
              <w:t>English</w:t>
            </w:r>
            <w:r w:rsidRPr="005A15E0">
              <w:rPr>
                <w:rFonts w:cs="Arial"/>
                <w:sz w:val="22"/>
                <w:szCs w:val="22"/>
              </w:rPr>
              <w:t xml:space="preserve"> across the </w:t>
            </w:r>
            <w:r>
              <w:rPr>
                <w:rFonts w:cs="Arial"/>
                <w:sz w:val="22"/>
                <w:szCs w:val="22"/>
              </w:rPr>
              <w:t xml:space="preserve">11 – 16 or </w:t>
            </w:r>
            <w:r w:rsidRPr="005A15E0">
              <w:rPr>
                <w:rFonts w:cs="Arial"/>
                <w:sz w:val="22"/>
                <w:szCs w:val="22"/>
              </w:rPr>
              <w:t>11 – 18 age range as required by the Head of Department</w:t>
            </w:r>
          </w:p>
          <w:p w14:paraId="7A530874"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participate in the development of appropriate syllabuses, materials and schemes of work.</w:t>
            </w:r>
          </w:p>
          <w:p w14:paraId="5E784F23"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mark and assess students’ work</w:t>
            </w:r>
          </w:p>
          <w:p w14:paraId="4880DB70"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carry out the duties of a form tutor</w:t>
            </w:r>
          </w:p>
          <w:p w14:paraId="126F3CD8"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support the ethos of the school</w:t>
            </w:r>
          </w:p>
          <w:p w14:paraId="466C0A52" w14:textId="77777777" w:rsidR="00A8553D" w:rsidRPr="00A8553D" w:rsidRDefault="00A8553D" w:rsidP="008A5668">
            <w:pPr>
              <w:tabs>
                <w:tab w:val="left" w:pos="348"/>
              </w:tabs>
              <w:ind w:left="64"/>
              <w:rPr>
                <w:rFonts w:cs="Arial"/>
                <w:sz w:val="12"/>
                <w:szCs w:val="12"/>
              </w:rPr>
            </w:pPr>
          </w:p>
        </w:tc>
      </w:tr>
      <w:tr w:rsidR="00905BD4" w:rsidRPr="00437E41" w14:paraId="52869A52" w14:textId="77777777" w:rsidTr="00215069">
        <w:tc>
          <w:tcPr>
            <w:tcW w:w="10348" w:type="dxa"/>
            <w:gridSpan w:val="2"/>
            <w:shd w:val="clear" w:color="auto" w:fill="7030A0"/>
          </w:tcPr>
          <w:p w14:paraId="002625D9" w14:textId="3908F67F" w:rsidR="00905BD4" w:rsidRDefault="00905BD4" w:rsidP="008A5668">
            <w:pPr>
              <w:tabs>
                <w:tab w:val="left" w:pos="348"/>
              </w:tabs>
              <w:spacing w:line="300" w:lineRule="exact"/>
              <w:ind w:left="64"/>
              <w:rPr>
                <w:rFonts w:cs="Arial"/>
                <w:b/>
                <w:color w:val="FFFFFF"/>
                <w:sz w:val="22"/>
                <w:szCs w:val="22"/>
              </w:rPr>
            </w:pPr>
            <w:r>
              <w:rPr>
                <w:rFonts w:cs="Arial"/>
                <w:b/>
                <w:color w:val="FFFFFF"/>
                <w:sz w:val="22"/>
                <w:szCs w:val="22"/>
              </w:rPr>
              <w:t>Duties &amp; Responsibilities</w:t>
            </w:r>
          </w:p>
        </w:tc>
      </w:tr>
      <w:tr w:rsidR="00905BD4" w:rsidRPr="00437E41" w14:paraId="427D2328" w14:textId="77777777" w:rsidTr="00905BD4">
        <w:tc>
          <w:tcPr>
            <w:tcW w:w="1985" w:type="dxa"/>
            <w:shd w:val="clear" w:color="auto" w:fill="auto"/>
          </w:tcPr>
          <w:p w14:paraId="049650FC" w14:textId="77777777" w:rsidR="00905BD4" w:rsidRDefault="00905BD4" w:rsidP="00B76873">
            <w:pPr>
              <w:spacing w:line="300" w:lineRule="exact"/>
              <w:rPr>
                <w:rFonts w:cs="Arial"/>
                <w:b/>
                <w:color w:val="FFFFFF"/>
                <w:sz w:val="22"/>
                <w:szCs w:val="22"/>
              </w:rPr>
            </w:pPr>
          </w:p>
        </w:tc>
        <w:tc>
          <w:tcPr>
            <w:tcW w:w="8363" w:type="dxa"/>
            <w:shd w:val="clear" w:color="auto" w:fill="auto"/>
          </w:tcPr>
          <w:p w14:paraId="3F5C34AD" w14:textId="77777777" w:rsidR="00171E7A" w:rsidRDefault="00171E7A" w:rsidP="00493979">
            <w:pPr>
              <w:tabs>
                <w:tab w:val="left" w:pos="361"/>
              </w:tabs>
              <w:contextualSpacing/>
              <w:rPr>
                <w:rFonts w:cs="Arial"/>
                <w:b/>
                <w:bCs/>
                <w:sz w:val="22"/>
                <w:szCs w:val="22"/>
              </w:rPr>
            </w:pPr>
            <w:r w:rsidRPr="00A16D2F">
              <w:rPr>
                <w:rFonts w:cs="Arial"/>
                <w:b/>
                <w:bCs/>
                <w:sz w:val="22"/>
                <w:szCs w:val="22"/>
              </w:rPr>
              <w:t>Quality of Education</w:t>
            </w:r>
          </w:p>
          <w:p w14:paraId="15E18CC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up to date and develop your subject knowledge</w:t>
            </w:r>
          </w:p>
          <w:p w14:paraId="1D11D816" w14:textId="5D83B575"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To ensure</w:t>
            </w:r>
            <w:r w:rsidRPr="00114352">
              <w:rPr>
                <w:rFonts w:cs="Arial"/>
                <w:sz w:val="22"/>
                <w:szCs w:val="22"/>
              </w:rPr>
              <w:t xml:space="preserve"> the </w:t>
            </w:r>
            <w:r>
              <w:rPr>
                <w:rFonts w:cs="Arial"/>
                <w:sz w:val="22"/>
                <w:szCs w:val="22"/>
              </w:rPr>
              <w:t xml:space="preserve">delivery of lessons is in-line with the programmes of study and schemes of work in </w:t>
            </w:r>
            <w:r w:rsidR="00055450">
              <w:rPr>
                <w:rFonts w:cs="Arial"/>
                <w:sz w:val="22"/>
                <w:szCs w:val="22"/>
              </w:rPr>
              <w:t>English</w:t>
            </w:r>
          </w:p>
          <w:p w14:paraId="509B845B" w14:textId="77777777"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 xml:space="preserve">To ensure </w:t>
            </w:r>
            <w:r w:rsidRPr="00114352">
              <w:rPr>
                <w:rFonts w:cs="Arial"/>
                <w:sz w:val="22"/>
                <w:szCs w:val="22"/>
              </w:rPr>
              <w:t>that homework is set and marked regularly</w:t>
            </w:r>
          </w:p>
          <w:p w14:paraId="08E2306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stimulating materials for teaching</w:t>
            </w:r>
          </w:p>
          <w:p w14:paraId="68674976"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use a variety of teaching and learning methods and adaptive teaching to ensure all students have access to the curriculum</w:t>
            </w:r>
          </w:p>
          <w:p w14:paraId="5D7A2B9A"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set homework regularly in accordance with the school policy</w:t>
            </w:r>
          </w:p>
          <w:p w14:paraId="7A01C8B9" w14:textId="4363AC9F" w:rsidR="00D865C9" w:rsidRPr="00114352" w:rsidRDefault="00D865C9" w:rsidP="00055450">
            <w:pPr>
              <w:pStyle w:val="ListParagraph"/>
              <w:numPr>
                <w:ilvl w:val="0"/>
                <w:numId w:val="41"/>
              </w:numPr>
              <w:tabs>
                <w:tab w:val="left" w:pos="361"/>
              </w:tabs>
              <w:ind w:left="347" w:hanging="284"/>
              <w:contextualSpacing/>
              <w:rPr>
                <w:rFonts w:cs="Arial"/>
                <w:sz w:val="22"/>
                <w:szCs w:val="22"/>
              </w:rPr>
            </w:pPr>
            <w:r w:rsidRPr="00114352">
              <w:rPr>
                <w:rFonts w:cs="Arial"/>
                <w:sz w:val="22"/>
                <w:szCs w:val="22"/>
              </w:rPr>
              <w:t xml:space="preserve">To assess work </w:t>
            </w:r>
            <w:r>
              <w:rPr>
                <w:rFonts w:cs="Arial"/>
                <w:sz w:val="22"/>
                <w:szCs w:val="22"/>
              </w:rPr>
              <w:t xml:space="preserve">and provide feedback </w:t>
            </w:r>
            <w:r w:rsidRPr="00114352">
              <w:rPr>
                <w:rFonts w:cs="Arial"/>
                <w:sz w:val="22"/>
                <w:szCs w:val="22"/>
              </w:rPr>
              <w:t xml:space="preserve">as required by the </w:t>
            </w:r>
            <w:r>
              <w:rPr>
                <w:rFonts w:cs="Arial"/>
                <w:sz w:val="22"/>
                <w:szCs w:val="22"/>
              </w:rPr>
              <w:t xml:space="preserve">Feedback and Feedforward policy </w:t>
            </w:r>
          </w:p>
          <w:p w14:paraId="7991FB5C"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record marks and assessment data in a way agreed by the department and in accordance with school policy</w:t>
            </w:r>
          </w:p>
          <w:p w14:paraId="02A9FB81"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the academic progression and development of all students</w:t>
            </w:r>
          </w:p>
          <w:p w14:paraId="612DC688" w14:textId="26D6B930" w:rsidR="000467BD" w:rsidRDefault="000467BD"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individual student and group reports; analyse and report on summative data</w:t>
            </w:r>
          </w:p>
          <w:p w14:paraId="27F3EFB4" w14:textId="77777777" w:rsidR="00171E7A" w:rsidRDefault="00171E7A" w:rsidP="00493979">
            <w:pPr>
              <w:tabs>
                <w:tab w:val="left" w:pos="361"/>
              </w:tabs>
              <w:contextualSpacing/>
              <w:rPr>
                <w:rFonts w:cs="Arial"/>
                <w:b/>
                <w:bCs/>
                <w:sz w:val="22"/>
                <w:szCs w:val="22"/>
              </w:rPr>
            </w:pPr>
          </w:p>
          <w:p w14:paraId="485CD299" w14:textId="4C0CF3DB" w:rsidR="00171E7A" w:rsidRDefault="00171E7A" w:rsidP="00493979">
            <w:pPr>
              <w:tabs>
                <w:tab w:val="left" w:pos="361"/>
              </w:tabs>
              <w:contextualSpacing/>
              <w:rPr>
                <w:rFonts w:cs="Arial"/>
                <w:b/>
                <w:bCs/>
                <w:sz w:val="22"/>
                <w:szCs w:val="22"/>
              </w:rPr>
            </w:pPr>
            <w:r>
              <w:rPr>
                <w:rFonts w:cs="Arial"/>
                <w:b/>
                <w:bCs/>
                <w:sz w:val="22"/>
                <w:szCs w:val="22"/>
              </w:rPr>
              <w:t>Behaviour and Attitudes</w:t>
            </w:r>
          </w:p>
          <w:p w14:paraId="2C080DFA" w14:textId="77777777" w:rsidR="00171E7A" w:rsidRPr="00A16D2F" w:rsidRDefault="00171E7A" w:rsidP="00055450">
            <w:pPr>
              <w:pStyle w:val="ListParagraph"/>
              <w:numPr>
                <w:ilvl w:val="0"/>
                <w:numId w:val="41"/>
              </w:numPr>
              <w:tabs>
                <w:tab w:val="left" w:pos="361"/>
              </w:tabs>
              <w:ind w:left="0" w:firstLine="63"/>
              <w:contextualSpacing/>
              <w:rPr>
                <w:rFonts w:cs="Arial"/>
                <w:b/>
                <w:bCs/>
                <w:sz w:val="22"/>
                <w:szCs w:val="22"/>
              </w:rPr>
            </w:pPr>
            <w:r w:rsidRPr="00A16D2F">
              <w:rPr>
                <w:rFonts w:cs="Arial"/>
                <w:sz w:val="22"/>
                <w:szCs w:val="22"/>
              </w:rPr>
              <w:t>To consistently support and implement the whole school behaviour policy</w:t>
            </w:r>
          </w:p>
          <w:p w14:paraId="168B3650" w14:textId="60CA2047" w:rsidR="00171E7A" w:rsidRDefault="00171E7A" w:rsidP="00493979">
            <w:pPr>
              <w:tabs>
                <w:tab w:val="left" w:pos="348"/>
              </w:tabs>
              <w:contextualSpacing/>
              <w:jc w:val="both"/>
              <w:rPr>
                <w:rFonts w:cs="Arial"/>
                <w:sz w:val="22"/>
                <w:szCs w:val="22"/>
              </w:rPr>
            </w:pPr>
          </w:p>
          <w:p w14:paraId="07C25F33" w14:textId="77777777" w:rsidR="00171E7A" w:rsidRDefault="00171E7A" w:rsidP="00493979">
            <w:pPr>
              <w:tabs>
                <w:tab w:val="left" w:pos="361"/>
              </w:tabs>
              <w:contextualSpacing/>
              <w:rPr>
                <w:rFonts w:cs="Arial"/>
                <w:b/>
                <w:bCs/>
                <w:sz w:val="22"/>
                <w:szCs w:val="22"/>
              </w:rPr>
            </w:pPr>
            <w:r>
              <w:rPr>
                <w:rFonts w:cs="Arial"/>
                <w:b/>
                <w:bCs/>
                <w:sz w:val="22"/>
                <w:szCs w:val="22"/>
              </w:rPr>
              <w:t>Personal Development</w:t>
            </w:r>
          </w:p>
          <w:p w14:paraId="46CADD1A" w14:textId="2C355315"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ensure that students are motivated and enjoy </w:t>
            </w:r>
            <w:r w:rsidR="00055450">
              <w:rPr>
                <w:rFonts w:cs="Arial"/>
                <w:sz w:val="22"/>
                <w:szCs w:val="22"/>
              </w:rPr>
              <w:t>English</w:t>
            </w:r>
            <w:r w:rsidRPr="006721A5">
              <w:rPr>
                <w:rFonts w:cs="Arial"/>
                <w:sz w:val="22"/>
                <w:szCs w:val="22"/>
              </w:rPr>
              <w:t xml:space="preserve"> also providing extra-curricular opportunities</w:t>
            </w:r>
          </w:p>
          <w:p w14:paraId="6F910369" w14:textId="5E02EF60"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support the </w:t>
            </w:r>
            <w:r w:rsidRPr="006721A5">
              <w:rPr>
                <w:rFonts w:cs="Arial"/>
                <w:sz w:val="22"/>
                <w:szCs w:val="22"/>
              </w:rPr>
              <w:t>co-ordinat</w:t>
            </w:r>
            <w:r>
              <w:rPr>
                <w:rFonts w:cs="Arial"/>
                <w:sz w:val="22"/>
                <w:szCs w:val="22"/>
              </w:rPr>
              <w:t xml:space="preserve">ion of </w:t>
            </w:r>
            <w:r w:rsidRPr="006721A5">
              <w:rPr>
                <w:rFonts w:cs="Arial"/>
                <w:sz w:val="22"/>
                <w:szCs w:val="22"/>
              </w:rPr>
              <w:t xml:space="preserve">events organised by the department, e.g., trips and visits, competitions etc. – ensuring that the necessary permissions and risk assessments are in place  </w:t>
            </w:r>
          </w:p>
          <w:p w14:paraId="45451EFB" w14:textId="31A6309C" w:rsidR="00171E7A" w:rsidRDefault="00171E7A" w:rsidP="00493979">
            <w:pPr>
              <w:tabs>
                <w:tab w:val="left" w:pos="348"/>
              </w:tabs>
              <w:contextualSpacing/>
              <w:jc w:val="both"/>
              <w:rPr>
                <w:rFonts w:cs="Arial"/>
                <w:sz w:val="22"/>
                <w:szCs w:val="22"/>
              </w:rPr>
            </w:pPr>
          </w:p>
          <w:p w14:paraId="4FA39861" w14:textId="0077C4ED" w:rsidR="00171E7A" w:rsidRPr="00171E7A" w:rsidRDefault="00171E7A" w:rsidP="00493979">
            <w:pPr>
              <w:tabs>
                <w:tab w:val="left" w:pos="348"/>
              </w:tabs>
              <w:contextualSpacing/>
              <w:jc w:val="both"/>
              <w:rPr>
                <w:rFonts w:cs="Arial"/>
                <w:b/>
                <w:bCs/>
                <w:sz w:val="22"/>
                <w:szCs w:val="22"/>
              </w:rPr>
            </w:pPr>
            <w:r w:rsidRPr="00171E7A">
              <w:rPr>
                <w:rFonts w:cs="Arial"/>
                <w:b/>
                <w:bCs/>
                <w:sz w:val="22"/>
                <w:szCs w:val="22"/>
              </w:rPr>
              <w:t>Other</w:t>
            </w:r>
          </w:p>
          <w:p w14:paraId="709B7076" w14:textId="1954344B"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 xml:space="preserve">To attend </w:t>
            </w:r>
            <w:r w:rsidR="000467BD" w:rsidRPr="005A15E0">
              <w:rPr>
                <w:rFonts w:cs="Arial"/>
                <w:sz w:val="22"/>
                <w:szCs w:val="22"/>
              </w:rPr>
              <w:t xml:space="preserve">and </w:t>
            </w:r>
            <w:r w:rsidR="00364A9C">
              <w:rPr>
                <w:rFonts w:cs="Arial"/>
                <w:sz w:val="22"/>
                <w:szCs w:val="22"/>
              </w:rPr>
              <w:t>contribute</w:t>
            </w:r>
            <w:r w:rsidR="000467BD" w:rsidRPr="005A15E0">
              <w:rPr>
                <w:rFonts w:cs="Arial"/>
                <w:sz w:val="22"/>
                <w:szCs w:val="22"/>
              </w:rPr>
              <w:t xml:space="preserve"> to </w:t>
            </w:r>
            <w:r w:rsidRPr="005A15E0">
              <w:rPr>
                <w:rFonts w:cs="Arial"/>
                <w:sz w:val="22"/>
                <w:szCs w:val="22"/>
              </w:rPr>
              <w:t xml:space="preserve">departmental meetings </w:t>
            </w:r>
          </w:p>
          <w:p w14:paraId="3C49658C" w14:textId="6CCD5BD2" w:rsidR="00466617"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a record of student attendance at lessons</w:t>
            </w:r>
          </w:p>
          <w:p w14:paraId="00A593FE" w14:textId="77777777" w:rsidR="00D865C9" w:rsidRPr="006721A5" w:rsidRDefault="00D865C9"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attend </w:t>
            </w:r>
            <w:r w:rsidRPr="006721A5">
              <w:rPr>
                <w:rFonts w:cs="Arial"/>
                <w:sz w:val="22"/>
                <w:szCs w:val="22"/>
              </w:rPr>
              <w:t xml:space="preserve">parents’ </w:t>
            </w:r>
            <w:r>
              <w:rPr>
                <w:rFonts w:cs="Arial"/>
                <w:sz w:val="22"/>
                <w:szCs w:val="22"/>
              </w:rPr>
              <w:t xml:space="preserve">evenings </w:t>
            </w:r>
            <w:r w:rsidRPr="006721A5">
              <w:rPr>
                <w:rFonts w:cs="Arial"/>
                <w:sz w:val="22"/>
                <w:szCs w:val="22"/>
              </w:rPr>
              <w:t>and options/open evenings</w:t>
            </w:r>
          </w:p>
          <w:p w14:paraId="07DB5EFB"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that statutory requirements, e.g. in relation to health and safety with regard to students’ work</w:t>
            </w:r>
          </w:p>
          <w:p w14:paraId="7ACDC245" w14:textId="1E12C4C5"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 xml:space="preserve">To demonstrate </w:t>
            </w:r>
            <w:r w:rsidR="008A5668" w:rsidRPr="005A15E0">
              <w:rPr>
                <w:rFonts w:cs="Arial"/>
                <w:sz w:val="22"/>
                <w:szCs w:val="22"/>
              </w:rPr>
              <w:t xml:space="preserve">and encourage </w:t>
            </w:r>
            <w:r w:rsidRPr="005A15E0">
              <w:rPr>
                <w:rFonts w:cs="Arial"/>
                <w:sz w:val="22"/>
                <w:szCs w:val="22"/>
              </w:rPr>
              <w:t xml:space="preserve">high levels of professionalism </w:t>
            </w:r>
            <w:r w:rsidR="008A5668" w:rsidRPr="005A15E0">
              <w:rPr>
                <w:rFonts w:cs="Arial"/>
                <w:sz w:val="22"/>
                <w:szCs w:val="22"/>
              </w:rPr>
              <w:t xml:space="preserve">including </w:t>
            </w:r>
            <w:r w:rsidRPr="005A15E0">
              <w:rPr>
                <w:rFonts w:cs="Arial"/>
                <w:sz w:val="22"/>
                <w:szCs w:val="22"/>
              </w:rPr>
              <w:t>in the accurate completion of the administration needs of the role</w:t>
            </w:r>
            <w:r w:rsidR="008A5668" w:rsidRPr="005A15E0">
              <w:rPr>
                <w:rFonts w:cs="Arial"/>
                <w:sz w:val="22"/>
                <w:szCs w:val="22"/>
              </w:rPr>
              <w:t xml:space="preserve"> and </w:t>
            </w:r>
            <w:r w:rsidRPr="005A15E0">
              <w:rPr>
                <w:rFonts w:cs="Arial"/>
                <w:sz w:val="22"/>
                <w:szCs w:val="22"/>
              </w:rPr>
              <w:t xml:space="preserve">meeting all deadlines. </w:t>
            </w:r>
          </w:p>
          <w:p w14:paraId="3A96794D" w14:textId="77777777"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take responsibility for the fabric and furnishing of your teaching area</w:t>
            </w:r>
          </w:p>
          <w:p w14:paraId="10DB273E" w14:textId="46C178EA" w:rsidR="00905BD4" w:rsidRPr="00D865C9"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use resources effectively</w:t>
            </w:r>
            <w:r w:rsidR="004F01A1" w:rsidRPr="005A15E0">
              <w:rPr>
                <w:rFonts w:cs="Arial"/>
                <w:sz w:val="22"/>
                <w:szCs w:val="22"/>
              </w:rPr>
              <w:t xml:space="preserve"> </w:t>
            </w:r>
          </w:p>
        </w:tc>
      </w:tr>
      <w:tr w:rsidR="00B76873" w:rsidRPr="00437E41" w14:paraId="50CDA7F6" w14:textId="77777777" w:rsidTr="00215069">
        <w:tc>
          <w:tcPr>
            <w:tcW w:w="10348" w:type="dxa"/>
            <w:gridSpan w:val="2"/>
            <w:shd w:val="clear" w:color="auto" w:fill="7030A0"/>
          </w:tcPr>
          <w:p w14:paraId="2FF122B8" w14:textId="77777777" w:rsidR="00B76873" w:rsidRPr="00A74B67" w:rsidRDefault="00B76873" w:rsidP="00493979">
            <w:pPr>
              <w:tabs>
                <w:tab w:val="left" w:pos="348"/>
              </w:tabs>
              <w:spacing w:line="300" w:lineRule="exact"/>
              <w:rPr>
                <w:rFonts w:cs="Arial"/>
                <w:b/>
                <w:color w:val="FFFFFF"/>
                <w:sz w:val="22"/>
                <w:szCs w:val="22"/>
              </w:rPr>
            </w:pPr>
            <w:r>
              <w:rPr>
                <w:rFonts w:cs="Arial"/>
                <w:b/>
                <w:color w:val="FFFFFF"/>
                <w:sz w:val="22"/>
                <w:szCs w:val="22"/>
              </w:rPr>
              <w:lastRenderedPageBreak/>
              <w:t>Other</w:t>
            </w:r>
            <w:r w:rsidRPr="00A74B67">
              <w:rPr>
                <w:rFonts w:cs="Arial"/>
                <w:b/>
                <w:color w:val="FFFFFF"/>
                <w:sz w:val="22"/>
                <w:szCs w:val="22"/>
              </w:rPr>
              <w:t xml:space="preserve"> Duties</w:t>
            </w:r>
          </w:p>
        </w:tc>
      </w:tr>
      <w:tr w:rsidR="00B76873" w:rsidRPr="00437E41" w14:paraId="52553036" w14:textId="77777777" w:rsidTr="00215069">
        <w:tc>
          <w:tcPr>
            <w:tcW w:w="1985" w:type="dxa"/>
            <w:shd w:val="clear" w:color="auto" w:fill="auto"/>
          </w:tcPr>
          <w:p w14:paraId="7CB16E44" w14:textId="77777777" w:rsidR="00B76873" w:rsidRPr="00437E41" w:rsidRDefault="00B76873" w:rsidP="00B76873">
            <w:pPr>
              <w:spacing w:line="300" w:lineRule="exact"/>
              <w:rPr>
                <w:rFonts w:cs="Arial"/>
                <w:b/>
                <w:sz w:val="22"/>
                <w:szCs w:val="22"/>
              </w:rPr>
            </w:pPr>
          </w:p>
        </w:tc>
        <w:tc>
          <w:tcPr>
            <w:tcW w:w="8363" w:type="dxa"/>
            <w:shd w:val="clear" w:color="auto" w:fill="auto"/>
          </w:tcPr>
          <w:p w14:paraId="3DE0281B" w14:textId="77777777" w:rsidR="00A8553D" w:rsidRPr="00A8553D" w:rsidRDefault="00A8553D" w:rsidP="00493979">
            <w:pPr>
              <w:tabs>
                <w:tab w:val="left" w:pos="348"/>
              </w:tabs>
              <w:rPr>
                <w:b/>
                <w:sz w:val="12"/>
                <w:szCs w:val="12"/>
              </w:rPr>
            </w:pPr>
          </w:p>
          <w:p w14:paraId="4C12C8DF" w14:textId="59A832A1"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 xml:space="preserve">To undertake such other duties and responsibilities of an equivalent nature, as defined by line management from </w:t>
            </w:r>
            <w:r w:rsidR="00364A9C" w:rsidRPr="00055450">
              <w:rPr>
                <w:rFonts w:cs="Arial"/>
                <w:sz w:val="22"/>
                <w:szCs w:val="22"/>
              </w:rPr>
              <w:t>time to time</w:t>
            </w:r>
            <w:r w:rsidRPr="00055450">
              <w:rPr>
                <w:rFonts w:cs="Arial"/>
                <w:sz w:val="22"/>
                <w:szCs w:val="22"/>
              </w:rPr>
              <w:t>, subject to the proviso that normally any changes of a permanent nature shall be incorporated into the job description in specific terms</w:t>
            </w:r>
          </w:p>
          <w:p w14:paraId="07B0F698" w14:textId="2FE582CB"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To perform any other task deemed reasonable by the Headteacher</w:t>
            </w:r>
            <w:r w:rsidR="008A5668" w:rsidRPr="00055450">
              <w:rPr>
                <w:rFonts w:cs="Arial"/>
                <w:sz w:val="22"/>
                <w:szCs w:val="22"/>
              </w:rPr>
              <w:t>s</w:t>
            </w:r>
          </w:p>
          <w:p w14:paraId="3E36AB44" w14:textId="77777777" w:rsidR="00A8553D" w:rsidRPr="00A8553D" w:rsidRDefault="00A8553D" w:rsidP="00493979">
            <w:pPr>
              <w:pBdr>
                <w:top w:val="nil"/>
                <w:left w:val="nil"/>
                <w:bottom w:val="nil"/>
                <w:right w:val="nil"/>
                <w:between w:val="nil"/>
              </w:pBdr>
              <w:tabs>
                <w:tab w:val="left" w:pos="348"/>
              </w:tabs>
              <w:rPr>
                <w:rFonts w:cs="Arial"/>
                <w:sz w:val="12"/>
                <w:szCs w:val="12"/>
              </w:rPr>
            </w:pPr>
          </w:p>
        </w:tc>
      </w:tr>
    </w:tbl>
    <w:p w14:paraId="29275FA9" w14:textId="77777777" w:rsidR="009A7DFA" w:rsidRDefault="009A7DFA" w:rsidP="00FE6E96">
      <w:pPr>
        <w:spacing w:line="300" w:lineRule="exact"/>
        <w:rPr>
          <w:rFonts w:cs="Arial"/>
          <w:sz w:val="22"/>
          <w:szCs w:val="22"/>
        </w:rPr>
      </w:pPr>
    </w:p>
    <w:p w14:paraId="668D9A47" w14:textId="77777777" w:rsidR="00FE6E96" w:rsidRDefault="00FE6E96" w:rsidP="00FE6E96">
      <w:pPr>
        <w:ind w:left="-567"/>
        <w:jc w:val="both"/>
        <w:rPr>
          <w:rFonts w:eastAsia="Arial" w:cs="Arial"/>
          <w:sz w:val="22"/>
          <w:szCs w:val="22"/>
        </w:rPr>
      </w:pPr>
      <w:r>
        <w:rPr>
          <w:rFonts w:eastAsia="Arial" w:cs="Arial"/>
          <w:sz w:val="22"/>
          <w:szCs w:val="22"/>
        </w:rPr>
        <w:t>This job description is current at the date shown, but, in consultation with you, may be changed by the Headteacher to reflect or anticipate changes in the job commensurate with the grade and job title.</w:t>
      </w:r>
    </w:p>
    <w:p w14:paraId="6164855C" w14:textId="77777777" w:rsidR="00FE6E96" w:rsidRDefault="00FE6E96" w:rsidP="00FE6E96">
      <w:pPr>
        <w:ind w:left="-567"/>
        <w:jc w:val="both"/>
        <w:rPr>
          <w:rFonts w:eastAsia="Arial" w:cs="Arial"/>
          <w:sz w:val="22"/>
          <w:szCs w:val="22"/>
        </w:rPr>
      </w:pPr>
    </w:p>
    <w:p w14:paraId="685D0604" w14:textId="77777777" w:rsidR="00FE6E96" w:rsidRDefault="00FE6E96" w:rsidP="00FE6E96">
      <w:pPr>
        <w:ind w:left="-567"/>
        <w:jc w:val="both"/>
        <w:rPr>
          <w:rFonts w:eastAsia="Arial" w:cs="Arial"/>
          <w:sz w:val="22"/>
          <w:szCs w:val="22"/>
        </w:rPr>
      </w:pPr>
    </w:p>
    <w:p w14:paraId="53BCC15C" w14:textId="3B95BE0C" w:rsidR="00FE6E96" w:rsidRDefault="00FE6E96" w:rsidP="00FE6E96">
      <w:pPr>
        <w:ind w:left="-567"/>
        <w:rPr>
          <w:rFonts w:eastAsia="Arial" w:cs="Arial"/>
          <w:sz w:val="22"/>
          <w:szCs w:val="22"/>
        </w:rPr>
      </w:pPr>
      <w:r>
        <w:rPr>
          <w:rFonts w:eastAsia="Arial" w:cs="Arial"/>
          <w:sz w:val="22"/>
          <w:szCs w:val="22"/>
        </w:rPr>
        <w:t>I acknowledge that I have seen and received a copy of the job description</w:t>
      </w:r>
      <w:r>
        <w:rPr>
          <w:rFonts w:eastAsia="Arial" w:cs="Arial"/>
          <w:sz w:val="22"/>
          <w:szCs w:val="22"/>
        </w:rPr>
        <w:br/>
      </w:r>
      <w:r>
        <w:rPr>
          <w:rFonts w:eastAsia="Arial" w:cs="Arial"/>
          <w:sz w:val="22"/>
          <w:szCs w:val="22"/>
        </w:rPr>
        <w:br/>
      </w:r>
      <w:r>
        <w:rPr>
          <w:rFonts w:eastAsia="Arial" w:cs="Arial"/>
          <w:sz w:val="22"/>
          <w:szCs w:val="22"/>
        </w:rPr>
        <w:br/>
        <w:t>Signed:</w:t>
      </w:r>
      <w:r>
        <w:rPr>
          <w:rFonts w:eastAsia="Arial" w:cs="Arial"/>
          <w:sz w:val="22"/>
          <w:szCs w:val="22"/>
        </w:rPr>
        <w:tab/>
        <w:t xml:space="preserve">_______________________ </w:t>
      </w:r>
      <w:r w:rsidR="00A8553D">
        <w:rPr>
          <w:sz w:val="22"/>
          <w:szCs w:val="22"/>
        </w:rPr>
        <w:t xml:space="preserve">(Teacher </w:t>
      </w:r>
      <w:r w:rsidR="00905BD4">
        <w:rPr>
          <w:sz w:val="22"/>
          <w:szCs w:val="22"/>
        </w:rPr>
        <w:t xml:space="preserve">of </w:t>
      </w:r>
      <w:r w:rsidR="00FC33FE">
        <w:rPr>
          <w:sz w:val="22"/>
          <w:szCs w:val="22"/>
        </w:rPr>
        <w:t>English</w:t>
      </w:r>
      <w:r w:rsidR="00B8778A">
        <w:rPr>
          <w:sz w:val="22"/>
          <w:szCs w:val="22"/>
        </w:rPr>
        <w:t>)</w:t>
      </w:r>
      <w:r w:rsidR="00055450">
        <w:rPr>
          <w:sz w:val="22"/>
          <w:szCs w:val="22"/>
        </w:rPr>
        <w:t xml:space="preserve"> </w:t>
      </w:r>
      <w:r w:rsidR="00055450">
        <w:rPr>
          <w:sz w:val="22"/>
          <w:szCs w:val="22"/>
        </w:rPr>
        <w:tab/>
      </w:r>
      <w:r w:rsidR="00055450">
        <w:rPr>
          <w:sz w:val="22"/>
          <w:szCs w:val="22"/>
        </w:rPr>
        <w:tab/>
      </w:r>
      <w:r>
        <w:rPr>
          <w:rFonts w:eastAsia="Arial" w:cs="Arial"/>
          <w:sz w:val="22"/>
          <w:szCs w:val="22"/>
        </w:rPr>
        <w:t>Date:   __/__/__</w:t>
      </w:r>
    </w:p>
    <w:p w14:paraId="0B52D492" w14:textId="145B1393" w:rsidR="00FE6E96" w:rsidRDefault="00FE6E96" w:rsidP="00FE6E96">
      <w:pPr>
        <w:spacing w:line="300" w:lineRule="exact"/>
        <w:ind w:left="-567"/>
        <w:rPr>
          <w:rFonts w:cs="Arial"/>
          <w:sz w:val="22"/>
          <w:szCs w:val="22"/>
        </w:rPr>
      </w:pPr>
    </w:p>
    <w:p w14:paraId="050A99A4" w14:textId="77777777" w:rsidR="00171E7A" w:rsidRPr="00437E41" w:rsidRDefault="00171E7A" w:rsidP="00FE6E96">
      <w:pPr>
        <w:spacing w:line="300" w:lineRule="exact"/>
        <w:ind w:left="-567"/>
        <w:rPr>
          <w:rFonts w:cs="Arial"/>
          <w:sz w:val="22"/>
          <w:szCs w:val="22"/>
        </w:rPr>
      </w:pPr>
    </w:p>
    <w:sectPr w:rsidR="00171E7A" w:rsidRPr="00437E41" w:rsidSect="008F1B96">
      <w:pgSz w:w="12240" w:h="15840"/>
      <w:pgMar w:top="709"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19D9" w14:textId="77777777" w:rsidR="00B84A96" w:rsidRDefault="00B84A96">
      <w:r>
        <w:separator/>
      </w:r>
    </w:p>
  </w:endnote>
  <w:endnote w:type="continuationSeparator" w:id="0">
    <w:p w14:paraId="422FC18F" w14:textId="77777777" w:rsidR="00B84A96" w:rsidRDefault="00B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E1EE" w14:textId="77777777" w:rsidR="00B84A96" w:rsidRDefault="00B84A96">
      <w:r>
        <w:separator/>
      </w:r>
    </w:p>
  </w:footnote>
  <w:footnote w:type="continuationSeparator" w:id="0">
    <w:p w14:paraId="1758D76D" w14:textId="77777777" w:rsidR="00B84A96" w:rsidRDefault="00B84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AE"/>
    <w:multiLevelType w:val="hybridMultilevel"/>
    <w:tmpl w:val="2DE0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1333"/>
    <w:multiLevelType w:val="hybridMultilevel"/>
    <w:tmpl w:val="9AC878B4"/>
    <w:lvl w:ilvl="0" w:tplc="08090001">
      <w:start w:val="1"/>
      <w:numFmt w:val="bullet"/>
      <w:lvlText w:val=""/>
      <w:lvlJc w:val="left"/>
      <w:pPr>
        <w:ind w:left="610" w:hanging="360"/>
      </w:pPr>
      <w:rPr>
        <w:rFonts w:ascii="Symbol" w:hAnsi="Symbol"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3" w15:restartNumberingAfterBreak="0">
    <w:nsid w:val="0584436D"/>
    <w:multiLevelType w:val="multilevel"/>
    <w:tmpl w:val="EBDE2A5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3D7516"/>
    <w:multiLevelType w:val="hybridMultilevel"/>
    <w:tmpl w:val="3AB2194C"/>
    <w:lvl w:ilvl="0" w:tplc="08090001">
      <w:start w:val="1"/>
      <w:numFmt w:val="bullet"/>
      <w:lvlText w:val=""/>
      <w:lvlJc w:val="left"/>
      <w:pPr>
        <w:tabs>
          <w:tab w:val="num" w:pos="720"/>
        </w:tabs>
        <w:ind w:left="720" w:hanging="360"/>
      </w:pPr>
      <w:rPr>
        <w:rFonts w:ascii="Symbol" w:hAnsi="Symbol" w:hint="default"/>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27753"/>
    <w:multiLevelType w:val="multilevel"/>
    <w:tmpl w:val="0180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2DF"/>
    <w:multiLevelType w:val="hybridMultilevel"/>
    <w:tmpl w:val="175E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C0163"/>
    <w:multiLevelType w:val="hybridMultilevel"/>
    <w:tmpl w:val="C610FD20"/>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77368"/>
    <w:multiLevelType w:val="hybridMultilevel"/>
    <w:tmpl w:val="4A66879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9" w15:restartNumberingAfterBreak="0">
    <w:nsid w:val="1475135C"/>
    <w:multiLevelType w:val="hybridMultilevel"/>
    <w:tmpl w:val="B23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81752"/>
    <w:multiLevelType w:val="hybridMultilevel"/>
    <w:tmpl w:val="2DA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23A41"/>
    <w:multiLevelType w:val="hybridMultilevel"/>
    <w:tmpl w:val="2E8E79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B54A3F"/>
    <w:multiLevelType w:val="hybridMultilevel"/>
    <w:tmpl w:val="18F2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91141"/>
    <w:multiLevelType w:val="multilevel"/>
    <w:tmpl w:val="5240D4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E71903"/>
    <w:multiLevelType w:val="hybridMultilevel"/>
    <w:tmpl w:val="32648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40EFF"/>
    <w:multiLevelType w:val="hybridMultilevel"/>
    <w:tmpl w:val="0268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03A0A"/>
    <w:multiLevelType w:val="hybridMultilevel"/>
    <w:tmpl w:val="37AE8C6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741"/>
    <w:multiLevelType w:val="hybridMultilevel"/>
    <w:tmpl w:val="75687C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5E0689"/>
    <w:multiLevelType w:val="hybridMultilevel"/>
    <w:tmpl w:val="EAE048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36E11A2D"/>
    <w:multiLevelType w:val="singleLevel"/>
    <w:tmpl w:val="2702C418"/>
    <w:lvl w:ilvl="0">
      <w:start w:val="1"/>
      <w:numFmt w:val="bullet"/>
      <w:lvlText w:val=""/>
      <w:lvlJc w:val="left"/>
      <w:pPr>
        <w:tabs>
          <w:tab w:val="num" w:pos="648"/>
        </w:tabs>
        <w:ind w:left="648" w:hanging="576"/>
      </w:pPr>
      <w:rPr>
        <w:rFonts w:ascii="Symbol" w:hAnsi="Symbol" w:hint="default"/>
        <w:sz w:val="20"/>
      </w:rPr>
    </w:lvl>
  </w:abstractNum>
  <w:abstractNum w:abstractNumId="20" w15:restartNumberingAfterBreak="0">
    <w:nsid w:val="37BF5D21"/>
    <w:multiLevelType w:val="hybridMultilevel"/>
    <w:tmpl w:val="0E8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467E8"/>
    <w:multiLevelType w:val="hybridMultilevel"/>
    <w:tmpl w:val="F620D9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BB5FA5"/>
    <w:multiLevelType w:val="hybridMultilevel"/>
    <w:tmpl w:val="F45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E2828"/>
    <w:multiLevelType w:val="multilevel"/>
    <w:tmpl w:val="9BA4889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B711A"/>
    <w:multiLevelType w:val="hybridMultilevel"/>
    <w:tmpl w:val="72E67052"/>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3064C"/>
    <w:multiLevelType w:val="hybridMultilevel"/>
    <w:tmpl w:val="721297D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4F455B1E"/>
    <w:multiLevelType w:val="hybridMultilevel"/>
    <w:tmpl w:val="A942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B5AE6"/>
    <w:multiLevelType w:val="hybridMultilevel"/>
    <w:tmpl w:val="E996B2B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0" w15:restartNumberingAfterBreak="0">
    <w:nsid w:val="53A11D40"/>
    <w:multiLevelType w:val="hybridMultilevel"/>
    <w:tmpl w:val="E004BBB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65BC8"/>
    <w:multiLevelType w:val="hybridMultilevel"/>
    <w:tmpl w:val="9C72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C00A0"/>
    <w:multiLevelType w:val="hybridMultilevel"/>
    <w:tmpl w:val="46F2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F557A"/>
    <w:multiLevelType w:val="multilevel"/>
    <w:tmpl w:val="D118F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9F783A"/>
    <w:multiLevelType w:val="hybridMultilevel"/>
    <w:tmpl w:val="52FE5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5716F9"/>
    <w:multiLevelType w:val="multilevel"/>
    <w:tmpl w:val="0A828308"/>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95D74B4"/>
    <w:multiLevelType w:val="hybridMultilevel"/>
    <w:tmpl w:val="668EB228"/>
    <w:lvl w:ilvl="0" w:tplc="51AA4E1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E112C5"/>
    <w:multiLevelType w:val="hybridMultilevel"/>
    <w:tmpl w:val="A462C6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B03715"/>
    <w:multiLevelType w:val="hybridMultilevel"/>
    <w:tmpl w:val="D39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C01A7"/>
    <w:multiLevelType w:val="hybridMultilevel"/>
    <w:tmpl w:val="0872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353C3E"/>
    <w:multiLevelType w:val="hybridMultilevel"/>
    <w:tmpl w:val="D776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36"/>
  </w:num>
  <w:num w:numId="4">
    <w:abstractNumId w:val="42"/>
  </w:num>
  <w:num w:numId="5">
    <w:abstractNumId w:val="21"/>
  </w:num>
  <w:num w:numId="6">
    <w:abstractNumId w:val="40"/>
  </w:num>
  <w:num w:numId="7">
    <w:abstractNumId w:val="12"/>
  </w:num>
  <w:num w:numId="8">
    <w:abstractNumId w:val="11"/>
  </w:num>
  <w:num w:numId="9">
    <w:abstractNumId w:val="37"/>
  </w:num>
  <w:num w:numId="10">
    <w:abstractNumId w:val="22"/>
  </w:num>
  <w:num w:numId="11">
    <w:abstractNumId w:val="19"/>
  </w:num>
  <w:num w:numId="12">
    <w:abstractNumId w:val="4"/>
  </w:num>
  <w:num w:numId="13">
    <w:abstractNumId w:val="10"/>
  </w:num>
  <w:num w:numId="14">
    <w:abstractNumId w:val="31"/>
  </w:num>
  <w:num w:numId="15">
    <w:abstractNumId w:val="6"/>
  </w:num>
  <w:num w:numId="16">
    <w:abstractNumId w:val="20"/>
  </w:num>
  <w:num w:numId="17">
    <w:abstractNumId w:val="23"/>
  </w:num>
  <w:num w:numId="18">
    <w:abstractNumId w:val="32"/>
  </w:num>
  <w:num w:numId="19">
    <w:abstractNumId w:val="2"/>
  </w:num>
  <w:num w:numId="20">
    <w:abstractNumId w:val="9"/>
  </w:num>
  <w:num w:numId="21">
    <w:abstractNumId w:val="30"/>
  </w:num>
  <w:num w:numId="22">
    <w:abstractNumId w:val="7"/>
  </w:num>
  <w:num w:numId="23">
    <w:abstractNumId w:val="16"/>
  </w:num>
  <w:num w:numId="24">
    <w:abstractNumId w:val="26"/>
  </w:num>
  <w:num w:numId="25">
    <w:abstractNumId w:val="39"/>
  </w:num>
  <w:num w:numId="26">
    <w:abstractNumId w:val="27"/>
  </w:num>
  <w:num w:numId="27">
    <w:abstractNumId w:val="33"/>
  </w:num>
  <w:num w:numId="28">
    <w:abstractNumId w:val="0"/>
  </w:num>
  <w:num w:numId="29">
    <w:abstractNumId w:val="5"/>
  </w:num>
  <w:num w:numId="30">
    <w:abstractNumId w:val="13"/>
  </w:num>
  <w:num w:numId="31">
    <w:abstractNumId w:val="3"/>
  </w:num>
  <w:num w:numId="32">
    <w:abstractNumId w:val="17"/>
  </w:num>
  <w:num w:numId="33">
    <w:abstractNumId w:val="35"/>
  </w:num>
  <w:num w:numId="34">
    <w:abstractNumId w:val="24"/>
  </w:num>
  <w:num w:numId="35">
    <w:abstractNumId w:val="25"/>
  </w:num>
  <w:num w:numId="36">
    <w:abstractNumId w:val="38"/>
  </w:num>
  <w:num w:numId="37">
    <w:abstractNumId w:val="1"/>
  </w:num>
  <w:num w:numId="38">
    <w:abstractNumId w:val="43"/>
  </w:num>
  <w:num w:numId="39">
    <w:abstractNumId w:val="15"/>
  </w:num>
  <w:num w:numId="40">
    <w:abstractNumId w:val="8"/>
  </w:num>
  <w:num w:numId="41">
    <w:abstractNumId w:val="29"/>
  </w:num>
  <w:num w:numId="42">
    <w:abstractNumId w:val="18"/>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FE"/>
    <w:rsid w:val="0000480E"/>
    <w:rsid w:val="000134A4"/>
    <w:rsid w:val="000222A1"/>
    <w:rsid w:val="000467BD"/>
    <w:rsid w:val="00055450"/>
    <w:rsid w:val="000A0A58"/>
    <w:rsid w:val="000C436A"/>
    <w:rsid w:val="000D1B80"/>
    <w:rsid w:val="00125E82"/>
    <w:rsid w:val="001409BF"/>
    <w:rsid w:val="001410C2"/>
    <w:rsid w:val="00160DED"/>
    <w:rsid w:val="00171E7A"/>
    <w:rsid w:val="00192530"/>
    <w:rsid w:val="001947AD"/>
    <w:rsid w:val="001A54BA"/>
    <w:rsid w:val="001C5F1A"/>
    <w:rsid w:val="001E3639"/>
    <w:rsid w:val="001F04EC"/>
    <w:rsid w:val="00215069"/>
    <w:rsid w:val="002371B5"/>
    <w:rsid w:val="0024276A"/>
    <w:rsid w:val="0024389A"/>
    <w:rsid w:val="00243CCF"/>
    <w:rsid w:val="00252548"/>
    <w:rsid w:val="002803C5"/>
    <w:rsid w:val="00286ACA"/>
    <w:rsid w:val="0029015C"/>
    <w:rsid w:val="002E2B5C"/>
    <w:rsid w:val="0030404F"/>
    <w:rsid w:val="00364A9C"/>
    <w:rsid w:val="00366CBA"/>
    <w:rsid w:val="003902AC"/>
    <w:rsid w:val="003A3BA2"/>
    <w:rsid w:val="00400C3B"/>
    <w:rsid w:val="0042218C"/>
    <w:rsid w:val="00425E9B"/>
    <w:rsid w:val="00437E41"/>
    <w:rsid w:val="00462E64"/>
    <w:rsid w:val="00466617"/>
    <w:rsid w:val="0049354F"/>
    <w:rsid w:val="00493979"/>
    <w:rsid w:val="00495EA6"/>
    <w:rsid w:val="004B161E"/>
    <w:rsid w:val="004C7C2E"/>
    <w:rsid w:val="004F01A1"/>
    <w:rsid w:val="0053607A"/>
    <w:rsid w:val="00543396"/>
    <w:rsid w:val="00562704"/>
    <w:rsid w:val="00581D26"/>
    <w:rsid w:val="00582A80"/>
    <w:rsid w:val="005A15E0"/>
    <w:rsid w:val="005D1863"/>
    <w:rsid w:val="005E506F"/>
    <w:rsid w:val="00627D75"/>
    <w:rsid w:val="00632DE5"/>
    <w:rsid w:val="00690BD3"/>
    <w:rsid w:val="00694A35"/>
    <w:rsid w:val="006C5036"/>
    <w:rsid w:val="006D2D15"/>
    <w:rsid w:val="006F15E4"/>
    <w:rsid w:val="00724E8B"/>
    <w:rsid w:val="00733E9E"/>
    <w:rsid w:val="00836619"/>
    <w:rsid w:val="008A5668"/>
    <w:rsid w:val="008B4C54"/>
    <w:rsid w:val="008D5724"/>
    <w:rsid w:val="008F1B96"/>
    <w:rsid w:val="00905BD4"/>
    <w:rsid w:val="009261C0"/>
    <w:rsid w:val="009A7DFA"/>
    <w:rsid w:val="009B7958"/>
    <w:rsid w:val="009D73A8"/>
    <w:rsid w:val="00A16DB6"/>
    <w:rsid w:val="00A74B67"/>
    <w:rsid w:val="00A8553D"/>
    <w:rsid w:val="00A91298"/>
    <w:rsid w:val="00A93AB9"/>
    <w:rsid w:val="00AA0AE2"/>
    <w:rsid w:val="00AA47FA"/>
    <w:rsid w:val="00AE466C"/>
    <w:rsid w:val="00B00B62"/>
    <w:rsid w:val="00B14DA0"/>
    <w:rsid w:val="00B20274"/>
    <w:rsid w:val="00B65797"/>
    <w:rsid w:val="00B76873"/>
    <w:rsid w:val="00B84A96"/>
    <w:rsid w:val="00B8778A"/>
    <w:rsid w:val="00BA257A"/>
    <w:rsid w:val="00BA5527"/>
    <w:rsid w:val="00BD5A35"/>
    <w:rsid w:val="00C00BC7"/>
    <w:rsid w:val="00C10A6F"/>
    <w:rsid w:val="00C509C1"/>
    <w:rsid w:val="00C56E67"/>
    <w:rsid w:val="00C723FE"/>
    <w:rsid w:val="00C756F3"/>
    <w:rsid w:val="00C77A6D"/>
    <w:rsid w:val="00CF12B7"/>
    <w:rsid w:val="00D406E5"/>
    <w:rsid w:val="00D650A6"/>
    <w:rsid w:val="00D865C9"/>
    <w:rsid w:val="00DC278B"/>
    <w:rsid w:val="00E81B94"/>
    <w:rsid w:val="00E822D2"/>
    <w:rsid w:val="00EA6C9C"/>
    <w:rsid w:val="00EF2A56"/>
    <w:rsid w:val="00EF7EB6"/>
    <w:rsid w:val="00F126B4"/>
    <w:rsid w:val="00F12D34"/>
    <w:rsid w:val="00F1702C"/>
    <w:rsid w:val="00F2342B"/>
    <w:rsid w:val="00F329B6"/>
    <w:rsid w:val="00F33C44"/>
    <w:rsid w:val="00F40F04"/>
    <w:rsid w:val="00F75AB1"/>
    <w:rsid w:val="00F96C72"/>
    <w:rsid w:val="00FA59F0"/>
    <w:rsid w:val="00FC1B83"/>
    <w:rsid w:val="00FC33FE"/>
    <w:rsid w:val="00FE48FE"/>
    <w:rsid w:val="00FE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D64FE"/>
  <w15:chartTrackingRefBased/>
  <w15:docId w15:val="{0A13BFCF-005F-45CB-9774-BFFDF88F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tabs>
        <w:tab w:val="left" w:pos="4440"/>
      </w:tabs>
      <w:ind w:left="4440" w:hanging="660"/>
      <w:jc w:val="both"/>
    </w:pPr>
    <w:rPr>
      <w:rFonts w:ascii="Times New Roman" w:hAnsi="Times New Roman"/>
      <w:sz w:val="22"/>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pPr>
  </w:style>
  <w:style w:type="paragraph" w:styleId="BalloonText">
    <w:name w:val="Balloon Text"/>
    <w:basedOn w:val="Normal"/>
    <w:link w:val="BalloonTextChar"/>
    <w:rsid w:val="00C723FE"/>
    <w:rPr>
      <w:rFonts w:ascii="Tahoma" w:hAnsi="Tahoma" w:cs="Tahoma"/>
      <w:sz w:val="16"/>
      <w:szCs w:val="16"/>
    </w:rPr>
  </w:style>
  <w:style w:type="character" w:customStyle="1" w:styleId="BalloonTextChar">
    <w:name w:val="Balloon Text Char"/>
    <w:link w:val="BalloonText"/>
    <w:rsid w:val="00C723FE"/>
    <w:rPr>
      <w:rFonts w:ascii="Tahoma" w:hAnsi="Tahoma" w:cs="Tahoma"/>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37E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84CC8D04839245B1AD3647F13B3AA0" ma:contentTypeVersion="1" ma:contentTypeDescription="Create a new document." ma:contentTypeScope="" ma:versionID="ae91620bfd6df36d5f6dcd6c73cf9478">
  <xsd:schema xmlns:xsd="http://www.w3.org/2001/XMLSchema" xmlns:xs="http://www.w3.org/2001/XMLSchema" xmlns:p="http://schemas.microsoft.com/office/2006/metadata/properties" xmlns:ns1="http://schemas.microsoft.com/sharepoint/v3" targetNamespace="http://schemas.microsoft.com/office/2006/metadata/properties" ma:root="true" ma:fieldsID="c3ce29c423a45590aebd4307d078fa3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EBB6EA-3507-4FBA-8244-167E0C8615DA}">
  <ds:schemaRefs>
    <ds:schemaRef ds:uri="http://schemas.microsoft.com/sharepoint/v3/contenttype/forms"/>
  </ds:schemaRefs>
</ds:datastoreItem>
</file>

<file path=customXml/itemProps2.xml><?xml version="1.0" encoding="utf-8"?>
<ds:datastoreItem xmlns:ds="http://schemas.openxmlformats.org/officeDocument/2006/customXml" ds:itemID="{AB9EE566-8D77-4193-A866-3E77A4050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A6E21-7F32-4F26-92CC-3BCF53B02172}">
  <ds:schemaRefs>
    <ds:schemaRef ds:uri="http://schemas.microsoft.com/office/2006/metadata/longProperties"/>
  </ds:schemaRefs>
</ds:datastoreItem>
</file>

<file path=customXml/itemProps4.xml><?xml version="1.0" encoding="utf-8"?>
<ds:datastoreItem xmlns:ds="http://schemas.openxmlformats.org/officeDocument/2006/customXml" ds:itemID="{FD7E9988-72EB-4EF3-ADF0-E733F2BF5A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Teachers’ Pensions (script)</vt:lpstr>
    </vt:vector>
  </TitlesOfParts>
  <Company>Essex County Council</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Pensions (script)</dc:title>
  <dc:subject/>
  <dc:creator>nicki.harris</dc:creator>
  <cp:keywords/>
  <cp:lastModifiedBy>dturrell2.311</cp:lastModifiedBy>
  <cp:revision>2</cp:revision>
  <cp:lastPrinted>2023-11-09T14:04:00Z</cp:lastPrinted>
  <dcterms:created xsi:type="dcterms:W3CDTF">2026-01-05T15:01:00Z</dcterms:created>
  <dcterms:modified xsi:type="dcterms:W3CDTF">2026-01-05T15:01:00Z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GrammarlyDocumentId">
    <vt:lpwstr>cc413180834fb7836a9d3880973f0ff302fe835afd097a46a93a2b48dd13b555</vt:lpwstr>
  </property>
</Properties>
</file>