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10FE" w14:textId="74D3D8CF" w:rsidR="00282DAA" w:rsidRDefault="00AF3668" w:rsidP="00F75B61">
      <w:pPr>
        <w:pStyle w:val="Default"/>
        <w:rPr>
          <w:rFonts w:eastAsia="Times New Roman"/>
          <w:b/>
          <w:color w:val="7030A0"/>
          <w:sz w:val="52"/>
          <w:szCs w:val="40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DF1138" wp14:editId="412C3F4B">
            <wp:simplePos x="0" y="0"/>
            <wp:positionH relativeFrom="column">
              <wp:posOffset>5314950</wp:posOffset>
            </wp:positionH>
            <wp:positionV relativeFrom="paragraph">
              <wp:posOffset>-626110</wp:posOffset>
            </wp:positionV>
            <wp:extent cx="1864360" cy="169608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78" r="78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69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</w:t>
      </w:r>
      <w:r>
        <w:rPr>
          <w:rFonts w:eastAsia="Times New Roman"/>
          <w:b/>
          <w:color w:val="7030A0"/>
          <w:sz w:val="52"/>
          <w:szCs w:val="40"/>
        </w:rPr>
        <w:t>Job Profile &amp; Person Specification</w:t>
      </w:r>
    </w:p>
    <w:p w14:paraId="74DF10FF" w14:textId="77777777" w:rsidR="00282DAA" w:rsidRDefault="00282DAA">
      <w:pPr>
        <w:spacing w:after="0" w:line="240" w:lineRule="auto"/>
        <w:rPr>
          <w:rFonts w:ascii="Gill Sans MT" w:eastAsia="Times New Roman" w:hAnsi="Gill Sans MT"/>
          <w:b/>
          <w:color w:val="7030A0"/>
          <w:szCs w:val="40"/>
        </w:rPr>
      </w:pPr>
    </w:p>
    <w:p w14:paraId="74DF1100" w14:textId="4F9804B0" w:rsidR="00282DAA" w:rsidRDefault="00AF3668">
      <w:pPr>
        <w:pStyle w:val="Default"/>
        <w:spacing w:after="265"/>
        <w:rPr>
          <w:b/>
          <w:bCs/>
          <w:color w:val="7030A0"/>
          <w:sz w:val="32"/>
          <w:szCs w:val="32"/>
        </w:rPr>
      </w:pPr>
      <w:r>
        <w:rPr>
          <w:rFonts w:eastAsia="Times New Roman"/>
          <w:b/>
          <w:color w:val="7030A0"/>
          <w:sz w:val="40"/>
          <w:szCs w:val="40"/>
        </w:rPr>
        <w:t xml:space="preserve">Teacher </w:t>
      </w:r>
    </w:p>
    <w:p w14:paraId="74DF1101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Core purpose </w:t>
      </w:r>
    </w:p>
    <w:p w14:paraId="74DF1102" w14:textId="77777777" w:rsidR="00282DAA" w:rsidRDefault="00AF3668">
      <w:pPr>
        <w:pStyle w:val="Default"/>
        <w:spacing w:after="120"/>
        <w:ind w:right="-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secure rapid progress for students throughout the school through the provision of </w:t>
      </w:r>
      <w:proofErr w:type="gramStart"/>
      <w:r>
        <w:rPr>
          <w:sz w:val="22"/>
          <w:szCs w:val="22"/>
        </w:rPr>
        <w:t>high quality</w:t>
      </w:r>
      <w:proofErr w:type="gramEnd"/>
      <w:r>
        <w:rPr>
          <w:sz w:val="22"/>
          <w:szCs w:val="22"/>
        </w:rPr>
        <w:t xml:space="preserve"> teaching and learning. All teachers at the school are expected to meet the requirements of the National Teachers’ Standards.</w:t>
      </w:r>
    </w:p>
    <w:p w14:paraId="74DF1103" w14:textId="77777777" w:rsidR="00282DAA" w:rsidRDefault="00282DAA">
      <w:pPr>
        <w:pStyle w:val="Default"/>
        <w:spacing w:after="120"/>
        <w:ind w:right="-40"/>
        <w:jc w:val="both"/>
        <w:rPr>
          <w:sz w:val="22"/>
          <w:szCs w:val="22"/>
        </w:rPr>
      </w:pPr>
    </w:p>
    <w:p w14:paraId="74DF1104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General Responsibilities </w:t>
      </w:r>
    </w:p>
    <w:p w14:paraId="74DF1105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deliver the curriculum through the scheduled teaching programme.</w:t>
      </w:r>
    </w:p>
    <w:p w14:paraId="74DF1106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perform duties and attend meetings as required. </w:t>
      </w:r>
    </w:p>
    <w:p w14:paraId="74DF1107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assess and record students' progress, to prepare reports and take part in parental consultations. </w:t>
      </w:r>
    </w:p>
    <w:p w14:paraId="74DF1108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undergo in-service training where required to keep abreast of developments in school initiatives curriculum and subject areas. </w:t>
      </w:r>
    </w:p>
    <w:p w14:paraId="74DF1109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contribute to the school's pastoral system. </w:t>
      </w:r>
    </w:p>
    <w:p w14:paraId="74DF110A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observe and implement current school policies and good practice. </w:t>
      </w:r>
    </w:p>
    <w:p w14:paraId="74DF110B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participate in the </w:t>
      </w:r>
      <w:proofErr w:type="gramStart"/>
      <w:r>
        <w:rPr>
          <w:sz w:val="22"/>
          <w:szCs w:val="22"/>
        </w:rPr>
        <w:t>School’s</w:t>
      </w:r>
      <w:proofErr w:type="gramEnd"/>
      <w:r>
        <w:rPr>
          <w:sz w:val="22"/>
          <w:szCs w:val="22"/>
        </w:rPr>
        <w:t xml:space="preserve"> performance management scheme.</w:t>
      </w:r>
    </w:p>
    <w:p w14:paraId="74DF110C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provide emergency cover (rarely and in unforeseen circumstances) for absent teachers.  </w:t>
      </w:r>
    </w:p>
    <w:p w14:paraId="74DF110D" w14:textId="77777777" w:rsidR="00282DAA" w:rsidRDefault="00AF366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carry out such </w:t>
      </w:r>
      <w:proofErr w:type="gramStart"/>
      <w:r>
        <w:rPr>
          <w:sz w:val="22"/>
          <w:szCs w:val="22"/>
        </w:rPr>
        <w:t>particular duties</w:t>
      </w:r>
      <w:proofErr w:type="gramEnd"/>
      <w:r>
        <w:rPr>
          <w:sz w:val="22"/>
          <w:szCs w:val="22"/>
        </w:rPr>
        <w:t xml:space="preserve"> as the Headteacher may reasonably direct from time to time, in accordance with the Teachers' Pay and Conditions Document.</w:t>
      </w:r>
    </w:p>
    <w:p w14:paraId="74DF110E" w14:textId="77777777" w:rsidR="00282DAA" w:rsidRDefault="00282DAA">
      <w:pPr>
        <w:pStyle w:val="Default"/>
        <w:spacing w:before="120" w:after="120"/>
        <w:jc w:val="both"/>
        <w:rPr>
          <w:sz w:val="22"/>
          <w:szCs w:val="22"/>
        </w:rPr>
      </w:pPr>
    </w:p>
    <w:p w14:paraId="74DF110F" w14:textId="77777777" w:rsidR="00282DAA" w:rsidRDefault="00AF3668">
      <w:pPr>
        <w:pStyle w:val="Default"/>
        <w:spacing w:after="265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Person Specification </w:t>
      </w:r>
    </w:p>
    <w:p w14:paraId="74DF1110" w14:textId="77777777" w:rsidR="00282DAA" w:rsidRDefault="00AF366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Experience – the successful candidate will have:</w:t>
      </w:r>
    </w:p>
    <w:p w14:paraId="74DF1111" w14:textId="77777777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Successful secondary phase teaching experience resulting in good and outstanding learning. </w:t>
      </w:r>
    </w:p>
    <w:p w14:paraId="74DF1112" w14:textId="34B4D2E2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6388E1B3">
        <w:rPr>
          <w:sz w:val="22"/>
          <w:szCs w:val="22"/>
        </w:rPr>
        <w:t>Experience of teaching the</w:t>
      </w:r>
      <w:r w:rsidR="56BF5F9D" w:rsidRPr="6388E1B3">
        <w:rPr>
          <w:sz w:val="22"/>
          <w:szCs w:val="22"/>
        </w:rPr>
        <w:t>ir primary</w:t>
      </w:r>
      <w:r w:rsidRPr="6388E1B3">
        <w:rPr>
          <w:sz w:val="22"/>
          <w:szCs w:val="22"/>
        </w:rPr>
        <w:t xml:space="preserve"> subject to Key Stage </w:t>
      </w:r>
      <w:r w:rsidR="6960D2B2" w:rsidRPr="6388E1B3">
        <w:rPr>
          <w:sz w:val="22"/>
          <w:szCs w:val="22"/>
        </w:rPr>
        <w:t>3 and 4.</w:t>
      </w:r>
    </w:p>
    <w:p w14:paraId="74DF1113" w14:textId="77777777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Experience working with students of a range of abilities and prior attainment.</w:t>
      </w:r>
    </w:p>
    <w:p w14:paraId="74DF1114" w14:textId="77777777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Experience in raising standards through intervention and other strategies.  </w:t>
      </w:r>
    </w:p>
    <w:p w14:paraId="74DF1115" w14:textId="77777777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Experience in using data and benchmarking to ensure the rapid progress of every student.</w:t>
      </w:r>
    </w:p>
    <w:p w14:paraId="74DF1116" w14:textId="77777777" w:rsidR="00282DAA" w:rsidRDefault="00AF3668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A clear understanding of health and safety requirements as relate to the subject and wider school life. </w:t>
      </w:r>
    </w:p>
    <w:p w14:paraId="74DF1117" w14:textId="77777777" w:rsidR="00282DAA" w:rsidRDefault="00282DAA">
      <w:pPr>
        <w:pStyle w:val="Default"/>
        <w:rPr>
          <w:sz w:val="22"/>
          <w:szCs w:val="22"/>
        </w:rPr>
      </w:pPr>
    </w:p>
    <w:p w14:paraId="74DF1118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Professional knowledge – the successful candidate will know: </w:t>
      </w:r>
    </w:p>
    <w:p w14:paraId="74DF1119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relationship of their subject to the curriculum as a </w:t>
      </w:r>
      <w:proofErr w:type="gramStart"/>
      <w:r>
        <w:rPr>
          <w:sz w:val="22"/>
          <w:szCs w:val="22"/>
        </w:rPr>
        <w:t>whole, and</w:t>
      </w:r>
      <w:proofErr w:type="gramEnd"/>
      <w:r>
        <w:rPr>
          <w:sz w:val="22"/>
          <w:szCs w:val="22"/>
        </w:rPr>
        <w:t xml:space="preserve"> will have outstanding subject knowledge.</w:t>
      </w:r>
    </w:p>
    <w:p w14:paraId="74DF111A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statutory curriculum requirements for the subject, the requirements for assessment recording and reporting and the use of assessment for learning in developing student understanding. </w:t>
      </w:r>
    </w:p>
    <w:p w14:paraId="74DF111B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 to develop students’ literacy, communication, numeracy, and ICT skills. </w:t>
      </w:r>
    </w:p>
    <w:p w14:paraId="74DF111C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most effective methods of using ICT to improve learning in their subject area. </w:t>
      </w:r>
    </w:p>
    <w:p w14:paraId="74DF111D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implications of the Special Educational Needs Code of Practice.</w:t>
      </w:r>
    </w:p>
    <w:p w14:paraId="74DF111E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Health and Safety requirements for teaching and learning in the subject. </w:t>
      </w:r>
    </w:p>
    <w:p w14:paraId="74DF111F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 effectively to support students’ pastoral and emotional needs and ensure the care of the “whole child”. </w:t>
      </w:r>
    </w:p>
    <w:p w14:paraId="74DF1120" w14:textId="77777777" w:rsidR="00282DAA" w:rsidRDefault="00AF3668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importance of current educational issues and developments in improving standards. </w:t>
      </w:r>
    </w:p>
    <w:p w14:paraId="74DF1121" w14:textId="77777777" w:rsidR="00282DAA" w:rsidRDefault="00282DAA">
      <w:pPr>
        <w:pStyle w:val="Default"/>
        <w:rPr>
          <w:sz w:val="22"/>
          <w:szCs w:val="22"/>
        </w:rPr>
      </w:pPr>
    </w:p>
    <w:p w14:paraId="74DF1122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Skills – the successful candidate will be: </w:t>
      </w:r>
    </w:p>
    <w:p w14:paraId="74DF1123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outstanding classroom practitioner who leads by example. </w:t>
      </w:r>
    </w:p>
    <w:p w14:paraId="74DF1124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 effective and supportive team member.</w:t>
      </w:r>
    </w:p>
    <w:p w14:paraId="74DF1125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(potential) leader of whole school performance</w:t>
      </w:r>
    </w:p>
    <w:p w14:paraId="74DF1126" w14:textId="77777777" w:rsidR="00282DAA" w:rsidRDefault="00AF3668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Skilled at monitoring and evaluating student progress. </w:t>
      </w:r>
    </w:p>
    <w:p w14:paraId="74DF1127" w14:textId="77777777" w:rsidR="00282DAA" w:rsidRDefault="00282DAA">
      <w:pPr>
        <w:pStyle w:val="Default"/>
        <w:rPr>
          <w:sz w:val="22"/>
          <w:szCs w:val="22"/>
        </w:rPr>
      </w:pPr>
    </w:p>
    <w:p w14:paraId="74DF1128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Attributes – the successful candidate will: </w:t>
      </w:r>
    </w:p>
    <w:p w14:paraId="74DF1129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Support the Christian ethos and values of the school. </w:t>
      </w:r>
    </w:p>
    <w:p w14:paraId="74DF112A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flexible and resourceful. </w:t>
      </w:r>
    </w:p>
    <w:p w14:paraId="74DF112B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an effective member of a team. </w:t>
      </w:r>
    </w:p>
    <w:p w14:paraId="74DF112C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Display moral, intellectual and personal integrity and authority. </w:t>
      </w:r>
    </w:p>
    <w:p w14:paraId="74DF112D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Show determination, optimism and resilience in the face of challenges and </w:t>
      </w:r>
      <w:proofErr w:type="gramStart"/>
      <w:r>
        <w:rPr>
          <w:sz w:val="22"/>
          <w:szCs w:val="22"/>
        </w:rPr>
        <w:t>set-backs</w:t>
      </w:r>
      <w:proofErr w:type="gramEnd"/>
      <w:r>
        <w:rPr>
          <w:sz w:val="22"/>
          <w:szCs w:val="22"/>
        </w:rPr>
        <w:t xml:space="preserve">. </w:t>
      </w:r>
    </w:p>
    <w:p w14:paraId="74DF112E" w14:textId="77777777" w:rsidR="00282DAA" w:rsidRDefault="00AF3668">
      <w:pPr>
        <w:pStyle w:val="Default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committed to equality of opportunity, community cohesion and student social mobility. </w:t>
      </w:r>
    </w:p>
    <w:p w14:paraId="74DF112F" w14:textId="77777777" w:rsidR="00282DAA" w:rsidRDefault="00282DAA">
      <w:pPr>
        <w:pStyle w:val="Default"/>
        <w:rPr>
          <w:sz w:val="22"/>
          <w:szCs w:val="22"/>
        </w:rPr>
      </w:pPr>
    </w:p>
    <w:p w14:paraId="74DF1130" w14:textId="77777777" w:rsidR="00282DAA" w:rsidRDefault="00AF366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Qualifications – the successful candidate will: </w:t>
      </w:r>
    </w:p>
    <w:p w14:paraId="74DF1131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qualified to degree level. </w:t>
      </w:r>
    </w:p>
    <w:p w14:paraId="74DF1132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or be working towards qualified teacher status. </w:t>
      </w:r>
    </w:p>
    <w:p w14:paraId="74DF1133" w14:textId="77777777" w:rsidR="00282DAA" w:rsidRDefault="00AF3668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undertaken recent and relevant professional development. </w:t>
      </w:r>
    </w:p>
    <w:p w14:paraId="74DF1134" w14:textId="77777777" w:rsidR="00282DAA" w:rsidRDefault="00282DAA">
      <w:pPr>
        <w:pStyle w:val="Default"/>
        <w:spacing w:after="265"/>
        <w:jc w:val="both"/>
      </w:pPr>
    </w:p>
    <w:p w14:paraId="74DF1135" w14:textId="77777777" w:rsidR="00282DAA" w:rsidRDefault="00282DAA">
      <w:pPr>
        <w:pStyle w:val="Default"/>
        <w:spacing w:after="265"/>
        <w:jc w:val="both"/>
      </w:pPr>
    </w:p>
    <w:p w14:paraId="74DF1136" w14:textId="77777777" w:rsidR="00282DAA" w:rsidRDefault="00282DAA">
      <w:pPr>
        <w:pStyle w:val="Default"/>
        <w:spacing w:after="265"/>
        <w:jc w:val="both"/>
      </w:pPr>
    </w:p>
    <w:p w14:paraId="74DF1137" w14:textId="77777777" w:rsidR="00282DAA" w:rsidRDefault="00282DAA"/>
    <w:sectPr w:rsidR="00282DAA" w:rsidSect="00F75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2B71" w14:textId="77777777" w:rsidR="007C4B61" w:rsidRDefault="007C4B61">
      <w:pPr>
        <w:spacing w:after="0" w:line="240" w:lineRule="auto"/>
      </w:pPr>
      <w:r>
        <w:separator/>
      </w:r>
    </w:p>
  </w:endnote>
  <w:endnote w:type="continuationSeparator" w:id="0">
    <w:p w14:paraId="25D46CDD" w14:textId="77777777" w:rsidR="007C4B61" w:rsidRDefault="007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40" w14:textId="77777777" w:rsidR="00282DAA" w:rsidRDefault="00282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41" w14:textId="77777777" w:rsidR="00282DAA" w:rsidRDefault="00282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43" w14:textId="77777777" w:rsidR="00282DAA" w:rsidRDefault="0028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0233" w14:textId="77777777" w:rsidR="007C4B61" w:rsidRDefault="007C4B61">
      <w:pPr>
        <w:spacing w:after="0" w:line="240" w:lineRule="auto"/>
      </w:pPr>
      <w:r>
        <w:separator/>
      </w:r>
    </w:p>
  </w:footnote>
  <w:footnote w:type="continuationSeparator" w:id="0">
    <w:p w14:paraId="686324CE" w14:textId="77777777" w:rsidR="007C4B61" w:rsidRDefault="007C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3E" w14:textId="77777777" w:rsidR="00282DAA" w:rsidRDefault="00282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3F" w14:textId="77777777" w:rsidR="00282DAA" w:rsidRDefault="00282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142" w14:textId="77777777" w:rsidR="00282DAA" w:rsidRDefault="00282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1AA"/>
    <w:multiLevelType w:val="hybridMultilevel"/>
    <w:tmpl w:val="FE7A3ED8"/>
    <w:lvl w:ilvl="0" w:tplc="D7D493DE">
      <w:numFmt w:val="bullet"/>
      <w:lvlText w:val="•"/>
      <w:lvlJc w:val="left"/>
      <w:pPr>
        <w:ind w:left="2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B3C"/>
    <w:multiLevelType w:val="hybridMultilevel"/>
    <w:tmpl w:val="34F87FA4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68F"/>
    <w:multiLevelType w:val="hybridMultilevel"/>
    <w:tmpl w:val="45928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43E"/>
    <w:multiLevelType w:val="hybridMultilevel"/>
    <w:tmpl w:val="669AB4C2"/>
    <w:lvl w:ilvl="0" w:tplc="D7D493DE"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1C6F159A"/>
    <w:multiLevelType w:val="hybridMultilevel"/>
    <w:tmpl w:val="D5D2907E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03AC"/>
    <w:multiLevelType w:val="hybridMultilevel"/>
    <w:tmpl w:val="10FCEE56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727A"/>
    <w:multiLevelType w:val="hybridMultilevel"/>
    <w:tmpl w:val="E7AC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04A7"/>
    <w:multiLevelType w:val="hybridMultilevel"/>
    <w:tmpl w:val="116E25A2"/>
    <w:lvl w:ilvl="0" w:tplc="D7D493DE">
      <w:numFmt w:val="bullet"/>
      <w:lvlText w:val="•"/>
      <w:lvlJc w:val="left"/>
      <w:pPr>
        <w:ind w:left="2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8" w15:restartNumberingAfterBreak="0">
    <w:nsid w:val="49EA4944"/>
    <w:multiLevelType w:val="hybridMultilevel"/>
    <w:tmpl w:val="E5708D20"/>
    <w:lvl w:ilvl="0" w:tplc="BF70C1E6">
      <w:start w:val="9"/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250B6"/>
    <w:multiLevelType w:val="hybridMultilevel"/>
    <w:tmpl w:val="E1A4E3DC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F51920"/>
    <w:multiLevelType w:val="hybridMultilevel"/>
    <w:tmpl w:val="46524836"/>
    <w:lvl w:ilvl="0" w:tplc="B658E662">
      <w:numFmt w:val="bullet"/>
      <w:lvlText w:val="•"/>
      <w:lvlJc w:val="left"/>
      <w:pPr>
        <w:ind w:left="71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E3E0D"/>
    <w:multiLevelType w:val="hybridMultilevel"/>
    <w:tmpl w:val="476C8F36"/>
    <w:lvl w:ilvl="0" w:tplc="BF70C1E6">
      <w:start w:val="9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B02B2"/>
    <w:multiLevelType w:val="hybridMultilevel"/>
    <w:tmpl w:val="135E48F0"/>
    <w:lvl w:ilvl="0" w:tplc="B658E662">
      <w:numFmt w:val="bullet"/>
      <w:lvlText w:val="•"/>
      <w:lvlJc w:val="left"/>
      <w:pPr>
        <w:ind w:left="359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18B370B"/>
    <w:multiLevelType w:val="hybridMultilevel"/>
    <w:tmpl w:val="CA48EA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B3D6F"/>
    <w:multiLevelType w:val="hybridMultilevel"/>
    <w:tmpl w:val="F9C0E8B0"/>
    <w:lvl w:ilvl="0" w:tplc="B658E662">
      <w:numFmt w:val="bullet"/>
      <w:lvlText w:val="•"/>
      <w:lvlJc w:val="left"/>
      <w:pPr>
        <w:ind w:left="777" w:hanging="360"/>
      </w:pPr>
      <w:rPr>
        <w:rFonts w:ascii="Gill Sans MT" w:eastAsiaTheme="minorHAnsi" w:hAnsi="Gill Sans MT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973260">
    <w:abstractNumId w:val="2"/>
  </w:num>
  <w:num w:numId="2" w16cid:durableId="1692881286">
    <w:abstractNumId w:val="13"/>
  </w:num>
  <w:num w:numId="3" w16cid:durableId="261376654">
    <w:abstractNumId w:val="6"/>
  </w:num>
  <w:num w:numId="4" w16cid:durableId="443230175">
    <w:abstractNumId w:val="11"/>
  </w:num>
  <w:num w:numId="5" w16cid:durableId="104161888">
    <w:abstractNumId w:val="8"/>
  </w:num>
  <w:num w:numId="6" w16cid:durableId="1596015891">
    <w:abstractNumId w:val="9"/>
  </w:num>
  <w:num w:numId="7" w16cid:durableId="417137074">
    <w:abstractNumId w:val="14"/>
  </w:num>
  <w:num w:numId="8" w16cid:durableId="1784957179">
    <w:abstractNumId w:val="4"/>
  </w:num>
  <w:num w:numId="9" w16cid:durableId="1204100982">
    <w:abstractNumId w:val="10"/>
  </w:num>
  <w:num w:numId="10" w16cid:durableId="1512602286">
    <w:abstractNumId w:val="12"/>
  </w:num>
  <w:num w:numId="11" w16cid:durableId="916018184">
    <w:abstractNumId w:val="7"/>
  </w:num>
  <w:num w:numId="12" w16cid:durableId="1058434382">
    <w:abstractNumId w:val="3"/>
  </w:num>
  <w:num w:numId="13" w16cid:durableId="1523471198">
    <w:abstractNumId w:val="0"/>
  </w:num>
  <w:num w:numId="14" w16cid:durableId="1100221763">
    <w:abstractNumId w:val="5"/>
  </w:num>
  <w:num w:numId="15" w16cid:durableId="158499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AA"/>
    <w:rsid w:val="001563E0"/>
    <w:rsid w:val="00282DAA"/>
    <w:rsid w:val="004D66B3"/>
    <w:rsid w:val="0052445C"/>
    <w:rsid w:val="005B7735"/>
    <w:rsid w:val="005D6096"/>
    <w:rsid w:val="0078005C"/>
    <w:rsid w:val="007C4B61"/>
    <w:rsid w:val="00A6018C"/>
    <w:rsid w:val="00AA0433"/>
    <w:rsid w:val="00AC57DF"/>
    <w:rsid w:val="00AF3668"/>
    <w:rsid w:val="00E82D6F"/>
    <w:rsid w:val="00F75B61"/>
    <w:rsid w:val="56BF5F9D"/>
    <w:rsid w:val="6388E1B3"/>
    <w:rsid w:val="6960D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10FD"/>
  <w15:docId w15:val="{FD3DB9D8-F543-42C8-90F3-AB03D5C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2843636589142B5C09CE09E0BB696" ma:contentTypeVersion="14" ma:contentTypeDescription="Create a new document." ma:contentTypeScope="" ma:versionID="b195c1aad3626d741874cfd26cf5da34">
  <xsd:schema xmlns:xsd="http://www.w3.org/2001/XMLSchema" xmlns:xs="http://www.w3.org/2001/XMLSchema" xmlns:p="http://schemas.microsoft.com/office/2006/metadata/properties" xmlns:ns2="309404c1-578b-45d1-8ea3-ac3a0128c7a1" xmlns:ns3="50bee83f-5b32-4625-8391-f9664e7bcef5" targetNamespace="http://schemas.microsoft.com/office/2006/metadata/properties" ma:root="true" ma:fieldsID="c8fb431eb8b9a6defb2d0ea32d6a850d" ns2:_="" ns3:_="">
    <xsd:import namespace="309404c1-578b-45d1-8ea3-ac3a0128c7a1"/>
    <xsd:import namespace="50bee83f-5b32-4625-8391-f9664e7bc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04c1-578b-45d1-8ea3-ac3a0128c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a1cce8-c7f8-4d79-b1f3-a95309df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e83f-5b32-4625-8391-f9664e7bc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404c1-578b-45d1-8ea3-ac3a0128c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8DB9A-C1C8-4A5C-8476-22BF2AB11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F12D9-64FB-4A6C-A4DF-00913C9D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04c1-578b-45d1-8ea3-ac3a0128c7a1"/>
    <ds:schemaRef ds:uri="50bee83f-5b32-4625-8391-f9664e7bc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2D14A-8470-4DC3-B111-BAE1D7023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1236F-7CA2-4E8D-BBCC-C8B45E15444F}">
  <ds:schemaRefs>
    <ds:schemaRef ds:uri="http://schemas.microsoft.com/office/2006/metadata/properties"/>
    <ds:schemaRef ds:uri="http://schemas.microsoft.com/office/infopath/2007/PartnerControls"/>
    <ds:schemaRef ds:uri="309404c1-578b-45d1-8ea3-ac3a0128c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2912</Characters>
  <Application>Microsoft Office Word</Application>
  <DocSecurity>0</DocSecurity>
  <Lines>61</Lines>
  <Paragraphs>47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Mooney</dc:creator>
  <cp:lastModifiedBy>Liz Moore</cp:lastModifiedBy>
  <cp:revision>9</cp:revision>
  <cp:lastPrinted>2026-02-27T09:38:00Z</cp:lastPrinted>
  <dcterms:created xsi:type="dcterms:W3CDTF">2019-06-05T11:00:00Z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0x010100E3F2843636589142B5C09CE09E0BB696</vt:lpwstr>
  </property>
  <property fmtid="{D5CDD505-2E9C-101B-9397-08002B2CF9AE}" pid="3" name="Order">
    <vt:r8>203200</vt:r8>
  </property>
  <property fmtid="{D5CDD505-2E9C-101B-9397-08002B2CF9AE}" pid="4" name="MediaServiceImageTags">
    <vt:lpwstr/>
  </property>
</Properties>
</file>