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65C0" w14:textId="71847BAA" w:rsidR="00FE10A5" w:rsidRPr="003D1B92" w:rsidRDefault="002618FD" w:rsidP="00564F0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32"/>
          <w:szCs w:val="32"/>
        </w:rPr>
      </w:pPr>
      <w:r w:rsidRPr="003D1B92">
        <w:rPr>
          <w:rFonts w:asciiTheme="minorHAnsi" w:hAnsiTheme="minorHAnsi" w:cstheme="minorHAnsi"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 wp14:anchorId="36F7C4BA" wp14:editId="05845F4E">
            <wp:simplePos x="0" y="0"/>
            <wp:positionH relativeFrom="margin">
              <wp:posOffset>36830</wp:posOffset>
            </wp:positionH>
            <wp:positionV relativeFrom="margin">
              <wp:posOffset>-125095</wp:posOffset>
            </wp:positionV>
            <wp:extent cx="748030" cy="914400"/>
            <wp:effectExtent l="0" t="0" r="0" b="0"/>
            <wp:wrapSquare wrapText="bothSides"/>
            <wp:docPr id="2" name="Picture 1" descr="new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0A5" w:rsidRPr="003D1B92">
        <w:rPr>
          <w:rFonts w:asciiTheme="minorHAnsi" w:hAnsiTheme="minorHAnsi" w:cstheme="minorHAnsi"/>
          <w:b/>
          <w:sz w:val="32"/>
          <w:szCs w:val="32"/>
        </w:rPr>
        <w:t>Bartholomew School</w:t>
      </w:r>
    </w:p>
    <w:p w14:paraId="757A401A" w14:textId="77777777" w:rsidR="00FE10A5" w:rsidRPr="003D1B92" w:rsidRDefault="00FE10A5" w:rsidP="00564F0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32"/>
          <w:szCs w:val="32"/>
        </w:rPr>
      </w:pPr>
    </w:p>
    <w:p w14:paraId="2F834EA3" w14:textId="77777777" w:rsidR="00400847" w:rsidRPr="003D1B92" w:rsidRDefault="00400847" w:rsidP="00400847">
      <w:pPr>
        <w:pStyle w:val="Headinglevel1"/>
        <w:rPr>
          <w:rFonts w:asciiTheme="minorHAnsi" w:hAnsiTheme="minorHAnsi" w:cstheme="minorHAnsi"/>
          <w:color w:val="auto"/>
          <w:sz w:val="32"/>
          <w:szCs w:val="32"/>
        </w:rPr>
      </w:pPr>
      <w:r w:rsidRPr="003D1B92">
        <w:rPr>
          <w:rFonts w:asciiTheme="minorHAnsi" w:hAnsiTheme="minorHAnsi" w:cstheme="minorHAnsi"/>
          <w:color w:val="auto"/>
          <w:sz w:val="32"/>
          <w:szCs w:val="32"/>
        </w:rPr>
        <w:t>Ex</w:t>
      </w:r>
      <w:r w:rsidR="005461CB" w:rsidRPr="003D1B92">
        <w:rPr>
          <w:rFonts w:asciiTheme="minorHAnsi" w:hAnsiTheme="minorHAnsi" w:cstheme="minorHAnsi"/>
          <w:color w:val="auto"/>
          <w:sz w:val="32"/>
          <w:szCs w:val="32"/>
        </w:rPr>
        <w:t>am Invigilator Job Description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10"/>
        <w:gridCol w:w="3120"/>
        <w:gridCol w:w="1418"/>
        <w:gridCol w:w="3454"/>
      </w:tblGrid>
      <w:tr w:rsidR="00722D2D" w:rsidRPr="00653606" w14:paraId="0E768CFA" w14:textId="77777777" w:rsidTr="00722D2D">
        <w:trPr>
          <w:cantSplit/>
          <w:trHeight w:val="522"/>
          <w:tblHeader/>
        </w:trPr>
        <w:tc>
          <w:tcPr>
            <w:tcW w:w="750" w:type="pct"/>
            <w:shd w:val="clear" w:color="auto" w:fill="E2EFD9" w:themeFill="accent6" w:themeFillTint="33"/>
            <w:vAlign w:val="center"/>
          </w:tcPr>
          <w:p w14:paraId="5B6C99C1" w14:textId="77777777" w:rsidR="00400847" w:rsidRPr="00653606" w:rsidRDefault="00400847" w:rsidP="00520B8A">
            <w:pPr>
              <w:spacing w:line="288" w:lineRule="auto"/>
              <w:rPr>
                <w:rFonts w:asciiTheme="minorHAnsi" w:hAnsiTheme="minorHAnsi" w:cstheme="minorHAnsi"/>
                <w:sz w:val="20"/>
              </w:rPr>
            </w:pPr>
            <w:r w:rsidRPr="00653606">
              <w:rPr>
                <w:rFonts w:asciiTheme="minorHAnsi" w:hAnsiTheme="minorHAnsi" w:cstheme="minorHAnsi"/>
                <w:sz w:val="20"/>
              </w:rPr>
              <w:t>Reporting to</w:t>
            </w:r>
          </w:p>
        </w:tc>
        <w:tc>
          <w:tcPr>
            <w:tcW w:w="1659" w:type="pct"/>
            <w:vAlign w:val="center"/>
          </w:tcPr>
          <w:p w14:paraId="70537972" w14:textId="77777777" w:rsidR="00400847" w:rsidRPr="00653606" w:rsidRDefault="00400847" w:rsidP="00520B8A">
            <w:pPr>
              <w:spacing w:line="288" w:lineRule="auto"/>
              <w:rPr>
                <w:rFonts w:asciiTheme="minorHAnsi" w:hAnsiTheme="minorHAnsi" w:cstheme="minorHAnsi"/>
                <w:sz w:val="20"/>
              </w:rPr>
            </w:pPr>
            <w:r w:rsidRPr="00653606">
              <w:rPr>
                <w:rFonts w:asciiTheme="minorHAnsi" w:hAnsiTheme="minorHAnsi" w:cstheme="minorHAnsi"/>
                <w:sz w:val="20"/>
              </w:rPr>
              <w:t>Exams Officer</w:t>
            </w:r>
          </w:p>
        </w:tc>
        <w:tc>
          <w:tcPr>
            <w:tcW w:w="754" w:type="pct"/>
            <w:shd w:val="clear" w:color="auto" w:fill="E2EFD9" w:themeFill="accent6" w:themeFillTint="33"/>
            <w:vAlign w:val="center"/>
          </w:tcPr>
          <w:p w14:paraId="4D66FFAD" w14:textId="77777777" w:rsidR="00400847" w:rsidRDefault="00400847" w:rsidP="00520B8A">
            <w:pPr>
              <w:spacing w:line="288" w:lineRule="auto"/>
              <w:rPr>
                <w:rFonts w:asciiTheme="minorHAnsi" w:hAnsiTheme="minorHAnsi" w:cstheme="minorHAnsi"/>
                <w:sz w:val="20"/>
              </w:rPr>
            </w:pPr>
          </w:p>
          <w:p w14:paraId="036B7408" w14:textId="77777777" w:rsidR="00E02C88" w:rsidRPr="00653606" w:rsidRDefault="00E02C88" w:rsidP="00520B8A">
            <w:pPr>
              <w:spacing w:line="288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36" w:type="pct"/>
            <w:vAlign w:val="center"/>
          </w:tcPr>
          <w:p w14:paraId="4C4F04C3" w14:textId="77777777" w:rsidR="00400847" w:rsidRPr="00653606" w:rsidRDefault="00400847" w:rsidP="007F2A80">
            <w:pPr>
              <w:pStyle w:val="NormalWeb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0847" w:rsidRPr="00653606" w14:paraId="762A1E1A" w14:textId="77777777" w:rsidTr="00722D2D">
        <w:trPr>
          <w:tblHeader/>
        </w:trPr>
        <w:tc>
          <w:tcPr>
            <w:tcW w:w="750" w:type="pct"/>
            <w:shd w:val="clear" w:color="auto" w:fill="E2EFD9" w:themeFill="accent6" w:themeFillTint="33"/>
            <w:vAlign w:val="center"/>
          </w:tcPr>
          <w:p w14:paraId="750B0804" w14:textId="77777777" w:rsidR="00400847" w:rsidRPr="00653606" w:rsidRDefault="00400847" w:rsidP="00520B8A">
            <w:pPr>
              <w:spacing w:line="288" w:lineRule="auto"/>
              <w:rPr>
                <w:rFonts w:asciiTheme="minorHAnsi" w:hAnsiTheme="minorHAnsi" w:cstheme="minorHAnsi"/>
                <w:sz w:val="20"/>
              </w:rPr>
            </w:pPr>
            <w:r w:rsidRPr="00653606">
              <w:rPr>
                <w:rFonts w:asciiTheme="minorHAnsi" w:hAnsiTheme="minorHAnsi" w:cstheme="minorHAnsi"/>
                <w:sz w:val="20"/>
              </w:rPr>
              <w:t>Hours of work</w:t>
            </w:r>
          </w:p>
        </w:tc>
        <w:tc>
          <w:tcPr>
            <w:tcW w:w="4250" w:type="pct"/>
            <w:gridSpan w:val="3"/>
            <w:vAlign w:val="center"/>
          </w:tcPr>
          <w:p w14:paraId="433F804F" w14:textId="77777777" w:rsidR="00400847" w:rsidRPr="00653606" w:rsidRDefault="00400847" w:rsidP="00520B8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53606">
              <w:rPr>
                <w:rFonts w:asciiTheme="minorHAnsi" w:hAnsiTheme="minorHAnsi" w:cstheme="minorHAnsi"/>
                <w:sz w:val="20"/>
              </w:rPr>
              <w:t>By negotiation throughout the academic year, but particularly mid-May to end June</w:t>
            </w:r>
          </w:p>
        </w:tc>
      </w:tr>
    </w:tbl>
    <w:p w14:paraId="48D1CF9E" w14:textId="77777777" w:rsidR="00400847" w:rsidRPr="00653606" w:rsidRDefault="00400847" w:rsidP="00400847">
      <w:pPr>
        <w:pStyle w:val="Defaul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16CA20" w14:textId="77777777" w:rsidR="00400847" w:rsidRPr="00653606" w:rsidRDefault="00400847" w:rsidP="00400847">
      <w:pPr>
        <w:pStyle w:val="Defaul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53606">
        <w:rPr>
          <w:rFonts w:asciiTheme="minorHAnsi" w:hAnsiTheme="minorHAnsi" w:cstheme="minorHAnsi"/>
          <w:b/>
          <w:sz w:val="20"/>
          <w:szCs w:val="20"/>
          <w:u w:val="single"/>
        </w:rPr>
        <w:t>Experience</w:t>
      </w:r>
    </w:p>
    <w:p w14:paraId="6954EC6A" w14:textId="77777777" w:rsidR="00400847" w:rsidRPr="00653606" w:rsidRDefault="00400847" w:rsidP="00400847">
      <w:pPr>
        <w:pStyle w:val="Default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 xml:space="preserve">Experience is not required, as training will be provided, although applicants will be asked to declare if they have invigilated previously and whether they have any current maladministration/malpractice sanctions applied to them. </w:t>
      </w:r>
    </w:p>
    <w:p w14:paraId="79FE8096" w14:textId="77777777" w:rsidR="00400847" w:rsidRPr="00653606" w:rsidRDefault="00400847" w:rsidP="00400847">
      <w:pPr>
        <w:pStyle w:val="Default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3397F1C7" w14:textId="77777777" w:rsidR="00400847" w:rsidRPr="00653606" w:rsidRDefault="00400847" w:rsidP="0040084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An ideal candidate will:</w:t>
      </w:r>
    </w:p>
    <w:p w14:paraId="67233FB9" w14:textId="77777777" w:rsidR="00400847" w:rsidRPr="00653606" w:rsidRDefault="00400847" w:rsidP="00400847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be flexible, punctual and reliable</w:t>
      </w:r>
    </w:p>
    <w:p w14:paraId="4E5093A4" w14:textId="77777777" w:rsidR="00400847" w:rsidRPr="00653606" w:rsidRDefault="00400847" w:rsidP="00400847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have both effective written and verbal communication skills</w:t>
      </w:r>
    </w:p>
    <w:p w14:paraId="043CE8F4" w14:textId="77777777" w:rsidR="00400847" w:rsidRPr="00653606" w:rsidRDefault="00400847" w:rsidP="00400847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be confident and a reassuring presence to candidates in exam rooms</w:t>
      </w:r>
    </w:p>
    <w:p w14:paraId="2FC17B1C" w14:textId="77777777" w:rsidR="00400847" w:rsidRPr="00653606" w:rsidRDefault="00400847" w:rsidP="00400847">
      <w:pPr>
        <w:pStyle w:val="Defaul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C9CA9EE" w14:textId="77777777" w:rsidR="00400847" w:rsidRPr="00653606" w:rsidRDefault="00400847" w:rsidP="00400847">
      <w:pPr>
        <w:pStyle w:val="Defaul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53606">
        <w:rPr>
          <w:rFonts w:asciiTheme="minorHAnsi" w:hAnsiTheme="minorHAnsi" w:cstheme="minorHAnsi"/>
          <w:b/>
          <w:sz w:val="20"/>
          <w:szCs w:val="20"/>
          <w:u w:val="single"/>
        </w:rPr>
        <w:t>Main duties</w:t>
      </w:r>
    </w:p>
    <w:p w14:paraId="112FD140" w14:textId="77777777" w:rsidR="00400847" w:rsidRPr="00653606" w:rsidRDefault="00400847" w:rsidP="00722D2D">
      <w:pPr>
        <w:pStyle w:val="Default"/>
        <w:numPr>
          <w:ilvl w:val="0"/>
          <w:numId w:val="2"/>
        </w:numPr>
        <w:spacing w:before="120" w:after="120"/>
        <w:ind w:hanging="502"/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 xml:space="preserve">To conduct examinations in accordance with the Joint Council for Qualifications (JCQ), awarding body and Bartholomew School instructions </w:t>
      </w:r>
    </w:p>
    <w:p w14:paraId="727B4A28" w14:textId="77777777" w:rsidR="00400847" w:rsidRPr="00653606" w:rsidRDefault="00400847" w:rsidP="00722D2D">
      <w:pPr>
        <w:pStyle w:val="Default"/>
        <w:numPr>
          <w:ilvl w:val="0"/>
          <w:numId w:val="2"/>
        </w:numPr>
        <w:spacing w:before="120" w:after="120"/>
        <w:ind w:hanging="502"/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 xml:space="preserve">To play a key role in upholding the integrity of the examination/assessment process </w:t>
      </w:r>
    </w:p>
    <w:p w14:paraId="7ED8CC6D" w14:textId="77777777" w:rsidR="00400847" w:rsidRPr="00653606" w:rsidRDefault="00400847" w:rsidP="00400847">
      <w:pPr>
        <w:pStyle w:val="Default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5E276104" w14:textId="77777777" w:rsidR="00400847" w:rsidRPr="00653606" w:rsidRDefault="00400847" w:rsidP="00400847">
      <w:pPr>
        <w:pStyle w:val="Defaul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53606">
        <w:rPr>
          <w:rFonts w:asciiTheme="minorHAnsi" w:hAnsiTheme="minorHAnsi" w:cstheme="minorHAnsi"/>
          <w:b/>
          <w:sz w:val="20"/>
          <w:szCs w:val="20"/>
          <w:u w:val="single"/>
        </w:rPr>
        <w:t>Before exams</w:t>
      </w:r>
    </w:p>
    <w:p w14:paraId="27C1B431" w14:textId="77777777" w:rsidR="00400847" w:rsidRPr="00653606" w:rsidRDefault="00400847" w:rsidP="0040084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report to and be briefed by the exams officer/exams administrator prior to each exam session</w:t>
      </w:r>
    </w:p>
    <w:p w14:paraId="4D2A7831" w14:textId="77777777" w:rsidR="00400847" w:rsidRPr="00653606" w:rsidRDefault="00400847" w:rsidP="0040084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keep confidential exam papers and materials secure before, during and after exams</w:t>
      </w:r>
    </w:p>
    <w:p w14:paraId="7151D913" w14:textId="77777777" w:rsidR="00400847" w:rsidRPr="00653606" w:rsidRDefault="00400847" w:rsidP="0040084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ensure exam rooms are set out according to the instructions</w:t>
      </w:r>
    </w:p>
    <w:p w14:paraId="6C018F9B" w14:textId="77777777" w:rsidR="00400847" w:rsidRPr="00653606" w:rsidRDefault="00400847" w:rsidP="0040084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admit candidates into exam rooms</w:t>
      </w:r>
    </w:p>
    <w:p w14:paraId="12EF281F" w14:textId="77777777" w:rsidR="00400847" w:rsidRPr="00653606" w:rsidRDefault="00400847" w:rsidP="0040084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identify, seat, and instruct candidates in the conduct of their exams</w:t>
      </w:r>
    </w:p>
    <w:p w14:paraId="7BE2D5A5" w14:textId="77777777" w:rsidR="00400847" w:rsidRPr="00653606" w:rsidRDefault="00400847" w:rsidP="0040084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distribute the correct exam papers and materials to candidates</w:t>
      </w:r>
    </w:p>
    <w:p w14:paraId="482B1779" w14:textId="77777777" w:rsidR="00400847" w:rsidRPr="00653606" w:rsidRDefault="00400847" w:rsidP="0040084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 xml:space="preserve">To deal with candidate queries </w:t>
      </w:r>
    </w:p>
    <w:p w14:paraId="3830529A" w14:textId="77777777" w:rsidR="00400847" w:rsidRPr="00653606" w:rsidRDefault="00400847" w:rsidP="0040084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On occasion, to start exams</w:t>
      </w:r>
    </w:p>
    <w:p w14:paraId="30DDA906" w14:textId="77777777" w:rsidR="00400847" w:rsidRPr="00653606" w:rsidRDefault="00400847" w:rsidP="0040084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2AA252B" w14:textId="77777777" w:rsidR="00400847" w:rsidRPr="00653606" w:rsidRDefault="00400847" w:rsidP="00400847">
      <w:pPr>
        <w:pStyle w:val="Defaul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53606">
        <w:rPr>
          <w:rFonts w:asciiTheme="minorHAnsi" w:hAnsiTheme="minorHAnsi" w:cstheme="minorHAnsi"/>
          <w:b/>
          <w:sz w:val="20"/>
          <w:szCs w:val="20"/>
          <w:u w:val="single"/>
        </w:rPr>
        <w:t>During exams</w:t>
      </w:r>
    </w:p>
    <w:p w14:paraId="1460C23C" w14:textId="77777777" w:rsidR="00400847" w:rsidRPr="00653606" w:rsidRDefault="00400847" w:rsidP="0040084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supervise and observe candidates at all times and be vigilant throughout exams</w:t>
      </w:r>
    </w:p>
    <w:p w14:paraId="5F082294" w14:textId="77777777" w:rsidR="00400847" w:rsidRPr="00653606" w:rsidRDefault="00400847" w:rsidP="0040084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keep disruption in exam rooms to a minimum</w:t>
      </w:r>
    </w:p>
    <w:p w14:paraId="56237D1A" w14:textId="77777777" w:rsidR="00400847" w:rsidRPr="00653606" w:rsidRDefault="00400847" w:rsidP="0040084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deal with emergencies or irregularities effectively</w:t>
      </w:r>
    </w:p>
    <w:p w14:paraId="2A833985" w14:textId="77777777" w:rsidR="00400847" w:rsidRPr="00653606" w:rsidRDefault="00400847" w:rsidP="0040084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record/report any incidents, disruption or irregularities</w:t>
      </w:r>
    </w:p>
    <w:p w14:paraId="07426C73" w14:textId="77777777" w:rsidR="00400847" w:rsidRPr="00653606" w:rsidRDefault="00400847" w:rsidP="0040084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complete attendance registers</w:t>
      </w:r>
    </w:p>
    <w:p w14:paraId="1A47360C" w14:textId="77777777" w:rsidR="00400847" w:rsidRPr="00653606" w:rsidRDefault="00400847" w:rsidP="0040084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 xml:space="preserve">To deal with candidate questions according to the regulations </w:t>
      </w:r>
    </w:p>
    <w:p w14:paraId="38F11BAA" w14:textId="77777777" w:rsidR="00400847" w:rsidRPr="00653606" w:rsidRDefault="00400847" w:rsidP="0040084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BF102B" w14:textId="77777777" w:rsidR="00400847" w:rsidRPr="00653606" w:rsidRDefault="00400847" w:rsidP="00400847">
      <w:pPr>
        <w:pStyle w:val="Defaul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53606">
        <w:rPr>
          <w:rFonts w:asciiTheme="minorHAnsi" w:hAnsiTheme="minorHAnsi" w:cstheme="minorHAnsi"/>
          <w:b/>
          <w:sz w:val="20"/>
          <w:szCs w:val="20"/>
          <w:u w:val="single"/>
        </w:rPr>
        <w:t>After exams</w:t>
      </w:r>
    </w:p>
    <w:p w14:paraId="00DBF912" w14:textId="77777777" w:rsidR="00400847" w:rsidRPr="00653606" w:rsidRDefault="00400847" w:rsidP="00400847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instruct candidates in finishing their exams and to collect exam scripts and exam materials</w:t>
      </w:r>
    </w:p>
    <w:p w14:paraId="11EEEAE7" w14:textId="77777777" w:rsidR="00400847" w:rsidRPr="00653606" w:rsidRDefault="00400847" w:rsidP="00400847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dismiss candidates from the exam room</w:t>
      </w:r>
    </w:p>
    <w:p w14:paraId="15B65EB6" w14:textId="77777777" w:rsidR="00400847" w:rsidRPr="00653606" w:rsidRDefault="00400847" w:rsidP="00400847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securely return all exam scripts and exam materials to the exams officer</w:t>
      </w:r>
    </w:p>
    <w:p w14:paraId="105C3357" w14:textId="77777777" w:rsidR="00400847" w:rsidRPr="00653606" w:rsidRDefault="00400847" w:rsidP="0040084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C2A49D0" w14:textId="77777777" w:rsidR="00400847" w:rsidRPr="00653606" w:rsidRDefault="00400847" w:rsidP="00400847">
      <w:pPr>
        <w:pStyle w:val="Defaul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53606">
        <w:rPr>
          <w:rFonts w:asciiTheme="minorHAnsi" w:hAnsiTheme="minorHAnsi" w:cstheme="minorHAnsi"/>
          <w:b/>
          <w:sz w:val="20"/>
          <w:szCs w:val="20"/>
          <w:u w:val="single"/>
        </w:rPr>
        <w:t>Other</w:t>
      </w:r>
    </w:p>
    <w:p w14:paraId="3D5E9168" w14:textId="77777777" w:rsidR="00400847" w:rsidRPr="00653606" w:rsidRDefault="00400847" w:rsidP="00400847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attend training, update or review sessions as required</w:t>
      </w:r>
    </w:p>
    <w:p w14:paraId="6FFD2708" w14:textId="77777777" w:rsidR="00400847" w:rsidRPr="00653606" w:rsidRDefault="00400847" w:rsidP="00400847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To undertake, where required and where able, other duties requested by the exams officer, for example</w:t>
      </w:r>
    </w:p>
    <w:p w14:paraId="5DCF5F75" w14:textId="77777777" w:rsidR="00400847" w:rsidRPr="00653606" w:rsidRDefault="00400847" w:rsidP="00400847">
      <w:pPr>
        <w:pStyle w:val="Default"/>
        <w:numPr>
          <w:ilvl w:val="1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supervision of exam timetable clash candidates between exam sessions</w:t>
      </w:r>
    </w:p>
    <w:p w14:paraId="778DE796" w14:textId="77777777" w:rsidR="00400847" w:rsidRPr="00653606" w:rsidRDefault="00400847" w:rsidP="00400847">
      <w:pPr>
        <w:pStyle w:val="Default"/>
        <w:numPr>
          <w:ilvl w:val="1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facilitating access arrangements for candidates, for example as a reader, scribe etc. (full training will be provided)</w:t>
      </w:r>
    </w:p>
    <w:p w14:paraId="19FA6EC3" w14:textId="77777777" w:rsidR="00400847" w:rsidRPr="00653606" w:rsidRDefault="00400847" w:rsidP="00400847">
      <w:pPr>
        <w:pStyle w:val="Default"/>
        <w:numPr>
          <w:ilvl w:val="1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653606">
        <w:rPr>
          <w:rFonts w:asciiTheme="minorHAnsi" w:hAnsiTheme="minorHAnsi" w:cstheme="minorHAnsi"/>
          <w:sz w:val="20"/>
          <w:szCs w:val="20"/>
        </w:rPr>
        <w:t>other exams-related administrative tasks</w:t>
      </w:r>
    </w:p>
    <w:p w14:paraId="3777FFB0" w14:textId="77777777" w:rsidR="00400847" w:rsidRPr="00653606" w:rsidRDefault="00400847" w:rsidP="00564F0C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0"/>
        </w:rPr>
      </w:pPr>
    </w:p>
    <w:sectPr w:rsidR="00400847" w:rsidRPr="00653606" w:rsidSect="00556771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0A0EBA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B6358CB"/>
    <w:multiLevelType w:val="hybridMultilevel"/>
    <w:tmpl w:val="51B2A964"/>
    <w:lvl w:ilvl="0" w:tplc="07C44DC2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50613"/>
    <w:multiLevelType w:val="hybridMultilevel"/>
    <w:tmpl w:val="ADC84A92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1CC4DC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9795C"/>
    <w:multiLevelType w:val="hybridMultilevel"/>
    <w:tmpl w:val="59C417EA"/>
    <w:lvl w:ilvl="0" w:tplc="CAF8154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C237165"/>
    <w:multiLevelType w:val="hybridMultilevel"/>
    <w:tmpl w:val="265C10EE"/>
    <w:lvl w:ilvl="0" w:tplc="EFBEF33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75AB4"/>
    <w:multiLevelType w:val="hybridMultilevel"/>
    <w:tmpl w:val="2236C21E"/>
    <w:lvl w:ilvl="0" w:tplc="89B8E8C2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D0A30"/>
    <w:multiLevelType w:val="hybridMultilevel"/>
    <w:tmpl w:val="7B6448BA"/>
    <w:lvl w:ilvl="0" w:tplc="848A012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7057A"/>
    <w:multiLevelType w:val="hybridMultilevel"/>
    <w:tmpl w:val="51C68EF6"/>
    <w:lvl w:ilvl="0" w:tplc="D68E8A9E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6503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 w16cid:durableId="1997106362">
    <w:abstractNumId w:val="3"/>
  </w:num>
  <w:num w:numId="3" w16cid:durableId="28573885">
    <w:abstractNumId w:val="7"/>
  </w:num>
  <w:num w:numId="4" w16cid:durableId="1069501475">
    <w:abstractNumId w:val="1"/>
  </w:num>
  <w:num w:numId="5" w16cid:durableId="195430238">
    <w:abstractNumId w:val="6"/>
  </w:num>
  <w:num w:numId="6" w16cid:durableId="1771503838">
    <w:abstractNumId w:val="4"/>
  </w:num>
  <w:num w:numId="7" w16cid:durableId="1417290513">
    <w:abstractNumId w:val="5"/>
  </w:num>
  <w:num w:numId="8" w16cid:durableId="1354379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87"/>
    <w:rsid w:val="00057987"/>
    <w:rsid w:val="000E5309"/>
    <w:rsid w:val="0011258C"/>
    <w:rsid w:val="001C10B0"/>
    <w:rsid w:val="002618FD"/>
    <w:rsid w:val="003D1B92"/>
    <w:rsid w:val="00400847"/>
    <w:rsid w:val="0050409A"/>
    <w:rsid w:val="005461CB"/>
    <w:rsid w:val="00556771"/>
    <w:rsid w:val="00564F0C"/>
    <w:rsid w:val="00653606"/>
    <w:rsid w:val="00722D2D"/>
    <w:rsid w:val="00756E8D"/>
    <w:rsid w:val="007F2A80"/>
    <w:rsid w:val="008704FD"/>
    <w:rsid w:val="008F37C0"/>
    <w:rsid w:val="00985664"/>
    <w:rsid w:val="009E5AEC"/>
    <w:rsid w:val="00A931CB"/>
    <w:rsid w:val="00AB28E0"/>
    <w:rsid w:val="00C0255A"/>
    <w:rsid w:val="00C251BB"/>
    <w:rsid w:val="00E02C88"/>
    <w:rsid w:val="00E10717"/>
    <w:rsid w:val="00E6676A"/>
    <w:rsid w:val="00E94973"/>
    <w:rsid w:val="00EA7C36"/>
    <w:rsid w:val="00ED0280"/>
    <w:rsid w:val="00EE1C37"/>
    <w:rsid w:val="00EF3CC2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C4702A"/>
  <w14:defaultImageDpi w14:val="0"/>
  <w15:chartTrackingRefBased/>
  <w15:docId w15:val="{A7870A08-58D4-4B27-B2A1-2B920B61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987"/>
    <w:pPr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7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717"/>
    <w:rPr>
      <w:rFonts w:ascii="Segoe UI" w:hAnsi="Segoe UI" w:cs="Segoe UI"/>
      <w:sz w:val="18"/>
      <w:szCs w:val="18"/>
      <w:lang w:eastAsia="en-US"/>
    </w:rPr>
  </w:style>
  <w:style w:type="paragraph" w:customStyle="1" w:styleId="Headinglevel1">
    <w:name w:val="Heading level 1"/>
    <w:basedOn w:val="Normal"/>
    <w:qFormat/>
    <w:rsid w:val="00400847"/>
    <w:pPr>
      <w:overflowPunct/>
      <w:autoSpaceDE/>
      <w:autoSpaceDN/>
      <w:adjustRightInd/>
      <w:spacing w:after="240"/>
      <w:textAlignment w:val="auto"/>
      <w:outlineLvl w:val="0"/>
    </w:pPr>
    <w:rPr>
      <w:rFonts w:ascii="Arial" w:hAnsi="Arial"/>
      <w:b/>
      <w:color w:val="003399"/>
      <w:sz w:val="28"/>
      <w:szCs w:val="28"/>
      <w:lang w:eastAsia="en-GB"/>
    </w:rPr>
  </w:style>
  <w:style w:type="paragraph" w:customStyle="1" w:styleId="Default">
    <w:name w:val="Default"/>
    <w:rsid w:val="0040084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1C3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BedfordBet</dc:creator>
  <cp:keywords/>
  <dc:description/>
  <cp:lastModifiedBy>S Nobes</cp:lastModifiedBy>
  <cp:revision>3</cp:revision>
  <cp:lastPrinted>2023-03-22T14:15:00Z</cp:lastPrinted>
  <dcterms:created xsi:type="dcterms:W3CDTF">2024-03-13T17:11:00Z</dcterms:created>
  <dcterms:modified xsi:type="dcterms:W3CDTF">2026-01-13T13:23:00Z</dcterms:modified>
</cp:coreProperties>
</file>