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F24A" w14:textId="1E08C810" w:rsidR="009303F5" w:rsidRPr="00435F26" w:rsidRDefault="006C14F8" w:rsidP="00435F26">
      <w:pPr>
        <w:rPr>
          <w:rFonts w:asciiTheme="majorHAnsi" w:hAnsiTheme="majorHAnsi"/>
          <w:b/>
          <w:bCs/>
          <w:color w:val="2F5496" w:themeColor="accent1" w:themeShade="BF"/>
          <w:sz w:val="48"/>
          <w:szCs w:val="40"/>
        </w:rPr>
      </w:pPr>
      <w:r w:rsidRPr="00754252">
        <w:rPr>
          <w:b/>
          <w:bCs/>
          <w:noProof/>
          <w:color w:val="2F5496" w:themeColor="accent1" w:themeShade="BF"/>
          <w:sz w:val="44"/>
          <w:szCs w:val="44"/>
        </w:rPr>
        <mc:AlternateContent>
          <mc:Choice Requires="wps">
            <w:drawing>
              <wp:anchor distT="45720" distB="45720" distL="114300" distR="114300" simplePos="0" relativeHeight="251664384" behindDoc="0" locked="0" layoutInCell="1" allowOverlap="1" wp14:anchorId="66491CB4" wp14:editId="38DA982E">
                <wp:simplePos x="0" y="0"/>
                <wp:positionH relativeFrom="margin">
                  <wp:align>left</wp:align>
                </wp:positionH>
                <wp:positionV relativeFrom="paragraph">
                  <wp:posOffset>581025</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91CB4" id="_x0000_t202" coordsize="21600,21600" o:spt="202" path="m,l,21600r21600,l21600,xe">
                <v:stroke joinstyle="miter"/>
                <v:path gradientshapeok="t" o:connecttype="rect"/>
              </v:shapetype>
              <v:shape id="Text Box 2" o:spid="_x0000_s1026" type="#_x0000_t202" style="position:absolute;margin-left:0;margin-top:45.75pt;width:517.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" fillcolor="#2f5496 [2404]" stroked="f">
                <v:textbo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v:textbox>
                <w10:wrap type="square" anchorx="margin"/>
              </v:shape>
            </w:pict>
          </mc:Fallback>
        </mc:AlternateContent>
      </w:r>
      <w:r w:rsidR="00425C93" w:rsidRPr="00754252">
        <w:rPr>
          <w:rFonts w:asciiTheme="majorHAnsi" w:hAnsiTheme="majorHAnsi"/>
          <w:b/>
          <w:bCs/>
          <w:color w:val="2F5496" w:themeColor="accent1" w:themeShade="BF"/>
          <w:sz w:val="44"/>
          <w:szCs w:val="44"/>
        </w:rPr>
        <w:t>J</w:t>
      </w:r>
      <w:r w:rsidR="009303F5" w:rsidRPr="00754252">
        <w:rPr>
          <w:rFonts w:asciiTheme="majorHAnsi" w:hAnsiTheme="majorHAnsi"/>
          <w:b/>
          <w:bCs/>
          <w:color w:val="2F5496" w:themeColor="accent1" w:themeShade="BF"/>
          <w:sz w:val="44"/>
          <w:szCs w:val="44"/>
        </w:rPr>
        <w:t xml:space="preserve">ob Description: </w:t>
      </w:r>
      <w:r w:rsidR="00E643C1" w:rsidRPr="00E643C1">
        <w:rPr>
          <w:rFonts w:asciiTheme="majorHAnsi" w:hAnsiTheme="majorHAnsi"/>
          <w:b/>
          <w:bCs/>
          <w:color w:val="2F5496" w:themeColor="accent1" w:themeShade="BF"/>
          <w:sz w:val="44"/>
          <w:szCs w:val="44"/>
        </w:rPr>
        <w:t>Teaching Assistant</w:t>
      </w:r>
    </w:p>
    <w:p w14:paraId="326D948B" w14:textId="77777777" w:rsidR="00E643C1" w:rsidRDefault="00E643C1" w:rsidP="00496E5F">
      <w:pPr>
        <w:rPr>
          <w:color w:val="auto"/>
          <w:sz w:val="24"/>
          <w:szCs w:val="24"/>
        </w:rPr>
      </w:pPr>
      <w:r w:rsidRPr="00E643C1">
        <w:rPr>
          <w:color w:val="auto"/>
          <w:sz w:val="24"/>
          <w:szCs w:val="24"/>
        </w:rPr>
        <w:t>Supporting teachers in the delivery of the national curriculum and the raising standards of achievement for all, by utilising advanced levels of knowledge and skills when assisting with planning, monitoring, assessing and managing classes. Delivering learning to individuals, small groups and whole classes.</w:t>
      </w:r>
    </w:p>
    <w:p w14:paraId="5BE852D4" w14:textId="53C21345" w:rsidR="00F649BF" w:rsidRPr="004638FC" w:rsidRDefault="00F649BF" w:rsidP="00496E5F">
      <w:pPr>
        <w:rPr>
          <w:b/>
          <w:bCs/>
          <w:color w:val="FFFFFF" w:themeColor="background1"/>
          <w:sz w:val="28"/>
          <w:szCs w:val="28"/>
          <w:highlight w:val="yellow"/>
          <w14:textFill>
            <w14:noFill/>
          </w14:textFill>
        </w:rPr>
      </w:pPr>
      <w:r>
        <w:rPr>
          <w:b/>
          <w:bCs/>
          <w:color w:val="auto"/>
          <w:sz w:val="28"/>
          <w:szCs w:val="28"/>
        </w:rPr>
        <w:t>Base:</w:t>
      </w:r>
      <w:r>
        <w:rPr>
          <w:b/>
          <w:bCs/>
          <w:color w:val="auto"/>
          <w:sz w:val="28"/>
          <w:szCs w:val="28"/>
        </w:rPr>
        <w:tab/>
      </w:r>
      <w:r>
        <w:rPr>
          <w:b/>
          <w:bCs/>
          <w:color w:val="auto"/>
          <w:sz w:val="28"/>
          <w:szCs w:val="28"/>
        </w:rPr>
        <w:tab/>
      </w:r>
      <w:r>
        <w:rPr>
          <w:b/>
          <w:bCs/>
          <w:color w:val="auto"/>
          <w:sz w:val="28"/>
          <w:szCs w:val="28"/>
        </w:rPr>
        <w:tab/>
      </w:r>
      <w:r w:rsidR="00E643C1">
        <w:rPr>
          <w:color w:val="auto"/>
          <w:sz w:val="24"/>
          <w:szCs w:val="24"/>
        </w:rPr>
        <w:t>Primary</w:t>
      </w:r>
    </w:p>
    <w:p w14:paraId="4449CD8A" w14:textId="4B0FC386" w:rsidR="005D5027" w:rsidRDefault="006C14F8" w:rsidP="00496E5F">
      <w:pPr>
        <w:rPr>
          <w:color w:val="auto"/>
          <w:sz w:val="24"/>
          <w:szCs w:val="24"/>
        </w:rPr>
      </w:pPr>
      <w:r w:rsidRPr="002134FE">
        <w:rPr>
          <w:b/>
          <w:bCs/>
          <w:color w:val="auto"/>
          <w:sz w:val="28"/>
          <w:szCs w:val="28"/>
        </w:rPr>
        <w:t>Responsible</w:t>
      </w:r>
      <w:r w:rsidR="005D5027" w:rsidRPr="002134FE">
        <w:rPr>
          <w:b/>
          <w:bCs/>
          <w:color w:val="auto"/>
          <w:sz w:val="28"/>
          <w:szCs w:val="28"/>
        </w:rPr>
        <w:t xml:space="preserve"> to: </w:t>
      </w:r>
      <w:r w:rsidR="005D5027" w:rsidRPr="002134FE">
        <w:rPr>
          <w:b/>
          <w:bCs/>
          <w:color w:val="auto"/>
          <w:sz w:val="28"/>
          <w:szCs w:val="28"/>
        </w:rPr>
        <w:tab/>
      </w:r>
      <w:r w:rsidR="00E643C1">
        <w:rPr>
          <w:color w:val="auto"/>
          <w:sz w:val="24"/>
          <w:szCs w:val="24"/>
        </w:rPr>
        <w:t>Deputy Headteacher</w:t>
      </w:r>
    </w:p>
    <w:p w14:paraId="59D983FF" w14:textId="271EF3E1" w:rsidR="00754252" w:rsidRDefault="00754252" w:rsidP="00496E5F">
      <w:pPr>
        <w:rPr>
          <w:color w:val="auto"/>
          <w:sz w:val="24"/>
          <w:szCs w:val="24"/>
        </w:rPr>
      </w:pPr>
      <w:r w:rsidRPr="00770139">
        <w:rPr>
          <w:b/>
          <w:bCs/>
          <w:color w:val="auto"/>
          <w:sz w:val="28"/>
          <w:szCs w:val="28"/>
        </w:rPr>
        <w:t>Grade/Salary:</w:t>
      </w:r>
      <w:r>
        <w:rPr>
          <w:color w:val="auto"/>
          <w:sz w:val="24"/>
          <w:szCs w:val="24"/>
        </w:rPr>
        <w:tab/>
      </w:r>
      <w:r w:rsidRPr="002134FE">
        <w:rPr>
          <w:b/>
          <w:bCs/>
          <w:noProof/>
          <w:color w:val="auto"/>
          <w:sz w:val="28"/>
          <w:szCs w:val="28"/>
        </w:rPr>
        <mc:AlternateContent>
          <mc:Choice Requires="wps">
            <w:drawing>
              <wp:anchor distT="45720" distB="45720" distL="114300" distR="114300" simplePos="0" relativeHeight="251666432" behindDoc="0" locked="0" layoutInCell="1" allowOverlap="1" wp14:anchorId="6DB42FC5" wp14:editId="5DCCC162">
                <wp:simplePos x="0" y="0"/>
                <wp:positionH relativeFrom="margin">
                  <wp:align>left</wp:align>
                </wp:positionH>
                <wp:positionV relativeFrom="paragraph">
                  <wp:posOffset>382049</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42FC5" id="_x0000_s1027" type="#_x0000_t202" style="position:absolute;margin-left:0;margin-top:30.1pt;width:517.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" fillcolor="#2f5496 [2404]" stroked="f">
                <v:textbo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v:textbox>
                <w10:wrap type="square" anchorx="margin"/>
              </v:shape>
            </w:pict>
          </mc:Fallback>
        </mc:AlternateContent>
      </w:r>
      <w:r w:rsidR="003A7981">
        <w:rPr>
          <w:color w:val="auto"/>
          <w:sz w:val="24"/>
          <w:szCs w:val="24"/>
        </w:rPr>
        <w:t>Support Grade 3</w:t>
      </w:r>
    </w:p>
    <w:p w14:paraId="2B490ECF" w14:textId="77777777" w:rsidR="003A7981" w:rsidRDefault="003A7981" w:rsidP="00DC64F1">
      <w:pPr>
        <w:spacing w:line="286" w:lineRule="auto"/>
        <w:rPr>
          <w:b/>
          <w:bCs/>
          <w:color w:val="auto"/>
          <w:sz w:val="24"/>
          <w:szCs w:val="24"/>
        </w:rPr>
      </w:pPr>
      <w:r w:rsidRPr="00416C24">
        <w:rPr>
          <w:b/>
          <w:bCs/>
          <w:color w:val="auto"/>
          <w:sz w:val="24"/>
          <w:szCs w:val="24"/>
        </w:rPr>
        <w:t>Teaching &amp; Learning</w:t>
      </w:r>
    </w:p>
    <w:p w14:paraId="770596D5" w14:textId="77777777" w:rsidR="00E643C1" w:rsidRPr="00E643C1" w:rsidRDefault="00E643C1" w:rsidP="00DC64F1">
      <w:pPr>
        <w:pStyle w:val="Text"/>
        <w:spacing w:line="286" w:lineRule="auto"/>
        <w:rPr>
          <w:rFonts w:ascii="Calibri" w:hAnsi="Calibri" w:cs="Calibri"/>
          <w:sz w:val="24"/>
          <w:szCs w:val="24"/>
          <w:lang w:val="en-GB"/>
        </w:rPr>
      </w:pPr>
      <w:r w:rsidRPr="00E643C1">
        <w:rPr>
          <w:rFonts w:ascii="Calibri" w:hAnsi="Calibri" w:cs="Calibri"/>
          <w:sz w:val="24"/>
          <w:szCs w:val="24"/>
          <w:lang w:val="en-GB"/>
        </w:rPr>
        <w:t>Plan, prepare and deliver learning activities for individuals and groups of pupils under the professional direction and supervision of a qualified teacher, differentiating and adapting learning programmes to suit the needs of individual pupils.</w:t>
      </w:r>
    </w:p>
    <w:p w14:paraId="2C786DC7" w14:textId="77777777" w:rsidR="00E643C1" w:rsidRPr="00E643C1" w:rsidRDefault="00E643C1" w:rsidP="00DC64F1">
      <w:pPr>
        <w:pStyle w:val="Text"/>
        <w:spacing w:line="286" w:lineRule="auto"/>
        <w:rPr>
          <w:rFonts w:ascii="Calibri" w:hAnsi="Calibri" w:cs="Calibri"/>
          <w:sz w:val="24"/>
          <w:szCs w:val="24"/>
          <w:lang w:val="en-GB"/>
        </w:rPr>
      </w:pPr>
      <w:r w:rsidRPr="00E643C1">
        <w:rPr>
          <w:rFonts w:ascii="Calibri" w:hAnsi="Calibri" w:cs="Calibri"/>
          <w:sz w:val="24"/>
          <w:szCs w:val="24"/>
          <w:lang w:val="en-GB"/>
        </w:rPr>
        <w:t>Assess, record and report on development, progress and attainment as agreed with the teacher; drawing any problems which cannot be resolved to the attention of the teacher.</w:t>
      </w:r>
    </w:p>
    <w:p w14:paraId="74E77D9B" w14:textId="77777777" w:rsidR="00E643C1" w:rsidRPr="00E643C1" w:rsidRDefault="00E643C1" w:rsidP="00DC64F1">
      <w:pPr>
        <w:pStyle w:val="Text"/>
        <w:spacing w:line="286" w:lineRule="auto"/>
        <w:rPr>
          <w:rFonts w:ascii="Calibri" w:hAnsi="Calibri" w:cs="Calibri"/>
          <w:sz w:val="24"/>
          <w:szCs w:val="24"/>
          <w:lang w:val="en-GB"/>
        </w:rPr>
      </w:pPr>
      <w:r w:rsidRPr="00E643C1">
        <w:rPr>
          <w:rFonts w:ascii="Calibri" w:hAnsi="Calibri" w:cs="Calibri"/>
          <w:sz w:val="24"/>
          <w:szCs w:val="24"/>
          <w:lang w:val="en-GB"/>
        </w:rPr>
        <w:t>Select and adapt appropriate resources/methods to facilitate agreed learning activities.</w:t>
      </w:r>
    </w:p>
    <w:p w14:paraId="6FCAA8C1" w14:textId="2497576A" w:rsidR="00E643C1" w:rsidRPr="00E643C1" w:rsidRDefault="00E643C1" w:rsidP="00DC64F1">
      <w:pPr>
        <w:pStyle w:val="Text"/>
        <w:spacing w:line="286" w:lineRule="auto"/>
        <w:rPr>
          <w:rFonts w:ascii="Calibri" w:hAnsi="Calibri" w:cs="Calibri"/>
          <w:sz w:val="24"/>
          <w:szCs w:val="24"/>
          <w:lang w:val="en-GB"/>
        </w:rPr>
      </w:pPr>
      <w:r w:rsidRPr="00E643C1">
        <w:rPr>
          <w:rFonts w:ascii="Calibri" w:hAnsi="Calibri" w:cs="Calibri"/>
          <w:sz w:val="24"/>
          <w:szCs w:val="24"/>
          <w:lang w:val="en-GB"/>
        </w:rPr>
        <w:t>Provide ongoing guidance and support to pupils in their social development and their emotional well-being, reporting problems to the appropriate person</w:t>
      </w:r>
      <w:r w:rsidR="00DC64F1">
        <w:rPr>
          <w:rFonts w:ascii="Calibri" w:hAnsi="Calibri" w:cs="Calibri"/>
          <w:sz w:val="24"/>
          <w:szCs w:val="24"/>
          <w:lang w:val="en-GB"/>
        </w:rPr>
        <w:t>.</w:t>
      </w:r>
    </w:p>
    <w:p w14:paraId="1300FD1E" w14:textId="77777777" w:rsidR="00E643C1" w:rsidRDefault="00E643C1" w:rsidP="00DC64F1">
      <w:pPr>
        <w:pStyle w:val="Text"/>
        <w:spacing w:line="286" w:lineRule="auto"/>
        <w:rPr>
          <w:rFonts w:ascii="Calibri" w:hAnsi="Calibri" w:cs="Calibri"/>
          <w:sz w:val="24"/>
          <w:szCs w:val="24"/>
          <w:lang w:val="en-GB"/>
        </w:rPr>
      </w:pPr>
      <w:r w:rsidRPr="00E643C1">
        <w:rPr>
          <w:rFonts w:ascii="Calibri" w:hAnsi="Calibri" w:cs="Calibri"/>
          <w:sz w:val="24"/>
          <w:szCs w:val="24"/>
          <w:lang w:val="en-GB"/>
        </w:rPr>
        <w:t xml:space="preserve">Supply specialist support with direction and guidance from teaching staff (to pupils who may include those with special educational needs, those whose first language is not English and gifted and talented pupils) allowing pupils to access the curriculum and participate fully in school activities. </w:t>
      </w:r>
    </w:p>
    <w:p w14:paraId="6053400D" w14:textId="77777777" w:rsidR="00E643C1" w:rsidRDefault="00E643C1" w:rsidP="00DC64F1">
      <w:pPr>
        <w:spacing w:line="286" w:lineRule="auto"/>
        <w:rPr>
          <w:sz w:val="24"/>
          <w:szCs w:val="24"/>
        </w:rPr>
      </w:pPr>
      <w:r w:rsidRPr="003F476A">
        <w:rPr>
          <w:sz w:val="24"/>
          <w:szCs w:val="24"/>
        </w:rPr>
        <w:t xml:space="preserve">Provide short term cover of classes on a regular timetabled basis planned by the teacher. The normal expectation on a weekly basis would be to cover half a day per week and </w:t>
      </w:r>
      <w:r>
        <w:rPr>
          <w:sz w:val="24"/>
          <w:szCs w:val="24"/>
        </w:rPr>
        <w:t>may</w:t>
      </w:r>
      <w:r w:rsidRPr="003F476A">
        <w:rPr>
          <w:sz w:val="24"/>
          <w:szCs w:val="24"/>
        </w:rPr>
        <w:t xml:space="preserve"> also provide cover on a non-timetabled basis</w:t>
      </w:r>
      <w:r>
        <w:rPr>
          <w:sz w:val="24"/>
          <w:szCs w:val="24"/>
        </w:rPr>
        <w:t>.</w:t>
      </w:r>
    </w:p>
    <w:p w14:paraId="77518B5C" w14:textId="6BA77A05" w:rsidR="003A7981" w:rsidRPr="006D6310" w:rsidRDefault="003A7981" w:rsidP="00DC64F1">
      <w:pPr>
        <w:pStyle w:val="Text"/>
        <w:spacing w:line="286" w:lineRule="auto"/>
        <w:rPr>
          <w:rFonts w:ascii="Calibri" w:hAnsi="Calibri" w:cs="Calibri"/>
          <w:b/>
          <w:sz w:val="24"/>
          <w:szCs w:val="24"/>
          <w:lang w:val="en-GB"/>
        </w:rPr>
      </w:pPr>
      <w:r w:rsidRPr="006D6310">
        <w:rPr>
          <w:rFonts w:ascii="Calibri" w:hAnsi="Calibri" w:cs="Calibri"/>
          <w:b/>
          <w:sz w:val="24"/>
          <w:szCs w:val="24"/>
          <w:lang w:val="en-GB"/>
        </w:rPr>
        <w:t>Planning</w:t>
      </w:r>
    </w:p>
    <w:p w14:paraId="54A22C25" w14:textId="77777777" w:rsidR="00E643C1" w:rsidRDefault="00E643C1" w:rsidP="00DC64F1">
      <w:pPr>
        <w:pStyle w:val="Text"/>
        <w:spacing w:line="286" w:lineRule="auto"/>
        <w:rPr>
          <w:rFonts w:ascii="Calibri" w:hAnsi="Calibri" w:cs="Calibri"/>
          <w:sz w:val="24"/>
          <w:szCs w:val="24"/>
          <w:lang w:val="en-GB"/>
        </w:rPr>
      </w:pPr>
      <w:r w:rsidRPr="00E643C1">
        <w:rPr>
          <w:rFonts w:ascii="Calibri" w:hAnsi="Calibri" w:cs="Calibri"/>
          <w:sz w:val="24"/>
          <w:szCs w:val="24"/>
          <w:lang w:val="en-GB"/>
        </w:rPr>
        <w:t>Plan and evaluate specialist learning activities with the teacher, including writing reports and records and providing focussed personalised provision as required.</w:t>
      </w:r>
    </w:p>
    <w:p w14:paraId="7C86E63B" w14:textId="77777777" w:rsidR="00E643C1" w:rsidRDefault="00E643C1" w:rsidP="00DC64F1">
      <w:pPr>
        <w:spacing w:line="286" w:lineRule="auto"/>
        <w:rPr>
          <w:sz w:val="24"/>
          <w:szCs w:val="24"/>
        </w:rPr>
      </w:pPr>
      <w:r w:rsidRPr="003F476A">
        <w:rPr>
          <w:sz w:val="24"/>
          <w:szCs w:val="24"/>
        </w:rPr>
        <w:t>Under the guidance of a teacher support the role of parents/carers, in pupils’ learning and contribute to meetings with parents/carers to provide constructive feedback on pupil progress/achievement.</w:t>
      </w:r>
    </w:p>
    <w:p w14:paraId="5E3B4FFB" w14:textId="77777777" w:rsidR="00E643C1" w:rsidRDefault="00E643C1" w:rsidP="00DC64F1">
      <w:pPr>
        <w:spacing w:line="286" w:lineRule="auto"/>
        <w:rPr>
          <w:sz w:val="24"/>
          <w:szCs w:val="24"/>
        </w:rPr>
      </w:pPr>
      <w:r w:rsidRPr="00164D9C">
        <w:rPr>
          <w:sz w:val="24"/>
          <w:szCs w:val="24"/>
        </w:rPr>
        <w:t>Contribute to the development and implementation of support plans including SSP’s and EHC’s., including attendance at, and contribution to, reviews as required</w:t>
      </w:r>
      <w:r>
        <w:rPr>
          <w:sz w:val="24"/>
          <w:szCs w:val="24"/>
        </w:rPr>
        <w:t>.</w:t>
      </w:r>
    </w:p>
    <w:p w14:paraId="0E5C50B8" w14:textId="73D58E26" w:rsidR="003A7981" w:rsidRPr="009974B7" w:rsidRDefault="003A7981" w:rsidP="00DC64F1">
      <w:pPr>
        <w:pStyle w:val="Text"/>
        <w:spacing w:line="286" w:lineRule="auto"/>
        <w:rPr>
          <w:rFonts w:ascii="Calibri" w:hAnsi="Calibri" w:cs="Calibri"/>
          <w:bCs/>
          <w:sz w:val="24"/>
          <w:szCs w:val="24"/>
          <w:lang w:val="en-GB"/>
        </w:rPr>
      </w:pPr>
      <w:r w:rsidRPr="009974B7">
        <w:rPr>
          <w:rFonts w:ascii="Calibri" w:hAnsi="Calibri" w:cs="Calibri"/>
          <w:bCs/>
          <w:sz w:val="24"/>
          <w:szCs w:val="24"/>
          <w:lang w:val="en-GB"/>
        </w:rPr>
        <w:t>Plan and deliver a selection of interventions to small groups of students</w:t>
      </w:r>
    </w:p>
    <w:p w14:paraId="069165E9" w14:textId="77777777" w:rsidR="003A7981" w:rsidRPr="006D6310" w:rsidRDefault="003A7981" w:rsidP="00DC64F1">
      <w:pPr>
        <w:pStyle w:val="Text"/>
        <w:spacing w:line="286" w:lineRule="auto"/>
        <w:rPr>
          <w:rFonts w:ascii="Calibri" w:hAnsi="Calibri" w:cs="Calibri"/>
          <w:b/>
          <w:sz w:val="24"/>
          <w:szCs w:val="24"/>
          <w:lang w:val="en-GB"/>
        </w:rPr>
      </w:pPr>
      <w:r w:rsidRPr="006D6310">
        <w:rPr>
          <w:rFonts w:ascii="Calibri" w:hAnsi="Calibri" w:cs="Calibri"/>
          <w:sz w:val="24"/>
          <w:szCs w:val="24"/>
          <w:lang w:val="en-GB"/>
        </w:rPr>
        <w:lastRenderedPageBreak/>
        <w:t>Contribute to effective assessment and planning by supporting the monitoring, recording and reporting of pupil performance and progress as appropriate to the level of the role</w:t>
      </w:r>
    </w:p>
    <w:p w14:paraId="12FF3E90" w14:textId="77777777" w:rsidR="003A7981" w:rsidRPr="006D6310" w:rsidRDefault="003A7981" w:rsidP="00DC64F1">
      <w:pPr>
        <w:pStyle w:val="Text"/>
        <w:spacing w:line="286" w:lineRule="auto"/>
        <w:rPr>
          <w:rFonts w:ascii="Calibri" w:hAnsi="Calibri" w:cs="Calibri"/>
          <w:b/>
          <w:sz w:val="24"/>
          <w:szCs w:val="24"/>
          <w:lang w:val="en-GB"/>
        </w:rPr>
      </w:pPr>
      <w:r w:rsidRPr="006D6310">
        <w:rPr>
          <w:rFonts w:ascii="Calibri" w:hAnsi="Calibri" w:cs="Calibri"/>
          <w:sz w:val="24"/>
          <w:szCs w:val="24"/>
          <w:lang w:val="en-GB"/>
        </w:rPr>
        <w:t>Read and understand lesson plans shared prior to lessons, if available</w:t>
      </w:r>
    </w:p>
    <w:p w14:paraId="650FE683" w14:textId="77777777" w:rsidR="003A7981" w:rsidRDefault="003A7981" w:rsidP="00DC64F1">
      <w:pPr>
        <w:pStyle w:val="Text"/>
        <w:spacing w:line="286" w:lineRule="auto"/>
        <w:rPr>
          <w:rFonts w:ascii="Calibri" w:hAnsi="Calibri" w:cs="Calibri"/>
          <w:sz w:val="24"/>
          <w:szCs w:val="24"/>
          <w:lang w:val="en-GB"/>
        </w:rPr>
      </w:pPr>
      <w:r w:rsidRPr="006D6310">
        <w:rPr>
          <w:rFonts w:ascii="Calibri" w:hAnsi="Calibri" w:cs="Calibri"/>
          <w:sz w:val="24"/>
          <w:szCs w:val="24"/>
          <w:lang w:val="en-GB"/>
        </w:rPr>
        <w:t>Prepare the classroom for lessons</w:t>
      </w:r>
    </w:p>
    <w:p w14:paraId="21DDC66B" w14:textId="77777777" w:rsidR="00DC64F1" w:rsidRPr="006D6310" w:rsidRDefault="00DC64F1" w:rsidP="00DC64F1">
      <w:pPr>
        <w:pStyle w:val="Text"/>
        <w:spacing w:line="286" w:lineRule="auto"/>
        <w:rPr>
          <w:rFonts w:ascii="Calibri" w:hAnsi="Calibri" w:cs="Calibri"/>
          <w:b/>
          <w:sz w:val="24"/>
          <w:szCs w:val="24"/>
          <w:lang w:val="en-GB"/>
        </w:rPr>
      </w:pPr>
      <w:r w:rsidRPr="006D6310">
        <w:rPr>
          <w:rFonts w:ascii="Calibri" w:hAnsi="Calibri" w:cs="Calibri"/>
          <w:b/>
          <w:sz w:val="24"/>
          <w:szCs w:val="24"/>
          <w:lang w:val="en-GB"/>
        </w:rPr>
        <w:t>Health and safety</w:t>
      </w:r>
    </w:p>
    <w:p w14:paraId="5411B5BC" w14:textId="77777777" w:rsidR="00DC64F1" w:rsidRPr="00DC64F1" w:rsidRDefault="00DC64F1" w:rsidP="00DC64F1">
      <w:pPr>
        <w:spacing w:line="286" w:lineRule="auto"/>
        <w:rPr>
          <w:rFonts w:eastAsia="MS Mincho"/>
          <w:color w:val="auto"/>
          <w:kern w:val="0"/>
          <w:sz w:val="24"/>
          <w:szCs w:val="24"/>
          <w:lang w:eastAsia="en-US"/>
          <w14:ligatures w14:val="none"/>
          <w14:cntxtAlts w14:val="0"/>
        </w:rPr>
      </w:pPr>
      <w:r w:rsidRPr="00DC64F1">
        <w:rPr>
          <w:rFonts w:eastAsia="MS Mincho"/>
          <w:color w:val="auto"/>
          <w:kern w:val="0"/>
          <w:sz w:val="24"/>
          <w:szCs w:val="24"/>
          <w:lang w:eastAsia="en-US"/>
          <w14:ligatures w14:val="none"/>
          <w14:cntxtAlts w14:val="0"/>
        </w:rPr>
        <w:t>Supervise individuals and groups of pupils throughout the day, including supervision in the classroom, playground and dining areas.</w:t>
      </w:r>
    </w:p>
    <w:p w14:paraId="4675D659" w14:textId="77777777" w:rsidR="00DC64F1" w:rsidRPr="00DC64F1" w:rsidRDefault="00DC64F1" w:rsidP="00DC64F1">
      <w:pPr>
        <w:spacing w:line="286" w:lineRule="auto"/>
        <w:rPr>
          <w:rFonts w:eastAsia="MS Mincho"/>
          <w:color w:val="auto"/>
          <w:kern w:val="0"/>
          <w:sz w:val="24"/>
          <w:szCs w:val="24"/>
          <w:lang w:eastAsia="en-US"/>
          <w14:ligatures w14:val="none"/>
          <w14:cntxtAlts w14:val="0"/>
        </w:rPr>
      </w:pPr>
      <w:r w:rsidRPr="00DC64F1">
        <w:rPr>
          <w:rFonts w:eastAsia="MS Mincho"/>
          <w:color w:val="auto"/>
          <w:kern w:val="0"/>
          <w:sz w:val="24"/>
          <w:szCs w:val="24"/>
          <w:lang w:eastAsia="en-US"/>
          <w14:ligatures w14:val="none"/>
          <w14:cntxtAlts w14:val="0"/>
        </w:rPr>
        <w:t>Provide basic first aid as appropriate, ensuring timely referral to health service in emergency situations.</w:t>
      </w:r>
    </w:p>
    <w:p w14:paraId="31ACE122" w14:textId="77777777" w:rsidR="00DC64F1" w:rsidRPr="00DC64F1" w:rsidRDefault="00DC64F1" w:rsidP="00DC64F1">
      <w:pPr>
        <w:spacing w:line="286" w:lineRule="auto"/>
        <w:rPr>
          <w:rFonts w:eastAsia="MS Mincho"/>
          <w:color w:val="auto"/>
          <w:kern w:val="0"/>
          <w:sz w:val="24"/>
          <w:szCs w:val="24"/>
          <w:lang w:eastAsia="en-US"/>
          <w14:ligatures w14:val="none"/>
          <w14:cntxtAlts w14:val="0"/>
        </w:rPr>
      </w:pPr>
      <w:r w:rsidRPr="00DC64F1">
        <w:rPr>
          <w:rFonts w:eastAsia="MS Mincho"/>
          <w:color w:val="auto"/>
          <w:kern w:val="0"/>
          <w:sz w:val="24"/>
          <w:szCs w:val="24"/>
          <w:lang w:eastAsia="en-US"/>
          <w14:ligatures w14:val="none"/>
          <w14:cntxtAlts w14:val="0"/>
        </w:rPr>
        <w:t>Administer medications as required in line with school policy.</w:t>
      </w:r>
    </w:p>
    <w:p w14:paraId="5045B629" w14:textId="77777777" w:rsidR="00DC64F1" w:rsidRPr="00DC64F1" w:rsidRDefault="00DC64F1" w:rsidP="00DC64F1">
      <w:pPr>
        <w:spacing w:line="286" w:lineRule="auto"/>
        <w:rPr>
          <w:rFonts w:eastAsia="MS Mincho"/>
          <w:color w:val="auto"/>
          <w:kern w:val="0"/>
          <w:sz w:val="24"/>
          <w:szCs w:val="24"/>
          <w:lang w:eastAsia="en-US"/>
          <w14:ligatures w14:val="none"/>
          <w14:cntxtAlts w14:val="0"/>
        </w:rPr>
      </w:pPr>
      <w:r w:rsidRPr="00DC64F1">
        <w:rPr>
          <w:rFonts w:eastAsia="MS Mincho"/>
          <w:color w:val="auto"/>
          <w:kern w:val="0"/>
          <w:sz w:val="24"/>
          <w:szCs w:val="24"/>
          <w:lang w:eastAsia="en-US"/>
          <w14:ligatures w14:val="none"/>
          <w14:cntxtAlts w14:val="0"/>
        </w:rPr>
        <w:t xml:space="preserve">Understand and implement school child protection procedures and comply with legal responsibilities. </w:t>
      </w:r>
    </w:p>
    <w:p w14:paraId="1D6A1073" w14:textId="77777777" w:rsidR="00DC64F1" w:rsidRDefault="00DC64F1" w:rsidP="00DC64F1">
      <w:pPr>
        <w:spacing w:line="286" w:lineRule="auto"/>
        <w:rPr>
          <w:rFonts w:eastAsia="MS Mincho"/>
          <w:color w:val="auto"/>
          <w:kern w:val="0"/>
          <w:sz w:val="24"/>
          <w:szCs w:val="24"/>
          <w:lang w:eastAsia="en-US"/>
          <w14:ligatures w14:val="none"/>
          <w14:cntxtAlts w14:val="0"/>
        </w:rPr>
      </w:pPr>
      <w:r w:rsidRPr="00DC64F1">
        <w:rPr>
          <w:rFonts w:eastAsia="MS Mincho"/>
          <w:color w:val="auto"/>
          <w:kern w:val="0"/>
          <w:sz w:val="24"/>
          <w:szCs w:val="24"/>
          <w:lang w:eastAsia="en-US"/>
          <w14:ligatures w14:val="none"/>
          <w14:cntxtAlts w14:val="0"/>
        </w:rPr>
        <w:t xml:space="preserve">Assist pupils with eating, dressing and hygiene, as required, whilst encouraging independence. </w:t>
      </w:r>
    </w:p>
    <w:p w14:paraId="0905BF2F" w14:textId="77777777" w:rsidR="00DC64F1" w:rsidRDefault="00DC64F1" w:rsidP="00DC64F1">
      <w:pPr>
        <w:spacing w:line="286" w:lineRule="auto"/>
        <w:rPr>
          <w:sz w:val="24"/>
          <w:szCs w:val="24"/>
        </w:rPr>
      </w:pPr>
      <w:r w:rsidRPr="00947314">
        <w:rPr>
          <w:sz w:val="24"/>
          <w:szCs w:val="24"/>
        </w:rPr>
        <w:t>Be keenly aware of the responsibility for safeguarding children and alert Designated Safeguarding Lead and other school leaders to problems arising with individual pupils.</w:t>
      </w:r>
    </w:p>
    <w:p w14:paraId="2E0B2561" w14:textId="400EF81C" w:rsidR="003A7981" w:rsidRPr="006D6310" w:rsidRDefault="00DC64F1" w:rsidP="00DC64F1">
      <w:pPr>
        <w:pStyle w:val="Text"/>
        <w:spacing w:line="286" w:lineRule="auto"/>
        <w:rPr>
          <w:rFonts w:ascii="Calibri" w:hAnsi="Calibri" w:cs="Calibri"/>
          <w:b/>
          <w:sz w:val="24"/>
          <w:szCs w:val="24"/>
          <w:lang w:val="en-GB"/>
        </w:rPr>
      </w:pPr>
      <w:r>
        <w:rPr>
          <w:rFonts w:ascii="Calibri" w:hAnsi="Calibri" w:cs="Calibri"/>
          <w:b/>
          <w:sz w:val="24"/>
          <w:szCs w:val="24"/>
          <w:lang w:val="en-GB"/>
        </w:rPr>
        <w:t>Other</w:t>
      </w:r>
    </w:p>
    <w:p w14:paraId="363BD34B" w14:textId="77777777" w:rsidR="00DC64F1" w:rsidRPr="00DC64F1" w:rsidRDefault="00DC64F1" w:rsidP="00DC64F1">
      <w:pPr>
        <w:pStyle w:val="Text"/>
        <w:spacing w:line="286" w:lineRule="auto"/>
        <w:rPr>
          <w:rFonts w:ascii="Calibri" w:hAnsi="Calibri" w:cs="Calibri"/>
          <w:sz w:val="24"/>
          <w:szCs w:val="24"/>
          <w:lang w:val="en-GB"/>
        </w:rPr>
      </w:pPr>
      <w:r w:rsidRPr="00DC64F1">
        <w:rPr>
          <w:rFonts w:ascii="Calibri" w:hAnsi="Calibri" w:cs="Calibri"/>
          <w:sz w:val="24"/>
          <w:szCs w:val="24"/>
          <w:lang w:val="en-GB"/>
        </w:rPr>
        <w:t>Be responsible for the preparation, maintenance and monitoring of stocks of materials and resources.</w:t>
      </w:r>
    </w:p>
    <w:p w14:paraId="3025C701" w14:textId="77777777" w:rsidR="00DC64F1" w:rsidRPr="00DC64F1" w:rsidRDefault="00DC64F1" w:rsidP="00DC64F1">
      <w:pPr>
        <w:pStyle w:val="Text"/>
        <w:spacing w:line="286" w:lineRule="auto"/>
        <w:rPr>
          <w:rFonts w:ascii="Calibri" w:hAnsi="Calibri" w:cs="Calibri"/>
          <w:sz w:val="24"/>
          <w:szCs w:val="24"/>
          <w:lang w:val="en-GB"/>
        </w:rPr>
      </w:pPr>
      <w:r w:rsidRPr="00DC64F1">
        <w:rPr>
          <w:rFonts w:ascii="Calibri" w:hAnsi="Calibri" w:cs="Calibri"/>
          <w:sz w:val="24"/>
          <w:szCs w:val="24"/>
          <w:lang w:val="en-GB"/>
        </w:rPr>
        <w:t>Invigilate examinations and tests.</w:t>
      </w:r>
    </w:p>
    <w:p w14:paraId="34503446" w14:textId="77777777" w:rsidR="00DC64F1" w:rsidRPr="00DC64F1" w:rsidRDefault="00DC64F1" w:rsidP="00DC64F1">
      <w:pPr>
        <w:pStyle w:val="Text"/>
        <w:spacing w:line="286" w:lineRule="auto"/>
        <w:rPr>
          <w:rFonts w:ascii="Calibri" w:hAnsi="Calibri" w:cs="Calibri"/>
          <w:sz w:val="24"/>
          <w:szCs w:val="24"/>
          <w:lang w:val="en-GB"/>
        </w:rPr>
      </w:pPr>
      <w:r w:rsidRPr="00DC64F1">
        <w:rPr>
          <w:rFonts w:ascii="Calibri" w:hAnsi="Calibri" w:cs="Calibri"/>
          <w:sz w:val="24"/>
          <w:szCs w:val="24"/>
          <w:lang w:val="en-GB"/>
        </w:rPr>
        <w:t xml:space="preserve">Assist in escorting and supervising pupils on educational visits and out of school activities </w:t>
      </w:r>
    </w:p>
    <w:p w14:paraId="11237593" w14:textId="77777777" w:rsidR="00DC64F1" w:rsidRDefault="00DC64F1" w:rsidP="00DC64F1">
      <w:pPr>
        <w:pStyle w:val="Text"/>
        <w:spacing w:line="286" w:lineRule="auto"/>
        <w:rPr>
          <w:rFonts w:ascii="Calibri" w:hAnsi="Calibri" w:cs="Calibri"/>
          <w:sz w:val="24"/>
          <w:szCs w:val="24"/>
          <w:lang w:val="en-GB"/>
        </w:rPr>
      </w:pPr>
      <w:r w:rsidRPr="00DC64F1">
        <w:rPr>
          <w:rFonts w:ascii="Calibri" w:hAnsi="Calibri" w:cs="Calibri"/>
          <w:sz w:val="24"/>
          <w:szCs w:val="24"/>
          <w:lang w:val="en-GB"/>
        </w:rPr>
        <w:t xml:space="preserve">Select, prepare and clear away classroom materials and learning areas ensuring they are available for use, including developing and presenting displays </w:t>
      </w:r>
    </w:p>
    <w:p w14:paraId="7E92F929" w14:textId="77777777" w:rsidR="003A7981" w:rsidRDefault="003A7981" w:rsidP="00DC64F1">
      <w:pPr>
        <w:spacing w:line="286" w:lineRule="auto"/>
        <w:rPr>
          <w:color w:val="auto"/>
          <w:sz w:val="24"/>
          <w:szCs w:val="24"/>
        </w:rPr>
      </w:pPr>
      <w:r w:rsidRPr="009C7F57">
        <w:rPr>
          <w:color w:val="auto"/>
          <w:sz w:val="24"/>
          <w:szCs w:val="24"/>
        </w:rPr>
        <w:t>Supervise the use and care of the school building, fixtures and equipment by the pupils and to ensure their adherence to relevant health and safety regulations</w:t>
      </w:r>
    </w:p>
    <w:p w14:paraId="62917817" w14:textId="77777777" w:rsidR="00DC64F1" w:rsidRPr="00A43003" w:rsidRDefault="00DC64F1" w:rsidP="00DC64F1">
      <w:pPr>
        <w:spacing w:line="286" w:lineRule="auto"/>
        <w:rPr>
          <w:color w:val="auto"/>
          <w:sz w:val="24"/>
          <w:szCs w:val="24"/>
        </w:rPr>
      </w:pPr>
      <w:r w:rsidRPr="00850E56">
        <w:rPr>
          <w:color w:val="auto"/>
          <w:sz w:val="24"/>
          <w:szCs w:val="24"/>
        </w:rPr>
        <w:t>Operate at all times within the policies and procedures of the Trust.</w:t>
      </w:r>
    </w:p>
    <w:p w14:paraId="6FBB257C" w14:textId="77777777" w:rsidR="003A7981" w:rsidRDefault="003A7981" w:rsidP="003A7981">
      <w:pPr>
        <w:spacing w:after="160" w:line="259" w:lineRule="auto"/>
        <w:rPr>
          <w:i/>
          <w:iCs/>
          <w:sz w:val="24"/>
          <w:szCs w:val="24"/>
        </w:rPr>
      </w:pPr>
      <w:r w:rsidRPr="00086485">
        <w:rPr>
          <w:i/>
          <w:iCs/>
          <w:sz w:val="24"/>
          <w:szCs w:val="24"/>
        </w:rPr>
        <w:t xml:space="preserve">Notwithstanding the detail in this job description, the jobholder will undertake such work as may be determined by the </w:t>
      </w:r>
      <w:r>
        <w:rPr>
          <w:i/>
          <w:iCs/>
          <w:sz w:val="24"/>
          <w:szCs w:val="24"/>
        </w:rPr>
        <w:t xml:space="preserve">Headteacher </w:t>
      </w:r>
      <w:r w:rsidRPr="00086485">
        <w:rPr>
          <w:i/>
          <w:iCs/>
          <w:sz w:val="24"/>
          <w:szCs w:val="24"/>
        </w:rPr>
        <w:t>from time to time, up to or at a level consistent with the</w:t>
      </w:r>
      <w:r>
        <w:rPr>
          <w:i/>
          <w:iCs/>
          <w:sz w:val="24"/>
          <w:szCs w:val="24"/>
        </w:rPr>
        <w:t xml:space="preserve"> main</w:t>
      </w:r>
      <w:r w:rsidRPr="00086485">
        <w:rPr>
          <w:i/>
          <w:iCs/>
          <w:sz w:val="24"/>
          <w:szCs w:val="24"/>
        </w:rPr>
        <w:t xml:space="preserve"> responsibilities of the job</w:t>
      </w:r>
    </w:p>
    <w:p w14:paraId="799A04AC" w14:textId="77777777" w:rsidR="003A7981" w:rsidRPr="006D3076" w:rsidRDefault="003A7981" w:rsidP="003A7981">
      <w:pPr>
        <w:jc w:val="both"/>
        <w:rPr>
          <w:rFonts w:ascii="Arial" w:hAnsi="Arial" w:cs="Arial"/>
          <w:bCs/>
          <w:iCs/>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4273"/>
        <w:gridCol w:w="2561"/>
      </w:tblGrid>
      <w:tr w:rsidR="003A7981" w:rsidRPr="007A3DE0" w14:paraId="51C7047C" w14:textId="77777777" w:rsidTr="00791B29">
        <w:trPr>
          <w:trHeight w:val="499"/>
        </w:trPr>
        <w:tc>
          <w:tcPr>
            <w:tcW w:w="1648" w:type="pct"/>
            <w:tcBorders>
              <w:right w:val="nil"/>
            </w:tcBorders>
          </w:tcPr>
          <w:p w14:paraId="24B239CA" w14:textId="77777777" w:rsidR="003A7981" w:rsidRPr="007A3DE0" w:rsidRDefault="003A7981" w:rsidP="00791B29">
            <w:pPr>
              <w:spacing w:after="100" w:afterAutospacing="1" w:line="240" w:lineRule="auto"/>
              <w:jc w:val="both"/>
              <w:rPr>
                <w:sz w:val="22"/>
                <w:szCs w:val="22"/>
              </w:rPr>
            </w:pPr>
            <w:r w:rsidRPr="007A3DE0">
              <w:rPr>
                <w:sz w:val="22"/>
                <w:szCs w:val="22"/>
              </w:rPr>
              <w:t>Name of Post Holder:</w:t>
            </w:r>
          </w:p>
          <w:p w14:paraId="645FC53C" w14:textId="77777777" w:rsidR="003A7981" w:rsidRPr="007A3DE0" w:rsidRDefault="003A7981" w:rsidP="00791B29">
            <w:pPr>
              <w:spacing w:after="100" w:afterAutospacing="1" w:line="240" w:lineRule="auto"/>
              <w:jc w:val="both"/>
              <w:rPr>
                <w:sz w:val="22"/>
                <w:szCs w:val="22"/>
              </w:rPr>
            </w:pPr>
          </w:p>
        </w:tc>
        <w:tc>
          <w:tcPr>
            <w:tcW w:w="2096" w:type="pct"/>
            <w:tcBorders>
              <w:left w:val="nil"/>
              <w:right w:val="nil"/>
            </w:tcBorders>
          </w:tcPr>
          <w:p w14:paraId="491E7A3E" w14:textId="77777777" w:rsidR="003A7981" w:rsidRPr="007A3DE0" w:rsidRDefault="003A7981" w:rsidP="00791B29">
            <w:pPr>
              <w:spacing w:after="100" w:afterAutospacing="1" w:line="240" w:lineRule="auto"/>
              <w:jc w:val="both"/>
              <w:rPr>
                <w:sz w:val="22"/>
                <w:szCs w:val="22"/>
              </w:rPr>
            </w:pPr>
          </w:p>
          <w:p w14:paraId="3144887F" w14:textId="77777777" w:rsidR="003A7981" w:rsidRPr="007A3DE0" w:rsidRDefault="003A7981" w:rsidP="00791B29">
            <w:pPr>
              <w:spacing w:after="100" w:afterAutospacing="1" w:line="240" w:lineRule="auto"/>
              <w:jc w:val="both"/>
              <w:rPr>
                <w:sz w:val="22"/>
                <w:szCs w:val="22"/>
              </w:rPr>
            </w:pPr>
          </w:p>
        </w:tc>
        <w:tc>
          <w:tcPr>
            <w:tcW w:w="1256" w:type="pct"/>
            <w:tcBorders>
              <w:left w:val="nil"/>
            </w:tcBorders>
          </w:tcPr>
          <w:p w14:paraId="2D354029" w14:textId="77777777" w:rsidR="003A7981" w:rsidRPr="007A3DE0" w:rsidRDefault="003A7981" w:rsidP="00791B29">
            <w:pPr>
              <w:spacing w:after="100" w:afterAutospacing="1" w:line="240" w:lineRule="auto"/>
              <w:jc w:val="both"/>
              <w:rPr>
                <w:sz w:val="22"/>
                <w:szCs w:val="22"/>
              </w:rPr>
            </w:pPr>
          </w:p>
          <w:p w14:paraId="6EEB3E6E" w14:textId="77777777" w:rsidR="003A7981" w:rsidRPr="007A3DE0" w:rsidRDefault="003A7981" w:rsidP="00791B29">
            <w:pPr>
              <w:spacing w:after="100" w:afterAutospacing="1" w:line="240" w:lineRule="auto"/>
              <w:jc w:val="both"/>
              <w:rPr>
                <w:sz w:val="22"/>
                <w:szCs w:val="22"/>
              </w:rPr>
            </w:pPr>
          </w:p>
        </w:tc>
      </w:tr>
      <w:tr w:rsidR="003A7981" w:rsidRPr="007A3DE0" w14:paraId="2C5F96BA" w14:textId="77777777" w:rsidTr="00791B29">
        <w:trPr>
          <w:trHeight w:val="682"/>
        </w:trPr>
        <w:tc>
          <w:tcPr>
            <w:tcW w:w="1648" w:type="pct"/>
            <w:tcBorders>
              <w:right w:val="nil"/>
            </w:tcBorders>
          </w:tcPr>
          <w:p w14:paraId="5B03F312" w14:textId="77777777" w:rsidR="003A7981" w:rsidRPr="007A3DE0" w:rsidRDefault="003A7981" w:rsidP="00791B29">
            <w:pPr>
              <w:spacing w:after="100" w:afterAutospacing="1" w:line="240" w:lineRule="auto"/>
              <w:jc w:val="both"/>
              <w:rPr>
                <w:sz w:val="22"/>
                <w:szCs w:val="22"/>
              </w:rPr>
            </w:pPr>
            <w:r w:rsidRPr="007A3DE0">
              <w:rPr>
                <w:sz w:val="22"/>
                <w:szCs w:val="22"/>
              </w:rPr>
              <w:t>Signature of Post Holder:</w:t>
            </w:r>
          </w:p>
          <w:p w14:paraId="4190D434" w14:textId="77777777" w:rsidR="003A7981" w:rsidRPr="007A3DE0" w:rsidRDefault="003A7981" w:rsidP="00791B29">
            <w:pPr>
              <w:spacing w:after="100" w:afterAutospacing="1" w:line="240" w:lineRule="auto"/>
              <w:jc w:val="both"/>
              <w:rPr>
                <w:sz w:val="22"/>
                <w:szCs w:val="22"/>
              </w:rPr>
            </w:pPr>
          </w:p>
        </w:tc>
        <w:tc>
          <w:tcPr>
            <w:tcW w:w="2096" w:type="pct"/>
            <w:tcBorders>
              <w:left w:val="nil"/>
            </w:tcBorders>
          </w:tcPr>
          <w:p w14:paraId="6C29A07C" w14:textId="77777777" w:rsidR="003A7981" w:rsidRPr="007A3DE0" w:rsidRDefault="003A7981" w:rsidP="00791B29">
            <w:pPr>
              <w:spacing w:after="100" w:afterAutospacing="1" w:line="240" w:lineRule="auto"/>
              <w:jc w:val="both"/>
              <w:rPr>
                <w:sz w:val="22"/>
                <w:szCs w:val="22"/>
              </w:rPr>
            </w:pPr>
          </w:p>
        </w:tc>
        <w:tc>
          <w:tcPr>
            <w:tcW w:w="1256" w:type="pct"/>
          </w:tcPr>
          <w:p w14:paraId="13FEADD6" w14:textId="77777777" w:rsidR="003A7981" w:rsidRPr="007A3DE0" w:rsidRDefault="003A7981" w:rsidP="00791B29">
            <w:pPr>
              <w:spacing w:after="100" w:afterAutospacing="1" w:line="240" w:lineRule="auto"/>
              <w:jc w:val="both"/>
              <w:rPr>
                <w:sz w:val="22"/>
                <w:szCs w:val="22"/>
              </w:rPr>
            </w:pPr>
            <w:r w:rsidRPr="007A3DE0">
              <w:rPr>
                <w:sz w:val="22"/>
                <w:szCs w:val="22"/>
              </w:rPr>
              <w:t>Date:</w:t>
            </w:r>
          </w:p>
        </w:tc>
      </w:tr>
      <w:tr w:rsidR="003A7981" w:rsidRPr="007A3DE0" w14:paraId="24306C35" w14:textId="77777777" w:rsidTr="00791B29">
        <w:trPr>
          <w:trHeight w:val="416"/>
        </w:trPr>
        <w:tc>
          <w:tcPr>
            <w:tcW w:w="1648" w:type="pct"/>
            <w:tcBorders>
              <w:right w:val="nil"/>
            </w:tcBorders>
          </w:tcPr>
          <w:p w14:paraId="6A2628F2" w14:textId="77777777" w:rsidR="003A7981" w:rsidRPr="007A3DE0" w:rsidRDefault="003A7981" w:rsidP="00791B29">
            <w:pPr>
              <w:spacing w:after="100" w:afterAutospacing="1" w:line="240" w:lineRule="auto"/>
              <w:jc w:val="both"/>
              <w:rPr>
                <w:sz w:val="22"/>
                <w:szCs w:val="22"/>
              </w:rPr>
            </w:pPr>
            <w:r w:rsidRPr="007A3DE0">
              <w:rPr>
                <w:sz w:val="22"/>
                <w:szCs w:val="22"/>
              </w:rPr>
              <w:t>Signature of Line Manager:</w:t>
            </w:r>
          </w:p>
          <w:p w14:paraId="54FDC1C6" w14:textId="77777777" w:rsidR="003A7981" w:rsidRPr="007A3DE0" w:rsidRDefault="003A7981" w:rsidP="00791B29">
            <w:pPr>
              <w:spacing w:after="100" w:afterAutospacing="1" w:line="240" w:lineRule="auto"/>
              <w:jc w:val="both"/>
              <w:rPr>
                <w:sz w:val="22"/>
                <w:szCs w:val="22"/>
              </w:rPr>
            </w:pPr>
          </w:p>
        </w:tc>
        <w:tc>
          <w:tcPr>
            <w:tcW w:w="2096" w:type="pct"/>
            <w:tcBorders>
              <w:left w:val="nil"/>
            </w:tcBorders>
          </w:tcPr>
          <w:p w14:paraId="25FFBE6B" w14:textId="77777777" w:rsidR="003A7981" w:rsidRPr="007A3DE0" w:rsidRDefault="003A7981" w:rsidP="00791B29">
            <w:pPr>
              <w:spacing w:after="100" w:afterAutospacing="1" w:line="240" w:lineRule="auto"/>
              <w:jc w:val="both"/>
              <w:rPr>
                <w:sz w:val="22"/>
                <w:szCs w:val="22"/>
              </w:rPr>
            </w:pPr>
          </w:p>
        </w:tc>
        <w:tc>
          <w:tcPr>
            <w:tcW w:w="1256" w:type="pct"/>
          </w:tcPr>
          <w:p w14:paraId="5F38E184" w14:textId="77777777" w:rsidR="003A7981" w:rsidRPr="007A3DE0" w:rsidRDefault="003A7981" w:rsidP="00791B29">
            <w:pPr>
              <w:spacing w:after="100" w:afterAutospacing="1" w:line="240" w:lineRule="auto"/>
              <w:jc w:val="both"/>
              <w:rPr>
                <w:sz w:val="22"/>
                <w:szCs w:val="22"/>
              </w:rPr>
            </w:pPr>
            <w:r w:rsidRPr="007A3DE0">
              <w:rPr>
                <w:sz w:val="22"/>
                <w:szCs w:val="22"/>
              </w:rPr>
              <w:t>Date</w:t>
            </w:r>
          </w:p>
        </w:tc>
      </w:tr>
    </w:tbl>
    <w:p w14:paraId="5E494C7E" w14:textId="62612B6B" w:rsidR="00086485" w:rsidRDefault="00086485" w:rsidP="00754252">
      <w:pPr>
        <w:spacing w:after="160" w:line="259" w:lineRule="auto"/>
        <w:rPr>
          <w:i/>
          <w:iCs/>
          <w:sz w:val="24"/>
          <w:szCs w:val="24"/>
        </w:rPr>
      </w:pPr>
    </w:p>
    <w:p w14:paraId="4C855EA2" w14:textId="77777777" w:rsidR="009E1305" w:rsidRDefault="009E1305" w:rsidP="009E1305">
      <w:pPr>
        <w:sectPr w:rsidR="009E1305" w:rsidSect="00435F26">
          <w:headerReference w:type="default" r:id="rId8"/>
          <w:footerReference w:type="default" r:id="rId9"/>
          <w:pgSz w:w="11906" w:h="16838" w:code="9"/>
          <w:pgMar w:top="1134" w:right="851" w:bottom="1134" w:left="851" w:header="567" w:footer="567" w:gutter="0"/>
          <w:cols w:space="708"/>
          <w:docGrid w:linePitch="360"/>
        </w:sectPr>
      </w:pPr>
    </w:p>
    <w:p w14:paraId="2BB63D1F" w14:textId="51EFCD20" w:rsidR="009E1305" w:rsidRPr="00435F26" w:rsidRDefault="009E1305" w:rsidP="009E1305">
      <w:pPr>
        <w:rPr>
          <w:rFonts w:asciiTheme="majorHAnsi" w:hAnsiTheme="majorHAnsi"/>
          <w:b/>
          <w:bCs/>
          <w:color w:val="2F5496" w:themeColor="accent1" w:themeShade="BF"/>
          <w:sz w:val="48"/>
          <w:szCs w:val="48"/>
        </w:rPr>
      </w:pPr>
      <w:r w:rsidRPr="00435F26">
        <w:rPr>
          <w:rFonts w:asciiTheme="majorHAnsi" w:hAnsiTheme="majorHAnsi"/>
          <w:b/>
          <w:bCs/>
          <w:color w:val="2F5496" w:themeColor="accent1" w:themeShade="BF"/>
          <w:sz w:val="48"/>
          <w:szCs w:val="48"/>
        </w:rPr>
        <w:lastRenderedPageBreak/>
        <w:t>Person Specification</w:t>
      </w:r>
      <w:r w:rsidR="004753AF" w:rsidRPr="00435F26">
        <w:rPr>
          <w:rFonts w:asciiTheme="majorHAnsi" w:hAnsiTheme="majorHAnsi"/>
          <w:b/>
          <w:bCs/>
          <w:color w:val="2F5496" w:themeColor="accent1" w:themeShade="BF"/>
          <w:sz w:val="48"/>
          <w:szCs w:val="48"/>
        </w:rPr>
        <w:t xml:space="preserve">: </w:t>
      </w:r>
      <w:r w:rsidR="003A7981">
        <w:rPr>
          <w:rFonts w:asciiTheme="majorHAnsi" w:hAnsiTheme="majorHAnsi"/>
          <w:b/>
          <w:bCs/>
          <w:color w:val="2F5496" w:themeColor="accent1" w:themeShade="BF"/>
          <w:sz w:val="48"/>
          <w:szCs w:val="48"/>
        </w:rPr>
        <w:t>Teaching Assistant</w:t>
      </w:r>
    </w:p>
    <w:tbl>
      <w:tblPr>
        <w:tblStyle w:val="TableGrid"/>
        <w:tblW w:w="0" w:type="auto"/>
        <w:tblLayout w:type="fixed"/>
        <w:tblLook w:val="04A0" w:firstRow="1" w:lastRow="0" w:firstColumn="1" w:lastColumn="0" w:noHBand="0" w:noVBand="1"/>
      </w:tblPr>
      <w:tblGrid>
        <w:gridCol w:w="2122"/>
        <w:gridCol w:w="6945"/>
        <w:gridCol w:w="3828"/>
        <w:gridCol w:w="2019"/>
      </w:tblGrid>
      <w:tr w:rsidR="009E1305" w:rsidRPr="00496E5F" w14:paraId="382859B6" w14:textId="77777777" w:rsidTr="00435F26">
        <w:tc>
          <w:tcPr>
            <w:tcW w:w="2122" w:type="dxa"/>
            <w:shd w:val="clear" w:color="auto" w:fill="2F5496" w:themeFill="accent1" w:themeFillShade="BF"/>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6945" w:type="dxa"/>
            <w:shd w:val="clear" w:color="auto" w:fill="2F5496" w:themeFill="accent1" w:themeFillShade="BF"/>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3828" w:type="dxa"/>
            <w:shd w:val="clear" w:color="auto" w:fill="2F5496" w:themeFill="accent1" w:themeFillShade="BF"/>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019" w:type="dxa"/>
            <w:shd w:val="clear" w:color="auto" w:fill="2F5496" w:themeFill="accent1" w:themeFillShade="BF"/>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6E098B">
        <w:tc>
          <w:tcPr>
            <w:tcW w:w="2122" w:type="dxa"/>
          </w:tcPr>
          <w:p w14:paraId="7F065AF4" w14:textId="2F6988FF" w:rsidR="009E1305" w:rsidRPr="007D5E83" w:rsidRDefault="009E1305" w:rsidP="009E1305">
            <w:pPr>
              <w:rPr>
                <w:sz w:val="24"/>
                <w:szCs w:val="24"/>
              </w:rPr>
            </w:pPr>
            <w:r w:rsidRPr="007D5E83">
              <w:rPr>
                <w:sz w:val="24"/>
                <w:szCs w:val="24"/>
              </w:rPr>
              <w:t>Qualifications and training</w:t>
            </w:r>
          </w:p>
        </w:tc>
        <w:tc>
          <w:tcPr>
            <w:tcW w:w="6945" w:type="dxa"/>
          </w:tcPr>
          <w:p w14:paraId="2C2A01DD" w14:textId="77777777" w:rsidR="00DC64F1" w:rsidRPr="00DC64F1" w:rsidRDefault="00DC64F1" w:rsidP="00DC64F1">
            <w:pPr>
              <w:rPr>
                <w:sz w:val="24"/>
                <w:szCs w:val="24"/>
              </w:rPr>
            </w:pPr>
            <w:r w:rsidRPr="00DC64F1">
              <w:rPr>
                <w:sz w:val="24"/>
                <w:szCs w:val="24"/>
              </w:rPr>
              <w:t>A nationally recognised NVQ level 3 qualification in “Supporting Teaching and Learning” or equivalent</w:t>
            </w:r>
          </w:p>
          <w:p w14:paraId="6296514D" w14:textId="77777777" w:rsidR="00DC64F1" w:rsidRPr="00DC64F1" w:rsidRDefault="00DC64F1" w:rsidP="00DC64F1">
            <w:pPr>
              <w:rPr>
                <w:sz w:val="24"/>
                <w:szCs w:val="24"/>
              </w:rPr>
            </w:pPr>
            <w:r w:rsidRPr="00DC64F1">
              <w:rPr>
                <w:sz w:val="24"/>
                <w:szCs w:val="24"/>
              </w:rPr>
              <w:t>GCSE grades 9 to 4 (A* to C) in English and Maths.</w:t>
            </w:r>
          </w:p>
          <w:p w14:paraId="31DC398E" w14:textId="3BB9E4E5" w:rsidR="009E1305" w:rsidRPr="007D5E83" w:rsidRDefault="00DC64F1" w:rsidP="00DC64F1">
            <w:pPr>
              <w:rPr>
                <w:sz w:val="24"/>
                <w:szCs w:val="24"/>
              </w:rPr>
            </w:pPr>
            <w:r w:rsidRPr="00DC64F1">
              <w:rPr>
                <w:sz w:val="24"/>
                <w:szCs w:val="24"/>
              </w:rPr>
              <w:t>Willingness to participate in relevant training and development opportunities</w:t>
            </w:r>
          </w:p>
        </w:tc>
        <w:tc>
          <w:tcPr>
            <w:tcW w:w="3828" w:type="dxa"/>
          </w:tcPr>
          <w:p w14:paraId="6898BA40" w14:textId="7B44C600" w:rsidR="004753AF" w:rsidRPr="007D5E83" w:rsidRDefault="00DC64F1" w:rsidP="00754252">
            <w:pPr>
              <w:rPr>
                <w:sz w:val="24"/>
                <w:szCs w:val="24"/>
              </w:rPr>
            </w:pPr>
            <w:r>
              <w:rPr>
                <w:sz w:val="24"/>
                <w:szCs w:val="24"/>
              </w:rPr>
              <w:t>Current First Aid certificate</w:t>
            </w:r>
          </w:p>
        </w:tc>
        <w:tc>
          <w:tcPr>
            <w:tcW w:w="2019" w:type="dxa"/>
          </w:tcPr>
          <w:p w14:paraId="462E15E5" w14:textId="05DC3FE8" w:rsidR="009E1305" w:rsidRPr="007D5E83" w:rsidRDefault="004232E1" w:rsidP="009E1305">
            <w:pPr>
              <w:rPr>
                <w:sz w:val="24"/>
                <w:szCs w:val="24"/>
              </w:rPr>
            </w:pPr>
            <w:r>
              <w:rPr>
                <w:sz w:val="24"/>
                <w:szCs w:val="24"/>
              </w:rPr>
              <w:t>Application form</w:t>
            </w:r>
          </w:p>
        </w:tc>
      </w:tr>
      <w:tr w:rsidR="009E1305" w:rsidRPr="007D5E83" w14:paraId="051F8342" w14:textId="77777777" w:rsidTr="006E098B">
        <w:tc>
          <w:tcPr>
            <w:tcW w:w="2122" w:type="dxa"/>
          </w:tcPr>
          <w:p w14:paraId="486FC77D" w14:textId="4849B413" w:rsidR="009E1305" w:rsidRPr="007D5E83" w:rsidRDefault="009E1305" w:rsidP="009E1305">
            <w:pPr>
              <w:rPr>
                <w:sz w:val="24"/>
                <w:szCs w:val="24"/>
              </w:rPr>
            </w:pPr>
            <w:r w:rsidRPr="007D5E83">
              <w:rPr>
                <w:sz w:val="24"/>
                <w:szCs w:val="24"/>
              </w:rPr>
              <w:t>Experience</w:t>
            </w:r>
          </w:p>
        </w:tc>
        <w:tc>
          <w:tcPr>
            <w:tcW w:w="6945" w:type="dxa"/>
          </w:tcPr>
          <w:p w14:paraId="56B80399" w14:textId="77777777" w:rsidR="006A2C22" w:rsidRDefault="006A2C22" w:rsidP="006A2C22">
            <w:pPr>
              <w:spacing w:line="259" w:lineRule="auto"/>
              <w:rPr>
                <w:sz w:val="24"/>
                <w:szCs w:val="24"/>
              </w:rPr>
            </w:pPr>
            <w:r w:rsidRPr="00A33BE5">
              <w:rPr>
                <w:sz w:val="24"/>
                <w:szCs w:val="24"/>
              </w:rPr>
              <w:t>Recent experience of working with children</w:t>
            </w:r>
            <w:r>
              <w:rPr>
                <w:sz w:val="24"/>
                <w:szCs w:val="24"/>
              </w:rPr>
              <w:t xml:space="preserve"> in an education</w:t>
            </w:r>
            <w:r w:rsidRPr="003508CF">
              <w:rPr>
                <w:sz w:val="24"/>
                <w:szCs w:val="24"/>
              </w:rPr>
              <w:t xml:space="preserve"> environment</w:t>
            </w:r>
            <w:r>
              <w:rPr>
                <w:sz w:val="24"/>
                <w:szCs w:val="24"/>
              </w:rPr>
              <w:t xml:space="preserve"> </w:t>
            </w:r>
          </w:p>
          <w:p w14:paraId="6C6EEF6D" w14:textId="77777777" w:rsidR="006A2C22" w:rsidRDefault="006A2C22" w:rsidP="006A2C22">
            <w:pPr>
              <w:spacing w:line="259" w:lineRule="auto"/>
              <w:rPr>
                <w:sz w:val="24"/>
                <w:szCs w:val="24"/>
              </w:rPr>
            </w:pPr>
            <w:r>
              <w:rPr>
                <w:sz w:val="24"/>
                <w:szCs w:val="24"/>
              </w:rPr>
              <w:t>W</w:t>
            </w:r>
            <w:r w:rsidRPr="007F55D3">
              <w:rPr>
                <w:sz w:val="24"/>
                <w:szCs w:val="24"/>
              </w:rPr>
              <w:t>orking with children with a range of needs including ASD</w:t>
            </w:r>
          </w:p>
          <w:p w14:paraId="0344E5F3" w14:textId="76E4298C" w:rsidR="00121585" w:rsidRPr="007D5E83" w:rsidRDefault="006A2C22" w:rsidP="006A2C22">
            <w:pPr>
              <w:rPr>
                <w:sz w:val="24"/>
                <w:szCs w:val="24"/>
              </w:rPr>
            </w:pPr>
            <w:r>
              <w:rPr>
                <w:sz w:val="24"/>
                <w:szCs w:val="24"/>
              </w:rPr>
              <w:t>D</w:t>
            </w:r>
            <w:r w:rsidRPr="007F55D3">
              <w:rPr>
                <w:sz w:val="24"/>
                <w:szCs w:val="24"/>
              </w:rPr>
              <w:t>elivering programmes of learning for individuals, groups and whole classes</w:t>
            </w:r>
          </w:p>
        </w:tc>
        <w:tc>
          <w:tcPr>
            <w:tcW w:w="3828" w:type="dxa"/>
          </w:tcPr>
          <w:p w14:paraId="67379B36" w14:textId="77777777" w:rsidR="00DC64F1" w:rsidRPr="006E6AA5" w:rsidRDefault="00DC64F1" w:rsidP="00DC64F1">
            <w:pPr>
              <w:spacing w:line="259" w:lineRule="auto"/>
              <w:rPr>
                <w:sz w:val="24"/>
                <w:szCs w:val="24"/>
              </w:rPr>
            </w:pPr>
            <w:r w:rsidRPr="006E6AA5">
              <w:rPr>
                <w:sz w:val="24"/>
                <w:szCs w:val="24"/>
              </w:rPr>
              <w:t>Experience of working in more than one educational setting.</w:t>
            </w:r>
          </w:p>
          <w:p w14:paraId="5B4A5AC1" w14:textId="77777777" w:rsidR="00DC64F1" w:rsidRDefault="00DC64F1" w:rsidP="00DC64F1">
            <w:pPr>
              <w:spacing w:line="259" w:lineRule="auto"/>
              <w:rPr>
                <w:sz w:val="24"/>
                <w:szCs w:val="24"/>
              </w:rPr>
            </w:pPr>
            <w:r w:rsidRPr="006E6AA5">
              <w:rPr>
                <w:sz w:val="24"/>
                <w:szCs w:val="24"/>
              </w:rPr>
              <w:t xml:space="preserve">Experience of multi-agency working </w:t>
            </w:r>
          </w:p>
          <w:p w14:paraId="05363F19" w14:textId="4E888CC8" w:rsidR="0071003E" w:rsidRPr="007D5E83" w:rsidRDefault="00DC64F1" w:rsidP="00DC64F1">
            <w:pPr>
              <w:rPr>
                <w:sz w:val="24"/>
                <w:szCs w:val="24"/>
              </w:rPr>
            </w:pPr>
            <w:r>
              <w:rPr>
                <w:sz w:val="24"/>
                <w:szCs w:val="24"/>
              </w:rPr>
              <w:t>W</w:t>
            </w:r>
            <w:r w:rsidRPr="007F55D3">
              <w:rPr>
                <w:sz w:val="24"/>
                <w:szCs w:val="24"/>
              </w:rPr>
              <w:t>orking with 2 and 3-year-old pupils</w:t>
            </w:r>
          </w:p>
        </w:tc>
        <w:tc>
          <w:tcPr>
            <w:tcW w:w="2019" w:type="dxa"/>
          </w:tcPr>
          <w:p w14:paraId="67AD011A" w14:textId="77777777" w:rsidR="009E1305" w:rsidRDefault="004232E1" w:rsidP="009E1305">
            <w:pPr>
              <w:rPr>
                <w:sz w:val="24"/>
                <w:szCs w:val="24"/>
              </w:rPr>
            </w:pPr>
            <w:r>
              <w:rPr>
                <w:sz w:val="24"/>
                <w:szCs w:val="24"/>
              </w:rPr>
              <w:t>Application form,</w:t>
            </w:r>
          </w:p>
          <w:p w14:paraId="0D1F4ED2" w14:textId="070F84F0" w:rsidR="004232E1" w:rsidRPr="007D5E83" w:rsidRDefault="004232E1" w:rsidP="009E1305">
            <w:pPr>
              <w:rPr>
                <w:sz w:val="24"/>
                <w:szCs w:val="24"/>
              </w:rPr>
            </w:pPr>
            <w:r>
              <w:rPr>
                <w:sz w:val="24"/>
                <w:szCs w:val="24"/>
              </w:rPr>
              <w:t>References</w:t>
            </w:r>
          </w:p>
        </w:tc>
      </w:tr>
      <w:tr w:rsidR="009E1305" w:rsidRPr="007D5E83" w14:paraId="42C2D686" w14:textId="77777777" w:rsidTr="006E098B">
        <w:tc>
          <w:tcPr>
            <w:tcW w:w="2122" w:type="dxa"/>
          </w:tcPr>
          <w:p w14:paraId="24FB2F4E" w14:textId="372435EB" w:rsidR="009E1305" w:rsidRPr="007D5E83" w:rsidRDefault="007D5E83" w:rsidP="009E1305">
            <w:pPr>
              <w:rPr>
                <w:sz w:val="24"/>
                <w:szCs w:val="24"/>
              </w:rPr>
            </w:pPr>
            <w:r>
              <w:rPr>
                <w:sz w:val="24"/>
                <w:szCs w:val="24"/>
              </w:rPr>
              <w:t xml:space="preserve">Professional </w:t>
            </w:r>
            <w:r w:rsidR="009E1305" w:rsidRPr="007D5E83">
              <w:rPr>
                <w:sz w:val="24"/>
                <w:szCs w:val="24"/>
              </w:rPr>
              <w:t>Skills &amp; Knowledge</w:t>
            </w:r>
          </w:p>
        </w:tc>
        <w:tc>
          <w:tcPr>
            <w:tcW w:w="6945" w:type="dxa"/>
          </w:tcPr>
          <w:p w14:paraId="7DF7F921" w14:textId="77777777" w:rsidR="006A2C22" w:rsidRPr="006A2C22" w:rsidRDefault="006A2C22" w:rsidP="006A2C22">
            <w:pPr>
              <w:rPr>
                <w:sz w:val="24"/>
                <w:szCs w:val="24"/>
              </w:rPr>
            </w:pPr>
            <w:r w:rsidRPr="006A2C22">
              <w:rPr>
                <w:sz w:val="24"/>
                <w:szCs w:val="24"/>
              </w:rPr>
              <w:t>Knowledge of child development</w:t>
            </w:r>
          </w:p>
          <w:p w14:paraId="2D1D58CE" w14:textId="77777777" w:rsidR="006A2C22" w:rsidRPr="006A2C22" w:rsidRDefault="006A2C22" w:rsidP="006A2C22">
            <w:pPr>
              <w:rPr>
                <w:sz w:val="24"/>
                <w:szCs w:val="24"/>
              </w:rPr>
            </w:pPr>
            <w:r w:rsidRPr="006A2C22">
              <w:rPr>
                <w:sz w:val="24"/>
                <w:szCs w:val="24"/>
              </w:rPr>
              <w:t>Good numeracy &amp; literacy skills</w:t>
            </w:r>
          </w:p>
          <w:p w14:paraId="59E4AD60" w14:textId="77777777" w:rsidR="006A2C22" w:rsidRPr="006A2C22" w:rsidRDefault="006A2C22" w:rsidP="006A2C22">
            <w:pPr>
              <w:rPr>
                <w:sz w:val="24"/>
                <w:szCs w:val="24"/>
              </w:rPr>
            </w:pPr>
            <w:r w:rsidRPr="006A2C22">
              <w:rPr>
                <w:sz w:val="24"/>
                <w:szCs w:val="24"/>
              </w:rPr>
              <w:t xml:space="preserve">Good verbal and written communication skills. </w:t>
            </w:r>
          </w:p>
          <w:p w14:paraId="18D5115C" w14:textId="77777777" w:rsidR="006A2C22" w:rsidRDefault="006A2C22" w:rsidP="006A2C22">
            <w:pPr>
              <w:spacing w:line="259" w:lineRule="auto"/>
              <w:rPr>
                <w:sz w:val="24"/>
                <w:szCs w:val="24"/>
              </w:rPr>
            </w:pPr>
            <w:r w:rsidRPr="006A2C22">
              <w:rPr>
                <w:sz w:val="24"/>
                <w:szCs w:val="24"/>
              </w:rPr>
              <w:t>Competent user of IT</w:t>
            </w:r>
          </w:p>
          <w:p w14:paraId="38DC8843" w14:textId="079922B4" w:rsidR="00DC64F1" w:rsidRDefault="00DC64F1" w:rsidP="006A2C22">
            <w:pPr>
              <w:spacing w:line="259" w:lineRule="auto"/>
              <w:rPr>
                <w:sz w:val="24"/>
                <w:szCs w:val="24"/>
              </w:rPr>
            </w:pPr>
            <w:r>
              <w:rPr>
                <w:sz w:val="24"/>
                <w:szCs w:val="24"/>
              </w:rPr>
              <w:t>Ability to build strong positive relationships whilst m</w:t>
            </w:r>
            <w:r w:rsidRPr="00850E56">
              <w:rPr>
                <w:sz w:val="24"/>
                <w:szCs w:val="24"/>
              </w:rPr>
              <w:t>aintain</w:t>
            </w:r>
            <w:r>
              <w:rPr>
                <w:sz w:val="24"/>
                <w:szCs w:val="24"/>
              </w:rPr>
              <w:t>ing</w:t>
            </w:r>
            <w:r w:rsidRPr="00850E56">
              <w:rPr>
                <w:sz w:val="24"/>
                <w:szCs w:val="24"/>
              </w:rPr>
              <w:t xml:space="preserve"> appropriate professional boundaries with </w:t>
            </w:r>
            <w:r>
              <w:rPr>
                <w:sz w:val="24"/>
                <w:szCs w:val="24"/>
              </w:rPr>
              <w:t>pupils</w:t>
            </w:r>
            <w:r w:rsidRPr="00850E56">
              <w:rPr>
                <w:sz w:val="24"/>
                <w:szCs w:val="24"/>
              </w:rPr>
              <w:t xml:space="preserve"> and parents</w:t>
            </w:r>
          </w:p>
          <w:p w14:paraId="7F644CB3" w14:textId="77777777" w:rsidR="00DC64F1" w:rsidRDefault="00DC64F1" w:rsidP="00DC64F1">
            <w:pPr>
              <w:spacing w:line="259" w:lineRule="auto"/>
              <w:rPr>
                <w:sz w:val="24"/>
                <w:szCs w:val="24"/>
              </w:rPr>
            </w:pPr>
            <w:r w:rsidRPr="006E1054">
              <w:rPr>
                <w:sz w:val="24"/>
                <w:szCs w:val="24"/>
              </w:rPr>
              <w:t xml:space="preserve">Understands and acts on </w:t>
            </w:r>
            <w:r>
              <w:rPr>
                <w:sz w:val="24"/>
                <w:szCs w:val="24"/>
              </w:rPr>
              <w:t>need</w:t>
            </w:r>
            <w:r w:rsidRPr="006E1054">
              <w:rPr>
                <w:sz w:val="24"/>
                <w:szCs w:val="24"/>
              </w:rPr>
              <w:t xml:space="preserve"> for </w:t>
            </w:r>
            <w:r>
              <w:rPr>
                <w:sz w:val="24"/>
                <w:szCs w:val="24"/>
              </w:rPr>
              <w:t>confidentiality and discretion</w:t>
            </w:r>
          </w:p>
          <w:p w14:paraId="383A77E1" w14:textId="45DF717A" w:rsidR="003A7981" w:rsidRPr="003A7981" w:rsidRDefault="00DC64F1" w:rsidP="00DC64F1">
            <w:pPr>
              <w:rPr>
                <w:sz w:val="24"/>
                <w:szCs w:val="24"/>
              </w:rPr>
            </w:pPr>
            <w:r w:rsidRPr="00A33BE5">
              <w:rPr>
                <w:sz w:val="24"/>
                <w:szCs w:val="24"/>
              </w:rPr>
              <w:lastRenderedPageBreak/>
              <w:t xml:space="preserve">Ability to remain calm </w:t>
            </w:r>
            <w:r>
              <w:rPr>
                <w:sz w:val="24"/>
                <w:szCs w:val="24"/>
              </w:rPr>
              <w:t>and to take the lead and make decisions during challenging situations</w:t>
            </w:r>
          </w:p>
          <w:p w14:paraId="53529C57" w14:textId="1A862891" w:rsidR="00CC2D69" w:rsidRPr="00036F0D" w:rsidRDefault="003A7981" w:rsidP="00754252">
            <w:pPr>
              <w:rPr>
                <w:sz w:val="24"/>
                <w:szCs w:val="24"/>
              </w:rPr>
            </w:pPr>
            <w:r w:rsidRPr="003A7981">
              <w:rPr>
                <w:sz w:val="24"/>
                <w:szCs w:val="24"/>
              </w:rPr>
              <w:t>Understands and acts on responsibility for the safeguarding and welfare of students</w:t>
            </w:r>
          </w:p>
        </w:tc>
        <w:tc>
          <w:tcPr>
            <w:tcW w:w="3828" w:type="dxa"/>
          </w:tcPr>
          <w:p w14:paraId="5123CF38" w14:textId="77777777" w:rsidR="003A7981" w:rsidRDefault="003A7981" w:rsidP="003A7981">
            <w:pPr>
              <w:rPr>
                <w:sz w:val="24"/>
                <w:szCs w:val="24"/>
              </w:rPr>
            </w:pPr>
            <w:r w:rsidRPr="009974B7">
              <w:rPr>
                <w:sz w:val="24"/>
                <w:szCs w:val="24"/>
              </w:rPr>
              <w:lastRenderedPageBreak/>
              <w:t>Subject and curriculum knowledge relevant to the role</w:t>
            </w:r>
          </w:p>
          <w:p w14:paraId="23449E78" w14:textId="198D23E0" w:rsidR="00062622" w:rsidRPr="007D5E83" w:rsidRDefault="00DC64F1" w:rsidP="00DC64F1">
            <w:pPr>
              <w:rPr>
                <w:sz w:val="24"/>
                <w:szCs w:val="24"/>
              </w:rPr>
            </w:pPr>
            <w:r w:rsidRPr="00DC64F1">
              <w:rPr>
                <w:sz w:val="24"/>
                <w:szCs w:val="24"/>
              </w:rPr>
              <w:t>Knowledge of first aid</w:t>
            </w:r>
          </w:p>
        </w:tc>
        <w:tc>
          <w:tcPr>
            <w:tcW w:w="2019" w:type="dxa"/>
          </w:tcPr>
          <w:p w14:paraId="3FA9BD5D" w14:textId="77777777" w:rsidR="009E1305" w:rsidRDefault="004232E1" w:rsidP="009E1305">
            <w:pPr>
              <w:rPr>
                <w:sz w:val="24"/>
                <w:szCs w:val="24"/>
              </w:rPr>
            </w:pPr>
            <w:r>
              <w:rPr>
                <w:sz w:val="24"/>
                <w:szCs w:val="24"/>
              </w:rPr>
              <w:t>Application form,</w:t>
            </w:r>
          </w:p>
          <w:p w14:paraId="10112E95" w14:textId="77777777" w:rsidR="006E098B" w:rsidRDefault="004232E1" w:rsidP="009E1305">
            <w:pPr>
              <w:rPr>
                <w:sz w:val="24"/>
                <w:szCs w:val="24"/>
              </w:rPr>
            </w:pPr>
            <w:r>
              <w:rPr>
                <w:sz w:val="24"/>
                <w:szCs w:val="24"/>
              </w:rPr>
              <w:t>Interview/</w:t>
            </w:r>
          </w:p>
          <w:p w14:paraId="0F69096C" w14:textId="1A3C22D6" w:rsidR="004232E1" w:rsidRDefault="004232E1" w:rsidP="009E1305">
            <w:pPr>
              <w:rPr>
                <w:sz w:val="24"/>
                <w:szCs w:val="24"/>
              </w:rPr>
            </w:pPr>
            <w:r>
              <w:rPr>
                <w:sz w:val="24"/>
                <w:szCs w:val="24"/>
              </w:rPr>
              <w:t>Assessment,</w:t>
            </w:r>
          </w:p>
          <w:p w14:paraId="1A80301F" w14:textId="5C0A1400" w:rsidR="004232E1" w:rsidRPr="007D5E83" w:rsidRDefault="004232E1" w:rsidP="009E1305">
            <w:pPr>
              <w:rPr>
                <w:sz w:val="24"/>
                <w:szCs w:val="24"/>
              </w:rPr>
            </w:pPr>
            <w:r>
              <w:rPr>
                <w:sz w:val="24"/>
                <w:szCs w:val="24"/>
              </w:rPr>
              <w:t>References</w:t>
            </w:r>
          </w:p>
        </w:tc>
      </w:tr>
      <w:tr w:rsidR="009E1305" w:rsidRPr="007D5E83" w14:paraId="2E10AED7" w14:textId="77777777" w:rsidTr="006E098B">
        <w:tc>
          <w:tcPr>
            <w:tcW w:w="2122" w:type="dxa"/>
          </w:tcPr>
          <w:p w14:paraId="47ACB489" w14:textId="4B50E15E" w:rsidR="009E1305" w:rsidRPr="007D5E83" w:rsidRDefault="009E1305" w:rsidP="009E1305">
            <w:pPr>
              <w:rPr>
                <w:sz w:val="24"/>
                <w:szCs w:val="24"/>
              </w:rPr>
            </w:pPr>
            <w:r w:rsidRPr="007D5E83">
              <w:rPr>
                <w:sz w:val="24"/>
                <w:szCs w:val="24"/>
              </w:rPr>
              <w:t>Personal attributes</w:t>
            </w:r>
          </w:p>
        </w:tc>
        <w:tc>
          <w:tcPr>
            <w:tcW w:w="6945" w:type="dxa"/>
          </w:tcPr>
          <w:p w14:paraId="2472095E" w14:textId="77777777" w:rsidR="001242BD" w:rsidRPr="001242BD" w:rsidRDefault="001242BD" w:rsidP="001242BD">
            <w:pPr>
              <w:rPr>
                <w:sz w:val="24"/>
                <w:szCs w:val="24"/>
              </w:rPr>
            </w:pPr>
            <w:r w:rsidRPr="001242BD">
              <w:rPr>
                <w:sz w:val="24"/>
                <w:szCs w:val="24"/>
              </w:rPr>
              <w:t xml:space="preserve">A high level of personal effectiveness including good organisational, planning and prioritisation skills and ability to meet deadlines </w:t>
            </w:r>
          </w:p>
          <w:p w14:paraId="77EE87BA" w14:textId="77777777" w:rsidR="001242BD" w:rsidRDefault="001242BD" w:rsidP="001242BD">
            <w:pPr>
              <w:rPr>
                <w:sz w:val="24"/>
                <w:szCs w:val="24"/>
              </w:rPr>
            </w:pPr>
            <w:r w:rsidRPr="001242BD">
              <w:rPr>
                <w:sz w:val="24"/>
                <w:szCs w:val="24"/>
              </w:rPr>
              <w:t>Ability to work effectively as part of a team</w:t>
            </w:r>
          </w:p>
          <w:p w14:paraId="446347F1" w14:textId="77777777" w:rsidR="00DC64F1" w:rsidRPr="00850E56" w:rsidRDefault="00DC64F1" w:rsidP="00DC64F1">
            <w:pPr>
              <w:spacing w:line="259" w:lineRule="auto"/>
              <w:rPr>
                <w:sz w:val="24"/>
                <w:szCs w:val="24"/>
              </w:rPr>
            </w:pPr>
            <w:r w:rsidRPr="00850E56">
              <w:rPr>
                <w:sz w:val="24"/>
                <w:szCs w:val="24"/>
              </w:rPr>
              <w:t>A positive role model of professional conduct to others</w:t>
            </w:r>
          </w:p>
          <w:p w14:paraId="2FCBBBDF" w14:textId="77777777" w:rsidR="00DC64F1" w:rsidRDefault="00DC64F1" w:rsidP="00DC64F1">
            <w:pPr>
              <w:spacing w:line="259" w:lineRule="auto"/>
              <w:rPr>
                <w:sz w:val="24"/>
                <w:szCs w:val="24"/>
              </w:rPr>
            </w:pPr>
            <w:r>
              <w:rPr>
                <w:sz w:val="24"/>
                <w:szCs w:val="24"/>
              </w:rPr>
              <w:t>Has a calm and positive approach</w:t>
            </w:r>
          </w:p>
          <w:p w14:paraId="14D9E169" w14:textId="77777777" w:rsidR="001242BD" w:rsidRPr="001242BD" w:rsidRDefault="001242BD" w:rsidP="001242BD">
            <w:pPr>
              <w:rPr>
                <w:sz w:val="24"/>
                <w:szCs w:val="24"/>
              </w:rPr>
            </w:pPr>
            <w:r w:rsidRPr="001242BD">
              <w:rPr>
                <w:sz w:val="24"/>
                <w:szCs w:val="24"/>
              </w:rPr>
              <w:t>Punctual and reliable</w:t>
            </w:r>
          </w:p>
          <w:p w14:paraId="4796CE26" w14:textId="05A92FEC" w:rsidR="00F343F9" w:rsidRPr="00036F0D" w:rsidRDefault="001242BD" w:rsidP="001242BD">
            <w:pPr>
              <w:rPr>
                <w:sz w:val="24"/>
                <w:szCs w:val="24"/>
              </w:rPr>
            </w:pPr>
            <w:r w:rsidRPr="001242BD">
              <w:rPr>
                <w:sz w:val="24"/>
                <w:szCs w:val="24"/>
              </w:rPr>
              <w:t>Suitability to work with children</w:t>
            </w:r>
          </w:p>
        </w:tc>
        <w:tc>
          <w:tcPr>
            <w:tcW w:w="3828" w:type="dxa"/>
          </w:tcPr>
          <w:p w14:paraId="7F6F7499" w14:textId="77777777" w:rsidR="009E1305" w:rsidRPr="007D5E83" w:rsidRDefault="009E1305" w:rsidP="009E1305">
            <w:pPr>
              <w:rPr>
                <w:sz w:val="24"/>
                <w:szCs w:val="24"/>
              </w:rPr>
            </w:pPr>
          </w:p>
        </w:tc>
        <w:tc>
          <w:tcPr>
            <w:tcW w:w="2019" w:type="dxa"/>
          </w:tcPr>
          <w:p w14:paraId="50BBB1B7" w14:textId="77777777" w:rsidR="004232E1" w:rsidRDefault="004232E1" w:rsidP="004232E1">
            <w:pPr>
              <w:rPr>
                <w:sz w:val="24"/>
                <w:szCs w:val="24"/>
              </w:rPr>
            </w:pPr>
            <w:r>
              <w:rPr>
                <w:sz w:val="24"/>
                <w:szCs w:val="24"/>
              </w:rPr>
              <w:t>Application form,</w:t>
            </w:r>
          </w:p>
          <w:p w14:paraId="487D336E" w14:textId="77777777" w:rsidR="006E098B" w:rsidRDefault="004232E1" w:rsidP="004232E1">
            <w:pPr>
              <w:rPr>
                <w:sz w:val="24"/>
                <w:szCs w:val="24"/>
              </w:rPr>
            </w:pPr>
            <w:r>
              <w:rPr>
                <w:sz w:val="24"/>
                <w:szCs w:val="24"/>
              </w:rPr>
              <w:t>Interview/</w:t>
            </w:r>
          </w:p>
          <w:p w14:paraId="51F7FA45" w14:textId="7E34BE80" w:rsidR="009E1305" w:rsidRDefault="004232E1" w:rsidP="004232E1">
            <w:pPr>
              <w:rPr>
                <w:sz w:val="24"/>
                <w:szCs w:val="24"/>
              </w:rPr>
            </w:pPr>
            <w:r>
              <w:rPr>
                <w:sz w:val="24"/>
                <w:szCs w:val="24"/>
              </w:rPr>
              <w:t>Assessment,</w:t>
            </w:r>
          </w:p>
          <w:p w14:paraId="71D907E4" w14:textId="0E92F33D" w:rsidR="004232E1" w:rsidRPr="007D5E83" w:rsidRDefault="004232E1" w:rsidP="004232E1">
            <w:pPr>
              <w:rPr>
                <w:sz w:val="24"/>
                <w:szCs w:val="24"/>
              </w:rPr>
            </w:pPr>
            <w:r>
              <w:rPr>
                <w:sz w:val="24"/>
                <w:szCs w:val="24"/>
              </w:rPr>
              <w:t>References</w:t>
            </w:r>
          </w:p>
        </w:tc>
      </w:tr>
    </w:tbl>
    <w:p w14:paraId="7FBCBED6" w14:textId="77777777" w:rsidR="009E1305" w:rsidRDefault="009E1305" w:rsidP="004239F1"/>
    <w:sectPr w:rsidR="009E1305" w:rsidSect="009E1305">
      <w:headerReference w:type="even" r:id="rId10"/>
      <w:footerReference w:type="default" r:id="rId11"/>
      <w:headerReference w:type="first" r:id="rId12"/>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94A9" w14:textId="77777777" w:rsidR="008248F6" w:rsidRDefault="008248F6" w:rsidP="00DA0F85">
      <w:pPr>
        <w:spacing w:after="0" w:line="240" w:lineRule="auto"/>
      </w:pPr>
      <w:r>
        <w:separator/>
      </w:r>
    </w:p>
  </w:endnote>
  <w:endnote w:type="continuationSeparator" w:id="0">
    <w:p w14:paraId="74C5555A" w14:textId="77777777" w:rsidR="008248F6" w:rsidRDefault="008248F6"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55397"/>
      <w:docPartObj>
        <w:docPartGallery w:val="Page Numbers (Bottom of Page)"/>
        <w:docPartUnique/>
      </w:docPartObj>
    </w:sdtPr>
    <w:sdtEndPr>
      <w:rPr>
        <w:noProof/>
      </w:rPr>
    </w:sdtEndPr>
    <w:sdtContent>
      <w:p w14:paraId="05D0EADC" w14:textId="2AE44A5A" w:rsidR="00DA0F85" w:rsidRDefault="00DA0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6F52" w14:textId="224F37E4" w:rsidR="00DA0F85" w:rsidRDefault="00520953" w:rsidP="00435F26">
    <w:pPr>
      <w:pStyle w:val="Footer"/>
      <w:jc w:val="center"/>
    </w:pPr>
    <w:r w:rsidRPr="00520953">
      <w:rPr>
        <w:noProof/>
        <w:shd w:val="clear" w:color="auto" w:fill="8EAADB" w:themeFill="accent1" w:themeFillTint="99"/>
      </w:rPr>
      <w:drawing>
        <wp:inline distT="0" distB="0" distL="0" distR="0" wp14:anchorId="4780DDE8" wp14:editId="34F522D3">
          <wp:extent cx="6479540" cy="327660"/>
          <wp:effectExtent l="0" t="0" r="1270" b="0"/>
          <wp:docPr id="1612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6479540" cy="3276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72604"/>
      <w:docPartObj>
        <w:docPartGallery w:val="Page Numbers (Bottom of Page)"/>
        <w:docPartUnique/>
      </w:docPartObj>
    </w:sdtPr>
    <w:sdtEndPr>
      <w:rPr>
        <w:noProof/>
      </w:rPr>
    </w:sdtEndPr>
    <w:sdtContent>
      <w:p w14:paraId="3D5D3711" w14:textId="77777777" w:rsidR="000C3FB8" w:rsidRDefault="000C3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667E9" w14:textId="77777777" w:rsidR="000C3FB8" w:rsidRDefault="000C3FB8" w:rsidP="00435F26">
    <w:pPr>
      <w:pStyle w:val="Footer"/>
      <w:jc w:val="center"/>
    </w:pPr>
    <w:r w:rsidRPr="00520953">
      <w:rPr>
        <w:noProof/>
        <w:shd w:val="clear" w:color="auto" w:fill="8EAADB" w:themeFill="accent1" w:themeFillTint="99"/>
      </w:rPr>
      <w:drawing>
        <wp:inline distT="0" distB="0" distL="0" distR="0" wp14:anchorId="429D1C3A" wp14:editId="469FFD2D">
          <wp:extent cx="9458960" cy="327660"/>
          <wp:effectExtent l="0" t="0" r="8890" b="0"/>
          <wp:docPr id="128334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9458960" cy="327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1F73" w14:textId="77777777" w:rsidR="008248F6" w:rsidRDefault="008248F6" w:rsidP="00DA0F85">
      <w:pPr>
        <w:spacing w:after="0" w:line="240" w:lineRule="auto"/>
      </w:pPr>
      <w:r>
        <w:separator/>
      </w:r>
    </w:p>
  </w:footnote>
  <w:footnote w:type="continuationSeparator" w:id="0">
    <w:p w14:paraId="1666D996" w14:textId="77777777" w:rsidR="008248F6" w:rsidRDefault="008248F6"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47B" w14:textId="5A596CF3" w:rsidR="00DA0F85" w:rsidRPr="005B5996" w:rsidRDefault="000D6717" w:rsidP="005B5996">
    <w:pPr>
      <w:pStyle w:val="Header"/>
    </w:pPr>
    <w:r w:rsidRPr="000D6717">
      <w:rPr>
        <w:noProof/>
      </w:rPr>
      <w:drawing>
        <wp:anchor distT="0" distB="0" distL="114300" distR="114300" simplePos="0" relativeHeight="251671552" behindDoc="1" locked="0" layoutInCell="1" allowOverlap="1" wp14:anchorId="7BB0C429" wp14:editId="44C90C0D">
          <wp:simplePos x="0" y="0"/>
          <wp:positionH relativeFrom="margin">
            <wp:align>center</wp:align>
          </wp:positionH>
          <wp:positionV relativeFrom="page">
            <wp:align>center</wp:align>
          </wp:positionV>
          <wp:extent cx="4327200" cy="4402800"/>
          <wp:effectExtent l="0" t="0" r="0" b="0"/>
          <wp:wrapNone/>
          <wp:docPr id="1502857810" name="Picture 1" descr="A group of circ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7810" name="Picture 1" descr="A group of circles with different colors&#10;&#10;AI-generated content may be incorrect."/>
                  <pic:cNvPicPr/>
                </pic:nvPicPr>
                <pic:blipFill>
                  <a:blip r:embed="rId1">
                    <a:alphaModFix amt="64000"/>
                    <a:extLst>
                      <a:ext uri="{28A0092B-C50C-407E-A947-70E740481C1C}">
                        <a14:useLocalDpi xmlns:a14="http://schemas.microsoft.com/office/drawing/2010/main" val="0"/>
                      </a:ext>
                    </a:extLst>
                  </a:blip>
                  <a:stretch>
                    <a:fillRect/>
                  </a:stretch>
                </pic:blipFill>
                <pic:spPr>
                  <a:xfrm>
                    <a:off x="0" y="0"/>
                    <a:ext cx="4327200" cy="4402800"/>
                  </a:xfrm>
                  <a:prstGeom prst="rect">
                    <a:avLst/>
                  </a:prstGeom>
                </pic:spPr>
              </pic:pic>
            </a:graphicData>
          </a:graphic>
          <wp14:sizeRelH relativeFrom="margin">
            <wp14:pctWidth>0</wp14:pctWidth>
          </wp14:sizeRelH>
          <wp14:sizeRelV relativeFrom="margin">
            <wp14:pctHeight>0</wp14:pctHeight>
          </wp14:sizeRelV>
        </wp:anchor>
      </w:drawing>
    </w:r>
    <w:r w:rsidR="005B5996">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5DC" w14:textId="321821EB" w:rsidR="000D6717" w:rsidRDefault="000D6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5B42" w14:textId="4C59F4FB" w:rsidR="000D6717" w:rsidRDefault="000D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C4"/>
    <w:multiLevelType w:val="hybridMultilevel"/>
    <w:tmpl w:val="9E3A8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7656A"/>
    <w:multiLevelType w:val="hybridMultilevel"/>
    <w:tmpl w:val="D458C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038446">
    <w:abstractNumId w:val="11"/>
  </w:num>
  <w:num w:numId="2" w16cid:durableId="716011863">
    <w:abstractNumId w:val="16"/>
  </w:num>
  <w:num w:numId="3" w16cid:durableId="166485354">
    <w:abstractNumId w:val="12"/>
  </w:num>
  <w:num w:numId="4" w16cid:durableId="814680404">
    <w:abstractNumId w:val="1"/>
  </w:num>
  <w:num w:numId="5" w16cid:durableId="1673952374">
    <w:abstractNumId w:val="7"/>
  </w:num>
  <w:num w:numId="6" w16cid:durableId="2103186085">
    <w:abstractNumId w:val="14"/>
  </w:num>
  <w:num w:numId="7" w16cid:durableId="1319463103">
    <w:abstractNumId w:val="9"/>
  </w:num>
  <w:num w:numId="8" w16cid:durableId="700666270">
    <w:abstractNumId w:val="5"/>
  </w:num>
  <w:num w:numId="9" w16cid:durableId="364521358">
    <w:abstractNumId w:val="6"/>
  </w:num>
  <w:num w:numId="10" w16cid:durableId="1293904185">
    <w:abstractNumId w:val="10"/>
  </w:num>
  <w:num w:numId="11" w16cid:durableId="658920638">
    <w:abstractNumId w:val="15"/>
  </w:num>
  <w:num w:numId="12" w16cid:durableId="632633756">
    <w:abstractNumId w:val="3"/>
  </w:num>
  <w:num w:numId="13" w16cid:durableId="619922350">
    <w:abstractNumId w:val="2"/>
  </w:num>
  <w:num w:numId="14" w16cid:durableId="394550842">
    <w:abstractNumId w:val="13"/>
  </w:num>
  <w:num w:numId="15" w16cid:durableId="1981762976">
    <w:abstractNumId w:val="4"/>
  </w:num>
  <w:num w:numId="16" w16cid:durableId="1793472161">
    <w:abstractNumId w:val="0"/>
  </w:num>
  <w:num w:numId="17" w16cid:durableId="656568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36F0D"/>
    <w:rsid w:val="00051FDE"/>
    <w:rsid w:val="000601D8"/>
    <w:rsid w:val="00062622"/>
    <w:rsid w:val="000854D6"/>
    <w:rsid w:val="00086485"/>
    <w:rsid w:val="000B2F24"/>
    <w:rsid w:val="000C3FB8"/>
    <w:rsid w:val="000D6717"/>
    <w:rsid w:val="00121585"/>
    <w:rsid w:val="001242BD"/>
    <w:rsid w:val="00164498"/>
    <w:rsid w:val="00177BF4"/>
    <w:rsid w:val="001D1A41"/>
    <w:rsid w:val="002134FE"/>
    <w:rsid w:val="00244C15"/>
    <w:rsid w:val="002979B3"/>
    <w:rsid w:val="002A16F8"/>
    <w:rsid w:val="00312573"/>
    <w:rsid w:val="003376DB"/>
    <w:rsid w:val="00337B4F"/>
    <w:rsid w:val="003561CF"/>
    <w:rsid w:val="00391187"/>
    <w:rsid w:val="003920DF"/>
    <w:rsid w:val="003A7981"/>
    <w:rsid w:val="00404590"/>
    <w:rsid w:val="004060BE"/>
    <w:rsid w:val="00416C24"/>
    <w:rsid w:val="004232E1"/>
    <w:rsid w:val="004239F1"/>
    <w:rsid w:val="00425C93"/>
    <w:rsid w:val="00435F26"/>
    <w:rsid w:val="004638FC"/>
    <w:rsid w:val="004753AF"/>
    <w:rsid w:val="00496E5F"/>
    <w:rsid w:val="00520953"/>
    <w:rsid w:val="005B5996"/>
    <w:rsid w:val="005D5027"/>
    <w:rsid w:val="006A2C22"/>
    <w:rsid w:val="006C14F8"/>
    <w:rsid w:val="006E098B"/>
    <w:rsid w:val="0071003E"/>
    <w:rsid w:val="00754252"/>
    <w:rsid w:val="007D5E83"/>
    <w:rsid w:val="00816DA2"/>
    <w:rsid w:val="008248F6"/>
    <w:rsid w:val="00876C92"/>
    <w:rsid w:val="008C3614"/>
    <w:rsid w:val="008F3FF3"/>
    <w:rsid w:val="009303F5"/>
    <w:rsid w:val="009E1305"/>
    <w:rsid w:val="00A165C5"/>
    <w:rsid w:val="00A3147D"/>
    <w:rsid w:val="00A72471"/>
    <w:rsid w:val="00AE4409"/>
    <w:rsid w:val="00B60480"/>
    <w:rsid w:val="00BA6C42"/>
    <w:rsid w:val="00BB4B2A"/>
    <w:rsid w:val="00CC2D69"/>
    <w:rsid w:val="00CC7A85"/>
    <w:rsid w:val="00CC7B0E"/>
    <w:rsid w:val="00CF7EA4"/>
    <w:rsid w:val="00D200A5"/>
    <w:rsid w:val="00DA0F85"/>
    <w:rsid w:val="00DA7AEC"/>
    <w:rsid w:val="00DC64F1"/>
    <w:rsid w:val="00E12DC0"/>
    <w:rsid w:val="00E50DC7"/>
    <w:rsid w:val="00E63D21"/>
    <w:rsid w:val="00E643C1"/>
    <w:rsid w:val="00E7443D"/>
    <w:rsid w:val="00ED49FA"/>
    <w:rsid w:val="00F343F9"/>
    <w:rsid w:val="00F649BF"/>
    <w:rsid w:val="00FA77C2"/>
    <w:rsid w:val="00FE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 w:type="paragraph" w:customStyle="1" w:styleId="Text">
    <w:name w:val="Text"/>
    <w:basedOn w:val="BodyText"/>
    <w:link w:val="TextChar"/>
    <w:qFormat/>
    <w:rsid w:val="003A7981"/>
    <w:pPr>
      <w:spacing w:line="240" w:lineRule="auto"/>
    </w:pPr>
    <w:rPr>
      <w:rFonts w:ascii="Arial" w:eastAsia="MS Mincho" w:hAnsi="Arial" w:cs="Arial"/>
      <w:color w:val="auto"/>
      <w:kern w:val="0"/>
      <w:lang w:val="en-US" w:eastAsia="en-US"/>
      <w14:ligatures w14:val="none"/>
      <w14:cntxtAlts w14:val="0"/>
    </w:rPr>
  </w:style>
  <w:style w:type="character" w:customStyle="1" w:styleId="TextChar">
    <w:name w:val="Text Char"/>
    <w:link w:val="Text"/>
    <w:rsid w:val="003A7981"/>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B237-F8FE-463B-B43E-913B05D7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Jessica Reddish</cp:lastModifiedBy>
  <cp:revision>3</cp:revision>
  <cp:lastPrinted>2026-02-25T15:14:00Z</cp:lastPrinted>
  <dcterms:created xsi:type="dcterms:W3CDTF">2026-03-26T16:18:00Z</dcterms:created>
  <dcterms:modified xsi:type="dcterms:W3CDTF">2026-06-02T10:26:00Z</dcterms:modified>
</cp:coreProperties>
</file>