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C51" w:rsidRDefault="00525C51" w:rsidP="00525C51">
      <w:pPr>
        <w:ind w:left="-284" w:right="-268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194945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C51" w:rsidRDefault="00554E17" w:rsidP="00525C51">
      <w:pPr>
        <w:tabs>
          <w:tab w:val="left" w:pos="1785"/>
        </w:tabs>
        <w:ind w:left="-426" w:firstLine="14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Casual Examination Invigilator</w:t>
      </w:r>
      <w:r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870A6A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13335</wp:posOffset>
            </wp:positionV>
            <wp:extent cx="551180" cy="762270"/>
            <wp:effectExtent l="0" t="0" r="127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5" cy="76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C51" w:rsidRDefault="00525C51" w:rsidP="00525C51">
      <w:pPr>
        <w:tabs>
          <w:tab w:val="left" w:pos="1785"/>
        </w:tabs>
        <w:ind w:left="-426" w:firstLine="142"/>
        <w:jc w:val="center"/>
        <w:rPr>
          <w:rFonts w:ascii="Calibri" w:hAnsi="Calibri"/>
          <w:b/>
          <w:bCs/>
          <w:sz w:val="28"/>
          <w:szCs w:val="28"/>
        </w:rPr>
      </w:pPr>
    </w:p>
    <w:p w:rsidR="00525C51" w:rsidRPr="00994E95" w:rsidRDefault="00525C51" w:rsidP="00525C51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525C51" w:rsidRDefault="00525C51" w:rsidP="00525C51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p w:rsidR="00F56A48" w:rsidRDefault="00F56A48" w:rsidP="00525C51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525C51" w:rsidRPr="00194CBC" w:rsidTr="00B442F3">
        <w:trPr>
          <w:trHeight w:val="93"/>
          <w:jc w:val="center"/>
        </w:trPr>
        <w:tc>
          <w:tcPr>
            <w:tcW w:w="6895" w:type="dxa"/>
          </w:tcPr>
          <w:p w:rsidR="00525C51" w:rsidRPr="00F56A48" w:rsidRDefault="00525C51" w:rsidP="00F56A48">
            <w:pPr>
              <w:pStyle w:val="Default"/>
              <w:ind w:hanging="284"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525C51" w:rsidRPr="00194CBC" w:rsidTr="00B442F3">
        <w:trPr>
          <w:trHeight w:val="93"/>
          <w:jc w:val="center"/>
        </w:trPr>
        <w:tc>
          <w:tcPr>
            <w:tcW w:w="11117" w:type="dxa"/>
            <w:gridSpan w:val="4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EB1912" w:rsidRDefault="00525C51" w:rsidP="00B442F3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D36A7">
              <w:rPr>
                <w:rFonts w:ascii="Calibri" w:hAnsi="Calibri"/>
                <w:sz w:val="24"/>
                <w:szCs w:val="24"/>
              </w:rPr>
              <w:t>Education/Qualifications to at least Post 16 level</w:t>
            </w:r>
          </w:p>
        </w:tc>
        <w:tc>
          <w:tcPr>
            <w:tcW w:w="992" w:type="dxa"/>
            <w:vAlign w:val="center"/>
          </w:tcPr>
          <w:p w:rsidR="00525C51" w:rsidRPr="00EB1912" w:rsidRDefault="00525C51" w:rsidP="00B442F3">
            <w:pPr>
              <w:pStyle w:val="Default"/>
              <w:jc w:val="center"/>
              <w:rPr>
                <w:rFonts w:ascii="Calibri" w:hAnsi="Calibri" w:cs="Wingdings 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</w:rPr>
            </w:pPr>
            <w:r w:rsidRPr="001D36A7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in a similar role</w:t>
            </w:r>
          </w:p>
        </w:tc>
        <w:tc>
          <w:tcPr>
            <w:tcW w:w="992" w:type="dxa"/>
            <w:vAlign w:val="center"/>
          </w:tcPr>
          <w:p w:rsidR="00525C51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93"/>
          <w:jc w:val="center"/>
        </w:trPr>
        <w:tc>
          <w:tcPr>
            <w:tcW w:w="11117" w:type="dxa"/>
            <w:gridSpan w:val="4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525C51" w:rsidRPr="00194CBC" w:rsidTr="00B442F3">
        <w:trPr>
          <w:trHeight w:val="208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>A successful record of participating as a team member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208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D36A7">
              <w:rPr>
                <w:rFonts w:ascii="Calibri" w:hAnsi="Calibri"/>
              </w:rPr>
              <w:t>Experience of setting targets for your own work and reviewing progress and outcomes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93"/>
          <w:jc w:val="center"/>
        </w:trPr>
        <w:tc>
          <w:tcPr>
            <w:tcW w:w="11117" w:type="dxa"/>
            <w:gridSpan w:val="4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Able to communicate appropriately with and relate effectively to all levels of staff and students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Ability to demonstrate pa</w:t>
            </w:r>
            <w:r w:rsidRPr="00194CBC">
              <w:rPr>
                <w:rFonts w:ascii="Calibri" w:hAnsi="Calibri"/>
                <w:sz w:val="24"/>
                <w:szCs w:val="24"/>
              </w:rPr>
              <w:t>tience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194CBC">
              <w:rPr>
                <w:rFonts w:ascii="Calibri" w:hAnsi="Calibri"/>
                <w:sz w:val="24"/>
                <w:szCs w:val="24"/>
              </w:rPr>
              <w:t>flexibility</w:t>
            </w:r>
            <w:r>
              <w:rPr>
                <w:rFonts w:ascii="Calibri" w:hAnsi="Calibri"/>
                <w:sz w:val="24"/>
                <w:szCs w:val="24"/>
              </w:rPr>
              <w:t xml:space="preserve"> and a</w:t>
            </w:r>
            <w:r w:rsidRPr="00194CBC">
              <w:rPr>
                <w:rFonts w:ascii="Calibri" w:hAnsi="Calibri"/>
                <w:sz w:val="24"/>
                <w:szCs w:val="24"/>
              </w:rPr>
              <w:t xml:space="preserve"> sense of humour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Pr="00194CBC">
              <w:rPr>
                <w:rFonts w:ascii="Calibri" w:hAnsi="Calibri"/>
                <w:sz w:val="24"/>
                <w:szCs w:val="24"/>
              </w:rPr>
              <w:t>ommitted to improving standards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102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be </w:t>
            </w:r>
            <w:r w:rsidRPr="00194CBC">
              <w:rPr>
                <w:rFonts w:ascii="Calibri" w:hAnsi="Calibri"/>
                <w:sz w:val="24"/>
                <w:szCs w:val="24"/>
              </w:rPr>
              <w:t>efficient and reliable a</w:t>
            </w: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nd work under pressure 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208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skills, both orally and in writing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208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Willingness to assist other Support functions across the school when necessary</w:t>
            </w:r>
          </w:p>
        </w:tc>
        <w:tc>
          <w:tcPr>
            <w:tcW w:w="992" w:type="dxa"/>
            <w:vAlign w:val="center"/>
          </w:tcPr>
          <w:p w:rsidR="00525C51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525C51" w:rsidRPr="00194CBC" w:rsidTr="00B442F3">
        <w:trPr>
          <w:trHeight w:val="208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Willingness to undertake training and development suited to the post</w:t>
            </w:r>
          </w:p>
        </w:tc>
        <w:tc>
          <w:tcPr>
            <w:tcW w:w="992" w:type="dxa"/>
            <w:vAlign w:val="center"/>
          </w:tcPr>
          <w:p w:rsidR="00525C51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525C51" w:rsidRPr="00194CBC" w:rsidTr="00B442F3">
        <w:trPr>
          <w:trHeight w:val="93"/>
          <w:jc w:val="center"/>
        </w:trPr>
        <w:tc>
          <w:tcPr>
            <w:tcW w:w="11117" w:type="dxa"/>
            <w:gridSpan w:val="4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525C51" w:rsidRPr="00194CBC" w:rsidTr="00B442F3">
        <w:trPr>
          <w:trHeight w:val="208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Must have an understanding of and commitment to the Trust’s equal opportunities policies and procedures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525C51" w:rsidRPr="00194CBC" w:rsidTr="00B442F3">
        <w:trPr>
          <w:trHeight w:val="207"/>
          <w:jc w:val="center"/>
        </w:trPr>
        <w:tc>
          <w:tcPr>
            <w:tcW w:w="6895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  <w:vAlign w:val="center"/>
          </w:tcPr>
          <w:p w:rsidR="00525C51" w:rsidRPr="00194CBC" w:rsidRDefault="00525C51" w:rsidP="00B442F3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25C51" w:rsidRPr="00194CBC" w:rsidRDefault="00525C51" w:rsidP="00B442F3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525C51" w:rsidRDefault="00525C51" w:rsidP="00525C51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</w:p>
    <w:p w:rsidR="00525C51" w:rsidRPr="004C555D" w:rsidRDefault="00554E17" w:rsidP="00525C51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January</w:t>
      </w:r>
      <w:bookmarkStart w:id="0" w:name="_GoBack"/>
      <w:bookmarkEnd w:id="0"/>
      <w:r w:rsidR="00870A6A">
        <w:rPr>
          <w:rFonts w:ascii="Calibri" w:hAnsi="Calibri" w:cs="Calibri"/>
          <w:b/>
          <w:sz w:val="24"/>
          <w:szCs w:val="24"/>
        </w:rPr>
        <w:t xml:space="preserve"> 202</w:t>
      </w:r>
      <w:r>
        <w:rPr>
          <w:rFonts w:ascii="Calibri" w:hAnsi="Calibri" w:cs="Calibri"/>
          <w:b/>
          <w:sz w:val="24"/>
          <w:szCs w:val="24"/>
        </w:rPr>
        <w:t>6</w:t>
      </w:r>
    </w:p>
    <w:p w:rsidR="007633DE" w:rsidRDefault="00554E17"/>
    <w:sectPr w:rsidR="007633DE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A6A" w:rsidRDefault="00870A6A" w:rsidP="00870A6A">
      <w:r>
        <w:separator/>
      </w:r>
    </w:p>
  </w:endnote>
  <w:endnote w:type="continuationSeparator" w:id="0">
    <w:p w:rsidR="00870A6A" w:rsidRDefault="00870A6A" w:rsidP="0087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A6A" w:rsidRDefault="00870A6A" w:rsidP="00870A6A">
      <w:r>
        <w:separator/>
      </w:r>
    </w:p>
  </w:footnote>
  <w:footnote w:type="continuationSeparator" w:id="0">
    <w:p w:rsidR="00870A6A" w:rsidRDefault="00870A6A" w:rsidP="0087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51"/>
    <w:rsid w:val="00525C51"/>
    <w:rsid w:val="00554E17"/>
    <w:rsid w:val="006E358B"/>
    <w:rsid w:val="00870A6A"/>
    <w:rsid w:val="009E2EDE"/>
    <w:rsid w:val="00AC5A00"/>
    <w:rsid w:val="00C13C0B"/>
    <w:rsid w:val="00F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DFAA"/>
  <w15:chartTrackingRefBased/>
  <w15:docId w15:val="{1337B90F-BC0D-42A1-8645-C8FC4FC7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C51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C51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A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6A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0A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A6A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6</cp:revision>
  <dcterms:created xsi:type="dcterms:W3CDTF">2023-01-11T14:07:00Z</dcterms:created>
  <dcterms:modified xsi:type="dcterms:W3CDTF">2026-01-09T14:10:00Z</dcterms:modified>
</cp:coreProperties>
</file>