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3E3E" w14:textId="0767AA31" w:rsidR="004D2C2A" w:rsidRPr="00A94ADA" w:rsidRDefault="00217C87" w:rsidP="00516A08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76C6031" wp14:editId="59AE1BA7">
            <wp:simplePos x="0" y="0"/>
            <wp:positionH relativeFrom="column">
              <wp:posOffset>5281295</wp:posOffset>
            </wp:positionH>
            <wp:positionV relativeFrom="paragraph">
              <wp:posOffset>-328930</wp:posOffset>
            </wp:positionV>
            <wp:extent cx="1289050" cy="10712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07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C2A" w:rsidRPr="00A94ADA">
        <w:rPr>
          <w:rFonts w:ascii="Trebuchet MS" w:hAnsi="Trebuchet MS" w:cs="Arial"/>
          <w:b/>
          <w:sz w:val="28"/>
          <w:szCs w:val="28"/>
        </w:rPr>
        <w:t>Job Description</w:t>
      </w:r>
    </w:p>
    <w:p w14:paraId="0B795E36" w14:textId="77777777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</w:p>
    <w:p w14:paraId="4A2005EC" w14:textId="17780ECB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Post Title: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 xml:space="preserve">Teacher </w:t>
      </w:r>
    </w:p>
    <w:p w14:paraId="49901370" w14:textId="36F3ECE4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Contract: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>Permanent</w:t>
      </w:r>
    </w:p>
    <w:p w14:paraId="28CEC971" w14:textId="6231979C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Reporting to: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>Progress Leader</w:t>
      </w:r>
    </w:p>
    <w:p w14:paraId="2012ABE0" w14:textId="239219C9" w:rsidR="004D2C2A" w:rsidRPr="003E595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Disclosure Level: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>Enhanced DBS (regulated activity with children)</w:t>
      </w:r>
    </w:p>
    <w:p w14:paraId="07587038" w14:textId="77777777" w:rsidR="003201B8" w:rsidRPr="00C17622" w:rsidRDefault="003201B8">
      <w:pPr>
        <w:tabs>
          <w:tab w:val="left" w:pos="-720"/>
        </w:tabs>
        <w:suppressAutoHyphens/>
        <w:rPr>
          <w:rFonts w:ascii="Trebuchet MS" w:hAnsi="Trebuchet MS" w:cs="Arial"/>
          <w:bCs/>
          <w:sz w:val="22"/>
          <w:szCs w:val="22"/>
        </w:rPr>
      </w:pPr>
    </w:p>
    <w:p w14:paraId="66D5BE87" w14:textId="43CCDAB7" w:rsid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3201B8">
        <w:rPr>
          <w:rFonts w:ascii="Trebuchet MS" w:hAnsi="Trebuchet MS" w:cs="Arial"/>
          <w:b/>
          <w:bCs/>
          <w:sz w:val="22"/>
          <w:szCs w:val="22"/>
        </w:rPr>
        <w:t>Purpose of the Role</w:t>
      </w:r>
      <w:r w:rsidR="00C17622">
        <w:rPr>
          <w:rFonts w:ascii="Trebuchet MS" w:hAnsi="Trebuchet MS" w:cs="Arial"/>
          <w:b/>
          <w:bCs/>
          <w:sz w:val="22"/>
          <w:szCs w:val="22"/>
        </w:rPr>
        <w:t>:</w:t>
      </w:r>
    </w:p>
    <w:p w14:paraId="30FB2500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p w14:paraId="2DC73051" w14:textId="61DA45BF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To implement and deliver a broad, balanced, and relevant </w:t>
      </w:r>
      <w:r w:rsidR="00B23C29">
        <w:rPr>
          <w:rFonts w:ascii="Trebuchet MS" w:hAnsi="Trebuchet MS" w:cs="Arial"/>
          <w:bCs/>
          <w:sz w:val="22"/>
          <w:szCs w:val="22"/>
        </w:rPr>
        <w:t xml:space="preserve">designated </w:t>
      </w:r>
      <w:r w:rsidRPr="003201B8">
        <w:rPr>
          <w:rFonts w:ascii="Trebuchet MS" w:hAnsi="Trebuchet MS" w:cs="Arial"/>
          <w:bCs/>
          <w:sz w:val="22"/>
          <w:szCs w:val="22"/>
        </w:rPr>
        <w:t>curriculum that meets the needs of all students.</w:t>
      </w:r>
    </w:p>
    <w:p w14:paraId="4D95598F" w14:textId="77777777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support the designated curriculum area and contribute to raising standards of student attainment and progress.</w:t>
      </w:r>
    </w:p>
    <w:p w14:paraId="75999D62" w14:textId="24EF87AF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monitor and support the overall progress and development of students, including as a Form Tutor</w:t>
      </w:r>
      <w:r w:rsidR="00C17622">
        <w:rPr>
          <w:rFonts w:ascii="Trebuchet MS" w:hAnsi="Trebuchet MS" w:cs="Arial"/>
          <w:bCs/>
          <w:sz w:val="22"/>
          <w:szCs w:val="22"/>
        </w:rPr>
        <w:t>,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where applicable.</w:t>
      </w:r>
    </w:p>
    <w:p w14:paraId="2137C206" w14:textId="77777777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facilitate a stimulating and inclusive learning environment that enables students to achieve their full potential.</w:t>
      </w:r>
    </w:p>
    <w:p w14:paraId="731B18BF" w14:textId="77777777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contribute actively to the school’s ethos, vision, and commitment to safeguarding and promoting the welfare of children and young people.</w:t>
      </w:r>
    </w:p>
    <w:p w14:paraId="70A6247E" w14:textId="77777777" w:rsidR="004D2C2A" w:rsidRPr="00C17622" w:rsidRDefault="004D2C2A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30D2EB7D" w14:textId="1434F8F4" w:rsidR="003201B8" w:rsidRPr="009803A5" w:rsidRDefault="003201B8" w:rsidP="003201B8">
      <w:pPr>
        <w:jc w:val="both"/>
        <w:rPr>
          <w:rFonts w:ascii="Trebuchet MS" w:hAnsi="Trebuchet MS" w:cs="Arial"/>
          <w:b/>
          <w:bCs/>
          <w:caps/>
          <w:sz w:val="22"/>
          <w:szCs w:val="22"/>
        </w:rPr>
      </w:pPr>
      <w:r w:rsidRPr="009803A5">
        <w:rPr>
          <w:rFonts w:ascii="Trebuchet MS" w:hAnsi="Trebuchet MS" w:cs="Arial"/>
          <w:b/>
          <w:bCs/>
          <w:caps/>
          <w:sz w:val="22"/>
          <w:szCs w:val="22"/>
        </w:rPr>
        <w:t>Main Duties and Responsibilities</w:t>
      </w:r>
      <w:r w:rsidR="00C17622" w:rsidRPr="009803A5">
        <w:rPr>
          <w:rFonts w:ascii="Trebuchet MS" w:hAnsi="Trebuchet MS" w:cs="Arial"/>
          <w:b/>
          <w:bCs/>
          <w:caps/>
          <w:sz w:val="22"/>
          <w:szCs w:val="22"/>
        </w:rPr>
        <w:t>:</w:t>
      </w:r>
    </w:p>
    <w:p w14:paraId="26A0DBAD" w14:textId="77777777" w:rsidR="00E76730" w:rsidRPr="009803A5" w:rsidRDefault="00E76730" w:rsidP="00E76730">
      <w:pPr>
        <w:jc w:val="both"/>
        <w:rPr>
          <w:rFonts w:ascii="Trebuchet MS" w:hAnsi="Trebuchet MS" w:cs="Arial"/>
          <w:bCs/>
          <w:caps/>
          <w:sz w:val="22"/>
          <w:szCs w:val="22"/>
        </w:rPr>
      </w:pPr>
    </w:p>
    <w:p w14:paraId="04183758" w14:textId="4F3F5AD8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Teaching and Learning</w:t>
      </w:r>
      <w:r w:rsidR="00C17622">
        <w:rPr>
          <w:rFonts w:ascii="Trebuchet MS" w:hAnsi="Trebuchet MS" w:cs="Arial"/>
          <w:b/>
          <w:bCs/>
          <w:sz w:val="22"/>
          <w:szCs w:val="22"/>
        </w:rPr>
        <w:t>:</w:t>
      </w:r>
    </w:p>
    <w:p w14:paraId="300FE6FD" w14:textId="77777777" w:rsidR="00E76730" w:rsidRPr="00C17622" w:rsidRDefault="00E76730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6D1D3E57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Deliver high-quality, well-planned lessons that meet the diverse educational needs of students.</w:t>
      </w:r>
    </w:p>
    <w:p w14:paraId="15ED85EC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Set, mark, and provide constructive feedback on student work in line with departmental and school policies.</w:t>
      </w:r>
    </w:p>
    <w:p w14:paraId="54375B04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Assess, record, and report on student progress, development, and attainment accurately and promptly.</w:t>
      </w:r>
    </w:p>
    <w:p w14:paraId="6AAB8FB4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Use a variety of teaching methods and resources, including ICT, to engage and challenge students effectively.</w:t>
      </w:r>
    </w:p>
    <w:p w14:paraId="52B4D1C5" w14:textId="7816FE7E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 xml:space="preserve">Maintain classroom discipline in accordance with the school’s </w:t>
      </w:r>
      <w:r w:rsidR="00884CF4">
        <w:rPr>
          <w:rFonts w:ascii="Trebuchet MS" w:hAnsi="Trebuchet MS" w:cs="Arial"/>
          <w:sz w:val="22"/>
          <w:szCs w:val="22"/>
          <w:lang w:eastAsia="en-GB"/>
        </w:rPr>
        <w:t>B</w:t>
      </w:r>
      <w:r w:rsidRPr="003201B8">
        <w:rPr>
          <w:rFonts w:ascii="Trebuchet MS" w:hAnsi="Trebuchet MS" w:cs="Arial"/>
          <w:sz w:val="22"/>
          <w:szCs w:val="22"/>
          <w:lang w:eastAsia="en-GB"/>
        </w:rPr>
        <w:t xml:space="preserve">ehaviour </w:t>
      </w:r>
      <w:r w:rsidR="00884CF4">
        <w:rPr>
          <w:rFonts w:ascii="Trebuchet MS" w:hAnsi="Trebuchet MS" w:cs="Arial"/>
          <w:sz w:val="22"/>
          <w:szCs w:val="22"/>
          <w:lang w:eastAsia="en-GB"/>
        </w:rPr>
        <w:t>P</w:t>
      </w:r>
      <w:r w:rsidRPr="003201B8">
        <w:rPr>
          <w:rFonts w:ascii="Trebuchet MS" w:hAnsi="Trebuchet MS" w:cs="Arial"/>
          <w:sz w:val="22"/>
          <w:szCs w:val="22"/>
          <w:lang w:eastAsia="en-GB"/>
        </w:rPr>
        <w:t>olicy, promoting positive attitudes and good conduct.</w:t>
      </w:r>
    </w:p>
    <w:p w14:paraId="7DE04330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Participate in departmental and whole-school moderation, work scrutiny, and quality assurance activities.</w:t>
      </w:r>
    </w:p>
    <w:p w14:paraId="1F7E735D" w14:textId="77777777" w:rsidR="004D2C2A" w:rsidRPr="0009432F" w:rsidRDefault="004D2C2A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511C720D" w14:textId="3E088BEC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Curriculum Development and Planning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4B505090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632F771B" w14:textId="77777777" w:rsidR="003201B8" w:rsidRPr="003201B8" w:rsidRDefault="003201B8" w:rsidP="003201B8">
      <w:pPr>
        <w:numPr>
          <w:ilvl w:val="0"/>
          <w:numId w:val="18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Contribute to the development, review, and implementation of syllabuses, schemes of work, and teaching materials.</w:t>
      </w:r>
    </w:p>
    <w:p w14:paraId="2EF93BFF" w14:textId="3CB9570C" w:rsidR="003201B8" w:rsidRPr="003201B8" w:rsidRDefault="003201B8" w:rsidP="003201B8">
      <w:pPr>
        <w:numPr>
          <w:ilvl w:val="0"/>
          <w:numId w:val="18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Support the Progress Leader and </w:t>
      </w:r>
      <w:r w:rsidR="0009432F">
        <w:rPr>
          <w:rFonts w:ascii="Trebuchet MS" w:hAnsi="Trebuchet MS" w:cs="Arial"/>
          <w:bCs/>
          <w:sz w:val="22"/>
          <w:szCs w:val="22"/>
        </w:rPr>
        <w:t>S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enior </w:t>
      </w:r>
      <w:r w:rsidR="0009432F">
        <w:rPr>
          <w:rFonts w:ascii="Trebuchet MS" w:hAnsi="Trebuchet MS" w:cs="Arial"/>
          <w:bCs/>
          <w:sz w:val="22"/>
          <w:szCs w:val="22"/>
        </w:rPr>
        <w:t>L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eadership </w:t>
      </w:r>
      <w:r w:rsidR="0009432F">
        <w:rPr>
          <w:rFonts w:ascii="Trebuchet MS" w:hAnsi="Trebuchet MS" w:cs="Arial"/>
          <w:bCs/>
          <w:sz w:val="22"/>
          <w:szCs w:val="22"/>
        </w:rPr>
        <w:t>T</w:t>
      </w:r>
      <w:r w:rsidRPr="003201B8">
        <w:rPr>
          <w:rFonts w:ascii="Trebuchet MS" w:hAnsi="Trebuchet MS" w:cs="Arial"/>
          <w:bCs/>
          <w:sz w:val="22"/>
          <w:szCs w:val="22"/>
        </w:rPr>
        <w:t>eam in ensuring curriculum provision aligns with the school’s strategic objectives.</w:t>
      </w:r>
    </w:p>
    <w:p w14:paraId="2A7F82C6" w14:textId="77777777" w:rsidR="003201B8" w:rsidRPr="003201B8" w:rsidRDefault="003201B8" w:rsidP="003201B8">
      <w:pPr>
        <w:numPr>
          <w:ilvl w:val="0"/>
          <w:numId w:val="18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Plan and prepare lessons and sequences of learning that reflect current educational research and best practice.</w:t>
      </w:r>
    </w:p>
    <w:p w14:paraId="78C8B74C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72CE8DA" w14:textId="2D4D4D6A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Student Support and Pastoral Care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20EDD1FB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5E9D5B68" w14:textId="77777777" w:rsidR="003201B8" w:rsidRPr="003201B8" w:rsidRDefault="003201B8" w:rsidP="003201B8">
      <w:pPr>
        <w:numPr>
          <w:ilvl w:val="0"/>
          <w:numId w:val="19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Act as a Form Tutor if assigned, supporting the academic and personal development of students in the tutor group.</w:t>
      </w:r>
    </w:p>
    <w:p w14:paraId="55C87AB9" w14:textId="49F9425E" w:rsidR="003201B8" w:rsidRPr="003201B8" w:rsidRDefault="003201B8" w:rsidP="003201B8">
      <w:pPr>
        <w:numPr>
          <w:ilvl w:val="0"/>
          <w:numId w:val="19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Monitor attendance, behaviour, and welfare of students, liaising with pastoral leaders and parents</w:t>
      </w:r>
      <w:r w:rsidR="0009432F">
        <w:rPr>
          <w:rFonts w:ascii="Trebuchet MS" w:hAnsi="Trebuchet MS" w:cs="Arial"/>
          <w:bCs/>
          <w:sz w:val="22"/>
          <w:szCs w:val="22"/>
        </w:rPr>
        <w:t xml:space="preserve">/legal guardians, </w:t>
      </w:r>
      <w:r w:rsidRPr="003201B8">
        <w:rPr>
          <w:rFonts w:ascii="Trebuchet MS" w:hAnsi="Trebuchet MS" w:cs="Arial"/>
          <w:bCs/>
          <w:sz w:val="22"/>
          <w:szCs w:val="22"/>
        </w:rPr>
        <w:t>as necessary.</w:t>
      </w:r>
    </w:p>
    <w:p w14:paraId="0718F22A" w14:textId="179E6C32" w:rsidR="003201B8" w:rsidRPr="003201B8" w:rsidRDefault="003201B8" w:rsidP="003201B8">
      <w:pPr>
        <w:numPr>
          <w:ilvl w:val="0"/>
          <w:numId w:val="19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Promote students’ participation in school life, including extracurricular activities and </w:t>
      </w:r>
      <w:r w:rsidR="00E84B52">
        <w:rPr>
          <w:rFonts w:ascii="Trebuchet MS" w:hAnsi="Trebuchet MS" w:cs="Arial"/>
          <w:bCs/>
          <w:sz w:val="22"/>
          <w:szCs w:val="22"/>
        </w:rPr>
        <w:t>C</w:t>
      </w:r>
      <w:r w:rsidRPr="003201B8">
        <w:rPr>
          <w:rFonts w:ascii="Trebuchet MS" w:hAnsi="Trebuchet MS" w:cs="Arial"/>
          <w:bCs/>
          <w:sz w:val="22"/>
          <w:szCs w:val="22"/>
        </w:rPr>
        <w:t>itizenship education.</w:t>
      </w:r>
    </w:p>
    <w:p w14:paraId="06A9E853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3F425B12" w14:textId="7A73E005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Staff Development and Professionalism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6FAC8DBD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49C68172" w14:textId="77777777" w:rsidR="003201B8" w:rsidRPr="003201B8" w:rsidRDefault="003201B8" w:rsidP="003201B8">
      <w:pPr>
        <w:numPr>
          <w:ilvl w:val="0"/>
          <w:numId w:val="20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Engage actively in professional development and training, including safer recruitment and safeguarding updates.</w:t>
      </w:r>
    </w:p>
    <w:p w14:paraId="5F60E0EF" w14:textId="77777777" w:rsidR="003201B8" w:rsidRPr="003201B8" w:rsidRDefault="003201B8" w:rsidP="003201B8">
      <w:pPr>
        <w:numPr>
          <w:ilvl w:val="0"/>
          <w:numId w:val="20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lastRenderedPageBreak/>
        <w:t>Participate in the school’s performance management process, setting and reviewing professional objectives.</w:t>
      </w:r>
    </w:p>
    <w:p w14:paraId="22A20798" w14:textId="77777777" w:rsidR="003201B8" w:rsidRPr="003201B8" w:rsidRDefault="003201B8" w:rsidP="003201B8">
      <w:pPr>
        <w:numPr>
          <w:ilvl w:val="0"/>
          <w:numId w:val="20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Collaborate effectively with colleagues to share good practice and contribute to a positive working environment.</w:t>
      </w:r>
    </w:p>
    <w:p w14:paraId="3D0A12BC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67D78D5" w14:textId="4A6611C8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Safeguarding and Legal Compliance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5691689B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2366EB5C" w14:textId="77777777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Uphold and promote the school’s safeguarding policies and procedures at all times.</w:t>
      </w:r>
    </w:p>
    <w:p w14:paraId="3E5FF539" w14:textId="77777777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Recognise and report any concerns regarding the safety or welfare of children promptly to the Designated Safeguarding Lead.</w:t>
      </w:r>
    </w:p>
    <w:p w14:paraId="024F6C85" w14:textId="48C50A23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Understand that this role involves regulated activity with children and is subject to an enhanced DBS check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including barred list information.</w:t>
      </w:r>
    </w:p>
    <w:p w14:paraId="3C02D181" w14:textId="2EF1A710" w:rsidR="005B2DE0" w:rsidRDefault="005B2DE0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5B2DE0">
        <w:rPr>
          <w:rFonts w:ascii="Trebuchet MS" w:hAnsi="Trebuchet MS" w:cs="Arial"/>
          <w:bCs/>
          <w:sz w:val="22"/>
          <w:szCs w:val="22"/>
        </w:rPr>
        <w:t>This post is exempt from the Rehabilitation of Offenders Act 1974 (Exceptions Order 1975, as amended 2013 and 2020), and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5B2DE0">
        <w:rPr>
          <w:rFonts w:ascii="Trebuchet MS" w:hAnsi="Trebuchet MS" w:cs="Arial"/>
          <w:bCs/>
          <w:sz w:val="22"/>
          <w:szCs w:val="22"/>
        </w:rPr>
        <w:t xml:space="preserve"> therefore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5B2DE0">
        <w:rPr>
          <w:rFonts w:ascii="Trebuchet MS" w:hAnsi="Trebuchet MS" w:cs="Arial"/>
          <w:bCs/>
          <w:sz w:val="22"/>
          <w:szCs w:val="22"/>
        </w:rPr>
        <w:t xml:space="preserve"> all convictions, cautions, and bind-overs, including those considered 'spent', must be declared as part of the application process unless they are protected under the DBS filtering rules.</w:t>
      </w:r>
    </w:p>
    <w:p w14:paraId="532C1BA1" w14:textId="77777777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Maintain confidentiality and adhere to data protection legislation in handling student and staff information.</w:t>
      </w:r>
    </w:p>
    <w:p w14:paraId="5E2CD131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78623F9B" w14:textId="07A2EDE1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Additional Responsibilities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120C30EC" w14:textId="086BDC49" w:rsidR="00A27F12" w:rsidRPr="003E5958" w:rsidRDefault="00A27F12" w:rsidP="00A27F1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1A20FA23" w14:textId="7EABEFF7" w:rsidR="00A27F12" w:rsidRPr="00A27F12" w:rsidRDefault="00A27F12" w:rsidP="00A27F12">
      <w:pPr>
        <w:pStyle w:val="BodyTextIndent"/>
        <w:numPr>
          <w:ilvl w:val="0"/>
          <w:numId w:val="22"/>
        </w:numPr>
        <w:jc w:val="both"/>
        <w:rPr>
          <w:rFonts w:ascii="Trebuchet MS" w:hAnsi="Trebuchet MS" w:cs="Arial"/>
          <w:szCs w:val="22"/>
        </w:rPr>
      </w:pPr>
      <w:r w:rsidRPr="003E5958">
        <w:rPr>
          <w:rFonts w:ascii="Trebuchet MS" w:hAnsi="Trebuchet MS" w:cs="Arial"/>
          <w:szCs w:val="22"/>
        </w:rPr>
        <w:t>To communicate effectively with the parents</w:t>
      </w:r>
      <w:r>
        <w:rPr>
          <w:rFonts w:ascii="Trebuchet MS" w:hAnsi="Trebuchet MS" w:cs="Arial"/>
          <w:szCs w:val="22"/>
        </w:rPr>
        <w:t>/legal guardians</w:t>
      </w:r>
      <w:r w:rsidRPr="003E5958">
        <w:rPr>
          <w:rFonts w:ascii="Trebuchet MS" w:hAnsi="Trebuchet MS" w:cs="Arial"/>
          <w:szCs w:val="22"/>
        </w:rPr>
        <w:t xml:space="preserve"> of students</w:t>
      </w:r>
      <w:r>
        <w:rPr>
          <w:rFonts w:ascii="Trebuchet MS" w:hAnsi="Trebuchet MS" w:cs="Arial"/>
          <w:szCs w:val="22"/>
        </w:rPr>
        <w:t>,</w:t>
      </w:r>
      <w:r w:rsidRPr="003E5958">
        <w:rPr>
          <w:rFonts w:ascii="Trebuchet MS" w:hAnsi="Trebuchet MS" w:cs="Arial"/>
          <w:szCs w:val="22"/>
        </w:rPr>
        <w:t xml:space="preserve"> as appropriate.</w:t>
      </w:r>
    </w:p>
    <w:p w14:paraId="30794534" w14:textId="669C9CA8" w:rsidR="00A27F12" w:rsidRPr="00A27F12" w:rsidRDefault="00A27F12" w:rsidP="00A27F12">
      <w:pPr>
        <w:pStyle w:val="BodyTextIndent"/>
        <w:numPr>
          <w:ilvl w:val="0"/>
          <w:numId w:val="22"/>
        </w:numPr>
        <w:jc w:val="both"/>
        <w:rPr>
          <w:rFonts w:ascii="Trebuchet MS" w:hAnsi="Trebuchet MS" w:cs="Arial"/>
          <w:szCs w:val="22"/>
        </w:rPr>
      </w:pPr>
      <w:r w:rsidRPr="003E5958">
        <w:rPr>
          <w:rFonts w:ascii="Trebuchet MS" w:hAnsi="Trebuchet MS" w:cs="Arial"/>
          <w:szCs w:val="22"/>
        </w:rPr>
        <w:t>To follow agreed policies for communications in the school.</w:t>
      </w:r>
    </w:p>
    <w:p w14:paraId="64DFAFAE" w14:textId="433DAF42" w:rsidR="003201B8" w:rsidRPr="003201B8" w:rsidRDefault="003201B8" w:rsidP="003201B8">
      <w:pPr>
        <w:numPr>
          <w:ilvl w:val="0"/>
          <w:numId w:val="22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Contribute to school marketing, </w:t>
      </w:r>
      <w:r w:rsidR="0009432F">
        <w:rPr>
          <w:rFonts w:ascii="Trebuchet MS" w:hAnsi="Trebuchet MS" w:cs="Arial"/>
          <w:bCs/>
          <w:sz w:val="22"/>
          <w:szCs w:val="22"/>
        </w:rPr>
        <w:t>O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pen </w:t>
      </w:r>
      <w:r w:rsidR="0009432F">
        <w:rPr>
          <w:rFonts w:ascii="Trebuchet MS" w:hAnsi="Trebuchet MS" w:cs="Arial"/>
          <w:bCs/>
          <w:sz w:val="22"/>
          <w:szCs w:val="22"/>
        </w:rPr>
        <w:t>E</w:t>
      </w:r>
      <w:r w:rsidRPr="003201B8">
        <w:rPr>
          <w:rFonts w:ascii="Trebuchet MS" w:hAnsi="Trebuchet MS" w:cs="Arial"/>
          <w:bCs/>
          <w:sz w:val="22"/>
          <w:szCs w:val="22"/>
        </w:rPr>
        <w:t>venings,</w:t>
      </w:r>
      <w:r w:rsidR="0009432F">
        <w:rPr>
          <w:rFonts w:ascii="Trebuchet MS" w:hAnsi="Trebuchet MS" w:cs="Arial"/>
          <w:bCs/>
          <w:sz w:val="22"/>
          <w:szCs w:val="22"/>
        </w:rPr>
        <w:t xml:space="preserve"> Parents’ Evenings, etc.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and liaison with partner schools and external agencies.</w:t>
      </w:r>
    </w:p>
    <w:p w14:paraId="74638DD5" w14:textId="32C449CF" w:rsidR="003201B8" w:rsidRPr="003201B8" w:rsidRDefault="003201B8" w:rsidP="003201B8">
      <w:pPr>
        <w:numPr>
          <w:ilvl w:val="0"/>
          <w:numId w:val="22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Support the school’s </w:t>
      </w:r>
      <w:r w:rsidR="00B90FA4">
        <w:rPr>
          <w:rFonts w:ascii="Trebuchet MS" w:hAnsi="Trebuchet MS" w:cs="Arial"/>
          <w:bCs/>
          <w:sz w:val="22"/>
          <w:szCs w:val="22"/>
        </w:rPr>
        <w:t>H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ealth and </w:t>
      </w:r>
      <w:r w:rsidR="00B90FA4">
        <w:rPr>
          <w:rFonts w:ascii="Trebuchet MS" w:hAnsi="Trebuchet MS" w:cs="Arial"/>
          <w:bCs/>
          <w:sz w:val="22"/>
          <w:szCs w:val="22"/>
        </w:rPr>
        <w:t>S</w:t>
      </w:r>
      <w:r w:rsidRPr="003201B8">
        <w:rPr>
          <w:rFonts w:ascii="Trebuchet MS" w:hAnsi="Trebuchet MS" w:cs="Arial"/>
          <w:bCs/>
          <w:sz w:val="22"/>
          <w:szCs w:val="22"/>
        </w:rPr>
        <w:t>afety policies, including undertaking risk assessments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as required.</w:t>
      </w:r>
    </w:p>
    <w:p w14:paraId="2A452C9A" w14:textId="77777777" w:rsidR="003201B8" w:rsidRPr="003201B8" w:rsidRDefault="003201B8" w:rsidP="003201B8">
      <w:pPr>
        <w:numPr>
          <w:ilvl w:val="0"/>
          <w:numId w:val="22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Undertake any other duties commensurate with the role as directed by the Headteacher or Progress Leader.</w:t>
      </w:r>
    </w:p>
    <w:p w14:paraId="3ACCCC1D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5DBF48E7" w14:textId="411ED387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Person Specification (Summary)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0E5CB3FE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1571C43C" w14:textId="08F00B2B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Qualified Teacher Status (QTS) with relevant subject expertise</w:t>
      </w:r>
      <w:r w:rsidR="00691B98">
        <w:rPr>
          <w:rFonts w:ascii="Trebuchet MS" w:hAnsi="Trebuchet MS" w:cs="Arial"/>
          <w:bCs/>
          <w:sz w:val="22"/>
          <w:szCs w:val="22"/>
        </w:rPr>
        <w:t>.</w:t>
      </w:r>
    </w:p>
    <w:p w14:paraId="4881E4AC" w14:textId="77777777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Commitment to the school’s safeguarding ethos and a thorough understanding of child protection responsibilities.</w:t>
      </w:r>
    </w:p>
    <w:p w14:paraId="3A2E8123" w14:textId="77777777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Ability to deliver engaging, inclusive, and challenging lessons.</w:t>
      </w:r>
    </w:p>
    <w:p w14:paraId="251CEFB6" w14:textId="5D6F769C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Strong interpersonal skills to work effectively with students, colleagues, parents</w:t>
      </w:r>
      <w:r w:rsidR="0009432F">
        <w:rPr>
          <w:rFonts w:ascii="Trebuchet MS" w:hAnsi="Trebuchet MS" w:cs="Arial"/>
          <w:bCs/>
          <w:sz w:val="22"/>
          <w:szCs w:val="22"/>
        </w:rPr>
        <w:t>/legal guardians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and external partners.</w:t>
      </w:r>
    </w:p>
    <w:p w14:paraId="6224E458" w14:textId="77777777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Willingness to participate in ongoing professional development and contribute to school improvement.</w:t>
      </w:r>
    </w:p>
    <w:p w14:paraId="3C58EBE5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3A5E878F" w14:textId="093F22FD" w:rsidR="00F100B3" w:rsidRDefault="00F100B3" w:rsidP="00F100B3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F100B3">
        <w:rPr>
          <w:rFonts w:ascii="Trebuchet MS" w:hAnsi="Trebuchet MS" w:cs="Arial"/>
          <w:b/>
          <w:bCs/>
          <w:sz w:val="22"/>
          <w:szCs w:val="22"/>
        </w:rPr>
        <w:t>Notes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562DFBBB" w14:textId="77777777" w:rsidR="0009432F" w:rsidRPr="00F100B3" w:rsidRDefault="0009432F" w:rsidP="00F100B3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p w14:paraId="57834AD8" w14:textId="60B4E712" w:rsidR="00F100B3" w:rsidRPr="00F100B3" w:rsidRDefault="00F100B3" w:rsidP="00F100B3">
      <w:pPr>
        <w:numPr>
          <w:ilvl w:val="0"/>
          <w:numId w:val="24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F100B3">
        <w:rPr>
          <w:rFonts w:ascii="Trebuchet MS" w:hAnsi="Trebuchet MS" w:cs="Arial"/>
          <w:bCs/>
          <w:sz w:val="22"/>
          <w:szCs w:val="22"/>
        </w:rPr>
        <w:t xml:space="preserve">This </w:t>
      </w:r>
      <w:r w:rsidR="0009432F">
        <w:rPr>
          <w:rFonts w:ascii="Trebuchet MS" w:hAnsi="Trebuchet MS" w:cs="Arial"/>
          <w:bCs/>
          <w:sz w:val="22"/>
          <w:szCs w:val="22"/>
        </w:rPr>
        <w:t>J</w:t>
      </w:r>
      <w:r w:rsidRPr="00F100B3">
        <w:rPr>
          <w:rFonts w:ascii="Trebuchet MS" w:hAnsi="Trebuchet MS" w:cs="Arial"/>
          <w:bCs/>
          <w:sz w:val="22"/>
          <w:szCs w:val="22"/>
        </w:rPr>
        <w:t xml:space="preserve">ob </w:t>
      </w:r>
      <w:r w:rsidR="0009432F">
        <w:rPr>
          <w:rFonts w:ascii="Trebuchet MS" w:hAnsi="Trebuchet MS" w:cs="Arial"/>
          <w:bCs/>
          <w:sz w:val="22"/>
          <w:szCs w:val="22"/>
        </w:rPr>
        <w:t>D</w:t>
      </w:r>
      <w:r w:rsidRPr="00F100B3">
        <w:rPr>
          <w:rFonts w:ascii="Trebuchet MS" w:hAnsi="Trebuchet MS" w:cs="Arial"/>
          <w:bCs/>
          <w:sz w:val="22"/>
          <w:szCs w:val="22"/>
        </w:rPr>
        <w:t>escription is current as of January 2026 but may be reviewed and amended in consultation with the post holder to reflect changing needs.</w:t>
      </w:r>
    </w:p>
    <w:p w14:paraId="62DB2EC3" w14:textId="77777777" w:rsidR="00F100B3" w:rsidRPr="00F100B3" w:rsidRDefault="00F100B3" w:rsidP="00F100B3">
      <w:pPr>
        <w:numPr>
          <w:ilvl w:val="0"/>
          <w:numId w:val="24"/>
        </w:numPr>
        <w:jc w:val="both"/>
        <w:rPr>
          <w:rFonts w:ascii="Trebuchet MS" w:hAnsi="Trebuchet MS" w:cs="Arial"/>
          <w:b/>
          <w:sz w:val="22"/>
          <w:szCs w:val="22"/>
        </w:rPr>
      </w:pPr>
      <w:r w:rsidRPr="00F100B3">
        <w:rPr>
          <w:rFonts w:ascii="Trebuchet MS" w:hAnsi="Trebuchet MS" w:cs="Arial"/>
          <w:bCs/>
          <w:sz w:val="22"/>
          <w:szCs w:val="22"/>
        </w:rPr>
        <w:t>The post holder is expected to demonstrate a commitment to the school’s vision and values and to uphold professional standards at all times</w:t>
      </w:r>
      <w:r w:rsidRPr="00F100B3">
        <w:rPr>
          <w:rFonts w:ascii="Trebuchet MS" w:hAnsi="Trebuchet MS" w:cs="Arial"/>
          <w:b/>
          <w:sz w:val="22"/>
          <w:szCs w:val="22"/>
        </w:rPr>
        <w:t>.</w:t>
      </w:r>
    </w:p>
    <w:p w14:paraId="3034BE28" w14:textId="171197FA" w:rsidR="00ED17BE" w:rsidRDefault="00ED17BE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18FFFDA8" w14:textId="77777777" w:rsidR="0009432F" w:rsidRPr="003E5958" w:rsidRDefault="0009432F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726FCFFB" w14:textId="77777777" w:rsidR="003E5958" w:rsidRPr="003E5958" w:rsidRDefault="003E5958" w:rsidP="00E76730">
      <w:pPr>
        <w:pStyle w:val="PS"/>
        <w:ind w:left="0" w:firstLine="0"/>
        <w:jc w:val="both"/>
        <w:rPr>
          <w:rFonts w:ascii="Trebuchet MS" w:hAnsi="Trebuchet MS" w:cs="Arial"/>
          <w:szCs w:val="24"/>
        </w:rPr>
      </w:pPr>
    </w:p>
    <w:p w14:paraId="468ACD04" w14:textId="77777777" w:rsidR="003E5958" w:rsidRPr="003E5958" w:rsidRDefault="003E5958" w:rsidP="003E5958">
      <w:pPr>
        <w:jc w:val="center"/>
        <w:rPr>
          <w:rFonts w:ascii="Trebuchet MS" w:hAnsi="Trebuchet MS" w:cs="Arial"/>
          <w:i/>
          <w:sz w:val="22"/>
          <w:szCs w:val="22"/>
        </w:rPr>
      </w:pPr>
      <w:r w:rsidRPr="003E5958">
        <w:rPr>
          <w:rFonts w:ascii="Trebuchet MS" w:eastAsia="Calibri" w:hAnsi="Trebuchet MS"/>
          <w:i/>
          <w:sz w:val="22"/>
          <w:szCs w:val="22"/>
        </w:rPr>
        <w:t>Hilbre High School is committed to safeguarding and promoting the welfare of children and young people, and expects all staff to share this commitment.  This post is subject to a satisfactory Enhanced DBS Disclosure</w:t>
      </w:r>
    </w:p>
    <w:p w14:paraId="55E7DD9B" w14:textId="77777777" w:rsidR="003E5958" w:rsidRPr="003E5958" w:rsidRDefault="003E5958" w:rsidP="003E5958">
      <w:pPr>
        <w:pStyle w:val="PS"/>
        <w:ind w:left="0" w:firstLine="0"/>
        <w:jc w:val="both"/>
        <w:rPr>
          <w:rFonts w:ascii="Trebuchet MS" w:hAnsi="Trebuchet MS" w:cs="Arial"/>
          <w:szCs w:val="24"/>
        </w:rPr>
      </w:pPr>
    </w:p>
    <w:p w14:paraId="3B2D6444" w14:textId="77777777" w:rsidR="005D11A2" w:rsidRPr="003E5958" w:rsidRDefault="005D11A2" w:rsidP="003E5958">
      <w:pPr>
        <w:rPr>
          <w:rFonts w:ascii="Trebuchet MS" w:hAnsi="Trebuchet MS" w:cs="Arial"/>
        </w:rPr>
      </w:pPr>
    </w:p>
    <w:sectPr w:rsidR="005D11A2" w:rsidRPr="003E5958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A0BE1" w14:textId="77777777" w:rsidR="00D43CDF" w:rsidRDefault="00D43CDF">
      <w:r>
        <w:separator/>
      </w:r>
    </w:p>
  </w:endnote>
  <w:endnote w:type="continuationSeparator" w:id="0">
    <w:p w14:paraId="5427AEAD" w14:textId="77777777" w:rsidR="00D43CDF" w:rsidRDefault="00D4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DAA9" w14:textId="77777777" w:rsidR="00D43CDF" w:rsidRDefault="00D43CDF">
      <w:r>
        <w:separator/>
      </w:r>
    </w:p>
  </w:footnote>
  <w:footnote w:type="continuationSeparator" w:id="0">
    <w:p w14:paraId="20A56336" w14:textId="77777777" w:rsidR="00D43CDF" w:rsidRDefault="00D4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341AD"/>
    <w:multiLevelType w:val="hybridMultilevel"/>
    <w:tmpl w:val="AB96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2F58A3"/>
    <w:multiLevelType w:val="multilevel"/>
    <w:tmpl w:val="7B9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026736"/>
    <w:multiLevelType w:val="multilevel"/>
    <w:tmpl w:val="B694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81E34"/>
    <w:multiLevelType w:val="multilevel"/>
    <w:tmpl w:val="E302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4F6C87"/>
    <w:multiLevelType w:val="hybridMultilevel"/>
    <w:tmpl w:val="093A7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E4381C"/>
    <w:multiLevelType w:val="multilevel"/>
    <w:tmpl w:val="85D4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B65EE"/>
    <w:multiLevelType w:val="hybridMultilevel"/>
    <w:tmpl w:val="A5008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402503"/>
    <w:multiLevelType w:val="multilevel"/>
    <w:tmpl w:val="482A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E53EDA"/>
    <w:multiLevelType w:val="multilevel"/>
    <w:tmpl w:val="FCBC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DD3325"/>
    <w:multiLevelType w:val="multilevel"/>
    <w:tmpl w:val="BC24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FE793E"/>
    <w:multiLevelType w:val="hybridMultilevel"/>
    <w:tmpl w:val="0712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3C05805"/>
    <w:multiLevelType w:val="multilevel"/>
    <w:tmpl w:val="1476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121673"/>
    <w:multiLevelType w:val="multilevel"/>
    <w:tmpl w:val="C95E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2"/>
  </w:num>
  <w:num w:numId="5">
    <w:abstractNumId w:val="5"/>
  </w:num>
  <w:num w:numId="6">
    <w:abstractNumId w:val="20"/>
  </w:num>
  <w:num w:numId="7">
    <w:abstractNumId w:val="4"/>
  </w:num>
  <w:num w:numId="8">
    <w:abstractNumId w:val="21"/>
  </w:num>
  <w:num w:numId="9">
    <w:abstractNumId w:val="11"/>
  </w:num>
  <w:num w:numId="10">
    <w:abstractNumId w:val="16"/>
  </w:num>
  <w:num w:numId="11">
    <w:abstractNumId w:val="7"/>
  </w:num>
  <w:num w:numId="12">
    <w:abstractNumId w:val="1"/>
  </w:num>
  <w:num w:numId="13">
    <w:abstractNumId w:val="19"/>
  </w:num>
  <w:num w:numId="14">
    <w:abstractNumId w:val="13"/>
  </w:num>
  <w:num w:numId="15">
    <w:abstractNumId w:val="10"/>
  </w:num>
  <w:num w:numId="16">
    <w:abstractNumId w:val="22"/>
  </w:num>
  <w:num w:numId="17">
    <w:abstractNumId w:val="17"/>
  </w:num>
  <w:num w:numId="18">
    <w:abstractNumId w:val="12"/>
  </w:num>
  <w:num w:numId="19">
    <w:abstractNumId w:val="15"/>
  </w:num>
  <w:num w:numId="20">
    <w:abstractNumId w:val="18"/>
  </w:num>
  <w:num w:numId="21">
    <w:abstractNumId w:val="8"/>
  </w:num>
  <w:num w:numId="22">
    <w:abstractNumId w:val="6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15"/>
    <w:rsid w:val="0009432F"/>
    <w:rsid w:val="000B2FF8"/>
    <w:rsid w:val="000C2280"/>
    <w:rsid w:val="001539AB"/>
    <w:rsid w:val="001A7BE8"/>
    <w:rsid w:val="00217C87"/>
    <w:rsid w:val="00231E6D"/>
    <w:rsid w:val="00233BDA"/>
    <w:rsid w:val="00285C8F"/>
    <w:rsid w:val="002D7CD1"/>
    <w:rsid w:val="003201B8"/>
    <w:rsid w:val="003E5958"/>
    <w:rsid w:val="00470A08"/>
    <w:rsid w:val="004D2C2A"/>
    <w:rsid w:val="00516A08"/>
    <w:rsid w:val="005B2DE0"/>
    <w:rsid w:val="005D11A2"/>
    <w:rsid w:val="0061453E"/>
    <w:rsid w:val="00621695"/>
    <w:rsid w:val="0063556D"/>
    <w:rsid w:val="00646C88"/>
    <w:rsid w:val="00675516"/>
    <w:rsid w:val="00691B98"/>
    <w:rsid w:val="007718C9"/>
    <w:rsid w:val="00773A06"/>
    <w:rsid w:val="008104A9"/>
    <w:rsid w:val="008535ED"/>
    <w:rsid w:val="00884CF4"/>
    <w:rsid w:val="00930E15"/>
    <w:rsid w:val="009803A5"/>
    <w:rsid w:val="0098352A"/>
    <w:rsid w:val="009F0353"/>
    <w:rsid w:val="00A2550E"/>
    <w:rsid w:val="00A27F12"/>
    <w:rsid w:val="00A94ADA"/>
    <w:rsid w:val="00AC587F"/>
    <w:rsid w:val="00B10EDD"/>
    <w:rsid w:val="00B23C29"/>
    <w:rsid w:val="00B44C1C"/>
    <w:rsid w:val="00B74E0E"/>
    <w:rsid w:val="00B90FA4"/>
    <w:rsid w:val="00C17622"/>
    <w:rsid w:val="00C63135"/>
    <w:rsid w:val="00C729AC"/>
    <w:rsid w:val="00CB5013"/>
    <w:rsid w:val="00D176FB"/>
    <w:rsid w:val="00D43CDF"/>
    <w:rsid w:val="00E32FA0"/>
    <w:rsid w:val="00E76730"/>
    <w:rsid w:val="00E84B52"/>
    <w:rsid w:val="00ED17BE"/>
    <w:rsid w:val="00F100B3"/>
    <w:rsid w:val="00F51516"/>
    <w:rsid w:val="00FA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8DA0C"/>
  <w15:chartTrackingRefBased/>
  <w15:docId w15:val="{DB0E2FB5-3AB9-47EE-8D8C-9BE3B856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01B8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CG Omega" w:hAnsi="CG Omega"/>
      <w:sz w:val="22"/>
      <w:szCs w:val="20"/>
      <w:lang w:eastAsia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customStyle="1" w:styleId="PS">
    <w:name w:val="PS"/>
    <w:basedOn w:val="Normal"/>
    <w:rsid w:val="003E5958"/>
    <w:pPr>
      <w:ind w:left="720" w:hanging="504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3E5958"/>
    <w:pPr>
      <w:ind w:left="720"/>
    </w:pPr>
    <w:rPr>
      <w:rFonts w:ascii="Arial" w:hAnsi="Arial"/>
      <w:szCs w:val="20"/>
    </w:rPr>
  </w:style>
  <w:style w:type="character" w:customStyle="1" w:styleId="Heading3Char">
    <w:name w:val="Heading 3 Char"/>
    <w:link w:val="Heading3"/>
    <w:semiHidden/>
    <w:rsid w:val="003201B8"/>
    <w:rPr>
      <w:rFonts w:ascii="Aptos Display" w:eastAsia="Times New Roman" w:hAnsi="Aptos Display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A42E-A50E-4861-924D-0AFAD03C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Wirral Corporate IT Unit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quaylec</dc:creator>
  <cp:keywords/>
  <cp:lastModifiedBy>Mrs D Fegan</cp:lastModifiedBy>
  <cp:revision>8</cp:revision>
  <cp:lastPrinted>2026-04-21T10:20:00Z</cp:lastPrinted>
  <dcterms:created xsi:type="dcterms:W3CDTF">2026-01-09T14:42:00Z</dcterms:created>
  <dcterms:modified xsi:type="dcterms:W3CDTF">2026-04-21T10:25:00Z</dcterms:modified>
</cp:coreProperties>
</file>